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A88" w:rsidRPr="00C93A88" w:rsidRDefault="00C93A88" w:rsidP="00C93A88">
      <w:pPr>
        <w:widowControl w:val="0"/>
        <w:autoSpaceDE w:val="0"/>
        <w:autoSpaceDN w:val="0"/>
        <w:adjustRightInd w:val="0"/>
        <w:ind w:left="-142"/>
        <w:jc w:val="center"/>
        <w:rPr>
          <w:b/>
          <w:sz w:val="28"/>
          <w:szCs w:val="28"/>
        </w:rPr>
      </w:pPr>
      <w:r w:rsidRPr="00C93A88">
        <w:rPr>
          <w:b/>
          <w:sz w:val="28"/>
          <w:szCs w:val="28"/>
        </w:rPr>
        <w:t>СОВЕТ ДЕПУТАТОВ БЛАГОДАРНЕНСКОГО ГОРОДСКОГО ОКРУГА</w:t>
      </w:r>
    </w:p>
    <w:p w:rsidR="00C93A88" w:rsidRPr="00C93A88" w:rsidRDefault="00C93A88" w:rsidP="00C93A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3A88">
        <w:rPr>
          <w:b/>
          <w:sz w:val="28"/>
          <w:szCs w:val="28"/>
        </w:rPr>
        <w:t>СТАВРОПОЛЬСКОГО КРАЯ ПЕРВОГО СОЗЫВА</w:t>
      </w:r>
    </w:p>
    <w:p w:rsidR="00C93A88" w:rsidRPr="00C93A88" w:rsidRDefault="00C93A88" w:rsidP="00C93A8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3A88" w:rsidRPr="00C93A88" w:rsidRDefault="00C93A88" w:rsidP="00C93A88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C93A88">
        <w:rPr>
          <w:b/>
          <w:sz w:val="30"/>
          <w:szCs w:val="30"/>
        </w:rPr>
        <w:t xml:space="preserve">РЕШЕНИЕ </w:t>
      </w:r>
    </w:p>
    <w:p w:rsidR="00C93A88" w:rsidRPr="00C93A88" w:rsidRDefault="00C93A88" w:rsidP="00C93A88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007"/>
        <w:gridCol w:w="3115"/>
        <w:gridCol w:w="3376"/>
      </w:tblGrid>
      <w:tr w:rsidR="00C93A88" w:rsidRPr="00C93A88" w:rsidTr="00602B60">
        <w:tc>
          <w:tcPr>
            <w:tcW w:w="3007" w:type="dxa"/>
            <w:hideMark/>
          </w:tcPr>
          <w:p w:rsidR="00C93A88" w:rsidRPr="00C93A88" w:rsidRDefault="00597CC4" w:rsidP="00C93A88">
            <w:pPr>
              <w:autoSpaceDN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C93A88" w:rsidRPr="00C93A88">
              <w:rPr>
                <w:sz w:val="28"/>
                <w:szCs w:val="28"/>
              </w:rPr>
              <w:t xml:space="preserve"> марта 2021 года</w:t>
            </w:r>
          </w:p>
        </w:tc>
        <w:tc>
          <w:tcPr>
            <w:tcW w:w="3115" w:type="dxa"/>
            <w:hideMark/>
          </w:tcPr>
          <w:p w:rsidR="00C93A88" w:rsidRPr="00C93A88" w:rsidRDefault="00C93A88" w:rsidP="00C93A88">
            <w:pPr>
              <w:autoSpaceDN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93A88">
              <w:rPr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3376" w:type="dxa"/>
            <w:hideMark/>
          </w:tcPr>
          <w:p w:rsidR="00C93A88" w:rsidRPr="00C93A88" w:rsidRDefault="00C93A88" w:rsidP="00C93A88">
            <w:pPr>
              <w:autoSpaceDN w:val="0"/>
              <w:jc w:val="right"/>
              <w:rPr>
                <w:b/>
                <w:sz w:val="28"/>
                <w:szCs w:val="28"/>
              </w:rPr>
            </w:pPr>
            <w:r w:rsidRPr="00C93A88">
              <w:rPr>
                <w:sz w:val="28"/>
                <w:szCs w:val="28"/>
              </w:rPr>
              <w:t>№ 40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485D4B" w:rsidRPr="001A29DE" w:rsidRDefault="00485D4B" w:rsidP="00485D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5D4B" w:rsidRPr="001A29DE" w:rsidRDefault="00485D4B" w:rsidP="00485D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425B" w:rsidRPr="001A29DE" w:rsidRDefault="0022425B" w:rsidP="0022425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29DE">
        <w:rPr>
          <w:rFonts w:ascii="Times New Roman" w:hAnsi="Times New Roman" w:cs="Times New Roman"/>
          <w:b w:val="0"/>
          <w:sz w:val="28"/>
          <w:szCs w:val="28"/>
        </w:rPr>
        <w:t>О реализации инициативного бюджетирования</w:t>
      </w:r>
    </w:p>
    <w:p w:rsidR="0022425B" w:rsidRPr="001A29DE" w:rsidRDefault="0022425B" w:rsidP="0022425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29DE">
        <w:rPr>
          <w:rFonts w:ascii="Times New Roman" w:hAnsi="Times New Roman" w:cs="Times New Roman"/>
          <w:b w:val="0"/>
          <w:sz w:val="28"/>
          <w:szCs w:val="28"/>
        </w:rPr>
        <w:t>в Благодарненском городском округе</w:t>
      </w:r>
    </w:p>
    <w:p w:rsidR="0022425B" w:rsidRPr="001A29DE" w:rsidRDefault="0022425B" w:rsidP="0022425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29DE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22425B" w:rsidRPr="001A29DE" w:rsidRDefault="0022425B" w:rsidP="002242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425B" w:rsidRPr="001A29DE" w:rsidRDefault="0022425B" w:rsidP="00224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1D149C" w:rsidRPr="001A29DE">
        <w:rPr>
          <w:rFonts w:ascii="Times New Roman" w:hAnsi="Times New Roman" w:cs="Times New Roman"/>
          <w:sz w:val="28"/>
          <w:szCs w:val="28"/>
        </w:rPr>
        <w:t>ями</w:t>
      </w:r>
      <w:r w:rsidRPr="001A29DE">
        <w:rPr>
          <w:rFonts w:ascii="Times New Roman" w:hAnsi="Times New Roman" w:cs="Times New Roman"/>
          <w:sz w:val="28"/>
          <w:szCs w:val="28"/>
        </w:rPr>
        <w:t xml:space="preserve"> 26.1</w:t>
      </w:r>
      <w:r w:rsidR="001D149C" w:rsidRPr="001A29DE">
        <w:rPr>
          <w:rFonts w:ascii="Times New Roman" w:hAnsi="Times New Roman" w:cs="Times New Roman"/>
          <w:sz w:val="28"/>
          <w:szCs w:val="28"/>
        </w:rPr>
        <w:t xml:space="preserve"> и 56.1</w:t>
      </w:r>
      <w:r w:rsidRPr="001A29DE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</w:t>
      </w:r>
      <w:r w:rsidR="00066A0B" w:rsidRPr="001A29DE">
        <w:rPr>
          <w:rFonts w:ascii="Times New Roman" w:hAnsi="Times New Roman" w:cs="Times New Roman"/>
          <w:sz w:val="28"/>
          <w:szCs w:val="28"/>
        </w:rPr>
        <w:t>ода</w:t>
      </w:r>
      <w:r w:rsidRPr="001A29DE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4 Закона Ставропольского края </w:t>
      </w:r>
      <w:r w:rsidR="001D149C" w:rsidRPr="001A29DE">
        <w:rPr>
          <w:rFonts w:ascii="Times New Roman" w:hAnsi="Times New Roman" w:cs="Times New Roman"/>
          <w:sz w:val="28"/>
          <w:szCs w:val="28"/>
        </w:rPr>
        <w:t>о</w:t>
      </w:r>
      <w:r w:rsidRPr="001A29DE">
        <w:rPr>
          <w:rFonts w:ascii="Times New Roman" w:hAnsi="Times New Roman" w:cs="Times New Roman"/>
          <w:sz w:val="28"/>
          <w:szCs w:val="28"/>
        </w:rPr>
        <w:t xml:space="preserve">т 29 января 2021 </w:t>
      </w:r>
      <w:r w:rsidR="001E5CF1" w:rsidRPr="001A29DE">
        <w:rPr>
          <w:rFonts w:ascii="Times New Roman" w:hAnsi="Times New Roman" w:cs="Times New Roman"/>
          <w:sz w:val="28"/>
          <w:szCs w:val="28"/>
        </w:rPr>
        <w:t>года</w:t>
      </w:r>
      <w:r w:rsidRPr="001A29DE">
        <w:rPr>
          <w:rFonts w:ascii="Times New Roman" w:hAnsi="Times New Roman" w:cs="Times New Roman"/>
          <w:sz w:val="28"/>
          <w:szCs w:val="28"/>
        </w:rPr>
        <w:t xml:space="preserve"> № 1-кз «О развитии инициативного бюджетирования в Ставропольском крае»</w:t>
      </w:r>
      <w:r w:rsidR="001E5CF1" w:rsidRPr="001A29DE">
        <w:rPr>
          <w:rFonts w:ascii="Times New Roman" w:hAnsi="Times New Roman" w:cs="Times New Roman"/>
          <w:sz w:val="28"/>
          <w:szCs w:val="28"/>
        </w:rPr>
        <w:t>,</w:t>
      </w:r>
      <w:r w:rsidRPr="001A29DE">
        <w:rPr>
          <w:rFonts w:ascii="Times New Roman" w:hAnsi="Times New Roman" w:cs="Times New Roman"/>
          <w:sz w:val="28"/>
          <w:szCs w:val="28"/>
        </w:rPr>
        <w:t xml:space="preserve"> Уставом Благодарненского городского округа Ставропольского края, Совет депутатов Благодарненского городского округа Ставропольского края </w:t>
      </w:r>
    </w:p>
    <w:p w:rsidR="0022425B" w:rsidRPr="001A29DE" w:rsidRDefault="0022425B" w:rsidP="00224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25B" w:rsidRPr="001A29DE" w:rsidRDefault="0022425B" w:rsidP="0022425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9D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2425B" w:rsidRPr="001A29DE" w:rsidRDefault="0022425B" w:rsidP="002242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425B" w:rsidRPr="001A29DE" w:rsidRDefault="0022425B" w:rsidP="00071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22425B" w:rsidRPr="001A29DE" w:rsidRDefault="0022425B" w:rsidP="00071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1.1.</w:t>
      </w:r>
      <w:r w:rsidR="0007169F" w:rsidRPr="001A29DE">
        <w:rPr>
          <w:rFonts w:ascii="Times New Roman" w:hAnsi="Times New Roman" w:cs="Times New Roman"/>
          <w:sz w:val="28"/>
          <w:szCs w:val="28"/>
        </w:rPr>
        <w:tab/>
      </w:r>
      <w:r w:rsidR="00054659" w:rsidRPr="001A29D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D4327" w:rsidRPr="001A29DE">
        <w:rPr>
          <w:rFonts w:ascii="Times New Roman" w:hAnsi="Times New Roman" w:cs="Times New Roman"/>
          <w:sz w:val="28"/>
          <w:szCs w:val="28"/>
        </w:rPr>
        <w:t xml:space="preserve">выдвижения, внесения, обсуждения, рассмотрения инициативных проектов, а также проведения их конкурсного отбора на территории </w:t>
      </w:r>
      <w:r w:rsidR="00813252" w:rsidRPr="001A29DE">
        <w:rPr>
          <w:rFonts w:ascii="Times New Roman" w:hAnsi="Times New Roman" w:cs="Times New Roman"/>
          <w:sz w:val="28"/>
          <w:szCs w:val="28"/>
        </w:rPr>
        <w:t>Благодарненского городского округа Ставропольского края.</w:t>
      </w:r>
    </w:p>
    <w:p w:rsidR="0022425B" w:rsidRPr="001A29DE" w:rsidRDefault="0022425B" w:rsidP="00071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1.2.</w:t>
      </w:r>
      <w:r w:rsidR="0007169F" w:rsidRPr="001A29DE">
        <w:rPr>
          <w:rFonts w:ascii="Times New Roman" w:hAnsi="Times New Roman" w:cs="Times New Roman"/>
          <w:sz w:val="28"/>
          <w:szCs w:val="28"/>
        </w:rPr>
        <w:tab/>
      </w:r>
      <w:r w:rsidRPr="001A29D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F04F45" w:rsidRPr="001A29DE">
        <w:rPr>
          <w:rFonts w:ascii="Times New Roman" w:hAnsi="Times New Roman" w:cs="Times New Roman"/>
          <w:sz w:val="28"/>
          <w:szCs w:val="28"/>
        </w:rPr>
        <w:t>о порядке назначения и проведения собраний и конференций (собраний делегатов) граждан в целях рассмотрения и обсуждения вопросов внесения инициативных проектов на территории Благодарненского городского округа Ставропольского края</w:t>
      </w:r>
      <w:r w:rsidR="00813252" w:rsidRPr="001A29DE">
        <w:rPr>
          <w:rFonts w:ascii="Times New Roman" w:hAnsi="Times New Roman" w:cs="Times New Roman"/>
          <w:sz w:val="28"/>
          <w:szCs w:val="28"/>
        </w:rPr>
        <w:t>.</w:t>
      </w:r>
    </w:p>
    <w:p w:rsidR="00BE272F" w:rsidRPr="001A29DE" w:rsidRDefault="00BE272F" w:rsidP="00BE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1.3.</w:t>
      </w:r>
      <w:r w:rsidRPr="001A29DE">
        <w:rPr>
          <w:rFonts w:ascii="Times New Roman" w:hAnsi="Times New Roman" w:cs="Times New Roman"/>
          <w:sz w:val="28"/>
          <w:szCs w:val="28"/>
        </w:rPr>
        <w:tab/>
        <w:t xml:space="preserve">Порядок выявления мнения граждан по вопросу о поддержке инициативного проекта путём </w:t>
      </w:r>
      <w:r w:rsidR="00471CD6" w:rsidRPr="001A29DE">
        <w:rPr>
          <w:rFonts w:ascii="Times New Roman" w:hAnsi="Times New Roman" w:cs="Times New Roman"/>
          <w:sz w:val="28"/>
          <w:szCs w:val="28"/>
        </w:rPr>
        <w:t xml:space="preserve">сбора подписей граждан </w:t>
      </w:r>
      <w:r w:rsidR="001E5CF1" w:rsidRPr="001A29DE">
        <w:rPr>
          <w:rFonts w:ascii="Times New Roman" w:hAnsi="Times New Roman" w:cs="Times New Roman"/>
          <w:sz w:val="28"/>
          <w:szCs w:val="28"/>
        </w:rPr>
        <w:t>на территории Благодарненского городского округа Ставропольского края.</w:t>
      </w:r>
    </w:p>
    <w:p w:rsidR="0022425B" w:rsidRPr="001A29DE" w:rsidRDefault="0022425B" w:rsidP="00071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1.</w:t>
      </w:r>
      <w:r w:rsidR="00BE272F" w:rsidRPr="001A29DE">
        <w:rPr>
          <w:rFonts w:ascii="Times New Roman" w:hAnsi="Times New Roman" w:cs="Times New Roman"/>
          <w:sz w:val="28"/>
          <w:szCs w:val="28"/>
        </w:rPr>
        <w:t>4</w:t>
      </w:r>
      <w:r w:rsidRPr="001A29DE">
        <w:rPr>
          <w:rFonts w:ascii="Times New Roman" w:hAnsi="Times New Roman" w:cs="Times New Roman"/>
          <w:sz w:val="28"/>
          <w:szCs w:val="28"/>
        </w:rPr>
        <w:t>.</w:t>
      </w:r>
      <w:r w:rsidR="0007169F" w:rsidRPr="001A29DE">
        <w:rPr>
          <w:rFonts w:ascii="Times New Roman" w:hAnsi="Times New Roman" w:cs="Times New Roman"/>
          <w:sz w:val="28"/>
          <w:szCs w:val="28"/>
        </w:rPr>
        <w:tab/>
      </w:r>
      <w:r w:rsidRPr="001A29D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B397D" w:rsidRPr="001A29DE">
        <w:rPr>
          <w:rFonts w:ascii="Times New Roman" w:hAnsi="Times New Roman" w:cs="Times New Roman"/>
          <w:sz w:val="28"/>
          <w:szCs w:val="28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 Благодарненского городского округа Ставропольского края</w:t>
      </w:r>
      <w:r w:rsidR="00813252" w:rsidRPr="001A29DE">
        <w:rPr>
          <w:rFonts w:ascii="Times New Roman" w:hAnsi="Times New Roman" w:cs="Times New Roman"/>
          <w:sz w:val="28"/>
          <w:szCs w:val="28"/>
        </w:rPr>
        <w:t>.</w:t>
      </w:r>
    </w:p>
    <w:p w:rsidR="0022425B" w:rsidRPr="001A29DE" w:rsidRDefault="0022425B" w:rsidP="00071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25B" w:rsidRPr="001A29DE" w:rsidRDefault="0022425B" w:rsidP="0007169F">
      <w:pPr>
        <w:ind w:firstLine="709"/>
        <w:contextualSpacing/>
        <w:jc w:val="both"/>
        <w:rPr>
          <w:sz w:val="28"/>
          <w:szCs w:val="28"/>
        </w:rPr>
      </w:pPr>
      <w:r w:rsidRPr="001A29DE">
        <w:rPr>
          <w:sz w:val="28"/>
          <w:szCs w:val="28"/>
        </w:rPr>
        <w:t>2.</w:t>
      </w:r>
      <w:r w:rsidR="0007169F" w:rsidRPr="001A29DE">
        <w:rPr>
          <w:sz w:val="28"/>
          <w:szCs w:val="28"/>
        </w:rPr>
        <w:tab/>
      </w:r>
      <w:r w:rsidRPr="001A29DE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485D4B" w:rsidRPr="001A29DE" w:rsidRDefault="00485D4B" w:rsidP="00224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25B" w:rsidRPr="001A29DE" w:rsidRDefault="0022425B" w:rsidP="0022425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AF3972" w:rsidRPr="001A29DE" w:rsidTr="00E649B9">
        <w:tc>
          <w:tcPr>
            <w:tcW w:w="4928" w:type="dxa"/>
            <w:shd w:val="clear" w:color="auto" w:fill="auto"/>
          </w:tcPr>
          <w:p w:rsidR="0022425B" w:rsidRPr="001A29DE" w:rsidRDefault="0022425B" w:rsidP="00E649B9">
            <w:pPr>
              <w:spacing w:line="240" w:lineRule="exact"/>
              <w:rPr>
                <w:rFonts w:eastAsia="Calibri"/>
                <w:sz w:val="28"/>
                <w:szCs w:val="28"/>
                <w:lang w:eastAsia="x-none"/>
              </w:rPr>
            </w:pPr>
            <w:r w:rsidRPr="001A29DE">
              <w:rPr>
                <w:rFonts w:eastAsia="Calibri"/>
                <w:sz w:val="28"/>
                <w:szCs w:val="28"/>
                <w:lang w:eastAsia="x-none"/>
              </w:rPr>
              <w:t>Председатель Совета депутатов Благодарненского городского округа</w:t>
            </w:r>
          </w:p>
          <w:p w:rsidR="0022425B" w:rsidRPr="001A29DE" w:rsidRDefault="0022425B" w:rsidP="00E649B9">
            <w:pPr>
              <w:spacing w:line="240" w:lineRule="exact"/>
              <w:rPr>
                <w:rFonts w:eastAsia="Calibri"/>
                <w:sz w:val="28"/>
                <w:szCs w:val="28"/>
                <w:lang w:eastAsia="x-none"/>
              </w:rPr>
            </w:pPr>
            <w:r w:rsidRPr="001A29DE">
              <w:rPr>
                <w:rFonts w:eastAsia="Calibri"/>
                <w:sz w:val="28"/>
                <w:szCs w:val="28"/>
                <w:lang w:eastAsia="x-none"/>
              </w:rPr>
              <w:t>Ставропольского края</w:t>
            </w:r>
          </w:p>
          <w:p w:rsidR="0022425B" w:rsidRPr="001A29DE" w:rsidRDefault="0022425B" w:rsidP="00E649B9">
            <w:pPr>
              <w:spacing w:line="240" w:lineRule="exact"/>
              <w:rPr>
                <w:rFonts w:eastAsia="Calibri"/>
                <w:sz w:val="28"/>
                <w:szCs w:val="28"/>
                <w:lang w:eastAsia="x-none"/>
              </w:rPr>
            </w:pPr>
          </w:p>
          <w:p w:rsidR="0022425B" w:rsidRPr="001A29DE" w:rsidRDefault="0022425B" w:rsidP="00E649B9">
            <w:pPr>
              <w:spacing w:line="240" w:lineRule="exact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  <w:r w:rsidRPr="001A29DE">
              <w:rPr>
                <w:rFonts w:eastAsia="Calibri"/>
                <w:sz w:val="28"/>
                <w:szCs w:val="28"/>
                <w:lang w:eastAsia="x-none"/>
              </w:rPr>
              <w:t>И.А. Ерохин</w:t>
            </w:r>
          </w:p>
        </w:tc>
        <w:tc>
          <w:tcPr>
            <w:tcW w:w="4678" w:type="dxa"/>
            <w:shd w:val="clear" w:color="auto" w:fill="auto"/>
          </w:tcPr>
          <w:p w:rsidR="0022425B" w:rsidRPr="001A29DE" w:rsidRDefault="0022425B" w:rsidP="00E649B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1A29DE">
              <w:rPr>
                <w:rFonts w:eastAsia="Calibri"/>
                <w:sz w:val="28"/>
                <w:szCs w:val="28"/>
              </w:rPr>
              <w:t>Глава</w:t>
            </w:r>
          </w:p>
          <w:p w:rsidR="0022425B" w:rsidRPr="001A29DE" w:rsidRDefault="0022425B" w:rsidP="00E649B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1A29DE">
              <w:rPr>
                <w:rFonts w:eastAsia="Calibri"/>
                <w:sz w:val="28"/>
                <w:szCs w:val="28"/>
              </w:rPr>
              <w:t xml:space="preserve">Благодарненского городского округа </w:t>
            </w:r>
          </w:p>
          <w:p w:rsidR="0022425B" w:rsidRPr="001A29DE" w:rsidRDefault="0022425B" w:rsidP="00E649B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1A29DE">
              <w:rPr>
                <w:rFonts w:eastAsia="Calibri"/>
                <w:sz w:val="28"/>
                <w:szCs w:val="28"/>
              </w:rPr>
              <w:t>Ставропольского края</w:t>
            </w:r>
          </w:p>
          <w:p w:rsidR="0022425B" w:rsidRPr="001A29DE" w:rsidRDefault="0022425B" w:rsidP="00E649B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  <w:p w:rsidR="0022425B" w:rsidRPr="001A29DE" w:rsidRDefault="0022425B" w:rsidP="00E649B9">
            <w:pPr>
              <w:spacing w:line="240" w:lineRule="exact"/>
              <w:jc w:val="right"/>
              <w:rPr>
                <w:rFonts w:eastAsia="Calibri"/>
                <w:sz w:val="28"/>
                <w:szCs w:val="28"/>
                <w:lang w:eastAsia="x-none"/>
              </w:rPr>
            </w:pPr>
            <w:r w:rsidRPr="001A29DE">
              <w:rPr>
                <w:rFonts w:eastAsia="Calibri"/>
                <w:sz w:val="28"/>
                <w:szCs w:val="28"/>
              </w:rPr>
              <w:t>А.И. Теньков</w:t>
            </w:r>
          </w:p>
        </w:tc>
      </w:tr>
    </w:tbl>
    <w:p w:rsidR="00813252" w:rsidRPr="00C93A88" w:rsidRDefault="00813252" w:rsidP="00813252">
      <w:pPr>
        <w:spacing w:before="60" w:line="240" w:lineRule="exact"/>
        <w:jc w:val="both"/>
        <w:rPr>
          <w:sz w:val="8"/>
          <w:szCs w:val="8"/>
        </w:rPr>
      </w:pPr>
    </w:p>
    <w:tbl>
      <w:tblPr>
        <w:tblStyle w:val="a3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C93A88" w:rsidTr="00C93A88">
        <w:tc>
          <w:tcPr>
            <w:tcW w:w="4671" w:type="dxa"/>
          </w:tcPr>
          <w:p w:rsidR="00C93A88" w:rsidRPr="001A29DE" w:rsidRDefault="00C93A88" w:rsidP="00C93A88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1A29DE">
              <w:rPr>
                <w:sz w:val="28"/>
                <w:szCs w:val="28"/>
                <w:lang w:eastAsia="en-US"/>
              </w:rPr>
              <w:t>УТВЕРЖДЕН</w:t>
            </w:r>
          </w:p>
          <w:p w:rsidR="00C93A88" w:rsidRPr="001A29DE" w:rsidRDefault="00C93A88" w:rsidP="00C93A88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1A29DE">
              <w:rPr>
                <w:sz w:val="28"/>
                <w:szCs w:val="28"/>
                <w:lang w:eastAsia="en-US"/>
              </w:rPr>
              <w:t>решением Совета депутатов Благодарненского городского округа Ставропольского края</w:t>
            </w:r>
          </w:p>
          <w:p w:rsidR="00C93A88" w:rsidRDefault="00C93A88" w:rsidP="00C93A8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марта 2021 года №</w:t>
            </w:r>
            <w:r w:rsidR="004136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405</w:t>
            </w:r>
          </w:p>
        </w:tc>
      </w:tr>
    </w:tbl>
    <w:p w:rsidR="00C93A88" w:rsidRPr="001A29DE" w:rsidRDefault="00C93A88" w:rsidP="00813252">
      <w:pPr>
        <w:spacing w:before="60" w:line="240" w:lineRule="exact"/>
        <w:jc w:val="both"/>
        <w:rPr>
          <w:sz w:val="28"/>
          <w:szCs w:val="28"/>
        </w:rPr>
      </w:pPr>
    </w:p>
    <w:p w:rsidR="00813252" w:rsidRPr="001A29DE" w:rsidRDefault="00813252" w:rsidP="008132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252" w:rsidRPr="001A29DE" w:rsidRDefault="00813252" w:rsidP="00813252">
      <w:pPr>
        <w:jc w:val="center"/>
        <w:rPr>
          <w:sz w:val="28"/>
          <w:szCs w:val="28"/>
        </w:rPr>
      </w:pPr>
      <w:r w:rsidRPr="001A29DE">
        <w:rPr>
          <w:sz w:val="28"/>
          <w:szCs w:val="28"/>
        </w:rPr>
        <w:t>ПОРЯДОК</w:t>
      </w:r>
    </w:p>
    <w:p w:rsidR="00813252" w:rsidRPr="001A29DE" w:rsidRDefault="009D4327" w:rsidP="001E5CF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выдвижения, внесения, обсуждения, рассмотрения инициативных проектов, а также проведения их конкурсного отбора на территории</w:t>
      </w:r>
      <w:r w:rsidR="00866267" w:rsidRPr="001A29DE">
        <w:rPr>
          <w:rFonts w:ascii="Times New Roman" w:hAnsi="Times New Roman" w:cs="Times New Roman"/>
          <w:sz w:val="28"/>
          <w:szCs w:val="28"/>
        </w:rPr>
        <w:t xml:space="preserve"> Благодарненского городского округа Ставропольского края</w:t>
      </w:r>
    </w:p>
    <w:p w:rsidR="00813252" w:rsidRPr="001A29DE" w:rsidRDefault="00813252" w:rsidP="00813252">
      <w:pPr>
        <w:pStyle w:val="ConsPlusNormal"/>
        <w:jc w:val="center"/>
        <w:outlineLvl w:val="1"/>
        <w:rPr>
          <w:rFonts w:ascii="Times New Roman" w:hAnsi="Times New Roman" w:cs="Times New Roman"/>
          <w:szCs w:val="28"/>
        </w:rPr>
      </w:pPr>
    </w:p>
    <w:p w:rsidR="00813252" w:rsidRPr="001A29DE" w:rsidRDefault="00813252" w:rsidP="00E640B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Cs w:val="28"/>
        </w:rPr>
      </w:pPr>
    </w:p>
    <w:p w:rsidR="00813252" w:rsidRPr="001A29DE" w:rsidRDefault="00DB77B4" w:rsidP="00E640BA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879D1" w:rsidRPr="001A29DE">
        <w:rPr>
          <w:rFonts w:ascii="Times New Roman" w:hAnsi="Times New Roman" w:cs="Times New Roman"/>
          <w:sz w:val="28"/>
          <w:szCs w:val="28"/>
        </w:rPr>
        <w:t>1</w:t>
      </w:r>
      <w:r w:rsidR="00813252" w:rsidRPr="001A29D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13252" w:rsidRPr="001A29DE" w:rsidRDefault="00813252" w:rsidP="00E640B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4327" w:rsidRPr="001A29DE" w:rsidRDefault="009D4327" w:rsidP="00B92ED9">
      <w:pPr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на территории </w:t>
      </w:r>
      <w:bookmarkStart w:id="0" w:name="_Hlk63264182"/>
      <w:r w:rsidRPr="001A29DE">
        <w:rPr>
          <w:sz w:val="28"/>
          <w:szCs w:val="28"/>
        </w:rPr>
        <w:t xml:space="preserve">Благодарненского городского округа </w:t>
      </w:r>
      <w:bookmarkEnd w:id="0"/>
      <w:r w:rsidRPr="001A29DE">
        <w:rPr>
          <w:sz w:val="28"/>
          <w:szCs w:val="28"/>
        </w:rPr>
        <w:t>Ставропольского края (далее – Порядок, округ)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 (далее - Федеральный закон № 131-ФЗ), Законом Ставропольского края от 29 января 2021 года № 1-кз «</w:t>
      </w:r>
      <w:r w:rsidRPr="001A29DE">
        <w:rPr>
          <w:rFonts w:eastAsia="Calibri"/>
          <w:sz w:val="28"/>
          <w:szCs w:val="28"/>
        </w:rPr>
        <w:t xml:space="preserve">О развитии инициативного бюджетирования в Ставропольском крае» </w:t>
      </w:r>
      <w:r w:rsidRPr="001A29DE">
        <w:rPr>
          <w:sz w:val="28"/>
          <w:szCs w:val="28"/>
        </w:rPr>
        <w:t>(далее - Закон Ставропольского края № 1-кз), Уставом Благодарненского городского округа Ставропольского края и устанавливает процедуру определения части территории округа, на которой могут реализовываться инициативные проекты, сведения, содержащиеся в инициативном проекте, порядок выдвижения, внесения, обсуждения, рассмотрения инициативных проектов, порядок формирования и деятельности конкурсной комиссии по проведению конкурсного отбора инициативных проектов (далее – конкурсная комиссия), а также порядок проведения конкурсного отбора инициативных проектов.</w:t>
      </w:r>
    </w:p>
    <w:p w:rsidR="009D4327" w:rsidRPr="001A29DE" w:rsidRDefault="009D4327" w:rsidP="00B92ED9">
      <w:pPr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 xml:space="preserve">2. Термины и понятия, используемые в настоящем Порядке, по своему значению соответствуют терминам и понятиям, используемым в Федеральном законе № 131-ФЗ и Законе Ставропольского края № 1- </w:t>
      </w:r>
      <w:proofErr w:type="spellStart"/>
      <w:r w:rsidRPr="001A29DE">
        <w:rPr>
          <w:sz w:val="28"/>
          <w:szCs w:val="28"/>
        </w:rPr>
        <w:t>кз</w:t>
      </w:r>
      <w:proofErr w:type="spellEnd"/>
      <w:r w:rsidRPr="001A29DE">
        <w:rPr>
          <w:sz w:val="28"/>
          <w:szCs w:val="28"/>
        </w:rPr>
        <w:t>.</w:t>
      </w:r>
    </w:p>
    <w:p w:rsidR="00964073" w:rsidRPr="001A29DE" w:rsidRDefault="00964073" w:rsidP="00B92ED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1A29DE">
        <w:rPr>
          <w:szCs w:val="28"/>
        </w:rPr>
        <w:t>3.</w:t>
      </w:r>
      <w:r w:rsidRPr="001A29DE">
        <w:rPr>
          <w:szCs w:val="28"/>
        </w:rPr>
        <w:tab/>
      </w:r>
      <w:r w:rsidRPr="001A29DE">
        <w:rPr>
          <w:rFonts w:eastAsiaTheme="minorHAnsi"/>
          <w:szCs w:val="28"/>
          <w:lang w:eastAsia="en-US"/>
        </w:rPr>
        <w:t>Организатором конкурсного отбора инициативных проектов на территории</w:t>
      </w:r>
      <w:r w:rsidRPr="001A29DE">
        <w:rPr>
          <w:szCs w:val="28"/>
        </w:rPr>
        <w:t xml:space="preserve"> округа является администрация Благодарненского городского округа Ставропольского края (далее – администрация округа).</w:t>
      </w:r>
    </w:p>
    <w:p w:rsidR="009D4327" w:rsidRPr="001A29DE" w:rsidRDefault="00964073" w:rsidP="00B92ED9">
      <w:pPr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>4</w:t>
      </w:r>
      <w:r w:rsidR="009D4327" w:rsidRPr="001A29DE">
        <w:rPr>
          <w:sz w:val="28"/>
          <w:szCs w:val="28"/>
        </w:rPr>
        <w:t>.</w:t>
      </w:r>
      <w:r w:rsidR="005951F3" w:rsidRPr="001A29DE">
        <w:rPr>
          <w:sz w:val="28"/>
          <w:szCs w:val="28"/>
        </w:rPr>
        <w:tab/>
      </w:r>
      <w:r w:rsidR="009D4327" w:rsidRPr="001A29DE">
        <w:rPr>
          <w:sz w:val="28"/>
          <w:szCs w:val="28"/>
        </w:rPr>
        <w:t xml:space="preserve">Материально - техническое, информационно - аналитическое и организационное обеспечение </w:t>
      </w:r>
      <w:r w:rsidRPr="001A29DE">
        <w:rPr>
          <w:sz w:val="28"/>
          <w:szCs w:val="28"/>
        </w:rPr>
        <w:t xml:space="preserve">конкурсного </w:t>
      </w:r>
      <w:r w:rsidR="009D4327" w:rsidRPr="001A29DE">
        <w:rPr>
          <w:sz w:val="28"/>
          <w:szCs w:val="28"/>
        </w:rPr>
        <w:t>отбора инициативных проектов на территории округа осуществляется администрацией округа.</w:t>
      </w:r>
    </w:p>
    <w:p w:rsidR="00FE78B5" w:rsidRPr="001A29DE" w:rsidRDefault="00964073" w:rsidP="00B92E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29DE">
        <w:rPr>
          <w:sz w:val="28"/>
          <w:szCs w:val="28"/>
        </w:rPr>
        <w:t>5</w:t>
      </w:r>
      <w:r w:rsidR="009D4327" w:rsidRPr="001A29DE">
        <w:rPr>
          <w:sz w:val="28"/>
          <w:szCs w:val="28"/>
        </w:rPr>
        <w:t xml:space="preserve">. Источником финансового обеспечения реализации инициативных проектов </w:t>
      </w:r>
      <w:r w:rsidRPr="001A29DE">
        <w:rPr>
          <w:sz w:val="28"/>
          <w:szCs w:val="28"/>
        </w:rPr>
        <w:t xml:space="preserve">округа </w:t>
      </w:r>
      <w:r w:rsidR="009D4327" w:rsidRPr="001A29DE">
        <w:rPr>
          <w:sz w:val="28"/>
          <w:szCs w:val="28"/>
        </w:rPr>
        <w:t xml:space="preserve">являются предусмотренные решением Совета депутатов Благодарненского городского округа Ставропольского края (далее - Совет депутатов) о бюджете Благодарненского городского округа Ставропольского края на очередной финансовый год и плановый период </w:t>
      </w:r>
      <w:r w:rsidR="00E640BA" w:rsidRPr="001A29DE">
        <w:rPr>
          <w:sz w:val="28"/>
          <w:szCs w:val="28"/>
        </w:rPr>
        <w:t xml:space="preserve">(далее – местный бюджет) </w:t>
      </w:r>
      <w:r w:rsidR="009D4327" w:rsidRPr="001A29DE">
        <w:rPr>
          <w:sz w:val="28"/>
          <w:szCs w:val="28"/>
        </w:rPr>
        <w:t xml:space="preserve">бюджетные ассигнования на реализацию инициативных проектов, в </w:t>
      </w:r>
      <w:r w:rsidR="009D4327" w:rsidRPr="001A29DE">
        <w:rPr>
          <w:sz w:val="28"/>
          <w:szCs w:val="28"/>
        </w:rPr>
        <w:lastRenderedPageBreak/>
        <w:t>том числе</w:t>
      </w:r>
      <w:r w:rsidR="00771772" w:rsidRPr="001A29DE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="00771772" w:rsidRPr="001A29DE">
        <w:rPr>
          <w:rFonts w:eastAsiaTheme="minorHAnsi"/>
          <w:sz w:val="28"/>
          <w:szCs w:val="28"/>
          <w:lang w:eastAsia="en-US"/>
        </w:rPr>
        <w:t xml:space="preserve">за счет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в соответствии с Бюджетным </w:t>
      </w:r>
      <w:hyperlink r:id="rId8" w:history="1">
        <w:r w:rsidR="00771772" w:rsidRPr="001A29DE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771772" w:rsidRPr="001A29DE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FE78B5" w:rsidRPr="001A29DE">
        <w:rPr>
          <w:rFonts w:eastAsiaTheme="minorHAnsi"/>
          <w:szCs w:val="28"/>
          <w:lang w:eastAsia="en-US"/>
        </w:rPr>
        <w:t xml:space="preserve"> </w:t>
      </w:r>
      <w:r w:rsidR="00FE78B5" w:rsidRPr="001A29DE">
        <w:rPr>
          <w:rFonts w:eastAsiaTheme="minorHAnsi"/>
          <w:sz w:val="28"/>
          <w:szCs w:val="28"/>
          <w:lang w:eastAsia="en-US"/>
        </w:rPr>
        <w:t>в целях реализации конкретных инициативных проектов.</w:t>
      </w:r>
    </w:p>
    <w:p w:rsidR="00FE78B5" w:rsidRPr="001A29DE" w:rsidRDefault="00FE78B5" w:rsidP="00B92E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29DE">
        <w:rPr>
          <w:rFonts w:eastAsiaTheme="minorHAnsi"/>
          <w:sz w:val="28"/>
          <w:szCs w:val="28"/>
          <w:lang w:eastAsia="en-US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771772" w:rsidRPr="001A29DE" w:rsidRDefault="00771772" w:rsidP="00B92ED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9D4327" w:rsidRPr="001A29DE" w:rsidRDefault="00DB77B4" w:rsidP="00B92ED9">
      <w:pPr>
        <w:ind w:firstLine="709"/>
        <w:rPr>
          <w:sz w:val="28"/>
          <w:szCs w:val="28"/>
        </w:rPr>
      </w:pPr>
      <w:bookmarkStart w:id="1" w:name="_Hlk63598600"/>
      <w:r w:rsidRPr="001A29DE">
        <w:rPr>
          <w:sz w:val="28"/>
          <w:szCs w:val="28"/>
        </w:rPr>
        <w:t>Статья 2</w:t>
      </w:r>
      <w:r w:rsidR="009D4327" w:rsidRPr="001A29DE">
        <w:rPr>
          <w:sz w:val="28"/>
          <w:szCs w:val="28"/>
        </w:rPr>
        <w:t>.</w:t>
      </w:r>
      <w:bookmarkEnd w:id="1"/>
      <w:r w:rsidR="009D4327" w:rsidRPr="001A29DE">
        <w:rPr>
          <w:sz w:val="28"/>
          <w:szCs w:val="28"/>
        </w:rPr>
        <w:t xml:space="preserve"> Порядок определения части территории округа,</w:t>
      </w:r>
      <w:r w:rsidR="005951F3" w:rsidRPr="001A29DE">
        <w:rPr>
          <w:sz w:val="28"/>
          <w:szCs w:val="28"/>
        </w:rPr>
        <w:t xml:space="preserve"> </w:t>
      </w:r>
      <w:r w:rsidR="009D4327" w:rsidRPr="001A29DE">
        <w:rPr>
          <w:sz w:val="28"/>
          <w:szCs w:val="28"/>
        </w:rPr>
        <w:t>на которой могут реализовываться инициативные проекты</w:t>
      </w:r>
    </w:p>
    <w:p w:rsidR="00964073" w:rsidRPr="001A29DE" w:rsidRDefault="00964073" w:rsidP="00B92ED9">
      <w:pPr>
        <w:ind w:firstLine="709"/>
        <w:rPr>
          <w:b/>
          <w:bCs/>
        </w:rPr>
      </w:pPr>
    </w:p>
    <w:p w:rsidR="002F430D" w:rsidRPr="001A29DE" w:rsidRDefault="002F430D" w:rsidP="00FB76EE">
      <w:pPr>
        <w:ind w:firstLine="709"/>
        <w:jc w:val="both"/>
        <w:rPr>
          <w:bCs/>
          <w:sz w:val="28"/>
          <w:szCs w:val="28"/>
        </w:rPr>
      </w:pPr>
      <w:r w:rsidRPr="001A29DE">
        <w:rPr>
          <w:bCs/>
          <w:sz w:val="28"/>
          <w:szCs w:val="28"/>
        </w:rPr>
        <w:t>1.</w:t>
      </w:r>
      <w:r w:rsidR="00FB76EE">
        <w:rPr>
          <w:bCs/>
          <w:sz w:val="28"/>
          <w:szCs w:val="28"/>
        </w:rPr>
        <w:tab/>
      </w:r>
      <w:r w:rsidRPr="001A29DE">
        <w:rPr>
          <w:bCs/>
          <w:sz w:val="28"/>
          <w:szCs w:val="28"/>
        </w:rPr>
        <w:t>Инициативные проекты реализуются на территории населенных пунктов округа с численностью населения не менее 100 человек.</w:t>
      </w:r>
    </w:p>
    <w:p w:rsidR="00964073" w:rsidRPr="001A29DE" w:rsidRDefault="002F430D" w:rsidP="00FB76EE">
      <w:pPr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>2</w:t>
      </w:r>
      <w:r w:rsidR="00964073" w:rsidRPr="001A29DE">
        <w:rPr>
          <w:sz w:val="28"/>
          <w:szCs w:val="28"/>
        </w:rPr>
        <w:t>.</w:t>
      </w:r>
      <w:r w:rsidR="00FB76EE">
        <w:rPr>
          <w:sz w:val="28"/>
          <w:szCs w:val="28"/>
        </w:rPr>
        <w:tab/>
      </w:r>
      <w:r w:rsidR="00964073" w:rsidRPr="001A29DE">
        <w:rPr>
          <w:sz w:val="28"/>
          <w:szCs w:val="28"/>
        </w:rPr>
        <w:t>Объект или земельный участок, в границах котор</w:t>
      </w:r>
      <w:r w:rsidRPr="001A29DE">
        <w:rPr>
          <w:sz w:val="28"/>
          <w:szCs w:val="28"/>
        </w:rPr>
        <w:t>ого</w:t>
      </w:r>
      <w:r w:rsidR="00964073" w:rsidRPr="001A29DE">
        <w:rPr>
          <w:sz w:val="28"/>
          <w:szCs w:val="28"/>
        </w:rPr>
        <w:t xml:space="preserve"> планируется реализация инициативного проекта, долж</w:t>
      </w:r>
      <w:r w:rsidRPr="001A29DE">
        <w:rPr>
          <w:sz w:val="28"/>
          <w:szCs w:val="28"/>
        </w:rPr>
        <w:t>е</w:t>
      </w:r>
      <w:r w:rsidR="00964073" w:rsidRPr="001A29DE">
        <w:rPr>
          <w:sz w:val="28"/>
          <w:szCs w:val="28"/>
        </w:rPr>
        <w:t>н находиться в муниципальной собственности округа или относиться к землям или земельным участкам, государственная собственность на которые не разграничена.</w:t>
      </w:r>
    </w:p>
    <w:p w:rsidR="000E72B3" w:rsidRPr="001A29DE" w:rsidRDefault="000E72B3" w:rsidP="00B92ED9">
      <w:pPr>
        <w:ind w:firstLine="709"/>
        <w:jc w:val="both"/>
        <w:rPr>
          <w:sz w:val="28"/>
          <w:szCs w:val="28"/>
        </w:rPr>
      </w:pPr>
    </w:p>
    <w:p w:rsidR="009D4327" w:rsidRPr="001A29DE" w:rsidRDefault="00DB77B4" w:rsidP="00B92ED9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" w:name="_Hlk63600449"/>
      <w:r w:rsidRPr="001A29DE">
        <w:rPr>
          <w:rFonts w:ascii="Times New Roman" w:hAnsi="Times New Roman" w:cs="Times New Roman"/>
          <w:b w:val="0"/>
          <w:sz w:val="28"/>
          <w:szCs w:val="28"/>
        </w:rPr>
        <w:t>Статья 3</w:t>
      </w:r>
      <w:r w:rsidR="009D4327" w:rsidRPr="001A29DE">
        <w:rPr>
          <w:rFonts w:ascii="Times New Roman" w:hAnsi="Times New Roman" w:cs="Times New Roman"/>
          <w:b w:val="0"/>
          <w:sz w:val="28"/>
          <w:szCs w:val="28"/>
        </w:rPr>
        <w:t>.</w:t>
      </w:r>
      <w:bookmarkEnd w:id="2"/>
      <w:r w:rsidR="009D4327" w:rsidRPr="001A29DE">
        <w:rPr>
          <w:rFonts w:ascii="Times New Roman" w:hAnsi="Times New Roman" w:cs="Times New Roman"/>
          <w:b w:val="0"/>
          <w:sz w:val="28"/>
          <w:szCs w:val="28"/>
        </w:rPr>
        <w:t xml:space="preserve"> Порядок выдвижения инициативных проектов</w:t>
      </w:r>
    </w:p>
    <w:p w:rsidR="009D4327" w:rsidRPr="001A29DE" w:rsidRDefault="009D4327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327" w:rsidRPr="001A29DE" w:rsidRDefault="00DB77B4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1</w:t>
      </w:r>
      <w:r w:rsidR="009D4327" w:rsidRPr="001A29DE">
        <w:rPr>
          <w:rFonts w:ascii="Times New Roman" w:hAnsi="Times New Roman" w:cs="Times New Roman"/>
          <w:sz w:val="28"/>
          <w:szCs w:val="28"/>
        </w:rPr>
        <w:t>. С инициативой о внесении инициативного проекта вправе выступить:</w:t>
      </w:r>
    </w:p>
    <w:p w:rsidR="009D4327" w:rsidRPr="001A29DE" w:rsidRDefault="009D4327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 xml:space="preserve">1) инициативная группа численностью не менее </w:t>
      </w:r>
      <w:r w:rsidR="002F430D" w:rsidRPr="001A29DE">
        <w:rPr>
          <w:rFonts w:ascii="Times New Roman" w:hAnsi="Times New Roman" w:cs="Times New Roman"/>
          <w:sz w:val="28"/>
          <w:szCs w:val="28"/>
        </w:rPr>
        <w:t>5</w:t>
      </w:r>
      <w:r w:rsidRPr="001A29DE">
        <w:rPr>
          <w:rFonts w:ascii="Times New Roman" w:hAnsi="Times New Roman" w:cs="Times New Roman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 w:rsidR="002F430D" w:rsidRPr="001A29D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A29DE">
        <w:rPr>
          <w:rFonts w:ascii="Times New Roman" w:hAnsi="Times New Roman" w:cs="Times New Roman"/>
          <w:sz w:val="28"/>
          <w:szCs w:val="28"/>
        </w:rPr>
        <w:t>;</w:t>
      </w:r>
    </w:p>
    <w:p w:rsidR="009D4327" w:rsidRPr="001A29DE" w:rsidRDefault="009D4327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2) органы территориального общественного самоуправления округа;</w:t>
      </w:r>
    </w:p>
    <w:p w:rsidR="009D4327" w:rsidRPr="001A29DE" w:rsidRDefault="009D4327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3) организации, индивидуальные предприниматели, осуществляющие деятельность на территории округа</w:t>
      </w:r>
      <w:r w:rsidR="000E72B3" w:rsidRPr="001A29DE">
        <w:rPr>
          <w:rFonts w:ascii="Times New Roman" w:hAnsi="Times New Roman" w:cs="Times New Roman"/>
          <w:sz w:val="28"/>
          <w:szCs w:val="28"/>
        </w:rPr>
        <w:t>;</w:t>
      </w:r>
    </w:p>
    <w:p w:rsidR="00FE78B5" w:rsidRPr="001A29DE" w:rsidRDefault="00FE78B5" w:rsidP="00B92ED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1A29DE">
        <w:rPr>
          <w:rFonts w:eastAsiaTheme="minorHAnsi"/>
          <w:szCs w:val="28"/>
          <w:lang w:eastAsia="en-US"/>
        </w:rPr>
        <w:t xml:space="preserve">4) староста сельского населенного пункта (далее - </w:t>
      </w:r>
      <w:r w:rsidR="000E72B3" w:rsidRPr="001A29DE">
        <w:rPr>
          <w:szCs w:val="28"/>
        </w:rPr>
        <w:t>инициативная группа</w:t>
      </w:r>
      <w:r w:rsidRPr="001A29DE">
        <w:rPr>
          <w:rFonts w:eastAsiaTheme="minorHAnsi"/>
          <w:szCs w:val="28"/>
          <w:lang w:eastAsia="en-US"/>
        </w:rPr>
        <w:t>).</w:t>
      </w:r>
    </w:p>
    <w:p w:rsidR="009D4327" w:rsidRPr="001A29DE" w:rsidRDefault="00DB77B4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2</w:t>
      </w:r>
      <w:r w:rsidR="009D4327" w:rsidRPr="001A29DE">
        <w:rPr>
          <w:rFonts w:ascii="Times New Roman" w:hAnsi="Times New Roman" w:cs="Times New Roman"/>
          <w:sz w:val="28"/>
          <w:szCs w:val="28"/>
        </w:rPr>
        <w:t>. Создание инициативной группы и принятие ею решений по вопросам обсуждения и поддержки инициативного проекта оформляется протоколом, который должен содержать дату, время и место принятия решения, фамилии, имена, отчества (при наличии) присутствующих лиц, сведения о председательствующем и секретаре, повестку дня, принятые решения по каждому вопросу повестки дня, подпись и расшифровку подписи председательствующего.</w:t>
      </w:r>
    </w:p>
    <w:p w:rsidR="009D4327" w:rsidRPr="001A29DE" w:rsidRDefault="00DB77B4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3</w:t>
      </w:r>
      <w:r w:rsidR="009D4327" w:rsidRPr="001A29DE">
        <w:rPr>
          <w:rFonts w:ascii="Times New Roman" w:hAnsi="Times New Roman" w:cs="Times New Roman"/>
          <w:sz w:val="28"/>
          <w:szCs w:val="28"/>
        </w:rPr>
        <w:t xml:space="preserve">. Инициативный </w:t>
      </w:r>
      <w:hyperlink r:id="rId9" w:anchor="Par209" w:tooltip="Инициативный проект" w:history="1">
        <w:r w:rsidR="009D4327" w:rsidRPr="001A29D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проект</w:t>
        </w:r>
      </w:hyperlink>
      <w:r w:rsidR="009D4327" w:rsidRPr="001A29DE">
        <w:rPr>
          <w:rFonts w:ascii="Times New Roman" w:hAnsi="Times New Roman" w:cs="Times New Roman"/>
          <w:sz w:val="28"/>
          <w:szCs w:val="28"/>
        </w:rPr>
        <w:t xml:space="preserve"> должен содержать следующие сведения:</w:t>
      </w:r>
    </w:p>
    <w:p w:rsidR="009D4327" w:rsidRPr="001A29DE" w:rsidRDefault="009D4327" w:rsidP="00B92ED9">
      <w:pPr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>1) наименование инициативного проекта;</w:t>
      </w:r>
    </w:p>
    <w:p w:rsidR="009D4327" w:rsidRPr="001A29DE" w:rsidRDefault="009D4327" w:rsidP="00B92ED9">
      <w:pPr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>2) описание проблемы, решение которой имеет приоритетное значение для жителей округа или его части;</w:t>
      </w:r>
    </w:p>
    <w:p w:rsidR="009D4327" w:rsidRPr="001A29DE" w:rsidRDefault="009D4327" w:rsidP="00B92ED9">
      <w:pPr>
        <w:ind w:firstLine="709"/>
        <w:contextualSpacing/>
        <w:jc w:val="both"/>
        <w:rPr>
          <w:sz w:val="28"/>
          <w:szCs w:val="28"/>
        </w:rPr>
      </w:pPr>
      <w:r w:rsidRPr="001A29DE">
        <w:rPr>
          <w:sz w:val="28"/>
          <w:szCs w:val="28"/>
        </w:rPr>
        <w:t>3) обоснование предложений по решению указанной проблемы;</w:t>
      </w:r>
    </w:p>
    <w:p w:rsidR="009D4327" w:rsidRPr="001A29DE" w:rsidRDefault="009D4327" w:rsidP="00B92ED9">
      <w:pPr>
        <w:ind w:firstLine="709"/>
        <w:contextualSpacing/>
        <w:jc w:val="both"/>
        <w:rPr>
          <w:sz w:val="28"/>
          <w:szCs w:val="28"/>
        </w:rPr>
      </w:pPr>
      <w:r w:rsidRPr="001A29DE">
        <w:rPr>
          <w:sz w:val="28"/>
          <w:szCs w:val="28"/>
        </w:rPr>
        <w:t>4) описание ожидаемого результата (ожидаемых результатов) реализации инициативного проекта;</w:t>
      </w:r>
    </w:p>
    <w:p w:rsidR="009D4327" w:rsidRPr="001A29DE" w:rsidRDefault="009D4327" w:rsidP="00B92ED9">
      <w:pPr>
        <w:ind w:firstLine="709"/>
        <w:contextualSpacing/>
        <w:jc w:val="both"/>
        <w:rPr>
          <w:sz w:val="28"/>
          <w:szCs w:val="28"/>
        </w:rPr>
      </w:pPr>
      <w:r w:rsidRPr="001A29DE">
        <w:rPr>
          <w:sz w:val="28"/>
          <w:szCs w:val="28"/>
        </w:rPr>
        <w:lastRenderedPageBreak/>
        <w:t>5) предварительный расчет необходимых расходов на реализацию инициативного проекта и (или</w:t>
      </w:r>
      <w:r w:rsidR="002F430D" w:rsidRPr="001A29DE">
        <w:rPr>
          <w:sz w:val="28"/>
          <w:szCs w:val="28"/>
        </w:rPr>
        <w:t>)</w:t>
      </w:r>
      <w:r w:rsidRPr="001A29DE">
        <w:rPr>
          <w:sz w:val="28"/>
          <w:szCs w:val="28"/>
        </w:rPr>
        <w:t xml:space="preserve"> проектно-сметную документацию </w:t>
      </w:r>
      <w:r w:rsidR="002F430D" w:rsidRPr="001A29DE">
        <w:rPr>
          <w:sz w:val="28"/>
          <w:szCs w:val="28"/>
        </w:rPr>
        <w:t>(</w:t>
      </w:r>
      <w:r w:rsidRPr="001A29DE">
        <w:rPr>
          <w:sz w:val="28"/>
          <w:szCs w:val="28"/>
        </w:rPr>
        <w:t>далее - ПСД);</w:t>
      </w:r>
    </w:p>
    <w:p w:rsidR="009D4327" w:rsidRPr="001A29DE" w:rsidRDefault="009D4327" w:rsidP="00B92ED9">
      <w:pPr>
        <w:ind w:firstLine="709"/>
        <w:contextualSpacing/>
        <w:jc w:val="both"/>
        <w:rPr>
          <w:sz w:val="28"/>
          <w:szCs w:val="28"/>
        </w:rPr>
      </w:pPr>
      <w:r w:rsidRPr="001A29DE">
        <w:rPr>
          <w:sz w:val="28"/>
          <w:szCs w:val="28"/>
        </w:rPr>
        <w:t>6) планируемые сроки реализации инициативного проекта;</w:t>
      </w:r>
    </w:p>
    <w:p w:rsidR="009D4327" w:rsidRPr="001A29DE" w:rsidRDefault="009D4327" w:rsidP="00B92ED9">
      <w:pPr>
        <w:ind w:firstLine="709"/>
        <w:contextualSpacing/>
        <w:jc w:val="both"/>
        <w:rPr>
          <w:sz w:val="28"/>
          <w:szCs w:val="28"/>
        </w:rPr>
      </w:pPr>
      <w:r w:rsidRPr="001A29DE">
        <w:rPr>
          <w:sz w:val="28"/>
          <w:szCs w:val="28"/>
        </w:rPr>
        <w:t>7) сведения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9D4327" w:rsidRPr="001A29DE" w:rsidRDefault="009D4327" w:rsidP="00B92ED9">
      <w:pPr>
        <w:ind w:firstLine="709"/>
        <w:contextualSpacing/>
        <w:jc w:val="both"/>
        <w:rPr>
          <w:sz w:val="28"/>
          <w:szCs w:val="28"/>
        </w:rPr>
      </w:pPr>
      <w:r w:rsidRPr="001A29DE">
        <w:rPr>
          <w:sz w:val="28"/>
          <w:szCs w:val="28"/>
        </w:rPr>
        <w:t xml:space="preserve">8) указание на объем средств </w:t>
      </w:r>
      <w:r w:rsidR="00864942" w:rsidRPr="001A29DE">
        <w:rPr>
          <w:sz w:val="28"/>
          <w:szCs w:val="28"/>
        </w:rPr>
        <w:t xml:space="preserve">местного </w:t>
      </w:r>
      <w:r w:rsidRPr="001A29DE">
        <w:rPr>
          <w:sz w:val="28"/>
          <w:szCs w:val="28"/>
        </w:rPr>
        <w:t>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9D4327" w:rsidRPr="001A29DE" w:rsidRDefault="009D4327" w:rsidP="00B92ED9">
      <w:pPr>
        <w:ind w:firstLine="709"/>
        <w:contextualSpacing/>
        <w:jc w:val="both"/>
        <w:rPr>
          <w:sz w:val="28"/>
          <w:szCs w:val="28"/>
        </w:rPr>
      </w:pPr>
      <w:r w:rsidRPr="001A29DE">
        <w:rPr>
          <w:sz w:val="28"/>
          <w:szCs w:val="28"/>
        </w:rPr>
        <w:t>9) указание на территорию округа, в границах которой будет реализовываться инициа</w:t>
      </w:r>
      <w:r w:rsidR="00DB77B4" w:rsidRPr="001A29DE">
        <w:rPr>
          <w:sz w:val="28"/>
          <w:szCs w:val="28"/>
        </w:rPr>
        <w:t>тивный проект, в соответствии со статьей 2</w:t>
      </w:r>
      <w:r w:rsidRPr="001A29DE">
        <w:rPr>
          <w:sz w:val="28"/>
          <w:szCs w:val="28"/>
        </w:rPr>
        <w:t xml:space="preserve"> настоящего Порядка</w:t>
      </w:r>
      <w:r w:rsidR="0027772B" w:rsidRPr="001A29DE">
        <w:rPr>
          <w:sz w:val="28"/>
          <w:szCs w:val="28"/>
        </w:rPr>
        <w:t>.</w:t>
      </w:r>
    </w:p>
    <w:p w:rsidR="009D4327" w:rsidRPr="001A29DE" w:rsidRDefault="00DB77B4" w:rsidP="00B92ED9">
      <w:pPr>
        <w:ind w:firstLine="709"/>
        <w:contextualSpacing/>
        <w:jc w:val="both"/>
        <w:rPr>
          <w:sz w:val="28"/>
          <w:szCs w:val="28"/>
        </w:rPr>
      </w:pPr>
      <w:r w:rsidRPr="001A29DE">
        <w:rPr>
          <w:sz w:val="28"/>
          <w:szCs w:val="28"/>
        </w:rPr>
        <w:t>4</w:t>
      </w:r>
      <w:r w:rsidR="009D4327" w:rsidRPr="001A29DE">
        <w:rPr>
          <w:sz w:val="28"/>
          <w:szCs w:val="28"/>
        </w:rPr>
        <w:t xml:space="preserve">. В случае выдвижения инициативного проекта инициативной группой, инициативный проект должен быть подписан каждым членом инициативной группы. К инициативному проекту прилагается протокол, указанный в </w:t>
      </w:r>
      <w:r w:rsidRPr="001A29DE">
        <w:rPr>
          <w:sz w:val="28"/>
          <w:szCs w:val="28"/>
        </w:rPr>
        <w:t>части</w:t>
      </w:r>
      <w:r w:rsidR="009D4327" w:rsidRPr="001A29DE">
        <w:rPr>
          <w:sz w:val="28"/>
          <w:szCs w:val="28"/>
        </w:rPr>
        <w:t xml:space="preserve"> </w:t>
      </w:r>
      <w:r w:rsidRPr="001A29DE">
        <w:rPr>
          <w:sz w:val="28"/>
          <w:szCs w:val="28"/>
        </w:rPr>
        <w:t>2</w:t>
      </w:r>
      <w:r w:rsidR="009D4327" w:rsidRPr="001A29DE">
        <w:rPr>
          <w:sz w:val="28"/>
          <w:szCs w:val="28"/>
        </w:rPr>
        <w:t xml:space="preserve"> настояще</w:t>
      </w:r>
      <w:r w:rsidRPr="001A29DE">
        <w:rPr>
          <w:sz w:val="28"/>
          <w:szCs w:val="28"/>
        </w:rPr>
        <w:t>й</w:t>
      </w:r>
      <w:r w:rsidR="009D4327" w:rsidRPr="001A29DE">
        <w:rPr>
          <w:sz w:val="28"/>
          <w:szCs w:val="28"/>
        </w:rPr>
        <w:t xml:space="preserve"> </w:t>
      </w:r>
      <w:r w:rsidRPr="001A29DE">
        <w:rPr>
          <w:sz w:val="28"/>
          <w:szCs w:val="28"/>
        </w:rPr>
        <w:t>статьи</w:t>
      </w:r>
      <w:r w:rsidR="009D4327" w:rsidRPr="001A29DE">
        <w:rPr>
          <w:sz w:val="28"/>
          <w:szCs w:val="28"/>
        </w:rPr>
        <w:t>.</w:t>
      </w:r>
    </w:p>
    <w:p w:rsidR="009D4327" w:rsidRPr="001A29DE" w:rsidRDefault="009D4327" w:rsidP="00B92ED9">
      <w:pPr>
        <w:ind w:firstLine="709"/>
        <w:contextualSpacing/>
        <w:jc w:val="both"/>
        <w:rPr>
          <w:sz w:val="28"/>
          <w:szCs w:val="28"/>
        </w:rPr>
      </w:pPr>
    </w:p>
    <w:p w:rsidR="009D4327" w:rsidRPr="001A29DE" w:rsidRDefault="00DB77B4" w:rsidP="00B92ED9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A29DE">
        <w:rPr>
          <w:rFonts w:ascii="Times New Roman" w:hAnsi="Times New Roman" w:cs="Times New Roman"/>
          <w:b w:val="0"/>
          <w:sz w:val="28"/>
          <w:szCs w:val="28"/>
        </w:rPr>
        <w:t>Статья 4</w:t>
      </w:r>
      <w:r w:rsidR="009D4327" w:rsidRPr="001A29DE">
        <w:rPr>
          <w:rFonts w:ascii="Times New Roman" w:hAnsi="Times New Roman" w:cs="Times New Roman"/>
          <w:b w:val="0"/>
          <w:sz w:val="28"/>
          <w:szCs w:val="28"/>
        </w:rPr>
        <w:t>. Порядок обсуждения инициативных проектов</w:t>
      </w:r>
    </w:p>
    <w:p w:rsidR="009D4327" w:rsidRPr="001A29DE" w:rsidRDefault="009D4327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8CA" w:rsidRPr="001A29DE" w:rsidRDefault="009D4327" w:rsidP="00B92E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29DE">
        <w:rPr>
          <w:sz w:val="28"/>
          <w:szCs w:val="28"/>
        </w:rPr>
        <w:t>1. Инициативный проект до его внесения в администрацию округа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</w:t>
      </w:r>
      <w:r w:rsidR="000E72B3" w:rsidRPr="001A29DE">
        <w:rPr>
          <w:sz w:val="28"/>
          <w:szCs w:val="28"/>
        </w:rPr>
        <w:t xml:space="preserve"> </w:t>
      </w:r>
      <w:r w:rsidRPr="001A29DE">
        <w:rPr>
          <w:sz w:val="28"/>
          <w:szCs w:val="28"/>
        </w:rPr>
        <w:t>обсуждения инициативного проекта</w:t>
      </w:r>
      <w:r w:rsidR="000E72B3" w:rsidRPr="001A29DE">
        <w:rPr>
          <w:sz w:val="28"/>
          <w:szCs w:val="28"/>
        </w:rPr>
        <w:t xml:space="preserve">, </w:t>
      </w:r>
      <w:r w:rsidRPr="001A29DE">
        <w:rPr>
          <w:sz w:val="28"/>
          <w:szCs w:val="28"/>
        </w:rPr>
        <w:t>определения его соответствия интересам жителей округа или его части</w:t>
      </w:r>
      <w:r w:rsidR="000E72B3" w:rsidRPr="001A29DE">
        <w:rPr>
          <w:sz w:val="28"/>
          <w:szCs w:val="28"/>
        </w:rPr>
        <w:t xml:space="preserve">, </w:t>
      </w:r>
      <w:r w:rsidRPr="001A29DE">
        <w:rPr>
          <w:sz w:val="28"/>
          <w:szCs w:val="28"/>
        </w:rPr>
        <w:t>целесообразности р</w:t>
      </w:r>
      <w:r w:rsidR="000E72B3" w:rsidRPr="001A29DE">
        <w:rPr>
          <w:sz w:val="28"/>
          <w:szCs w:val="28"/>
        </w:rPr>
        <w:t>еализации инициативного проекта</w:t>
      </w:r>
      <w:r w:rsidR="00A738CA" w:rsidRPr="001A29DE">
        <w:rPr>
          <w:sz w:val="28"/>
          <w:szCs w:val="28"/>
        </w:rPr>
        <w:t xml:space="preserve">, </w:t>
      </w:r>
      <w:r w:rsidR="00A738CA" w:rsidRPr="001A29DE">
        <w:rPr>
          <w:rFonts w:eastAsiaTheme="minorHAnsi"/>
          <w:sz w:val="28"/>
          <w:szCs w:val="28"/>
          <w:lang w:eastAsia="en-US"/>
        </w:rPr>
        <w:t xml:space="preserve">а также принятия собранием или конференцией граждан решения о поддержке инициативного проекта. </w:t>
      </w:r>
    </w:p>
    <w:p w:rsidR="009D4327" w:rsidRPr="001A29DE" w:rsidRDefault="009D4327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Выявление мнения граждан по вопросу о поддержке инициативного проекта может проводиться также путем сбора подписей</w:t>
      </w:r>
      <w:r w:rsidR="00874E51" w:rsidRPr="001A29D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1A29DE">
        <w:rPr>
          <w:rFonts w:ascii="Times New Roman" w:hAnsi="Times New Roman" w:cs="Times New Roman"/>
          <w:sz w:val="28"/>
          <w:szCs w:val="28"/>
        </w:rPr>
        <w:t>.</w:t>
      </w:r>
    </w:p>
    <w:p w:rsidR="009D4327" w:rsidRPr="001A29DE" w:rsidRDefault="009D4327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2.</w:t>
      </w:r>
      <w:r w:rsidR="00C17268" w:rsidRPr="001A29DE">
        <w:rPr>
          <w:rFonts w:ascii="Times New Roman" w:hAnsi="Times New Roman" w:cs="Times New Roman"/>
          <w:sz w:val="28"/>
          <w:szCs w:val="28"/>
        </w:rPr>
        <w:tab/>
      </w:r>
      <w:r w:rsidRPr="001A29DE">
        <w:rPr>
          <w:rFonts w:ascii="Times New Roman" w:hAnsi="Times New Roman" w:cs="Times New Roman"/>
          <w:sz w:val="28"/>
          <w:szCs w:val="28"/>
        </w:rPr>
        <w:t xml:space="preserve">Возможно рассмотрение нескольких инициативных проектов на одном собрании (на одной конференции) граждан или при проведении </w:t>
      </w:r>
      <w:r w:rsidR="00EA67CC" w:rsidRPr="001A29DE">
        <w:rPr>
          <w:rFonts w:ascii="Times New Roman" w:hAnsi="Times New Roman" w:cs="Times New Roman"/>
          <w:sz w:val="28"/>
          <w:szCs w:val="28"/>
        </w:rPr>
        <w:t>сбора подписей граждан.</w:t>
      </w:r>
    </w:p>
    <w:p w:rsidR="009D4327" w:rsidRPr="001A29DE" w:rsidRDefault="009D4327" w:rsidP="00B92ED9">
      <w:pPr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>3.</w:t>
      </w:r>
      <w:r w:rsidR="00C17268" w:rsidRPr="001A29DE">
        <w:rPr>
          <w:sz w:val="28"/>
          <w:szCs w:val="28"/>
        </w:rPr>
        <w:tab/>
      </w:r>
      <w:r w:rsidRPr="001A29DE">
        <w:rPr>
          <w:sz w:val="28"/>
          <w:szCs w:val="28"/>
        </w:rPr>
        <w:t>Проведение собрания, конференции</w:t>
      </w:r>
      <w:r w:rsidR="00EA67CC" w:rsidRPr="001A29DE">
        <w:rPr>
          <w:sz w:val="28"/>
          <w:szCs w:val="28"/>
        </w:rPr>
        <w:t>,</w:t>
      </w:r>
      <w:r w:rsidRPr="001A29DE">
        <w:rPr>
          <w:sz w:val="28"/>
          <w:szCs w:val="28"/>
        </w:rPr>
        <w:t xml:space="preserve"> </w:t>
      </w:r>
      <w:r w:rsidR="00EA67CC" w:rsidRPr="001A29DE">
        <w:rPr>
          <w:sz w:val="28"/>
          <w:szCs w:val="28"/>
        </w:rPr>
        <w:t xml:space="preserve">сбора подписей граждан </w:t>
      </w:r>
      <w:r w:rsidRPr="001A29DE">
        <w:rPr>
          <w:sz w:val="28"/>
          <w:szCs w:val="28"/>
        </w:rPr>
        <w:t xml:space="preserve">осуществляется в соответствии </w:t>
      </w:r>
      <w:r w:rsidRPr="001A29DE">
        <w:rPr>
          <w:bCs/>
          <w:sz w:val="28"/>
          <w:szCs w:val="28"/>
        </w:rPr>
        <w:t xml:space="preserve">с </w:t>
      </w:r>
      <w:r w:rsidR="00EA67CC" w:rsidRPr="001A29DE">
        <w:rPr>
          <w:bCs/>
          <w:sz w:val="28"/>
          <w:szCs w:val="28"/>
        </w:rPr>
        <w:t>муниципальным</w:t>
      </w:r>
      <w:r w:rsidRPr="001A29DE">
        <w:rPr>
          <w:bCs/>
          <w:sz w:val="28"/>
          <w:szCs w:val="28"/>
        </w:rPr>
        <w:t xml:space="preserve"> правовым акт</w:t>
      </w:r>
      <w:r w:rsidR="00B92ED9" w:rsidRPr="001A29DE">
        <w:rPr>
          <w:bCs/>
          <w:sz w:val="28"/>
          <w:szCs w:val="28"/>
        </w:rPr>
        <w:t>о</w:t>
      </w:r>
      <w:r w:rsidRPr="001A29DE">
        <w:rPr>
          <w:bCs/>
          <w:sz w:val="28"/>
          <w:szCs w:val="28"/>
        </w:rPr>
        <w:t xml:space="preserve">м </w:t>
      </w:r>
      <w:r w:rsidR="00DB77B4" w:rsidRPr="001A29DE">
        <w:rPr>
          <w:sz w:val="28"/>
          <w:szCs w:val="28"/>
        </w:rPr>
        <w:t>Совета депутатов</w:t>
      </w:r>
      <w:r w:rsidRPr="001A29DE">
        <w:rPr>
          <w:sz w:val="28"/>
          <w:szCs w:val="28"/>
        </w:rPr>
        <w:t>.</w:t>
      </w:r>
    </w:p>
    <w:p w:rsidR="0084305B" w:rsidRPr="001A29DE" w:rsidRDefault="004B1352" w:rsidP="00B92ED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1A29DE">
        <w:rPr>
          <w:rFonts w:eastAsiaTheme="minorHAnsi"/>
          <w:szCs w:val="28"/>
          <w:lang w:eastAsia="en-US"/>
        </w:rPr>
        <w:t>4</w:t>
      </w:r>
      <w:r w:rsidR="0084305B" w:rsidRPr="001A29DE">
        <w:rPr>
          <w:rFonts w:eastAsiaTheme="minorHAnsi"/>
          <w:szCs w:val="28"/>
          <w:lang w:eastAsia="en-US"/>
        </w:rPr>
        <w:t>.</w:t>
      </w:r>
      <w:r w:rsidR="0084305B" w:rsidRPr="001A29DE">
        <w:rPr>
          <w:rFonts w:eastAsiaTheme="minorHAnsi"/>
          <w:szCs w:val="28"/>
          <w:lang w:eastAsia="en-US"/>
        </w:rPr>
        <w:tab/>
        <w:t>После обсуждения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</w:t>
      </w:r>
      <w:r w:rsidR="00864942" w:rsidRPr="001A29DE">
        <w:rPr>
          <w:rFonts w:eastAsiaTheme="minorHAnsi"/>
          <w:szCs w:val="28"/>
          <w:lang w:eastAsia="en-US"/>
        </w:rPr>
        <w:t xml:space="preserve"> округа</w:t>
      </w:r>
      <w:r w:rsidR="0084305B" w:rsidRPr="001A29DE">
        <w:rPr>
          <w:rFonts w:eastAsiaTheme="minorHAnsi"/>
          <w:szCs w:val="28"/>
          <w:lang w:eastAsia="en-US"/>
        </w:rPr>
        <w:t>.</w:t>
      </w:r>
    </w:p>
    <w:p w:rsidR="009D4327" w:rsidRPr="001A29DE" w:rsidRDefault="004B1352" w:rsidP="00B92ED9">
      <w:pPr>
        <w:ind w:firstLine="709"/>
        <w:contextualSpacing/>
        <w:jc w:val="both"/>
        <w:rPr>
          <w:sz w:val="28"/>
          <w:szCs w:val="28"/>
        </w:rPr>
      </w:pPr>
      <w:r w:rsidRPr="001A29DE">
        <w:rPr>
          <w:sz w:val="28"/>
          <w:szCs w:val="28"/>
        </w:rPr>
        <w:t>5</w:t>
      </w:r>
      <w:r w:rsidR="009D4327" w:rsidRPr="001A29DE">
        <w:rPr>
          <w:sz w:val="28"/>
          <w:szCs w:val="28"/>
        </w:rPr>
        <w:t>. Инициатор проекта вправе принять решение об использовании нескольких форм выявления мнения граждан по вопросу о поддержке инициативного проекта.</w:t>
      </w:r>
    </w:p>
    <w:p w:rsidR="00B92ED9" w:rsidRPr="001A29DE" w:rsidRDefault="00B92ED9" w:rsidP="00B92ED9">
      <w:pPr>
        <w:ind w:firstLine="709"/>
        <w:rPr>
          <w:sz w:val="28"/>
          <w:szCs w:val="28"/>
        </w:rPr>
      </w:pPr>
    </w:p>
    <w:p w:rsidR="0084305B" w:rsidRPr="001A29DE" w:rsidRDefault="00487D02" w:rsidP="00B92ED9">
      <w:pPr>
        <w:ind w:firstLine="709"/>
        <w:rPr>
          <w:sz w:val="28"/>
          <w:szCs w:val="28"/>
        </w:rPr>
      </w:pPr>
      <w:r w:rsidRPr="001A29DE">
        <w:rPr>
          <w:sz w:val="28"/>
          <w:szCs w:val="28"/>
        </w:rPr>
        <w:t>Статья 5</w:t>
      </w:r>
      <w:r w:rsidR="009D4327" w:rsidRPr="001A29DE">
        <w:rPr>
          <w:sz w:val="28"/>
          <w:szCs w:val="28"/>
        </w:rPr>
        <w:t>. Порядок внесения</w:t>
      </w:r>
      <w:r w:rsidR="006A475B" w:rsidRPr="001A29DE">
        <w:rPr>
          <w:sz w:val="28"/>
          <w:szCs w:val="28"/>
        </w:rPr>
        <w:t xml:space="preserve"> и рассмотрения</w:t>
      </w:r>
      <w:r w:rsidR="009D4327" w:rsidRPr="001A29DE">
        <w:rPr>
          <w:sz w:val="28"/>
          <w:szCs w:val="28"/>
        </w:rPr>
        <w:t xml:space="preserve"> инициативных проектов</w:t>
      </w:r>
      <w:r w:rsidR="0084305B" w:rsidRPr="001A29DE">
        <w:rPr>
          <w:sz w:val="28"/>
          <w:szCs w:val="28"/>
        </w:rPr>
        <w:t xml:space="preserve"> </w:t>
      </w:r>
    </w:p>
    <w:p w:rsidR="00523D18" w:rsidRPr="001A29DE" w:rsidRDefault="00523D18" w:rsidP="00B92ED9">
      <w:pPr>
        <w:ind w:firstLine="709"/>
        <w:rPr>
          <w:sz w:val="28"/>
          <w:szCs w:val="28"/>
        </w:rPr>
      </w:pPr>
    </w:p>
    <w:p w:rsidR="0084305B" w:rsidRPr="001A29DE" w:rsidRDefault="0099502B" w:rsidP="00B92ED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1A29DE">
        <w:rPr>
          <w:szCs w:val="28"/>
        </w:rPr>
        <w:lastRenderedPageBreak/>
        <w:t>1.</w:t>
      </w:r>
      <w:r w:rsidRPr="001A29DE">
        <w:rPr>
          <w:szCs w:val="28"/>
        </w:rPr>
        <w:tab/>
      </w:r>
      <w:r w:rsidR="0084305B" w:rsidRPr="001A29DE">
        <w:rPr>
          <w:rFonts w:eastAsiaTheme="minorHAnsi"/>
          <w:szCs w:val="28"/>
          <w:lang w:eastAsia="en-US"/>
        </w:rPr>
        <w:t>Для проведения конкурсного отбора инициативных проектов</w:t>
      </w:r>
      <w:r w:rsidRPr="001A29DE">
        <w:rPr>
          <w:rFonts w:eastAsiaTheme="minorHAnsi"/>
          <w:szCs w:val="28"/>
          <w:lang w:eastAsia="en-US"/>
        </w:rPr>
        <w:t xml:space="preserve"> округа </w:t>
      </w:r>
      <w:r w:rsidR="0084305B" w:rsidRPr="001A29DE">
        <w:rPr>
          <w:rFonts w:eastAsiaTheme="minorHAnsi"/>
          <w:szCs w:val="28"/>
          <w:lang w:eastAsia="en-US"/>
        </w:rPr>
        <w:t>администрацией</w:t>
      </w:r>
      <w:r w:rsidRPr="001A29DE">
        <w:rPr>
          <w:rFonts w:eastAsiaTheme="minorHAnsi"/>
          <w:szCs w:val="28"/>
          <w:lang w:eastAsia="en-US"/>
        </w:rPr>
        <w:t xml:space="preserve"> округа</w:t>
      </w:r>
      <w:r w:rsidR="0084305B" w:rsidRPr="001A29DE">
        <w:rPr>
          <w:rFonts w:eastAsiaTheme="minorHAnsi"/>
          <w:szCs w:val="28"/>
          <w:lang w:eastAsia="en-US"/>
        </w:rPr>
        <w:t xml:space="preserve"> устанавливаются даты</w:t>
      </w:r>
      <w:r w:rsidRPr="001A29DE">
        <w:rPr>
          <w:rFonts w:eastAsiaTheme="minorHAnsi"/>
          <w:szCs w:val="28"/>
          <w:lang w:eastAsia="en-US"/>
        </w:rPr>
        <w:t xml:space="preserve"> </w:t>
      </w:r>
      <w:r w:rsidR="0084305B" w:rsidRPr="001A29DE">
        <w:rPr>
          <w:rFonts w:eastAsiaTheme="minorHAnsi"/>
          <w:szCs w:val="28"/>
          <w:lang w:eastAsia="en-US"/>
        </w:rPr>
        <w:t>и время приема инициативных проектов.</w:t>
      </w:r>
    </w:p>
    <w:p w:rsidR="0084305B" w:rsidRPr="001A29DE" w:rsidRDefault="0084305B" w:rsidP="00B92ED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1A29DE">
        <w:rPr>
          <w:rFonts w:eastAsiaTheme="minorHAnsi"/>
          <w:szCs w:val="28"/>
          <w:lang w:eastAsia="en-US"/>
        </w:rPr>
        <w:t>Данная информация, а также информация о сроках проведения конкурсного</w:t>
      </w:r>
      <w:r w:rsidR="0099502B" w:rsidRPr="001A29DE">
        <w:rPr>
          <w:rFonts w:eastAsiaTheme="minorHAnsi"/>
          <w:szCs w:val="28"/>
          <w:lang w:eastAsia="en-US"/>
        </w:rPr>
        <w:t xml:space="preserve"> </w:t>
      </w:r>
      <w:r w:rsidRPr="001A29DE">
        <w:rPr>
          <w:rFonts w:eastAsiaTheme="minorHAnsi"/>
          <w:szCs w:val="28"/>
          <w:lang w:eastAsia="en-US"/>
        </w:rPr>
        <w:t>отбора</w:t>
      </w:r>
      <w:r w:rsidR="0099502B" w:rsidRPr="001A29DE">
        <w:rPr>
          <w:rFonts w:eastAsiaTheme="minorHAnsi"/>
          <w:szCs w:val="28"/>
          <w:lang w:eastAsia="en-US"/>
        </w:rPr>
        <w:t xml:space="preserve"> ра</w:t>
      </w:r>
      <w:r w:rsidRPr="001A29DE">
        <w:rPr>
          <w:rFonts w:eastAsiaTheme="minorHAnsi"/>
          <w:szCs w:val="28"/>
          <w:lang w:eastAsia="en-US"/>
        </w:rPr>
        <w:t xml:space="preserve">змещаются </w:t>
      </w:r>
      <w:r w:rsidR="00864942" w:rsidRPr="001A29DE">
        <w:rPr>
          <w:szCs w:val="28"/>
        </w:rPr>
        <w:t>на официальном сайте администрации округа в информационно-телекоммуникационной сети «Интернет» (далее – официальный сайт округа)</w:t>
      </w:r>
      <w:r w:rsidR="0099502B" w:rsidRPr="001A29DE">
        <w:rPr>
          <w:rFonts w:eastAsiaTheme="minorHAnsi"/>
          <w:szCs w:val="28"/>
          <w:lang w:eastAsia="en-US"/>
        </w:rPr>
        <w:t>.</w:t>
      </w:r>
    </w:p>
    <w:p w:rsidR="009D4327" w:rsidRPr="001A29DE" w:rsidRDefault="0099502B" w:rsidP="00B92ED9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1A29DE">
        <w:rPr>
          <w:sz w:val="28"/>
          <w:szCs w:val="28"/>
        </w:rPr>
        <w:t>2</w:t>
      </w:r>
      <w:r w:rsidR="009D4327" w:rsidRPr="001A29DE">
        <w:rPr>
          <w:sz w:val="28"/>
          <w:szCs w:val="28"/>
        </w:rPr>
        <w:t xml:space="preserve">. Внесение инициативного проекта осуществляется инициатором проекта путем направления в администрацию округа инициативного проекта с приложением к нему соответственно документов и материалов, указанных в </w:t>
      </w:r>
      <w:r w:rsidR="00487D02" w:rsidRPr="001A29DE">
        <w:rPr>
          <w:sz w:val="28"/>
          <w:szCs w:val="28"/>
        </w:rPr>
        <w:t>статье 3</w:t>
      </w:r>
      <w:r w:rsidR="009D4327" w:rsidRPr="001A29DE">
        <w:rPr>
          <w:bCs/>
          <w:sz w:val="28"/>
          <w:szCs w:val="28"/>
        </w:rPr>
        <w:t xml:space="preserve"> настоящего Порядка,</w:t>
      </w:r>
      <w:r w:rsidR="009D4327" w:rsidRPr="001A29DE">
        <w:rPr>
          <w:sz w:val="28"/>
          <w:szCs w:val="28"/>
        </w:rPr>
        <w:t xml:space="preserve"> протокола собрания или конференции граждан, результатов </w:t>
      </w:r>
      <w:r w:rsidR="00EA67CC" w:rsidRPr="001A29DE">
        <w:rPr>
          <w:sz w:val="28"/>
          <w:szCs w:val="28"/>
        </w:rPr>
        <w:t>сбора подписей граждан</w:t>
      </w:r>
      <w:r w:rsidR="00C704B9">
        <w:rPr>
          <w:sz w:val="28"/>
          <w:szCs w:val="28"/>
        </w:rPr>
        <w:t xml:space="preserve"> (в случае его проведения)</w:t>
      </w:r>
      <w:r w:rsidR="009D4327" w:rsidRPr="001A29DE">
        <w:rPr>
          <w:sz w:val="28"/>
          <w:szCs w:val="28"/>
        </w:rPr>
        <w:t>, подтверждающих поддержку инициативного проекта жителями округа или его части</w:t>
      </w:r>
      <w:r w:rsidR="009D4327" w:rsidRPr="001A29DE">
        <w:rPr>
          <w:bCs/>
          <w:sz w:val="28"/>
          <w:szCs w:val="28"/>
        </w:rPr>
        <w:t>.</w:t>
      </w:r>
    </w:p>
    <w:p w:rsidR="004B1352" w:rsidRPr="001A29DE" w:rsidRDefault="004B1352" w:rsidP="004B1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3. Инициативный проект, внесенный в администрацию округа, подлежит обязательному рассмотрению в течение 30 дней со дня его внесения.</w:t>
      </w:r>
    </w:p>
    <w:p w:rsidR="00523D18" w:rsidRPr="001A29DE" w:rsidRDefault="00523D18" w:rsidP="004B1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Уполномоченный орган по рассмотрению инициативных проектов определяется муниципальным правовым актом администрации округа.</w:t>
      </w:r>
    </w:p>
    <w:p w:rsidR="007D365C" w:rsidRPr="001A29DE" w:rsidRDefault="004B1352" w:rsidP="00B92ED9">
      <w:pPr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>4</w:t>
      </w:r>
      <w:r w:rsidR="007D365C" w:rsidRPr="001A29DE">
        <w:rPr>
          <w:sz w:val="28"/>
          <w:szCs w:val="28"/>
        </w:rPr>
        <w:t xml:space="preserve">. Информация о внесении инициативного проекта в администрацию округа подлежит опубликованию </w:t>
      </w:r>
      <w:r w:rsidR="007D365C" w:rsidRPr="001A29DE">
        <w:rPr>
          <w:rFonts w:ascii="PT Astra Serif" w:hAnsi="PT Astra Serif" w:cs="PT Astra Serif"/>
          <w:sz w:val="28"/>
          <w:szCs w:val="28"/>
        </w:rPr>
        <w:t>в газете «ИЗВЕСТИЯ» Благодарненского городского округа Ставропольского края»</w:t>
      </w:r>
      <w:r w:rsidR="007D365C" w:rsidRPr="001A29DE">
        <w:rPr>
          <w:rFonts w:ascii="PT Astra Serif" w:eastAsia="Calibri" w:hAnsi="PT Astra Serif" w:cs="PT Astra Serif"/>
          <w:sz w:val="28"/>
          <w:szCs w:val="28"/>
        </w:rPr>
        <w:t xml:space="preserve"> (далее - газета </w:t>
      </w:r>
      <w:r w:rsidR="007D365C" w:rsidRPr="001A29DE">
        <w:rPr>
          <w:rFonts w:ascii="PT Astra Serif" w:hAnsi="PT Astra Serif" w:cs="PT Astra Serif"/>
          <w:sz w:val="28"/>
          <w:szCs w:val="28"/>
        </w:rPr>
        <w:t xml:space="preserve">«ИЗВЕСТИЯ») </w:t>
      </w:r>
      <w:r w:rsidR="007D365C" w:rsidRPr="001A29DE">
        <w:rPr>
          <w:sz w:val="28"/>
          <w:szCs w:val="28"/>
        </w:rPr>
        <w:t xml:space="preserve">и размещению </w:t>
      </w:r>
      <w:r w:rsidR="00864942" w:rsidRPr="001A29DE">
        <w:rPr>
          <w:sz w:val="28"/>
          <w:szCs w:val="28"/>
        </w:rPr>
        <w:t xml:space="preserve">на официальном сайте округа </w:t>
      </w:r>
      <w:r w:rsidR="007D365C" w:rsidRPr="001A29DE">
        <w:rPr>
          <w:sz w:val="28"/>
          <w:szCs w:val="28"/>
        </w:rPr>
        <w:t>в течение 3 рабочих дней со дня внесения инициативного проекта в администрацию округа и должна содержать сведения, указанные в части 3 статьи 3 настоящего Порядка, а также сведения об инициаторах проекта.</w:t>
      </w:r>
    </w:p>
    <w:p w:rsidR="007D365C" w:rsidRPr="001A29DE" w:rsidRDefault="004B1352" w:rsidP="00B92ED9">
      <w:pPr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>5</w:t>
      </w:r>
      <w:r w:rsidR="007D365C" w:rsidRPr="001A29DE">
        <w:rPr>
          <w:sz w:val="28"/>
          <w:szCs w:val="28"/>
        </w:rPr>
        <w:t>.</w:t>
      </w:r>
      <w:r w:rsidR="007D365C" w:rsidRPr="001A29DE">
        <w:rPr>
          <w:sz w:val="28"/>
          <w:szCs w:val="28"/>
        </w:rPr>
        <w:tab/>
        <w:t xml:space="preserve">Одновременно граждане информируются о возможности представления в администрацию округа своих замечаний и предложений по инициативному проекту с указанием срока их представления, который составляет не менее 5 рабочих дней со дня опубликования в </w:t>
      </w:r>
      <w:r w:rsidR="007D365C" w:rsidRPr="001A29DE">
        <w:rPr>
          <w:rFonts w:ascii="PT Astra Serif" w:eastAsia="Calibri" w:hAnsi="PT Astra Serif" w:cs="PT Astra Serif"/>
          <w:sz w:val="28"/>
          <w:szCs w:val="28"/>
        </w:rPr>
        <w:t xml:space="preserve">газете </w:t>
      </w:r>
      <w:r w:rsidR="007D365C" w:rsidRPr="001A29DE">
        <w:rPr>
          <w:rFonts w:ascii="PT Astra Serif" w:hAnsi="PT Astra Serif" w:cs="PT Astra Serif"/>
          <w:sz w:val="28"/>
          <w:szCs w:val="28"/>
        </w:rPr>
        <w:t>«ИЗВЕСТИЯ»</w:t>
      </w:r>
      <w:r w:rsidR="007D365C" w:rsidRPr="001A29DE">
        <w:rPr>
          <w:sz w:val="28"/>
          <w:szCs w:val="28"/>
        </w:rPr>
        <w:t>. Свои замечания и предложения к проекту вправе направлять жители округа, достигшие шестнадцатилетнего возраста.</w:t>
      </w:r>
    </w:p>
    <w:p w:rsidR="00A8772B" w:rsidRPr="001A29DE" w:rsidRDefault="00A8772B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6.</w:t>
      </w:r>
      <w:r w:rsidRPr="001A29DE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Pr="001A29DE">
        <w:rPr>
          <w:rFonts w:ascii="PT Astra Serif" w:hAnsi="PT Astra Serif"/>
          <w:sz w:val="28"/>
          <w:szCs w:val="28"/>
        </w:rPr>
        <w:t>округа</w:t>
      </w:r>
      <w:r w:rsidRPr="001A29DE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:rsidR="00A8772B" w:rsidRPr="001A29DE" w:rsidRDefault="00A8772B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 (далее – решение о поддержке инициативного проекта);</w:t>
      </w:r>
    </w:p>
    <w:p w:rsidR="00A8772B" w:rsidRPr="001A29DE" w:rsidRDefault="00A8772B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A8772B" w:rsidRPr="001A29DE" w:rsidRDefault="00A8772B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6. Решение об отказе в поддержке инициативного проекта принимается в одном из следующих случаев:</w:t>
      </w:r>
    </w:p>
    <w:p w:rsidR="00A8772B" w:rsidRPr="001A29DE" w:rsidRDefault="00A8772B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8"/>
      <w:bookmarkEnd w:id="3"/>
      <w:r w:rsidRPr="001A29DE">
        <w:rPr>
          <w:rFonts w:ascii="Times New Roman" w:hAnsi="Times New Roman" w:cs="Times New Roman"/>
          <w:sz w:val="28"/>
          <w:szCs w:val="28"/>
        </w:rPr>
        <w:t>1)</w:t>
      </w:r>
      <w:r w:rsidR="002F56F0" w:rsidRPr="001A29DE">
        <w:rPr>
          <w:rFonts w:ascii="Times New Roman" w:hAnsi="Times New Roman" w:cs="Times New Roman"/>
          <w:sz w:val="28"/>
          <w:szCs w:val="28"/>
        </w:rPr>
        <w:tab/>
      </w:r>
      <w:r w:rsidRPr="001A29DE">
        <w:rPr>
          <w:rFonts w:ascii="Times New Roman" w:hAnsi="Times New Roman" w:cs="Times New Roman"/>
          <w:sz w:val="28"/>
          <w:szCs w:val="28"/>
        </w:rPr>
        <w:t xml:space="preserve">несоблюдение установленного порядка внесения инициативного </w:t>
      </w:r>
      <w:r w:rsidRPr="001A29DE">
        <w:rPr>
          <w:rFonts w:ascii="Times New Roman" w:hAnsi="Times New Roman" w:cs="Times New Roman"/>
          <w:sz w:val="28"/>
          <w:szCs w:val="28"/>
        </w:rPr>
        <w:lastRenderedPageBreak/>
        <w:t>проекта и его рассмотрения;</w:t>
      </w:r>
    </w:p>
    <w:p w:rsidR="00A8772B" w:rsidRPr="001A29DE" w:rsidRDefault="00A8772B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2)</w:t>
      </w:r>
      <w:r w:rsidR="002F56F0" w:rsidRPr="001A29DE">
        <w:rPr>
          <w:rFonts w:ascii="Times New Roman" w:hAnsi="Times New Roman" w:cs="Times New Roman"/>
          <w:sz w:val="28"/>
          <w:szCs w:val="28"/>
        </w:rPr>
        <w:tab/>
      </w:r>
      <w:r w:rsidRPr="001A29DE">
        <w:rPr>
          <w:rFonts w:ascii="Times New Roman" w:hAnsi="Times New Roman" w:cs="Times New Roman"/>
          <w:sz w:val="28"/>
          <w:szCs w:val="28"/>
        </w:rPr>
        <w:t>несоответствие инициативного проекта требованиям законодательства Российской Федерации, законодательства Ставропольского края, Устава округа, иных муниципальных правовых актов округа;</w:t>
      </w:r>
    </w:p>
    <w:p w:rsidR="00A8772B" w:rsidRPr="001A29DE" w:rsidRDefault="00A8772B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3)</w:t>
      </w:r>
      <w:r w:rsidR="002F56F0" w:rsidRPr="001A29DE">
        <w:rPr>
          <w:rFonts w:ascii="Times New Roman" w:hAnsi="Times New Roman" w:cs="Times New Roman"/>
          <w:sz w:val="28"/>
          <w:szCs w:val="28"/>
        </w:rPr>
        <w:tab/>
      </w:r>
      <w:r w:rsidRPr="001A29DE">
        <w:rPr>
          <w:rFonts w:ascii="Times New Roman" w:hAnsi="Times New Roman" w:cs="Times New Roman"/>
          <w:sz w:val="28"/>
          <w:szCs w:val="28"/>
        </w:rPr>
        <w:t xml:space="preserve">невозможность реализации инициативного проекта ввиду отсутствия у органов местного самоуправления </w:t>
      </w:r>
      <w:r w:rsidRPr="001A29DE">
        <w:rPr>
          <w:rFonts w:ascii="PT Astra Serif" w:hAnsi="PT Astra Serif"/>
          <w:sz w:val="28"/>
          <w:szCs w:val="28"/>
        </w:rPr>
        <w:t>округа</w:t>
      </w:r>
      <w:r w:rsidRPr="001A29DE">
        <w:rPr>
          <w:rFonts w:ascii="Times New Roman" w:hAnsi="Times New Roman" w:cs="Times New Roman"/>
          <w:sz w:val="28"/>
          <w:szCs w:val="28"/>
        </w:rPr>
        <w:t xml:space="preserve"> необходимых полномочий и прав;</w:t>
      </w:r>
    </w:p>
    <w:p w:rsidR="00A8772B" w:rsidRPr="001A29DE" w:rsidRDefault="00A8772B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4)</w:t>
      </w:r>
      <w:r w:rsidR="002F56F0" w:rsidRPr="001A29DE">
        <w:rPr>
          <w:rFonts w:ascii="Times New Roman" w:hAnsi="Times New Roman" w:cs="Times New Roman"/>
          <w:sz w:val="28"/>
          <w:szCs w:val="28"/>
        </w:rPr>
        <w:tab/>
      </w:r>
      <w:r w:rsidRPr="001A29DE">
        <w:rPr>
          <w:rFonts w:ascii="Times New Roman" w:hAnsi="Times New Roman" w:cs="Times New Roman"/>
          <w:sz w:val="28"/>
          <w:szCs w:val="28"/>
        </w:rPr>
        <w:t xml:space="preserve">отсутствие средств </w:t>
      </w:r>
      <w:r w:rsidR="00864942" w:rsidRPr="001A29D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1A29DE">
        <w:rPr>
          <w:rFonts w:ascii="Times New Roman" w:hAnsi="Times New Roman" w:cs="Times New Roman"/>
          <w:sz w:val="28"/>
          <w:szCs w:val="28"/>
        </w:rPr>
        <w:t>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A8772B" w:rsidRPr="001A29DE" w:rsidRDefault="00A8772B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2"/>
      <w:bookmarkEnd w:id="4"/>
      <w:r w:rsidRPr="001A29DE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A8772B" w:rsidRPr="001A29DE" w:rsidRDefault="00A8772B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A8772B" w:rsidRPr="001A29DE" w:rsidRDefault="00A8772B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 xml:space="preserve">7. Администрация </w:t>
      </w:r>
      <w:r w:rsidRPr="001A29DE">
        <w:rPr>
          <w:rFonts w:ascii="PT Astra Serif" w:hAnsi="PT Astra Serif"/>
          <w:sz w:val="28"/>
          <w:szCs w:val="28"/>
        </w:rPr>
        <w:t>округа</w:t>
      </w:r>
      <w:r w:rsidRPr="001A29DE">
        <w:rPr>
          <w:rFonts w:ascii="Times New Roman" w:hAnsi="Times New Roman" w:cs="Times New Roman"/>
          <w:sz w:val="28"/>
          <w:szCs w:val="28"/>
        </w:rPr>
        <w:t xml:space="preserve"> вправе, а в случае, предусмотренном пунктом 5 части 6 настоящей статьи, обязана предложить инициатору проекта совместно доработать инициативный проект, а также рекомендовать предоставить его на рассмотрение </w:t>
      </w:r>
      <w:r w:rsidR="00403857" w:rsidRPr="001A29D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иного муниципального образования или </w:t>
      </w:r>
      <w:r w:rsidRPr="001A29DE">
        <w:rPr>
          <w:rFonts w:ascii="Times New Roman" w:hAnsi="Times New Roman" w:cs="Times New Roman"/>
          <w:sz w:val="28"/>
          <w:szCs w:val="28"/>
        </w:rPr>
        <w:t>государственного органа Ставропольского края в соответствии с компетенцией.</w:t>
      </w:r>
    </w:p>
    <w:p w:rsidR="00A8772B" w:rsidRPr="001A29DE" w:rsidRDefault="00A8772B" w:rsidP="00B92E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29DE">
        <w:rPr>
          <w:sz w:val="28"/>
          <w:szCs w:val="28"/>
        </w:rPr>
        <w:t>8.</w:t>
      </w:r>
      <w:r w:rsidRPr="001A29DE">
        <w:rPr>
          <w:sz w:val="28"/>
          <w:szCs w:val="28"/>
        </w:rPr>
        <w:tab/>
      </w:r>
      <w:r w:rsidRPr="001A29DE">
        <w:rPr>
          <w:rFonts w:eastAsiaTheme="minorHAnsi"/>
          <w:sz w:val="28"/>
          <w:szCs w:val="28"/>
          <w:lang w:eastAsia="en-US"/>
        </w:rPr>
        <w:t>В случае, если в администрацию округа внесено несколько инициативных проектов, в том числе с описанием аналогичных по содержанию приоритетных проблем, администрация округа организует проведение конкурсного отбора и информирует об этом инициаторов проекта.</w:t>
      </w:r>
    </w:p>
    <w:p w:rsidR="009D4327" w:rsidRPr="001A29DE" w:rsidRDefault="009D4327" w:rsidP="00B92ED9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9D4327" w:rsidRPr="001A29DE" w:rsidRDefault="00E640BA" w:rsidP="00B92ED9">
      <w:pPr>
        <w:ind w:firstLine="709"/>
        <w:contextualSpacing/>
        <w:rPr>
          <w:sz w:val="28"/>
        </w:rPr>
      </w:pPr>
      <w:r w:rsidRPr="001A29DE">
        <w:rPr>
          <w:sz w:val="28"/>
          <w:szCs w:val="28"/>
        </w:rPr>
        <w:t xml:space="preserve">Статья </w:t>
      </w:r>
      <w:r w:rsidR="00C0360B" w:rsidRPr="001A29DE">
        <w:rPr>
          <w:sz w:val="28"/>
          <w:szCs w:val="28"/>
        </w:rPr>
        <w:t>6</w:t>
      </w:r>
      <w:r w:rsidR="009D4327" w:rsidRPr="001A29DE">
        <w:rPr>
          <w:sz w:val="28"/>
        </w:rPr>
        <w:t xml:space="preserve">. Порядок формирования и деятельности конкурсной комиссии </w:t>
      </w:r>
    </w:p>
    <w:p w:rsidR="009D4327" w:rsidRPr="001A29DE" w:rsidRDefault="009D4327" w:rsidP="00B92ED9">
      <w:pPr>
        <w:ind w:firstLine="709"/>
        <w:contextualSpacing/>
        <w:jc w:val="center"/>
        <w:rPr>
          <w:sz w:val="28"/>
        </w:rPr>
      </w:pPr>
    </w:p>
    <w:p w:rsidR="009D4327" w:rsidRPr="001A29DE" w:rsidRDefault="00E640BA" w:rsidP="00B92ED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A29DE">
        <w:rPr>
          <w:szCs w:val="28"/>
        </w:rPr>
        <w:t>1</w:t>
      </w:r>
      <w:r w:rsidR="00C0360B" w:rsidRPr="001A29DE">
        <w:rPr>
          <w:szCs w:val="28"/>
        </w:rPr>
        <w:tab/>
      </w:r>
      <w:r w:rsidR="009D4327" w:rsidRPr="001A29DE">
        <w:rPr>
          <w:szCs w:val="28"/>
        </w:rPr>
        <w:t>.</w:t>
      </w:r>
      <w:r w:rsidR="00C0360B" w:rsidRPr="001A29DE">
        <w:rPr>
          <w:szCs w:val="28"/>
        </w:rPr>
        <w:tab/>
        <w:t>Д</w:t>
      </w:r>
      <w:r w:rsidR="00C0360B" w:rsidRPr="001A29DE">
        <w:rPr>
          <w:rFonts w:eastAsiaTheme="minorHAnsi"/>
          <w:szCs w:val="28"/>
          <w:lang w:eastAsia="en-US"/>
        </w:rPr>
        <w:t xml:space="preserve">ля утверждения результатов конкурсного отбора инициативных проектов администрацией округа утверждается персональный состав конкурсной комиссии </w:t>
      </w:r>
      <w:r w:rsidR="00C0360B" w:rsidRPr="001A29DE">
        <w:rPr>
          <w:szCs w:val="28"/>
        </w:rPr>
        <w:t>в количестве 10 человек.</w:t>
      </w:r>
      <w:r w:rsidR="009D4327" w:rsidRPr="001A29DE">
        <w:rPr>
          <w:szCs w:val="28"/>
        </w:rPr>
        <w:t xml:space="preserve"> </w:t>
      </w:r>
      <w:r w:rsidR="00C0360B" w:rsidRPr="001A29DE">
        <w:rPr>
          <w:szCs w:val="28"/>
        </w:rPr>
        <w:t>П</w:t>
      </w:r>
      <w:r w:rsidR="009D4327" w:rsidRPr="001A29DE">
        <w:rPr>
          <w:szCs w:val="28"/>
        </w:rPr>
        <w:t xml:space="preserve">оловина от общего числа членов конкурсной комиссии должна быть назначена на основе предложений </w:t>
      </w:r>
      <w:r w:rsidRPr="001A29DE">
        <w:rPr>
          <w:szCs w:val="28"/>
        </w:rPr>
        <w:t>Совета депутатов</w:t>
      </w:r>
      <w:r w:rsidR="009D4327" w:rsidRPr="001A29DE">
        <w:rPr>
          <w:szCs w:val="28"/>
        </w:rPr>
        <w:t>.</w:t>
      </w:r>
    </w:p>
    <w:p w:rsidR="009D4327" w:rsidRPr="001A29DE" w:rsidRDefault="00E640BA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2</w:t>
      </w:r>
      <w:r w:rsidR="009D4327" w:rsidRPr="001A29DE">
        <w:rPr>
          <w:rFonts w:ascii="Times New Roman" w:hAnsi="Times New Roman" w:cs="Times New Roman"/>
          <w:sz w:val="28"/>
          <w:szCs w:val="28"/>
        </w:rPr>
        <w:t>. В заседаниях конкурсной комиссии могут участвовать приглашенные лица, не являющиеся членами конкурсной комиссии.</w:t>
      </w:r>
    </w:p>
    <w:p w:rsidR="009D4327" w:rsidRPr="001A29DE" w:rsidRDefault="00E640BA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3</w:t>
      </w:r>
      <w:r w:rsidR="009D4327" w:rsidRPr="001A29DE">
        <w:rPr>
          <w:rFonts w:ascii="Times New Roman" w:hAnsi="Times New Roman" w:cs="Times New Roman"/>
          <w:sz w:val="28"/>
          <w:szCs w:val="28"/>
        </w:rPr>
        <w:t>. Инициаторы проектов и их представители вправе принять участие в заседании конкурсной комиссии для изложения своей позиции по инициативным проектам, рассматриваемым на заседании.</w:t>
      </w:r>
    </w:p>
    <w:p w:rsidR="009D4327" w:rsidRPr="001A29DE" w:rsidRDefault="00E640BA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4</w:t>
      </w:r>
      <w:r w:rsidR="009D4327" w:rsidRPr="001A29DE">
        <w:rPr>
          <w:rFonts w:ascii="Times New Roman" w:hAnsi="Times New Roman" w:cs="Times New Roman"/>
          <w:sz w:val="28"/>
          <w:szCs w:val="28"/>
        </w:rPr>
        <w:t>. Конкурсная комиссия осуществляет следующие функции:</w:t>
      </w:r>
    </w:p>
    <w:p w:rsidR="009D4327" w:rsidRPr="001A29DE" w:rsidRDefault="00E640BA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 xml:space="preserve">1) </w:t>
      </w:r>
      <w:r w:rsidR="009D4327" w:rsidRPr="001A29DE">
        <w:rPr>
          <w:rFonts w:ascii="Times New Roman" w:hAnsi="Times New Roman" w:cs="Times New Roman"/>
          <w:sz w:val="28"/>
          <w:szCs w:val="28"/>
        </w:rPr>
        <w:t xml:space="preserve">рассматривает, оценивает представленные для участия в конкурсном отборе инициативные проекты в соответствии с </w:t>
      </w:r>
      <w:hyperlink r:id="rId10" w:anchor="Par299" w:tooltip="КРИТЕРИИ" w:history="1">
        <w:r w:rsidR="009D4327" w:rsidRPr="001A29D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критериями</w:t>
        </w:r>
      </w:hyperlink>
      <w:r w:rsidR="009D4327" w:rsidRPr="001A29DE">
        <w:rPr>
          <w:rFonts w:ascii="Times New Roman" w:hAnsi="Times New Roman" w:cs="Times New Roman"/>
          <w:sz w:val="28"/>
          <w:szCs w:val="28"/>
        </w:rPr>
        <w:t xml:space="preserve"> оценки, установленными администрацией округа;</w:t>
      </w:r>
    </w:p>
    <w:p w:rsidR="009D4327" w:rsidRPr="001A29DE" w:rsidRDefault="00E640BA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 xml:space="preserve">2) </w:t>
      </w:r>
      <w:r w:rsidR="009D4327" w:rsidRPr="001A29DE">
        <w:rPr>
          <w:rFonts w:ascii="Times New Roman" w:hAnsi="Times New Roman" w:cs="Times New Roman"/>
          <w:sz w:val="28"/>
          <w:szCs w:val="28"/>
        </w:rPr>
        <w:t>формирует итоговую оценку инициативных проектов.</w:t>
      </w:r>
    </w:p>
    <w:p w:rsidR="009D4327" w:rsidRPr="001A29DE" w:rsidRDefault="00E640BA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5</w:t>
      </w:r>
      <w:r w:rsidR="009D4327" w:rsidRPr="001A29DE">
        <w:rPr>
          <w:rFonts w:ascii="Times New Roman" w:hAnsi="Times New Roman" w:cs="Times New Roman"/>
          <w:sz w:val="28"/>
          <w:szCs w:val="28"/>
        </w:rPr>
        <w:t>.</w:t>
      </w:r>
      <w:r w:rsidR="00B92ED9" w:rsidRPr="001A29DE">
        <w:rPr>
          <w:rFonts w:ascii="Times New Roman" w:hAnsi="Times New Roman" w:cs="Times New Roman"/>
          <w:sz w:val="28"/>
          <w:szCs w:val="28"/>
        </w:rPr>
        <w:tab/>
      </w:r>
      <w:r w:rsidR="009D4327" w:rsidRPr="001A29DE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председателя, заместителя председателя, секретаря и членов конкурсной комиссии.</w:t>
      </w:r>
    </w:p>
    <w:p w:rsidR="009D4327" w:rsidRPr="001A29DE" w:rsidRDefault="00E640BA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6</w:t>
      </w:r>
      <w:r w:rsidR="009D4327" w:rsidRPr="001A29DE">
        <w:rPr>
          <w:rFonts w:ascii="Times New Roman" w:hAnsi="Times New Roman" w:cs="Times New Roman"/>
          <w:sz w:val="28"/>
          <w:szCs w:val="28"/>
        </w:rPr>
        <w:t>. Председатель конкурсной комиссии:</w:t>
      </w:r>
    </w:p>
    <w:p w:rsidR="009D4327" w:rsidRPr="001A29DE" w:rsidRDefault="009D4327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1) руководит деятельностью конкурсной комиссии, организует ее работу;</w:t>
      </w:r>
    </w:p>
    <w:p w:rsidR="009D4327" w:rsidRPr="001A29DE" w:rsidRDefault="009D4327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lastRenderedPageBreak/>
        <w:t>2) ведет заседания конкурсной комиссии, подписывает протоколы заседаний;</w:t>
      </w:r>
    </w:p>
    <w:p w:rsidR="009D4327" w:rsidRPr="001A29DE" w:rsidRDefault="009D4327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3) осуществляет общий контроль за реализацией принятых конкурсной комиссией решений.</w:t>
      </w:r>
    </w:p>
    <w:p w:rsidR="009D4327" w:rsidRPr="001A29DE" w:rsidRDefault="00E640BA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7</w:t>
      </w:r>
      <w:r w:rsidR="009D4327" w:rsidRPr="001A29DE">
        <w:rPr>
          <w:rFonts w:ascii="Times New Roman" w:hAnsi="Times New Roman" w:cs="Times New Roman"/>
          <w:sz w:val="28"/>
          <w:szCs w:val="28"/>
        </w:rPr>
        <w:t>. Заместитель председателя конкурсной комиссии:</w:t>
      </w:r>
    </w:p>
    <w:p w:rsidR="009D4327" w:rsidRPr="001A29DE" w:rsidRDefault="009D4327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1) исполняет полномочия председателя конкурсной комиссии в отсутствие председателя;</w:t>
      </w:r>
    </w:p>
    <w:p w:rsidR="009D4327" w:rsidRPr="001A29DE" w:rsidRDefault="009D4327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2) выполняет поручения председателя конкурсной комиссии.</w:t>
      </w:r>
    </w:p>
    <w:p w:rsidR="009D4327" w:rsidRPr="001A29DE" w:rsidRDefault="00E640BA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8</w:t>
      </w:r>
      <w:r w:rsidR="009D4327" w:rsidRPr="001A29DE">
        <w:rPr>
          <w:rFonts w:ascii="Times New Roman" w:hAnsi="Times New Roman" w:cs="Times New Roman"/>
          <w:sz w:val="28"/>
          <w:szCs w:val="28"/>
        </w:rPr>
        <w:t>. Секретарь конкурсной комиссии:</w:t>
      </w:r>
    </w:p>
    <w:p w:rsidR="009D4327" w:rsidRPr="001A29DE" w:rsidRDefault="009D4327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9D4327" w:rsidRPr="001A29DE" w:rsidRDefault="009D4327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9D4327" w:rsidRPr="001A29DE" w:rsidRDefault="009D4327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3) оформляет протоколы заседаний конкурсной комиссии.</w:t>
      </w:r>
    </w:p>
    <w:p w:rsidR="009D4327" w:rsidRPr="001A29DE" w:rsidRDefault="00E640BA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9</w:t>
      </w:r>
      <w:r w:rsidR="009D4327" w:rsidRPr="001A29DE">
        <w:rPr>
          <w:rFonts w:ascii="Times New Roman" w:hAnsi="Times New Roman" w:cs="Times New Roman"/>
          <w:sz w:val="28"/>
          <w:szCs w:val="28"/>
        </w:rPr>
        <w:t>. Член конкурсной комиссии:</w:t>
      </w:r>
    </w:p>
    <w:p w:rsidR="009D4327" w:rsidRPr="001A29DE" w:rsidRDefault="009D4327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:rsidR="009D4327" w:rsidRPr="001A29DE" w:rsidRDefault="009D4327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конкурсной комиссии;</w:t>
      </w:r>
    </w:p>
    <w:p w:rsidR="009D4327" w:rsidRPr="001A29DE" w:rsidRDefault="009D4327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:rsidR="009D4327" w:rsidRPr="001A29DE" w:rsidRDefault="009D4327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4) голосует на заседаниях конкурсной комиссии.</w:t>
      </w:r>
    </w:p>
    <w:p w:rsidR="009D4327" w:rsidRPr="001A29DE" w:rsidRDefault="00E640BA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10</w:t>
      </w:r>
      <w:r w:rsidR="009D4327" w:rsidRPr="001A29DE">
        <w:rPr>
          <w:rFonts w:ascii="Times New Roman" w:hAnsi="Times New Roman" w:cs="Times New Roman"/>
          <w:sz w:val="28"/>
          <w:szCs w:val="28"/>
        </w:rPr>
        <w:t>. Конкурсная комиссия вправе принимать решения, если в заседании участвует не менее половины от общего числа ее членов.</w:t>
      </w:r>
    </w:p>
    <w:p w:rsidR="009D4327" w:rsidRPr="001A29DE" w:rsidRDefault="00E640BA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11</w:t>
      </w:r>
      <w:r w:rsidR="009D4327" w:rsidRPr="001A29DE">
        <w:rPr>
          <w:rFonts w:ascii="Times New Roman" w:hAnsi="Times New Roman" w:cs="Times New Roman"/>
          <w:sz w:val="28"/>
          <w:szCs w:val="28"/>
        </w:rPr>
        <w:t>. Решения конкурсной комиссии принимаются открытым голосованием простым большинством голосов присутствующих на заседании лиц, входящих в состав конкурсной комиссии.</w:t>
      </w:r>
    </w:p>
    <w:p w:rsidR="009D4327" w:rsidRPr="001A29DE" w:rsidRDefault="009D4327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конкурсной комиссии.</w:t>
      </w:r>
    </w:p>
    <w:p w:rsidR="009D4327" w:rsidRPr="001A29DE" w:rsidRDefault="00E640BA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12</w:t>
      </w:r>
      <w:r w:rsidR="009D4327" w:rsidRPr="001A29DE">
        <w:rPr>
          <w:rFonts w:ascii="Times New Roman" w:hAnsi="Times New Roman" w:cs="Times New Roman"/>
          <w:sz w:val="28"/>
          <w:szCs w:val="28"/>
        </w:rPr>
        <w:t xml:space="preserve">. Решения конкурсной комиссии оформляются протоколами в течение 3 рабочих дней со дня заседания конкурсной комиссии, подписываются председателем и секретарем конкурсной комиссии и направляются в </w:t>
      </w:r>
      <w:r w:rsidR="00864942" w:rsidRPr="001A29DE">
        <w:rPr>
          <w:rFonts w:ascii="Times New Roman" w:hAnsi="Times New Roman" w:cs="Times New Roman"/>
          <w:sz w:val="28"/>
          <w:szCs w:val="28"/>
        </w:rPr>
        <w:t xml:space="preserve">администрацию округа </w:t>
      </w:r>
      <w:r w:rsidR="009D4327" w:rsidRPr="001A29DE">
        <w:rPr>
          <w:rFonts w:ascii="Times New Roman" w:hAnsi="Times New Roman" w:cs="Times New Roman"/>
          <w:sz w:val="28"/>
          <w:szCs w:val="28"/>
        </w:rPr>
        <w:t>в течение 1 рабочего дня со дня подписания протокола.</w:t>
      </w:r>
    </w:p>
    <w:p w:rsidR="009D4327" w:rsidRPr="001A29DE" w:rsidRDefault="009D4327" w:rsidP="00B92ED9">
      <w:pPr>
        <w:ind w:firstLine="709"/>
        <w:contextualSpacing/>
        <w:jc w:val="center"/>
        <w:rPr>
          <w:sz w:val="28"/>
        </w:rPr>
      </w:pPr>
    </w:p>
    <w:p w:rsidR="009D4327" w:rsidRPr="001A29DE" w:rsidRDefault="00E640BA" w:rsidP="00B92ED9">
      <w:pPr>
        <w:ind w:firstLine="709"/>
        <w:contextualSpacing/>
        <w:rPr>
          <w:sz w:val="28"/>
        </w:rPr>
      </w:pPr>
      <w:r w:rsidRPr="001A29DE">
        <w:rPr>
          <w:sz w:val="28"/>
          <w:szCs w:val="28"/>
        </w:rPr>
        <w:t xml:space="preserve">Статья </w:t>
      </w:r>
      <w:r w:rsidR="00C0360B" w:rsidRPr="001A29DE">
        <w:rPr>
          <w:sz w:val="28"/>
          <w:szCs w:val="28"/>
        </w:rPr>
        <w:t>7</w:t>
      </w:r>
      <w:r w:rsidR="009D4327" w:rsidRPr="001A29DE">
        <w:rPr>
          <w:sz w:val="28"/>
        </w:rPr>
        <w:t xml:space="preserve">. Порядок проведения конкурсного отбора инициативных проектов </w:t>
      </w:r>
    </w:p>
    <w:p w:rsidR="009D4327" w:rsidRPr="001A29DE" w:rsidRDefault="009D4327" w:rsidP="00B92ED9">
      <w:pPr>
        <w:ind w:firstLine="709"/>
        <w:contextualSpacing/>
        <w:jc w:val="center"/>
        <w:rPr>
          <w:sz w:val="28"/>
        </w:rPr>
      </w:pPr>
    </w:p>
    <w:p w:rsidR="009D4327" w:rsidRPr="001A29DE" w:rsidRDefault="00E640BA" w:rsidP="00B92ED9">
      <w:pPr>
        <w:tabs>
          <w:tab w:val="left" w:pos="1134"/>
        </w:tabs>
        <w:ind w:firstLine="709"/>
        <w:jc w:val="both"/>
        <w:rPr>
          <w:sz w:val="28"/>
        </w:rPr>
      </w:pPr>
      <w:r w:rsidRPr="001A29DE">
        <w:rPr>
          <w:sz w:val="28"/>
        </w:rPr>
        <w:t>1</w:t>
      </w:r>
      <w:r w:rsidR="009D4327" w:rsidRPr="001A29DE">
        <w:rPr>
          <w:sz w:val="28"/>
        </w:rPr>
        <w:t>. Конкурсный отбор инициативных проектов осуществляется в соответствии с критериями оценки инициативных проектов и их балльным значением. Критерии оценки инициативных проектов и их балльное значение</w:t>
      </w:r>
      <w:r w:rsidR="009D4327" w:rsidRPr="001A29DE">
        <w:rPr>
          <w:rFonts w:ascii="PT Astra Serif" w:hAnsi="PT Astra Serif" w:cs="PT Astra Serif"/>
          <w:sz w:val="28"/>
          <w:szCs w:val="28"/>
        </w:rPr>
        <w:t xml:space="preserve"> устанавливаются </w:t>
      </w:r>
      <w:r w:rsidR="00864942" w:rsidRPr="001A29DE">
        <w:rPr>
          <w:rFonts w:ascii="PT Astra Serif" w:hAnsi="PT Astra Serif" w:cs="PT Astra Serif"/>
          <w:sz w:val="28"/>
          <w:szCs w:val="28"/>
        </w:rPr>
        <w:t>муниципальным правовым актом</w:t>
      </w:r>
      <w:r w:rsidR="009D4327" w:rsidRPr="001A29DE">
        <w:rPr>
          <w:rFonts w:ascii="PT Astra Serif" w:hAnsi="PT Astra Serif" w:cs="PT Astra Serif"/>
          <w:sz w:val="28"/>
          <w:szCs w:val="28"/>
        </w:rPr>
        <w:t xml:space="preserve"> администрации округа.</w:t>
      </w:r>
    </w:p>
    <w:p w:rsidR="009D4327" w:rsidRPr="001A29DE" w:rsidRDefault="00E640BA" w:rsidP="00B92ED9">
      <w:pPr>
        <w:tabs>
          <w:tab w:val="left" w:pos="1134"/>
        </w:tabs>
        <w:ind w:firstLine="709"/>
        <w:jc w:val="both"/>
        <w:rPr>
          <w:sz w:val="28"/>
        </w:rPr>
      </w:pPr>
      <w:r w:rsidRPr="001A29DE">
        <w:rPr>
          <w:sz w:val="28"/>
          <w:szCs w:val="28"/>
        </w:rPr>
        <w:t xml:space="preserve">2. </w:t>
      </w:r>
      <w:r w:rsidR="009D4327" w:rsidRPr="001A29DE">
        <w:rPr>
          <w:sz w:val="28"/>
          <w:szCs w:val="28"/>
        </w:rPr>
        <w:t>Оценка инициативного проекта осуществляется отдельно по каждому инициативному проекту.</w:t>
      </w:r>
    </w:p>
    <w:p w:rsidR="009D4327" w:rsidRPr="001A29DE" w:rsidRDefault="009D4327" w:rsidP="00B92E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3.</w:t>
      </w:r>
      <w:r w:rsidR="00403857" w:rsidRPr="001A29DE">
        <w:rPr>
          <w:rFonts w:ascii="Times New Roman" w:hAnsi="Times New Roman" w:cs="Times New Roman"/>
          <w:sz w:val="28"/>
          <w:szCs w:val="28"/>
        </w:rPr>
        <w:tab/>
      </w:r>
      <w:r w:rsidRPr="001A29DE">
        <w:rPr>
          <w:rFonts w:ascii="PT Astra Serif" w:hAnsi="PT Astra Serif"/>
          <w:sz w:val="28"/>
          <w:szCs w:val="28"/>
        </w:rPr>
        <w:t xml:space="preserve">При проведении конкурсного отбора инициативных проектов </w:t>
      </w:r>
      <w:r w:rsidRPr="001A29DE">
        <w:rPr>
          <w:rFonts w:ascii="PT Astra Serif" w:hAnsi="PT Astra Serif"/>
          <w:sz w:val="28"/>
          <w:szCs w:val="28"/>
        </w:rPr>
        <w:lastRenderedPageBreak/>
        <w:t xml:space="preserve">конкурсная комиссия обеспечивает инициаторам проектов и их представителям возможность участия в рассмотрении конкурсной комиссией инициативных проектов и изложения своих позиций по ним. </w:t>
      </w:r>
    </w:p>
    <w:p w:rsidR="009D4327" w:rsidRPr="001A29DE" w:rsidRDefault="00403857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A29DE">
        <w:rPr>
          <w:rFonts w:ascii="PT Astra Serif" w:hAnsi="PT Astra Serif"/>
          <w:sz w:val="28"/>
          <w:szCs w:val="28"/>
        </w:rPr>
        <w:t>4</w:t>
      </w:r>
      <w:r w:rsidR="009D4327" w:rsidRPr="001A29DE">
        <w:rPr>
          <w:rFonts w:ascii="PT Astra Serif" w:hAnsi="PT Astra Serif"/>
          <w:sz w:val="28"/>
          <w:szCs w:val="28"/>
        </w:rPr>
        <w:t>.</w:t>
      </w:r>
      <w:r w:rsidRPr="001A29DE">
        <w:rPr>
          <w:rFonts w:ascii="PT Astra Serif" w:hAnsi="PT Astra Serif"/>
          <w:sz w:val="28"/>
          <w:szCs w:val="28"/>
        </w:rPr>
        <w:tab/>
      </w:r>
      <w:r w:rsidR="009D4327" w:rsidRPr="001A29DE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="009D4327" w:rsidRPr="001A29DE">
        <w:rPr>
          <w:rFonts w:ascii="Times New Roman" w:hAnsi="Times New Roman" w:cs="Times New Roman"/>
          <w:sz w:val="28"/>
        </w:rPr>
        <w:t>по результатам рассмотрения инициативного проекта принимает одно из следующих решений:</w:t>
      </w:r>
    </w:p>
    <w:p w:rsidR="009D4327" w:rsidRPr="001A29DE" w:rsidRDefault="009D4327" w:rsidP="00B92ED9">
      <w:pPr>
        <w:tabs>
          <w:tab w:val="left" w:pos="1134"/>
        </w:tabs>
        <w:ind w:firstLine="709"/>
        <w:jc w:val="both"/>
        <w:rPr>
          <w:sz w:val="28"/>
        </w:rPr>
      </w:pPr>
      <w:r w:rsidRPr="001A29DE">
        <w:rPr>
          <w:sz w:val="28"/>
        </w:rPr>
        <w:t>1) признать инициативный проект прошедшим конкурсный отбор;</w:t>
      </w:r>
    </w:p>
    <w:p w:rsidR="009D4327" w:rsidRPr="001A29DE" w:rsidRDefault="009D4327" w:rsidP="00B92ED9">
      <w:pPr>
        <w:tabs>
          <w:tab w:val="left" w:pos="0"/>
        </w:tabs>
        <w:ind w:firstLine="709"/>
        <w:jc w:val="both"/>
        <w:rPr>
          <w:sz w:val="28"/>
        </w:rPr>
      </w:pPr>
      <w:r w:rsidRPr="001A29DE">
        <w:rPr>
          <w:sz w:val="28"/>
        </w:rPr>
        <w:t>2) признать инициативный проект не прошедшим конкурсный отбор.</w:t>
      </w:r>
    </w:p>
    <w:p w:rsidR="009D4327" w:rsidRPr="001A29DE" w:rsidRDefault="00403857" w:rsidP="00B92E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5</w:t>
      </w:r>
      <w:r w:rsidR="009D4327" w:rsidRPr="001A29DE">
        <w:rPr>
          <w:rFonts w:ascii="Times New Roman" w:hAnsi="Times New Roman" w:cs="Times New Roman"/>
          <w:sz w:val="28"/>
          <w:szCs w:val="28"/>
        </w:rPr>
        <w:t>.</w:t>
      </w:r>
      <w:r w:rsidRPr="001A29DE">
        <w:rPr>
          <w:rFonts w:ascii="Times New Roman" w:hAnsi="Times New Roman" w:cs="Times New Roman"/>
          <w:sz w:val="28"/>
          <w:szCs w:val="28"/>
        </w:rPr>
        <w:tab/>
      </w:r>
      <w:r w:rsidR="00FB784D" w:rsidRPr="001A29DE">
        <w:rPr>
          <w:rFonts w:ascii="Times New Roman" w:hAnsi="Times New Roman" w:cs="Times New Roman"/>
          <w:sz w:val="28"/>
          <w:szCs w:val="28"/>
        </w:rPr>
        <w:t xml:space="preserve">Администрация округа </w:t>
      </w:r>
      <w:r w:rsidR="009D4327" w:rsidRPr="001A29DE">
        <w:rPr>
          <w:rFonts w:ascii="PT Astra Serif" w:hAnsi="PT Astra Serif"/>
          <w:sz w:val="28"/>
          <w:szCs w:val="28"/>
        </w:rPr>
        <w:t xml:space="preserve">в срок не позднее 5 рабочих дней со дня получения протокола заседания конкурсной комиссии обеспечивает размещение на официальном сайте </w:t>
      </w:r>
      <w:bookmarkStart w:id="5" w:name="_Hlk63331012"/>
      <w:r w:rsidR="009D4327" w:rsidRPr="001A29DE">
        <w:rPr>
          <w:rFonts w:ascii="PT Astra Serif" w:hAnsi="PT Astra Serif"/>
          <w:sz w:val="28"/>
          <w:szCs w:val="28"/>
        </w:rPr>
        <w:t xml:space="preserve">округа </w:t>
      </w:r>
      <w:bookmarkEnd w:id="5"/>
      <w:r w:rsidR="009D4327" w:rsidRPr="001A29DE">
        <w:rPr>
          <w:rFonts w:ascii="PT Astra Serif" w:hAnsi="PT Astra Serif"/>
          <w:sz w:val="28"/>
          <w:szCs w:val="28"/>
        </w:rPr>
        <w:t>информации об инициативных проектах, прошедших конкурсный отбор, с указанием присвоенных порядковых номеров.</w:t>
      </w:r>
    </w:p>
    <w:p w:rsidR="005E60A4" w:rsidRPr="00C93A88" w:rsidRDefault="005E60A4" w:rsidP="00B92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327" w:rsidRPr="001A29DE" w:rsidRDefault="00E640BA" w:rsidP="00B92ED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B784D" w:rsidRPr="001A29DE">
        <w:rPr>
          <w:rFonts w:ascii="Times New Roman" w:hAnsi="Times New Roman" w:cs="Times New Roman"/>
          <w:sz w:val="28"/>
          <w:szCs w:val="28"/>
        </w:rPr>
        <w:t>8</w:t>
      </w:r>
      <w:r w:rsidR="009D4327" w:rsidRPr="001A29DE">
        <w:rPr>
          <w:rFonts w:ascii="Times New Roman" w:hAnsi="Times New Roman" w:cs="Times New Roman"/>
          <w:sz w:val="28"/>
          <w:szCs w:val="28"/>
        </w:rPr>
        <w:t>. Реализация инициативных проектов</w:t>
      </w:r>
    </w:p>
    <w:p w:rsidR="009D4327" w:rsidRPr="00C93A88" w:rsidRDefault="009D4327" w:rsidP="00B92ED9">
      <w:pPr>
        <w:ind w:firstLine="709"/>
        <w:jc w:val="both"/>
        <w:rPr>
          <w:sz w:val="28"/>
          <w:szCs w:val="28"/>
        </w:rPr>
      </w:pPr>
    </w:p>
    <w:p w:rsidR="009D4327" w:rsidRPr="001A29DE" w:rsidRDefault="00E640BA" w:rsidP="00B92ED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A29DE">
        <w:rPr>
          <w:rFonts w:ascii="PT Astra Serif" w:hAnsi="PT Astra Serif" w:cs="PT Astra Serif"/>
          <w:sz w:val="28"/>
          <w:szCs w:val="28"/>
        </w:rPr>
        <w:t>1</w:t>
      </w:r>
      <w:r w:rsidR="009D4327" w:rsidRPr="001A29DE">
        <w:rPr>
          <w:rFonts w:ascii="PT Astra Serif" w:hAnsi="PT Astra Serif" w:cs="PT Astra Serif"/>
          <w:sz w:val="28"/>
          <w:szCs w:val="28"/>
        </w:rPr>
        <w:t>. На основании протокола конкурсной комиссии администрация округа издает постановление о принятии к реализации инициативных проектов, которое должно содержать:</w:t>
      </w:r>
    </w:p>
    <w:p w:rsidR="009D4327" w:rsidRPr="001A29DE" w:rsidRDefault="009D4327" w:rsidP="00B92ED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A29DE">
        <w:rPr>
          <w:rFonts w:ascii="PT Astra Serif" w:hAnsi="PT Astra Serif" w:cs="PT Astra Serif"/>
          <w:sz w:val="28"/>
          <w:szCs w:val="28"/>
        </w:rPr>
        <w:t>1)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9D4327" w:rsidRPr="001A29DE" w:rsidRDefault="009D4327" w:rsidP="00B92ED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A29DE">
        <w:rPr>
          <w:rFonts w:ascii="PT Astra Serif" w:hAnsi="PT Astra Serif" w:cs="PT Astra Serif"/>
          <w:sz w:val="28"/>
          <w:szCs w:val="28"/>
        </w:rPr>
        <w:t xml:space="preserve">2) направление расходования средств </w:t>
      </w:r>
      <w:r w:rsidR="00E640BA" w:rsidRPr="001A29DE">
        <w:rPr>
          <w:rFonts w:ascii="PT Astra Serif" w:hAnsi="PT Astra Serif" w:cs="PT Astra Serif"/>
          <w:sz w:val="28"/>
          <w:szCs w:val="28"/>
        </w:rPr>
        <w:t xml:space="preserve">местного </w:t>
      </w:r>
      <w:r w:rsidRPr="001A29DE">
        <w:rPr>
          <w:rFonts w:ascii="PT Astra Serif" w:hAnsi="PT Astra Serif" w:cs="PT Astra Serif"/>
          <w:sz w:val="28"/>
          <w:szCs w:val="28"/>
        </w:rPr>
        <w:t>бюджета (ремонт объектов недвижимости, благоустройство территории населенных пунктов, создание объектов физической культуры и массового спорта, обустройство мест массового отдыха, обеспечение жителей услугами бытового обслуживания, дорожная деятельность, содержание мест захоронения, проведение мероприятий, иное);</w:t>
      </w:r>
    </w:p>
    <w:p w:rsidR="009D4327" w:rsidRPr="001A29DE" w:rsidRDefault="009D4327" w:rsidP="00B92ED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A29DE">
        <w:rPr>
          <w:rFonts w:ascii="PT Astra Serif" w:hAnsi="PT Astra Serif" w:cs="PT Astra Serif"/>
          <w:sz w:val="28"/>
          <w:szCs w:val="28"/>
        </w:rPr>
        <w:t>3) наименование главного распорядителя бюджетных средств</w:t>
      </w:r>
      <w:r w:rsidR="00FB784D" w:rsidRPr="001A29DE">
        <w:rPr>
          <w:rFonts w:ascii="PT Astra Serif" w:hAnsi="PT Astra Serif" w:cs="PT Astra Serif"/>
          <w:sz w:val="28"/>
          <w:szCs w:val="28"/>
        </w:rPr>
        <w:t xml:space="preserve"> местного бюджета</w:t>
      </w:r>
      <w:r w:rsidRPr="001A29DE">
        <w:rPr>
          <w:rFonts w:ascii="PT Astra Serif" w:hAnsi="PT Astra Serif" w:cs="PT Astra Serif"/>
          <w:sz w:val="28"/>
          <w:szCs w:val="28"/>
        </w:rPr>
        <w:t>, выделяемых на реализацию инициативного проекта;</w:t>
      </w:r>
    </w:p>
    <w:p w:rsidR="009D4327" w:rsidRPr="001A29DE" w:rsidRDefault="009D4327" w:rsidP="00B92ED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A29DE">
        <w:rPr>
          <w:rFonts w:ascii="PT Astra Serif" w:hAnsi="PT Astra Serif" w:cs="PT Astra Serif"/>
          <w:sz w:val="28"/>
          <w:szCs w:val="28"/>
        </w:rPr>
        <w:t>4) срок реализации мероприятия (мероприятий), ввода в эксплуатацию (приобретения) объекта;</w:t>
      </w:r>
    </w:p>
    <w:p w:rsidR="009D4327" w:rsidRPr="001A29DE" w:rsidRDefault="009D4327" w:rsidP="00B92ED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A29DE">
        <w:rPr>
          <w:rFonts w:ascii="PT Astra Serif" w:hAnsi="PT Astra Serif" w:cs="PT Astra Serif"/>
          <w:sz w:val="28"/>
          <w:szCs w:val="28"/>
        </w:rPr>
        <w:t>5)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платежей.</w:t>
      </w:r>
    </w:p>
    <w:p w:rsidR="009D4327" w:rsidRPr="001A29DE" w:rsidRDefault="009304B1" w:rsidP="00B92ED9">
      <w:pPr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>2</w:t>
      </w:r>
      <w:r w:rsidR="009D4327" w:rsidRPr="001A29DE">
        <w:rPr>
          <w:sz w:val="28"/>
          <w:szCs w:val="28"/>
        </w:rPr>
        <w:t xml:space="preserve">. </w:t>
      </w:r>
      <w:r w:rsidR="009D4327" w:rsidRPr="001A29DE">
        <w:rPr>
          <w:rFonts w:ascii="PT Astra Serif" w:hAnsi="PT Astra Serif" w:cs="PT Astra Serif"/>
          <w:sz w:val="28"/>
          <w:szCs w:val="28"/>
        </w:rPr>
        <w:t xml:space="preserve">Постановление администрации округа о принятии к реализации инициативных проектов подлежит официальному опубликованию </w:t>
      </w:r>
      <w:r w:rsidRPr="001A29DE">
        <w:rPr>
          <w:rFonts w:ascii="PT Astra Serif" w:hAnsi="PT Astra Serif" w:cs="PT Astra Serif"/>
          <w:sz w:val="28"/>
          <w:szCs w:val="28"/>
        </w:rPr>
        <w:t xml:space="preserve">в газете «ИЗВЕСТИЯ» </w:t>
      </w:r>
      <w:r w:rsidR="009D4327" w:rsidRPr="001A29DE">
        <w:rPr>
          <w:rFonts w:ascii="PT Astra Serif" w:hAnsi="PT Astra Serif" w:cs="PT Astra Serif"/>
          <w:sz w:val="28"/>
          <w:szCs w:val="28"/>
        </w:rPr>
        <w:t xml:space="preserve">и размещению на официальном сайте </w:t>
      </w:r>
      <w:r w:rsidR="009D4327" w:rsidRPr="001A29DE">
        <w:rPr>
          <w:rFonts w:ascii="PT Astra Serif" w:hAnsi="PT Astra Serif"/>
          <w:sz w:val="28"/>
          <w:szCs w:val="28"/>
        </w:rPr>
        <w:t>округа</w:t>
      </w:r>
      <w:r w:rsidR="009D4327" w:rsidRPr="001A29DE">
        <w:rPr>
          <w:rFonts w:ascii="PT Astra Serif" w:hAnsi="PT Astra Serif" w:cs="PT Astra Serif"/>
          <w:sz w:val="28"/>
          <w:szCs w:val="28"/>
        </w:rPr>
        <w:t>.</w:t>
      </w:r>
    </w:p>
    <w:p w:rsidR="009D4327" w:rsidRPr="001A29DE" w:rsidRDefault="009304B1" w:rsidP="00B92ED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A29DE">
        <w:rPr>
          <w:rFonts w:ascii="PT Astra Serif" w:hAnsi="PT Astra Serif"/>
          <w:sz w:val="28"/>
          <w:szCs w:val="28"/>
        </w:rPr>
        <w:t>3</w:t>
      </w:r>
      <w:r w:rsidR="009D4327" w:rsidRPr="001A29DE">
        <w:rPr>
          <w:rFonts w:ascii="PT Astra Serif" w:hAnsi="PT Astra Serif"/>
          <w:sz w:val="28"/>
          <w:szCs w:val="28"/>
        </w:rPr>
        <w:t>. Главный распорядитель бюджетных средств</w:t>
      </w:r>
      <w:r w:rsidR="00FB784D" w:rsidRPr="001A29DE">
        <w:rPr>
          <w:rFonts w:ascii="PT Astra Serif" w:hAnsi="PT Astra Serif"/>
          <w:sz w:val="28"/>
          <w:szCs w:val="28"/>
        </w:rPr>
        <w:t xml:space="preserve"> местного бюджета</w:t>
      </w:r>
      <w:r w:rsidR="009D4327" w:rsidRPr="001A29DE">
        <w:rPr>
          <w:rFonts w:ascii="PT Astra Serif" w:hAnsi="PT Astra Serif"/>
          <w:sz w:val="28"/>
          <w:szCs w:val="28"/>
        </w:rPr>
        <w:t xml:space="preserve">, осуществляющий управление в сфере деятельности, к которой относится инициативный проект, обеспечивает его реализацию, в том числе разработку ПСД, в соответствии с требованиями </w:t>
      </w:r>
      <w:r w:rsidR="009D4327" w:rsidRPr="001A29DE">
        <w:rPr>
          <w:rFonts w:ascii="PT Astra Serif" w:hAnsi="PT Astra Serif" w:cs="PT Astra Serif"/>
          <w:sz w:val="28"/>
          <w:szCs w:val="28"/>
        </w:rPr>
        <w:t>законодательства Российской Федерации о контрактной системе в сфере закупок товаров, работ, услуг для государственных и муниципальных нужд.</w:t>
      </w:r>
    </w:p>
    <w:p w:rsidR="008772DA" w:rsidRPr="001A29DE" w:rsidRDefault="008772DA" w:rsidP="00B92ED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1A29DE">
        <w:rPr>
          <w:rFonts w:eastAsiaTheme="minorHAnsi"/>
          <w:szCs w:val="28"/>
          <w:lang w:eastAsia="en-US"/>
        </w:rPr>
        <w:lastRenderedPageBreak/>
        <w:t>4.</w:t>
      </w:r>
      <w:r w:rsidRPr="001A29DE">
        <w:rPr>
          <w:rFonts w:eastAsiaTheme="minorHAnsi"/>
          <w:szCs w:val="28"/>
          <w:lang w:eastAsia="en-US"/>
        </w:rPr>
        <w:tab/>
        <w:t xml:space="preserve">Инициаторы проекта вправе принимать участие в реализации инициативных проектов в соответствии с настоящим </w:t>
      </w:r>
      <w:r w:rsidR="00403857" w:rsidRPr="001A29DE">
        <w:rPr>
          <w:rFonts w:eastAsiaTheme="minorHAnsi"/>
          <w:szCs w:val="28"/>
          <w:lang w:eastAsia="en-US"/>
        </w:rPr>
        <w:t>Порядком</w:t>
      </w:r>
      <w:r w:rsidRPr="001A29DE">
        <w:rPr>
          <w:rFonts w:eastAsiaTheme="minorHAnsi"/>
          <w:szCs w:val="28"/>
          <w:lang w:eastAsia="en-US"/>
        </w:rPr>
        <w:t>.</w:t>
      </w:r>
    </w:p>
    <w:p w:rsidR="008772DA" w:rsidRPr="001A29DE" w:rsidRDefault="008772DA" w:rsidP="00B92ED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1A29DE">
        <w:rPr>
          <w:rFonts w:eastAsiaTheme="minorHAnsi"/>
          <w:szCs w:val="28"/>
          <w:lang w:eastAsia="en-US"/>
        </w:rPr>
        <w:t>5.</w:t>
      </w:r>
      <w:r w:rsidRPr="001A29DE">
        <w:rPr>
          <w:rFonts w:eastAsiaTheme="minorHAnsi"/>
          <w:szCs w:val="28"/>
          <w:lang w:eastAsia="en-US"/>
        </w:rPr>
        <w:tab/>
        <w:t xml:space="preserve"> Инициаторы проекта согласовывают техническое задание на заключение муниципального контракта по реализации инициативного проекта. Согласование технического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оформляется актом, подписываемым, в том числе инициаторами проекта.</w:t>
      </w:r>
    </w:p>
    <w:p w:rsidR="008772DA" w:rsidRPr="001A29DE" w:rsidRDefault="008772DA" w:rsidP="00B92ED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1A29DE">
        <w:rPr>
          <w:rFonts w:eastAsiaTheme="minorHAnsi"/>
          <w:szCs w:val="28"/>
          <w:lang w:eastAsia="en-US"/>
        </w:rPr>
        <w:t>6.</w:t>
      </w:r>
      <w:r w:rsidRPr="001A29DE">
        <w:rPr>
          <w:rFonts w:eastAsiaTheme="minorHAnsi"/>
          <w:szCs w:val="28"/>
          <w:lang w:eastAsia="en-US"/>
        </w:rPr>
        <w:tab/>
        <w:t xml:space="preserve">Средства инициаторов проекта (инициативные платежи) вносятся на счет местного бюджета не позднее </w:t>
      </w:r>
      <w:r w:rsidR="00FB784D" w:rsidRPr="001A29DE">
        <w:rPr>
          <w:rFonts w:eastAsiaTheme="minorHAnsi"/>
          <w:szCs w:val="28"/>
          <w:lang w:eastAsia="en-US"/>
        </w:rPr>
        <w:t>9</w:t>
      </w:r>
      <w:r w:rsidRPr="001A29DE">
        <w:rPr>
          <w:rFonts w:eastAsiaTheme="minorHAnsi"/>
          <w:szCs w:val="28"/>
          <w:lang w:eastAsia="en-US"/>
        </w:rPr>
        <w:t>0 дней со дня опубликования итогов конкурсного отбора при условии признания инициативного проекта победителем.</w:t>
      </w:r>
    </w:p>
    <w:p w:rsidR="008772DA" w:rsidRPr="001A29DE" w:rsidRDefault="008772DA" w:rsidP="00B92ED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1A29DE">
        <w:rPr>
          <w:rFonts w:eastAsiaTheme="minorHAnsi"/>
          <w:szCs w:val="28"/>
          <w:lang w:eastAsia="en-US"/>
        </w:rPr>
        <w:t>7.</w:t>
      </w:r>
      <w:r w:rsidRPr="001A29DE">
        <w:rPr>
          <w:rFonts w:eastAsiaTheme="minorHAnsi"/>
          <w:szCs w:val="28"/>
          <w:lang w:eastAsia="en-US"/>
        </w:rPr>
        <w:tab/>
        <w:t xml:space="preserve">В случаях, если инициативный проект не был реализован, остаток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 </w:t>
      </w:r>
    </w:p>
    <w:p w:rsidR="008772DA" w:rsidRPr="001A29DE" w:rsidRDefault="008772DA" w:rsidP="00B92ED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1A29DE">
        <w:rPr>
          <w:rFonts w:eastAsiaTheme="minorHAnsi"/>
          <w:szCs w:val="28"/>
          <w:lang w:eastAsia="en-US"/>
        </w:rPr>
        <w:t>8.</w:t>
      </w:r>
      <w:r w:rsidRPr="001A29DE">
        <w:rPr>
          <w:rFonts w:eastAsiaTheme="minorHAnsi"/>
          <w:szCs w:val="28"/>
          <w:lang w:eastAsia="en-US"/>
        </w:rPr>
        <w:tab/>
        <w:t xml:space="preserve">Реализация инициативных проектов может обеспечиваться также в форме добровольного имущественного и (или) трудового участия заинтересованных лиц. </w:t>
      </w:r>
    </w:p>
    <w:p w:rsidR="009D4327" w:rsidRPr="001A29DE" w:rsidRDefault="008772DA" w:rsidP="00B92ED9">
      <w:pPr>
        <w:pStyle w:val="ConsPlusNormal"/>
        <w:ind w:firstLine="709"/>
        <w:jc w:val="both"/>
      </w:pPr>
      <w:r w:rsidRPr="001A29DE">
        <w:rPr>
          <w:rFonts w:ascii="Times New Roman" w:hAnsi="Times New Roman" w:cs="Times New Roman"/>
          <w:sz w:val="28"/>
          <w:szCs w:val="28"/>
        </w:rPr>
        <w:t>9</w:t>
      </w:r>
      <w:r w:rsidR="009D4327" w:rsidRPr="001A29DE">
        <w:rPr>
          <w:rFonts w:ascii="Times New Roman" w:hAnsi="Times New Roman" w:cs="Times New Roman"/>
          <w:sz w:val="28"/>
          <w:szCs w:val="28"/>
        </w:rPr>
        <w:t>. И</w:t>
      </w:r>
      <w:r w:rsidR="009D4327" w:rsidRPr="001A29DE">
        <w:rPr>
          <w:rFonts w:ascii="PT Astra Serif" w:hAnsi="PT Astra Serif"/>
          <w:sz w:val="28"/>
          <w:szCs w:val="28"/>
        </w:rPr>
        <w:t>нформация о ходе реализации инициативных проектов</w:t>
      </w:r>
      <w:r w:rsidR="009D4327" w:rsidRPr="001A29DE">
        <w:rPr>
          <w:rFonts w:ascii="PT Astra Serif" w:eastAsia="Calibri" w:hAnsi="PT Astra Serif" w:cs="PT Astra Serif"/>
          <w:sz w:val="28"/>
          <w:szCs w:val="28"/>
        </w:rPr>
        <w:t>, в том числе об использовании денежных средств, об имущественном и (или) трудовом участии заинтересованных в его реализации лиц, подлежит официальному опубликованию</w:t>
      </w:r>
      <w:r w:rsidR="009D4327" w:rsidRPr="001A29DE">
        <w:rPr>
          <w:rFonts w:ascii="PT Astra Serif" w:hAnsi="PT Astra Serif" w:cs="PT Astra Serif"/>
          <w:sz w:val="28"/>
          <w:szCs w:val="28"/>
        </w:rPr>
        <w:t xml:space="preserve"> в газете «</w:t>
      </w:r>
      <w:r w:rsidR="009304B1" w:rsidRPr="001A29DE">
        <w:rPr>
          <w:rFonts w:ascii="PT Astra Serif" w:hAnsi="PT Astra Serif" w:cs="PT Astra Serif"/>
          <w:sz w:val="28"/>
          <w:szCs w:val="28"/>
        </w:rPr>
        <w:t xml:space="preserve">ИЗВЕСТИЯ» </w:t>
      </w:r>
      <w:r w:rsidR="009D4327" w:rsidRPr="001A29DE">
        <w:rPr>
          <w:rFonts w:ascii="PT Astra Serif" w:eastAsia="Calibri" w:hAnsi="PT Astra Serif" w:cs="PT Astra Serif"/>
          <w:sz w:val="28"/>
          <w:szCs w:val="28"/>
        </w:rPr>
        <w:t>и размещению на официальном сайте округа в течение срока реализации инициативного проекта.</w:t>
      </w:r>
    </w:p>
    <w:p w:rsidR="009D4327" w:rsidRPr="001A29DE" w:rsidRDefault="008772DA" w:rsidP="00B92ED9">
      <w:pPr>
        <w:pStyle w:val="ConsPlusNormal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1A29DE">
        <w:rPr>
          <w:rFonts w:ascii="PT Astra Serif" w:eastAsia="Calibri" w:hAnsi="PT Astra Serif" w:cs="PT Astra Serif"/>
          <w:sz w:val="28"/>
          <w:szCs w:val="28"/>
        </w:rPr>
        <w:t>10.</w:t>
      </w:r>
      <w:r w:rsidRPr="001A29DE">
        <w:rPr>
          <w:rFonts w:ascii="PT Astra Serif" w:eastAsia="Calibri" w:hAnsi="PT Astra Serif" w:cs="PT Astra Serif"/>
          <w:sz w:val="28"/>
          <w:szCs w:val="28"/>
        </w:rPr>
        <w:tab/>
      </w:r>
      <w:r w:rsidR="009D4327" w:rsidRPr="001A29DE">
        <w:rPr>
          <w:rFonts w:ascii="PT Astra Serif" w:eastAsia="Calibri" w:hAnsi="PT Astra Serif" w:cs="PT Astra Serif"/>
          <w:sz w:val="28"/>
          <w:szCs w:val="28"/>
        </w:rPr>
        <w:t xml:space="preserve">Отчет администрации </w:t>
      </w:r>
      <w:r w:rsidR="009D4327" w:rsidRPr="001A29DE">
        <w:rPr>
          <w:rFonts w:ascii="PT Astra Serif" w:hAnsi="PT Astra Serif"/>
          <w:sz w:val="28"/>
          <w:szCs w:val="28"/>
        </w:rPr>
        <w:t xml:space="preserve">округа </w:t>
      </w:r>
      <w:r w:rsidR="009D4327" w:rsidRPr="001A29DE">
        <w:rPr>
          <w:rFonts w:ascii="PT Astra Serif" w:eastAsia="Calibri" w:hAnsi="PT Astra Serif" w:cs="PT Astra Serif"/>
          <w:sz w:val="28"/>
          <w:szCs w:val="28"/>
        </w:rPr>
        <w:t xml:space="preserve">об итогах реализации инициативного проекта подлежит опубликованию </w:t>
      </w:r>
      <w:r w:rsidR="009D4327" w:rsidRPr="001A29DE">
        <w:rPr>
          <w:rFonts w:ascii="PT Astra Serif" w:hAnsi="PT Astra Serif" w:cs="PT Astra Serif"/>
          <w:sz w:val="28"/>
          <w:szCs w:val="28"/>
        </w:rPr>
        <w:t xml:space="preserve">в газете </w:t>
      </w:r>
      <w:r w:rsidR="005E60A4" w:rsidRPr="001A29DE">
        <w:rPr>
          <w:rFonts w:ascii="PT Astra Serif" w:hAnsi="PT Astra Serif" w:cs="PT Astra Serif"/>
          <w:sz w:val="28"/>
          <w:szCs w:val="28"/>
        </w:rPr>
        <w:t>«ИЗВЕСТИЯ»</w:t>
      </w:r>
      <w:r w:rsidR="009D4327" w:rsidRPr="001A29DE">
        <w:rPr>
          <w:rFonts w:ascii="PT Astra Serif" w:hAnsi="PT Astra Serif" w:cs="PT Astra Serif"/>
          <w:sz w:val="28"/>
          <w:szCs w:val="28"/>
        </w:rPr>
        <w:t xml:space="preserve"> </w:t>
      </w:r>
      <w:r w:rsidR="009D4327" w:rsidRPr="001A29DE">
        <w:rPr>
          <w:rFonts w:ascii="PT Astra Serif" w:eastAsia="Calibri" w:hAnsi="PT Astra Serif" w:cs="PT Astra Serif"/>
          <w:sz w:val="28"/>
          <w:szCs w:val="28"/>
        </w:rPr>
        <w:t xml:space="preserve">и размещению на официальном сайте </w:t>
      </w:r>
      <w:r w:rsidR="009D4327" w:rsidRPr="001A29DE">
        <w:rPr>
          <w:rFonts w:ascii="PT Astra Serif" w:hAnsi="PT Astra Serif"/>
          <w:sz w:val="28"/>
          <w:szCs w:val="28"/>
        </w:rPr>
        <w:t xml:space="preserve">округа </w:t>
      </w:r>
      <w:r w:rsidR="009D4327" w:rsidRPr="001A29DE">
        <w:rPr>
          <w:rFonts w:ascii="PT Astra Serif" w:eastAsia="Calibri" w:hAnsi="PT Astra Serif" w:cs="PT Astra Serif"/>
          <w:sz w:val="28"/>
          <w:szCs w:val="28"/>
        </w:rPr>
        <w:t>в течение 30 календарных дней со дня завершения реализации инициативного проекта и должен содержать:</w:t>
      </w:r>
    </w:p>
    <w:p w:rsidR="009D4327" w:rsidRPr="001A29DE" w:rsidRDefault="009D4327" w:rsidP="00B92ED9">
      <w:pPr>
        <w:pStyle w:val="ConsPlusNormal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1A29DE">
        <w:rPr>
          <w:rFonts w:ascii="PT Astra Serif" w:eastAsia="Calibri" w:hAnsi="PT Astra Serif" w:cs="PT Astra Serif"/>
          <w:sz w:val="28"/>
          <w:szCs w:val="28"/>
        </w:rPr>
        <w:t>1) информацию о территории (части территории) округа, на которой был реализован инициативный проект;</w:t>
      </w:r>
    </w:p>
    <w:p w:rsidR="009D4327" w:rsidRPr="001A29DE" w:rsidRDefault="009D4327" w:rsidP="00B92ED9">
      <w:pPr>
        <w:pStyle w:val="ConsPlusNormal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1A29DE">
        <w:rPr>
          <w:rFonts w:ascii="PT Astra Serif" w:eastAsia="Calibri" w:hAnsi="PT Astra Serif" w:cs="PT Astra Serif"/>
          <w:sz w:val="28"/>
          <w:szCs w:val="28"/>
        </w:rPr>
        <w:t>2) описание работ (мероприятий), которые были выполнены при реализации инициативного проекта;</w:t>
      </w:r>
    </w:p>
    <w:p w:rsidR="009D4327" w:rsidRPr="001A29DE" w:rsidRDefault="009D4327" w:rsidP="00B92ED9">
      <w:pPr>
        <w:pStyle w:val="ConsPlusNormal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1A29DE">
        <w:rPr>
          <w:rFonts w:ascii="PT Astra Serif" w:eastAsia="Calibri" w:hAnsi="PT Astra Serif" w:cs="PT Astra Serif"/>
          <w:sz w:val="28"/>
          <w:szCs w:val="28"/>
        </w:rPr>
        <w:t>3)</w:t>
      </w:r>
      <w:r w:rsidR="00342998" w:rsidRPr="001A29DE">
        <w:rPr>
          <w:rFonts w:ascii="PT Astra Serif" w:eastAsia="Calibri" w:hAnsi="PT Astra Serif" w:cs="PT Astra Serif"/>
          <w:sz w:val="28"/>
          <w:szCs w:val="28"/>
        </w:rPr>
        <w:tab/>
      </w:r>
      <w:r w:rsidRPr="001A29DE">
        <w:rPr>
          <w:rFonts w:ascii="PT Astra Serif" w:eastAsia="Calibri" w:hAnsi="PT Astra Serif" w:cs="PT Astra Serif"/>
          <w:sz w:val="28"/>
          <w:szCs w:val="28"/>
        </w:rPr>
        <w:t xml:space="preserve">объем средств </w:t>
      </w:r>
      <w:r w:rsidR="00F64D3A" w:rsidRPr="001A29DE">
        <w:rPr>
          <w:rFonts w:ascii="PT Astra Serif" w:eastAsia="Calibri" w:hAnsi="PT Astra Serif" w:cs="PT Astra Serif"/>
          <w:sz w:val="28"/>
          <w:szCs w:val="28"/>
        </w:rPr>
        <w:t xml:space="preserve">местного </w:t>
      </w:r>
      <w:r w:rsidRPr="001A29DE">
        <w:rPr>
          <w:rFonts w:ascii="PT Astra Serif" w:eastAsia="Calibri" w:hAnsi="PT Astra Serif" w:cs="PT Astra Serif"/>
          <w:sz w:val="28"/>
          <w:szCs w:val="28"/>
        </w:rPr>
        <w:t>бюджета, которые были израсходованы на реализацию инициативного проекта;</w:t>
      </w:r>
    </w:p>
    <w:p w:rsidR="009D4327" w:rsidRPr="001A29DE" w:rsidRDefault="009D4327" w:rsidP="00B92ED9">
      <w:pPr>
        <w:pStyle w:val="ConsPlusNormal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1A29DE">
        <w:rPr>
          <w:rFonts w:ascii="PT Astra Serif" w:eastAsia="Calibri" w:hAnsi="PT Astra Serif" w:cs="PT Astra Serif"/>
          <w:sz w:val="28"/>
          <w:szCs w:val="28"/>
        </w:rPr>
        <w:t>4) общий размер внесенных инициативных платежей (в случае внесения инициативных платежей);</w:t>
      </w:r>
    </w:p>
    <w:p w:rsidR="009D4327" w:rsidRPr="001A29DE" w:rsidRDefault="009D4327" w:rsidP="00B92ED9">
      <w:pPr>
        <w:pStyle w:val="ConsPlusNormal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1A29DE">
        <w:rPr>
          <w:rFonts w:ascii="PT Astra Serif" w:eastAsia="Calibri" w:hAnsi="PT Astra Serif" w:cs="PT Astra Serif"/>
          <w:sz w:val="28"/>
          <w:szCs w:val="28"/>
        </w:rPr>
        <w:t>5) сведения об имущественном участии заинтересованных лиц в реализации инициативного проекта (в случае имущественного участия заинтересованных лиц в реализации инициативного проекта);</w:t>
      </w:r>
    </w:p>
    <w:p w:rsidR="00D92F58" w:rsidRPr="001A29DE" w:rsidRDefault="009D4327" w:rsidP="00B92ED9">
      <w:pPr>
        <w:pStyle w:val="ConsPlusNormal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1A29DE">
        <w:rPr>
          <w:rFonts w:ascii="PT Astra Serif" w:eastAsia="Calibri" w:hAnsi="PT Astra Serif" w:cs="PT Astra Serif"/>
          <w:sz w:val="28"/>
          <w:szCs w:val="28"/>
        </w:rPr>
        <w:t>6) сведения о трудовом участии заинтересованных лиц в реализации инициативного проекта (в случае трудового участия заинтересованных лиц в реализации инициативного проекта).</w:t>
      </w:r>
    </w:p>
    <w:p w:rsidR="00813252" w:rsidRDefault="00813252" w:rsidP="00B92ED9">
      <w:pPr>
        <w:pStyle w:val="ConsPlusNormal"/>
        <w:ind w:firstLine="567"/>
        <w:jc w:val="center"/>
        <w:rPr>
          <w:sz w:val="28"/>
          <w:szCs w:val="28"/>
        </w:rPr>
      </w:pPr>
      <w:r w:rsidRPr="001A29DE">
        <w:rPr>
          <w:sz w:val="28"/>
          <w:szCs w:val="28"/>
        </w:rPr>
        <w:t>__________________________</w:t>
      </w:r>
    </w:p>
    <w:p w:rsidR="00413648" w:rsidRDefault="00413648" w:rsidP="00413648">
      <w:pPr>
        <w:pStyle w:val="ConsPlusNormal"/>
        <w:rPr>
          <w:sz w:val="28"/>
          <w:szCs w:val="28"/>
        </w:rPr>
      </w:pPr>
    </w:p>
    <w:p w:rsidR="00413648" w:rsidRDefault="00413648" w:rsidP="00413648">
      <w:pPr>
        <w:pStyle w:val="ConsPlusNormal"/>
        <w:rPr>
          <w:sz w:val="28"/>
          <w:szCs w:val="28"/>
        </w:rPr>
      </w:pPr>
    </w:p>
    <w:p w:rsidR="00413648" w:rsidRPr="001A29DE" w:rsidRDefault="00413648" w:rsidP="00413648">
      <w:pPr>
        <w:pStyle w:val="ConsPlusNormal"/>
        <w:rPr>
          <w:sz w:val="28"/>
          <w:szCs w:val="28"/>
        </w:rPr>
        <w:sectPr w:rsidR="00413648" w:rsidRPr="001A29DE" w:rsidSect="00C93A88">
          <w:headerReference w:type="default" r:id="rId11"/>
          <w:pgSz w:w="11906" w:h="16838"/>
          <w:pgMar w:top="1134" w:right="567" w:bottom="1134" w:left="1985" w:header="567" w:footer="0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5"/>
      </w:tblGrid>
      <w:tr w:rsidR="000875E2" w:rsidRPr="001A29DE" w:rsidTr="00E649B9">
        <w:tc>
          <w:tcPr>
            <w:tcW w:w="4669" w:type="dxa"/>
          </w:tcPr>
          <w:p w:rsidR="000875E2" w:rsidRPr="001A29DE" w:rsidRDefault="000875E2" w:rsidP="00E649B9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0875E2" w:rsidRPr="001A29DE" w:rsidRDefault="000875E2" w:rsidP="00E649B9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0875E2" w:rsidRPr="001A29DE" w:rsidRDefault="000875E2" w:rsidP="00E649B9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0875E2" w:rsidRPr="001A29DE" w:rsidRDefault="000875E2" w:rsidP="00E649B9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5" w:type="dxa"/>
          </w:tcPr>
          <w:p w:rsidR="000875E2" w:rsidRPr="001A29DE" w:rsidRDefault="000875E2" w:rsidP="00E649B9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1A29DE">
              <w:rPr>
                <w:sz w:val="28"/>
                <w:szCs w:val="28"/>
                <w:lang w:eastAsia="en-US"/>
              </w:rPr>
              <w:t>УТВЕРЖДЕН</w:t>
            </w:r>
            <w:r w:rsidR="00A66B99" w:rsidRPr="001A29DE">
              <w:rPr>
                <w:sz w:val="28"/>
                <w:szCs w:val="28"/>
                <w:lang w:eastAsia="en-US"/>
              </w:rPr>
              <w:t>О</w:t>
            </w:r>
          </w:p>
          <w:p w:rsidR="000875E2" w:rsidRPr="001A29DE" w:rsidRDefault="000875E2" w:rsidP="00E649B9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1A29DE">
              <w:rPr>
                <w:sz w:val="28"/>
                <w:szCs w:val="28"/>
                <w:lang w:eastAsia="en-US"/>
              </w:rPr>
              <w:t>решением Совета депутатов Благодарненского городского округа Ставропольского края</w:t>
            </w:r>
          </w:p>
          <w:p w:rsidR="000875E2" w:rsidRPr="001A29DE" w:rsidRDefault="00C93A88" w:rsidP="00C93A88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24 марта 2021 года № 405</w:t>
            </w:r>
          </w:p>
        </w:tc>
      </w:tr>
    </w:tbl>
    <w:p w:rsidR="00F04F45" w:rsidRPr="001A29DE" w:rsidRDefault="00F04F45" w:rsidP="00F04F45">
      <w:pPr>
        <w:keepNext/>
        <w:keepLines/>
        <w:spacing w:line="200" w:lineRule="atLeast"/>
        <w:ind w:left="5387"/>
        <w:rPr>
          <w:bCs/>
          <w:sz w:val="28"/>
          <w:szCs w:val="28"/>
        </w:rPr>
      </w:pPr>
    </w:p>
    <w:p w:rsidR="00F04F45" w:rsidRPr="001A29DE" w:rsidRDefault="00F04F45" w:rsidP="00C93A88">
      <w:pPr>
        <w:keepNext/>
        <w:keepLines/>
        <w:spacing w:line="200" w:lineRule="atLeast"/>
        <w:rPr>
          <w:sz w:val="28"/>
          <w:szCs w:val="28"/>
        </w:rPr>
      </w:pPr>
    </w:p>
    <w:p w:rsidR="00F04F45" w:rsidRPr="001A29DE" w:rsidRDefault="00F04F45" w:rsidP="00BE272F">
      <w:pPr>
        <w:spacing w:line="240" w:lineRule="exact"/>
        <w:jc w:val="center"/>
        <w:rPr>
          <w:bCs/>
          <w:iCs/>
          <w:caps/>
          <w:spacing w:val="2"/>
          <w:sz w:val="28"/>
          <w:szCs w:val="28"/>
        </w:rPr>
      </w:pPr>
      <w:r w:rsidRPr="001A29DE">
        <w:rPr>
          <w:bCs/>
          <w:iCs/>
          <w:caps/>
          <w:spacing w:val="2"/>
          <w:sz w:val="28"/>
          <w:szCs w:val="28"/>
        </w:rPr>
        <w:t>ПоЛОЖЕНИЕ</w:t>
      </w:r>
    </w:p>
    <w:p w:rsidR="00F04F45" w:rsidRPr="001A29DE" w:rsidRDefault="00F04F45" w:rsidP="00BE272F">
      <w:pPr>
        <w:keepNext/>
        <w:keepLines/>
        <w:spacing w:line="240" w:lineRule="exact"/>
        <w:jc w:val="center"/>
        <w:rPr>
          <w:bCs/>
          <w:sz w:val="28"/>
          <w:szCs w:val="28"/>
        </w:rPr>
      </w:pPr>
      <w:r w:rsidRPr="001A29DE">
        <w:rPr>
          <w:bCs/>
          <w:iCs/>
          <w:spacing w:val="2"/>
          <w:sz w:val="28"/>
          <w:szCs w:val="28"/>
        </w:rPr>
        <w:t xml:space="preserve">о порядке назначения и проведения собраний и конференций (собраний делегатов) граждан в целях рассмотрения и обсуждения вопросов внесения инициативных проектов на территории </w:t>
      </w:r>
      <w:r w:rsidRPr="001A29DE">
        <w:rPr>
          <w:sz w:val="28"/>
          <w:szCs w:val="28"/>
          <w:lang w:eastAsia="en-US"/>
        </w:rPr>
        <w:t>Благодарненского</w:t>
      </w:r>
      <w:r w:rsidRPr="001A29DE">
        <w:rPr>
          <w:bCs/>
          <w:iCs/>
          <w:spacing w:val="2"/>
          <w:sz w:val="28"/>
          <w:szCs w:val="28"/>
        </w:rPr>
        <w:t xml:space="preserve"> городского округа Ставропольского края</w:t>
      </w:r>
    </w:p>
    <w:p w:rsidR="00F04F45" w:rsidRPr="001A29DE" w:rsidRDefault="00F04F45" w:rsidP="00BE272F">
      <w:pPr>
        <w:spacing w:line="240" w:lineRule="exact"/>
        <w:jc w:val="center"/>
        <w:rPr>
          <w:sz w:val="28"/>
          <w:szCs w:val="28"/>
        </w:rPr>
      </w:pPr>
    </w:p>
    <w:p w:rsidR="00F04F45" w:rsidRPr="001A29DE" w:rsidRDefault="00A53E4D" w:rsidP="00A53E4D">
      <w:pPr>
        <w:pStyle w:val="3"/>
        <w:shd w:val="clear" w:color="auto" w:fill="FFFFFF"/>
        <w:spacing w:before="0" w:after="0" w:line="200" w:lineRule="atLeast"/>
        <w:ind w:firstLine="709"/>
        <w:textAlignment w:val="baseline"/>
        <w:rPr>
          <w:rFonts w:ascii="Times New Roman" w:hAnsi="Times New Roman"/>
          <w:sz w:val="28"/>
        </w:rPr>
      </w:pPr>
      <w:r w:rsidRPr="001A29DE">
        <w:rPr>
          <w:rFonts w:ascii="Times New Roman" w:hAnsi="Times New Roman"/>
          <w:b w:val="0"/>
          <w:bCs w:val="0"/>
          <w:spacing w:val="2"/>
          <w:sz w:val="28"/>
          <w:szCs w:val="28"/>
        </w:rPr>
        <w:t>Статья 1</w:t>
      </w:r>
      <w:r w:rsidR="00635EEE" w:rsidRPr="001A29DE">
        <w:rPr>
          <w:rFonts w:ascii="Times New Roman" w:hAnsi="Times New Roman"/>
          <w:b w:val="0"/>
          <w:bCs w:val="0"/>
          <w:spacing w:val="2"/>
          <w:sz w:val="28"/>
          <w:szCs w:val="28"/>
        </w:rPr>
        <w:t>.</w:t>
      </w:r>
      <w:r w:rsidR="00F04F45" w:rsidRPr="001A29DE">
        <w:rPr>
          <w:rFonts w:ascii="Times New Roman" w:hAnsi="Times New Roman"/>
          <w:b w:val="0"/>
          <w:bCs w:val="0"/>
          <w:spacing w:val="2"/>
          <w:sz w:val="28"/>
          <w:szCs w:val="28"/>
        </w:rPr>
        <w:t xml:space="preserve"> Общие положения</w:t>
      </w:r>
    </w:p>
    <w:p w:rsidR="00F04F45" w:rsidRPr="001A29DE" w:rsidRDefault="00F04F45" w:rsidP="00F04F45">
      <w:pPr>
        <w:spacing w:line="200" w:lineRule="atLeast"/>
        <w:jc w:val="center"/>
        <w:rPr>
          <w:sz w:val="28"/>
        </w:rPr>
      </w:pPr>
    </w:p>
    <w:p w:rsidR="00F04F45" w:rsidRPr="001A29DE" w:rsidRDefault="00F04F45" w:rsidP="00F04F45">
      <w:pPr>
        <w:pStyle w:val="11"/>
        <w:spacing w:after="0" w:line="200" w:lineRule="atLeast"/>
        <w:ind w:left="0" w:firstLine="678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</w:rPr>
        <w:t>1. Настоящее Положение определяет порядок назначения и проведения собраний, конференций (собраний делегатов) граждан в целях рассмотрения и обсуждения вопросов внесения инициативных проектов на территории Благодарненского городского округа Ставропольского края (далее — собрание, конференция, Благодарненск</w:t>
      </w:r>
      <w:r w:rsidR="00A11011">
        <w:rPr>
          <w:rFonts w:ascii="Times New Roman" w:hAnsi="Times New Roman" w:cs="Times New Roman"/>
          <w:sz w:val="28"/>
        </w:rPr>
        <w:t>ий</w:t>
      </w:r>
      <w:r w:rsidRPr="001A29DE">
        <w:rPr>
          <w:rFonts w:ascii="Times New Roman" w:hAnsi="Times New Roman" w:cs="Times New Roman"/>
          <w:sz w:val="28"/>
        </w:rPr>
        <w:t xml:space="preserve"> округ).</w:t>
      </w:r>
    </w:p>
    <w:p w:rsidR="00F04F45" w:rsidRPr="001A29DE" w:rsidRDefault="00F04F45" w:rsidP="00F04F45">
      <w:pPr>
        <w:pStyle w:val="11"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2. Настоящее Положение разработано в соответствии с Конституцией Российской Федерации, законодательством Российской Федерации, законодательством Ставропольского края и Уставом Благодарненского городского округа Ставропольского края.</w:t>
      </w:r>
    </w:p>
    <w:p w:rsidR="00F04F45" w:rsidRPr="001A29DE" w:rsidRDefault="00F04F45" w:rsidP="00F04F45">
      <w:pPr>
        <w:pStyle w:val="11"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3. Организатором собрания или конференции вправе выступить инициаторы инициативных проектов: инициативная группа, органы территориального общественного самоуправления, организации.</w:t>
      </w:r>
    </w:p>
    <w:p w:rsidR="00F04F45" w:rsidRPr="001A29DE" w:rsidRDefault="00F04F45" w:rsidP="00F04F45">
      <w:pPr>
        <w:pStyle w:val="11"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Собрание, конференция проводится на части территории Благодарненского округа, в интересах жителей которой планируется реализация инициативного проекта. Допускается проведение нескольких собраний на разных частях территории реализации инициативного проекта.</w:t>
      </w:r>
    </w:p>
    <w:p w:rsidR="00F04F45" w:rsidRPr="001A29DE" w:rsidRDefault="00F04F45" w:rsidP="00F04F45">
      <w:pPr>
        <w:pStyle w:val="11"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F45" w:rsidRPr="001A29DE" w:rsidRDefault="00A53E4D" w:rsidP="00A53E4D">
      <w:pPr>
        <w:spacing w:line="100" w:lineRule="atLeast"/>
        <w:ind w:firstLine="709"/>
        <w:rPr>
          <w:sz w:val="28"/>
        </w:rPr>
      </w:pPr>
      <w:r w:rsidRPr="001A29DE">
        <w:rPr>
          <w:sz w:val="28"/>
          <w:szCs w:val="28"/>
        </w:rPr>
        <w:t>Статья 2</w:t>
      </w:r>
      <w:r w:rsidR="00F04F45" w:rsidRPr="001A29DE">
        <w:rPr>
          <w:sz w:val="28"/>
        </w:rPr>
        <w:t xml:space="preserve">. Порядок назначения и подготовки собрания, конференции </w:t>
      </w:r>
    </w:p>
    <w:p w:rsidR="00F04F45" w:rsidRPr="001A29DE" w:rsidRDefault="00F04F45" w:rsidP="00F04F45">
      <w:pPr>
        <w:spacing w:line="100" w:lineRule="atLeast"/>
        <w:ind w:firstLine="709"/>
        <w:jc w:val="center"/>
        <w:rPr>
          <w:sz w:val="28"/>
          <w:szCs w:val="28"/>
        </w:rPr>
      </w:pPr>
    </w:p>
    <w:p w:rsidR="00F04F45" w:rsidRPr="001A29DE" w:rsidRDefault="00F04F45" w:rsidP="00F04F45">
      <w:pPr>
        <w:spacing w:line="100" w:lineRule="atLeast"/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>1. Собрание, конференция по вопросам выдвижения инициативного проекта назначается и проводится по решению инициатора проекта.</w:t>
      </w:r>
    </w:p>
    <w:p w:rsidR="00F04F45" w:rsidRPr="001A29DE" w:rsidRDefault="00F04F45" w:rsidP="00F04F45">
      <w:pPr>
        <w:pStyle w:val="11"/>
        <w:tabs>
          <w:tab w:val="left" w:pos="1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2. Проведение конференции может быть назначено на территории реализации инициативного проекта с численностью жителей свыше 2 000 человек.</w:t>
      </w:r>
    </w:p>
    <w:p w:rsidR="00F04F45" w:rsidRPr="001A29DE" w:rsidRDefault="00F04F45" w:rsidP="00F04F45">
      <w:pPr>
        <w:pStyle w:val="11"/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Норма представительства делегатов на участие в конференции, проводимой в границах территории проживания граждан, не может быть меньше, чем один делегат от 10 жителей, имеющих право на участие в конференции.</w:t>
      </w:r>
    </w:p>
    <w:p w:rsidR="00F04F45" w:rsidRPr="001A29DE" w:rsidRDefault="00F04F45" w:rsidP="00F04F45">
      <w:pPr>
        <w:pStyle w:val="11"/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 xml:space="preserve">Выборы делегатов на конференцию проводятся путем сбора подписей жителей в подписных листах. В подписной лист вносится кандидатура делегата, предлагаемая инициативной группой в соответствии с установленной нормой представительства. Жители, поддержавшие эту </w:t>
      </w:r>
      <w:r w:rsidRPr="001A29DE">
        <w:rPr>
          <w:rFonts w:ascii="Times New Roman" w:hAnsi="Times New Roman" w:cs="Times New Roman"/>
          <w:sz w:val="28"/>
          <w:szCs w:val="28"/>
        </w:rPr>
        <w:lastRenderedPageBreak/>
        <w:t>кандидатуру, расписываются в подписном листе. Если возникает альтернативная кандидатура, то заполняется другой подписной лист. Избранными считаются кандидаты, набравшие большинство голосов.</w:t>
      </w:r>
    </w:p>
    <w:p w:rsidR="00F04F45" w:rsidRPr="001A29DE" w:rsidRDefault="00F04F45" w:rsidP="00F04F45">
      <w:pPr>
        <w:spacing w:line="100" w:lineRule="atLeast"/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>Документами, подтверждающими полномочия делегатов для участия в конференции, являются прошнурованные и пронумерованные подписные листы.</w:t>
      </w:r>
    </w:p>
    <w:p w:rsidR="00F04F45" w:rsidRPr="001A29DE" w:rsidRDefault="00F04F45" w:rsidP="00F04F45">
      <w:pPr>
        <w:spacing w:line="100" w:lineRule="atLeast"/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 xml:space="preserve">3. Для решения вопроса о назначении собрания, конференции инициатором проекта создается инициативная группа граждан (далее – инициативная группа) численностью не менее пяти человек. </w:t>
      </w:r>
    </w:p>
    <w:p w:rsidR="00F04F45" w:rsidRPr="001A29DE" w:rsidRDefault="00F04F45" w:rsidP="00F04F45">
      <w:pPr>
        <w:spacing w:line="100" w:lineRule="atLeast"/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>4. Инициативная группа подает в администрацию Благодарненского округа уведомление о проведении собрания, конференции не позднее, чем за 10 календарных дней до дня его проведения, в котором указываются:</w:t>
      </w:r>
    </w:p>
    <w:p w:rsidR="00F04F45" w:rsidRPr="001A29DE" w:rsidRDefault="00F04F45" w:rsidP="00F04F45">
      <w:pPr>
        <w:spacing w:line="100" w:lineRule="atLeast"/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>1) вопросы, выносимые на собрание, конференцию;</w:t>
      </w:r>
    </w:p>
    <w:p w:rsidR="00F04F45" w:rsidRPr="001A29DE" w:rsidRDefault="00F04F45" w:rsidP="00F04F45">
      <w:pPr>
        <w:spacing w:line="100" w:lineRule="atLeast"/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>2) информация о дате, времени и месте проведения собрания, конференции;</w:t>
      </w:r>
    </w:p>
    <w:p w:rsidR="00F04F45" w:rsidRPr="001A29DE" w:rsidRDefault="00F04F45" w:rsidP="00F04F45">
      <w:pPr>
        <w:spacing w:line="100" w:lineRule="atLeast"/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>3) территория, в пределах которой предполагается проведение собрания, конференции;</w:t>
      </w:r>
    </w:p>
    <w:p w:rsidR="00F04F45" w:rsidRPr="001A29DE" w:rsidRDefault="00F04F45" w:rsidP="00F04F45">
      <w:pPr>
        <w:spacing w:line="100" w:lineRule="atLeast"/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>4) численность граждан, проживающих на данной территории;</w:t>
      </w:r>
    </w:p>
    <w:p w:rsidR="00F04F45" w:rsidRPr="001A29DE" w:rsidRDefault="00F04F45" w:rsidP="00F04F45">
      <w:pPr>
        <w:spacing w:line="100" w:lineRule="atLeast"/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>5) информация о лицах, ответственных за проведение собрания, конференции;</w:t>
      </w:r>
    </w:p>
    <w:p w:rsidR="00F04F45" w:rsidRPr="001A29DE" w:rsidRDefault="00F04F45" w:rsidP="00F04F45">
      <w:pPr>
        <w:spacing w:line="100" w:lineRule="atLeast"/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>6) список членов инициативной группы.</w:t>
      </w:r>
    </w:p>
    <w:p w:rsidR="00F04F45" w:rsidRPr="001A29DE" w:rsidRDefault="00F04F45" w:rsidP="00F04F45">
      <w:pPr>
        <w:spacing w:line="100" w:lineRule="atLeast"/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>5. Уведомление о проведении собрания, конференции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F04F45" w:rsidRPr="001A29DE" w:rsidRDefault="00F04F45" w:rsidP="00F04F45">
      <w:pPr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>6. Администрация Благодарненского округа в трехдневный срок со дня поступления уведомления размещает следующие сведения о проведении собрания, конференции, в том числе о порядке ознакомления с инициативным проектом, на официальном сайте Благодарненского</w:t>
      </w:r>
      <w:r w:rsidRPr="001A29DE">
        <w:rPr>
          <w:sz w:val="28"/>
        </w:rPr>
        <w:t xml:space="preserve"> городского округа</w:t>
      </w:r>
      <w:r w:rsidRPr="001A29DE">
        <w:rPr>
          <w:sz w:val="28"/>
          <w:szCs w:val="28"/>
        </w:rPr>
        <w:t xml:space="preserve"> в информационно-телекоммуникационной сети «Интернет»:</w:t>
      </w:r>
    </w:p>
    <w:p w:rsidR="00F04F45" w:rsidRPr="001A29DE" w:rsidRDefault="00F04F45" w:rsidP="00F04F45">
      <w:pPr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>1) вопросы, предлагаемые к рассмотрению на собрании, конференции;</w:t>
      </w:r>
    </w:p>
    <w:p w:rsidR="00F04F45" w:rsidRPr="001A29DE" w:rsidRDefault="00F04F45" w:rsidP="00F04F45">
      <w:pPr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>2) дату, время и место проведения собрания, конференции;</w:t>
      </w:r>
    </w:p>
    <w:p w:rsidR="00F04F45" w:rsidRPr="001A29DE" w:rsidRDefault="00F04F45" w:rsidP="00F04F45">
      <w:pPr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>3) информацию о территории Благодарненского округа или ее части, на которой планируется проведение собрания, конференции;</w:t>
      </w:r>
    </w:p>
    <w:p w:rsidR="00F04F45" w:rsidRPr="001A29DE" w:rsidRDefault="00F04F45" w:rsidP="00F04F45">
      <w:pPr>
        <w:spacing w:line="100" w:lineRule="atLeast"/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>4) информацию о лицах, ответственных за проведение собрания, конференции.</w:t>
      </w:r>
    </w:p>
    <w:p w:rsidR="00F04F45" w:rsidRPr="001A29DE" w:rsidRDefault="00F04F45" w:rsidP="00F04F45">
      <w:pPr>
        <w:spacing w:line="100" w:lineRule="atLeast"/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>7. Возможно рассмотрение нескольких инициативных проектов на одном собрании, конференции.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F04F45" w:rsidRPr="001A29DE" w:rsidRDefault="00F04F45" w:rsidP="00F04F45">
      <w:pPr>
        <w:spacing w:line="100" w:lineRule="atLeast"/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 xml:space="preserve">8. Лица, ответственные за проведение собрания, конференции, информируют население заблаговременно, но не позднее чем за 5 </w:t>
      </w:r>
      <w:r w:rsidRPr="001A29DE">
        <w:rPr>
          <w:sz w:val="28"/>
          <w:szCs w:val="28"/>
        </w:rPr>
        <w:lastRenderedPageBreak/>
        <w:t>календарных дней до дня проведения собрания, конференции, о дате, времени, месте проведения собрания, конференции, территории, жители которой вправе участвовать в собрании, конференции, инициаторах проведения собрания, конференции, повестке дня собрания, конференции.</w:t>
      </w:r>
    </w:p>
    <w:p w:rsidR="00F04F45" w:rsidRPr="001A29DE" w:rsidRDefault="00F04F45" w:rsidP="00F04F45">
      <w:pPr>
        <w:spacing w:line="100" w:lineRule="atLeast"/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>9. Информирование населения о проведении собрания, конференции осуществляется путем размещения объявлений на информационных стендах в местах, доступных для ознакомления неопределенного круга лиц.</w:t>
      </w:r>
    </w:p>
    <w:p w:rsidR="00F04F45" w:rsidRPr="001A29DE" w:rsidRDefault="00F04F45" w:rsidP="00F04F45">
      <w:pPr>
        <w:spacing w:line="100" w:lineRule="atLeast"/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>10. Расходы по проведению собрания, конференции, изготовлению и рассылке документов несет инициатор проекта.</w:t>
      </w:r>
    </w:p>
    <w:p w:rsidR="00F04F45" w:rsidRPr="001A29DE" w:rsidRDefault="00F04F45" w:rsidP="00F04F45">
      <w:pPr>
        <w:spacing w:line="100" w:lineRule="atLeast"/>
        <w:ind w:firstLine="709"/>
        <w:jc w:val="both"/>
        <w:rPr>
          <w:sz w:val="28"/>
          <w:szCs w:val="28"/>
        </w:rPr>
      </w:pPr>
    </w:p>
    <w:p w:rsidR="00F04F45" w:rsidRPr="001A29DE" w:rsidRDefault="00A53E4D" w:rsidP="00A53E4D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b w:val="0"/>
          <w:sz w:val="28"/>
          <w:szCs w:val="28"/>
        </w:rPr>
        <w:t>Статья 3</w:t>
      </w:r>
      <w:r w:rsidR="00F04F45" w:rsidRPr="001A29DE">
        <w:rPr>
          <w:rFonts w:ascii="Times New Roman" w:hAnsi="Times New Roman" w:cs="Times New Roman"/>
          <w:b w:val="0"/>
          <w:sz w:val="28"/>
          <w:szCs w:val="28"/>
        </w:rPr>
        <w:t>. Порядок проведения собрания, конференции</w:t>
      </w:r>
    </w:p>
    <w:p w:rsidR="00F04F45" w:rsidRPr="001A29DE" w:rsidRDefault="00F04F45" w:rsidP="00F04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F45" w:rsidRPr="001A29DE" w:rsidRDefault="00F04F45" w:rsidP="00F04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1. Перед открытием собрания, конференции инициатором проводится обязательная регистрация его участников с указанием фамилии, имени, отчества (при наличии), даты рождения, места жительства.</w:t>
      </w:r>
    </w:p>
    <w:p w:rsidR="00F04F45" w:rsidRPr="001A29DE" w:rsidRDefault="00F04F45" w:rsidP="00F04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Регистрация участников собрания, конференции осуществляется в соответствии с требованиями, установленными Федеральным законом                            от 27 июля 2006 года № 152-ФЗ «О персональных данных».</w:t>
      </w:r>
    </w:p>
    <w:p w:rsidR="00F04F45" w:rsidRPr="001A29DE" w:rsidRDefault="00F04F45" w:rsidP="00F04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2. В собрании, конференции могут участвовать жители, достигшие возраста шестнадцати лет, проживающие на определенной части территории Благодарненского округа. На собрании, конференции присутствуют должностные лица администрации Благодарненского округа.</w:t>
      </w:r>
    </w:p>
    <w:p w:rsidR="00F04F45" w:rsidRPr="001A29DE" w:rsidRDefault="00F04F45" w:rsidP="00F04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3. Собрание, конференция открывается инициатором проведения собрания, конференции или его представителем.</w:t>
      </w:r>
    </w:p>
    <w:p w:rsidR="00F04F45" w:rsidRPr="001A29DE" w:rsidRDefault="00F04F45" w:rsidP="00F04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4. Для ведения собрания, конференции избирается президиум в составе председателя, секретаря. Выборы состава президиума, утверждение повестки дня, регламента проведения собрания, конференции проводятся большинством голосов участников собрания, конференции.</w:t>
      </w:r>
    </w:p>
    <w:p w:rsidR="00F04F45" w:rsidRPr="001A29DE" w:rsidRDefault="00F04F45" w:rsidP="00F04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5. Секретарем собрания, конференции ведется протокол, в котором указываются:</w:t>
      </w:r>
    </w:p>
    <w:p w:rsidR="00F04F45" w:rsidRPr="001A29DE" w:rsidRDefault="00F04F45" w:rsidP="00F04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дата и место проведения собрания, конференции;</w:t>
      </w:r>
    </w:p>
    <w:p w:rsidR="00F04F45" w:rsidRPr="001A29DE" w:rsidRDefault="00F04F45" w:rsidP="00F04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инициатор созыва собрания, конференции;</w:t>
      </w:r>
    </w:p>
    <w:p w:rsidR="00F04F45" w:rsidRPr="001A29DE" w:rsidRDefault="00F04F45" w:rsidP="00F04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общее число граждан, проживающих на соответствующей территории и имеющих право на участие в собрании или конференции;</w:t>
      </w:r>
    </w:p>
    <w:p w:rsidR="00F04F45" w:rsidRPr="001A29DE" w:rsidRDefault="00F04F45" w:rsidP="00F04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общее число избранных делегатов;</w:t>
      </w:r>
    </w:p>
    <w:p w:rsidR="00F04F45" w:rsidRPr="001A29DE" w:rsidRDefault="00F04F45" w:rsidP="00F04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количество граждан, зарегистрированных в качестве участников собрания, или количество избранных делегатов, прибывших на конференцию;</w:t>
      </w:r>
    </w:p>
    <w:p w:rsidR="00F04F45" w:rsidRPr="001A29DE" w:rsidRDefault="00F04F45" w:rsidP="00F04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фамилии, имена, отчества (при наличии) председателя и секретаря собрания, конференции;</w:t>
      </w:r>
    </w:p>
    <w:p w:rsidR="00F04F45" w:rsidRPr="001A29DE" w:rsidRDefault="00F04F45" w:rsidP="00F04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фамилии, имена, отчества (при наличии) присутствующих на конференции делегатов;</w:t>
      </w:r>
    </w:p>
    <w:p w:rsidR="00F04F45" w:rsidRPr="001A29DE" w:rsidRDefault="00F04F45" w:rsidP="00F04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фамилии, имена, отчества (при наличии) выступающих и краткое содержание их выступлений;</w:t>
      </w:r>
    </w:p>
    <w:p w:rsidR="00F04F45" w:rsidRPr="001A29DE" w:rsidRDefault="00F04F45" w:rsidP="00F04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F04F45" w:rsidRPr="001A29DE" w:rsidRDefault="00F04F45" w:rsidP="00F04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lastRenderedPageBreak/>
        <w:t>принятые решения и обращения;</w:t>
      </w:r>
    </w:p>
    <w:p w:rsidR="00F04F45" w:rsidRPr="001A29DE" w:rsidRDefault="00F04F45" w:rsidP="00F04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список участников собрания, конференции.</w:t>
      </w:r>
    </w:p>
    <w:p w:rsidR="00F04F45" w:rsidRPr="001A29DE" w:rsidRDefault="00F04F45" w:rsidP="00F04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Протокол подписывается председателем и секретарем собрания, конференции.</w:t>
      </w:r>
    </w:p>
    <w:p w:rsidR="00F04F45" w:rsidRPr="001A29DE" w:rsidRDefault="00F04F45" w:rsidP="00F04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6. Решение собрания, конференции принимается простым большинством голосов и фиксируется в протоколе. При равном количестве голосов голос председательствующего на собрании, конференции является решающим.</w:t>
      </w:r>
    </w:p>
    <w:p w:rsidR="00F04F45" w:rsidRPr="001A29DE" w:rsidRDefault="00F04F45" w:rsidP="00F04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F45" w:rsidRPr="001A29DE" w:rsidRDefault="00A53E4D" w:rsidP="00A53E4D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b w:val="0"/>
          <w:sz w:val="28"/>
          <w:szCs w:val="28"/>
        </w:rPr>
        <w:t>Статья 4</w:t>
      </w:r>
      <w:r w:rsidR="00F04F45" w:rsidRPr="001A29DE">
        <w:rPr>
          <w:rFonts w:ascii="Times New Roman" w:hAnsi="Times New Roman" w:cs="Times New Roman"/>
          <w:b w:val="0"/>
          <w:sz w:val="28"/>
          <w:szCs w:val="28"/>
        </w:rPr>
        <w:t>. Рассмотрение решений собраний, конференций</w:t>
      </w:r>
    </w:p>
    <w:p w:rsidR="00F04F45" w:rsidRPr="001A29DE" w:rsidRDefault="00F04F45" w:rsidP="00F04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F45" w:rsidRPr="001A29DE" w:rsidRDefault="00F04F45" w:rsidP="00F04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1. Обнародование итогов собрания, конференции осуществляется инициаторами проведения собрания, конференции путем размещения информации на информационных стендах в местах, доступных для ознакомления неопределенного круга лиц, в срок не позднее 10 рабочих дней со дня проведения собрания, конференции.</w:t>
      </w:r>
    </w:p>
    <w:p w:rsidR="00F04F45" w:rsidRPr="001A29DE" w:rsidRDefault="00F04F45" w:rsidP="00F04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2. Принимаемые на собрании, конференции решения распространяются только на граждан, проживающих на соответствующих территориях Благодарненского округа, исполняются гражданами на добровольной основе.</w:t>
      </w:r>
    </w:p>
    <w:p w:rsidR="00485D4B" w:rsidRPr="001A29DE" w:rsidRDefault="00485D4B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F45" w:rsidRPr="001A29DE" w:rsidRDefault="00F04F45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F45" w:rsidRPr="001A29DE" w:rsidRDefault="00C93A88" w:rsidP="00C93A8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F04F45" w:rsidRPr="001A29DE" w:rsidRDefault="00F04F45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F45" w:rsidRPr="001A29DE" w:rsidRDefault="00F04F45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F45" w:rsidRPr="001A29DE" w:rsidRDefault="00F04F45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F45" w:rsidRPr="001A29DE" w:rsidRDefault="00F04F45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F45" w:rsidRPr="001A29DE" w:rsidRDefault="00F04F45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F45" w:rsidRPr="001A29DE" w:rsidRDefault="00F04F45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3B4" w:rsidRPr="001A29DE" w:rsidRDefault="001C63B4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3B4" w:rsidRPr="001A29DE" w:rsidRDefault="001C63B4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3B4" w:rsidRPr="001A29DE" w:rsidRDefault="001C63B4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3B4" w:rsidRPr="001A29DE" w:rsidRDefault="001C63B4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3B4" w:rsidRPr="001A29DE" w:rsidRDefault="001C63B4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3B4" w:rsidRPr="001A29DE" w:rsidRDefault="001C63B4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3B4" w:rsidRPr="001A29DE" w:rsidRDefault="001C63B4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3B4" w:rsidRPr="001A29DE" w:rsidRDefault="001C63B4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3B4" w:rsidRPr="001A29DE" w:rsidRDefault="001C63B4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CF1" w:rsidRPr="001A29DE" w:rsidRDefault="001E5CF1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CF1" w:rsidRPr="001A29DE" w:rsidRDefault="001E5CF1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3B4" w:rsidRPr="001A29DE" w:rsidRDefault="001C63B4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3B4" w:rsidRPr="001A29DE" w:rsidRDefault="001C63B4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3B4" w:rsidRDefault="001C63B4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FC2" w:rsidRDefault="00D23FC2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FC2" w:rsidRPr="001A29DE" w:rsidRDefault="00D23FC2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5"/>
      </w:tblGrid>
      <w:tr w:rsidR="005E17D9" w:rsidRPr="001A29DE" w:rsidTr="001E5CF1">
        <w:trPr>
          <w:trHeight w:val="993"/>
        </w:trPr>
        <w:tc>
          <w:tcPr>
            <w:tcW w:w="4669" w:type="dxa"/>
          </w:tcPr>
          <w:p w:rsidR="001C63B4" w:rsidRPr="001A29DE" w:rsidRDefault="001C63B4" w:rsidP="004618F0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1C63B4" w:rsidRPr="001A29DE" w:rsidRDefault="001C63B4" w:rsidP="004618F0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1C63B4" w:rsidRPr="001A29DE" w:rsidRDefault="001C63B4" w:rsidP="004618F0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1C63B4" w:rsidRPr="001A29DE" w:rsidRDefault="001C63B4" w:rsidP="004618F0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5" w:type="dxa"/>
          </w:tcPr>
          <w:p w:rsidR="001C63B4" w:rsidRPr="001A29DE" w:rsidRDefault="001C63B4" w:rsidP="004618F0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1A29DE">
              <w:rPr>
                <w:sz w:val="28"/>
                <w:szCs w:val="28"/>
                <w:lang w:eastAsia="en-US"/>
              </w:rPr>
              <w:t>УТВЕРЖДЕН</w:t>
            </w:r>
          </w:p>
          <w:p w:rsidR="001C63B4" w:rsidRDefault="001C63B4" w:rsidP="001E5CF1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1A29DE">
              <w:rPr>
                <w:sz w:val="28"/>
                <w:szCs w:val="28"/>
                <w:lang w:eastAsia="en-US"/>
              </w:rPr>
              <w:t>решением Совета депутатов Благодарненского городского округа Ставропольского края</w:t>
            </w:r>
          </w:p>
          <w:p w:rsidR="00C93A88" w:rsidRPr="001A29DE" w:rsidRDefault="00C93A88" w:rsidP="001E5CF1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24 марта 2021 года № 405</w:t>
            </w:r>
          </w:p>
        </w:tc>
      </w:tr>
    </w:tbl>
    <w:p w:rsidR="00F04F45" w:rsidRPr="001A29DE" w:rsidRDefault="00F04F45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3B4" w:rsidRPr="001A29DE" w:rsidRDefault="001C63B4" w:rsidP="001C63B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ПОРЯДОК</w:t>
      </w:r>
    </w:p>
    <w:p w:rsidR="001C63B4" w:rsidRPr="001A29DE" w:rsidRDefault="001E5CF1" w:rsidP="001C63B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 xml:space="preserve">выявления мнения граждан по вопросу о поддержке инициативного проекта путём </w:t>
      </w:r>
      <w:r w:rsidR="00EA67CC" w:rsidRPr="001A29DE">
        <w:rPr>
          <w:rFonts w:ascii="Times New Roman" w:hAnsi="Times New Roman" w:cs="Times New Roman"/>
          <w:sz w:val="28"/>
          <w:szCs w:val="28"/>
        </w:rPr>
        <w:t xml:space="preserve">сбора подписей граждан </w:t>
      </w:r>
      <w:r w:rsidRPr="001A29DE">
        <w:rPr>
          <w:rFonts w:ascii="Times New Roman" w:hAnsi="Times New Roman" w:cs="Times New Roman"/>
          <w:sz w:val="28"/>
          <w:szCs w:val="28"/>
        </w:rPr>
        <w:t>на территории Благодарненского городского округа Ставропольского края</w:t>
      </w:r>
    </w:p>
    <w:p w:rsidR="001C63B4" w:rsidRPr="001A29DE" w:rsidRDefault="001C63B4" w:rsidP="001C63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3B4" w:rsidRPr="001A29DE" w:rsidRDefault="001C63B4" w:rsidP="001E5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29DE">
        <w:rPr>
          <w:sz w:val="28"/>
          <w:szCs w:val="28"/>
        </w:rPr>
        <w:t xml:space="preserve">1. Настоящий Порядок </w:t>
      </w:r>
      <w:r w:rsidR="001E5CF1" w:rsidRPr="001A29DE">
        <w:rPr>
          <w:sz w:val="28"/>
          <w:szCs w:val="28"/>
        </w:rPr>
        <w:t xml:space="preserve">выявления мнения граждан по вопросу о поддержке инициативного проекта путём </w:t>
      </w:r>
      <w:r w:rsidR="00EA67CC" w:rsidRPr="001A29DE">
        <w:rPr>
          <w:sz w:val="28"/>
          <w:szCs w:val="28"/>
        </w:rPr>
        <w:t xml:space="preserve">сбора подписей граждан </w:t>
      </w:r>
      <w:r w:rsidR="001E5CF1" w:rsidRPr="001A29DE">
        <w:rPr>
          <w:sz w:val="28"/>
          <w:szCs w:val="28"/>
        </w:rPr>
        <w:t xml:space="preserve">на территории Благодарненского городского округа Ставропольского края </w:t>
      </w:r>
      <w:r w:rsidRPr="001A29DE">
        <w:rPr>
          <w:sz w:val="28"/>
          <w:szCs w:val="28"/>
        </w:rPr>
        <w:t xml:space="preserve">(далее – Порядок) разработан в целях реализации возможности выявления мнения граждан по вопросу о поддержке инициативного проекта путем </w:t>
      </w:r>
      <w:r w:rsidR="00D23FC2" w:rsidRPr="001A29DE">
        <w:rPr>
          <w:sz w:val="28"/>
          <w:szCs w:val="28"/>
        </w:rPr>
        <w:t>сбора подписей граждан</w:t>
      </w:r>
      <w:r w:rsidRPr="001A29DE">
        <w:rPr>
          <w:sz w:val="28"/>
          <w:szCs w:val="28"/>
        </w:rPr>
        <w:t>.</w:t>
      </w:r>
    </w:p>
    <w:p w:rsidR="001C63B4" w:rsidRPr="001A29DE" w:rsidRDefault="001C63B4" w:rsidP="001E5C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 xml:space="preserve">2. Выявление мнения граждан по вопросу о поддержке инициативного проекта может проводиться путём </w:t>
      </w:r>
      <w:r w:rsidR="00EC6A1F" w:rsidRPr="001A29DE">
        <w:rPr>
          <w:rFonts w:ascii="Times New Roman" w:hAnsi="Times New Roman" w:cs="Times New Roman"/>
          <w:sz w:val="28"/>
          <w:szCs w:val="28"/>
        </w:rPr>
        <w:t>сбора подписей граждан.</w:t>
      </w:r>
    </w:p>
    <w:p w:rsidR="001C63B4" w:rsidRPr="001A29DE" w:rsidRDefault="00EA67CC" w:rsidP="001C63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3</w:t>
      </w:r>
      <w:r w:rsidR="001C63B4" w:rsidRPr="001A29DE">
        <w:rPr>
          <w:rFonts w:ascii="Times New Roman" w:hAnsi="Times New Roman" w:cs="Times New Roman"/>
          <w:sz w:val="28"/>
          <w:szCs w:val="28"/>
        </w:rPr>
        <w:t xml:space="preserve">. Сбор подписей граждан по вопросу о поддержке инициативного проекта осуществляется инициаторами проекта в форме подписного листа согласно приложению 1 к настоящему Порядку. </w:t>
      </w:r>
    </w:p>
    <w:p w:rsidR="001C63B4" w:rsidRPr="001A29DE" w:rsidRDefault="00EA67CC" w:rsidP="001C63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4</w:t>
      </w:r>
      <w:r w:rsidR="001C63B4" w:rsidRPr="001A29DE">
        <w:rPr>
          <w:rFonts w:ascii="Times New Roman" w:hAnsi="Times New Roman" w:cs="Times New Roman"/>
          <w:sz w:val="28"/>
          <w:szCs w:val="28"/>
        </w:rPr>
        <w:t>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1C63B4" w:rsidRPr="001A29DE" w:rsidRDefault="00EA67CC" w:rsidP="001C63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5</w:t>
      </w:r>
      <w:r w:rsidR="001C63B4" w:rsidRPr="001A29DE">
        <w:rPr>
          <w:rFonts w:ascii="Times New Roman" w:hAnsi="Times New Roman" w:cs="Times New Roman"/>
          <w:sz w:val="28"/>
          <w:szCs w:val="28"/>
        </w:rPr>
        <w:t>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1C63B4" w:rsidRPr="001A29DE" w:rsidRDefault="00EA67CC" w:rsidP="001C63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6</w:t>
      </w:r>
      <w:r w:rsidR="001C63B4" w:rsidRPr="001A29DE">
        <w:rPr>
          <w:rFonts w:ascii="Times New Roman" w:hAnsi="Times New Roman" w:cs="Times New Roman"/>
          <w:sz w:val="28"/>
          <w:szCs w:val="28"/>
        </w:rPr>
        <w:t>. В подписные листы вносятся подписи не менее 30 % граж</w:t>
      </w:r>
      <w:r w:rsidR="00874E51" w:rsidRPr="001A29DE">
        <w:rPr>
          <w:rFonts w:ascii="Times New Roman" w:hAnsi="Times New Roman" w:cs="Times New Roman"/>
          <w:sz w:val="28"/>
          <w:szCs w:val="28"/>
        </w:rPr>
        <w:t xml:space="preserve">дан, проживающих на территории </w:t>
      </w:r>
      <w:r w:rsidR="001C63B4" w:rsidRPr="001A29DE">
        <w:rPr>
          <w:rFonts w:ascii="Times New Roman" w:hAnsi="Times New Roman" w:cs="Times New Roman"/>
          <w:sz w:val="28"/>
          <w:szCs w:val="28"/>
        </w:rPr>
        <w:t xml:space="preserve">Благодарненского городского округа Ставропольского края, на которой может реализовываться инициативный проект. </w:t>
      </w:r>
    </w:p>
    <w:p w:rsidR="001C63B4" w:rsidRPr="001A29DE" w:rsidRDefault="00EA67CC" w:rsidP="001C63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7</w:t>
      </w:r>
      <w:r w:rsidR="001C63B4" w:rsidRPr="001A29DE">
        <w:rPr>
          <w:rFonts w:ascii="Times New Roman" w:hAnsi="Times New Roman" w:cs="Times New Roman"/>
          <w:sz w:val="28"/>
          <w:szCs w:val="28"/>
        </w:rPr>
        <w:t>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2 к настоящему Порядку (далее –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1C63B4" w:rsidRPr="001A29DE" w:rsidRDefault="00EA67CC" w:rsidP="001C63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8</w:t>
      </w:r>
      <w:r w:rsidR="001C63B4" w:rsidRPr="001A29DE">
        <w:rPr>
          <w:rFonts w:ascii="Times New Roman" w:hAnsi="Times New Roman" w:cs="Times New Roman"/>
          <w:sz w:val="28"/>
          <w:szCs w:val="28"/>
        </w:rPr>
        <w:t xml:space="preserve">. Протокол и подписные листы направляются вместе с инициативным проектом в администрацию Благодарненского городского округа Ставропольского края. </w:t>
      </w:r>
    </w:p>
    <w:p w:rsidR="001C63B4" w:rsidRPr="00C93A88" w:rsidRDefault="001C63B4" w:rsidP="001C63B4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EA67CC" w:rsidRDefault="00EA67CC" w:rsidP="001C63B4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C93A88" w:rsidRDefault="00C93A88" w:rsidP="00C93A8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</w:t>
      </w:r>
    </w:p>
    <w:p w:rsidR="00C93A88" w:rsidRPr="00C93A88" w:rsidRDefault="00C93A88" w:rsidP="001C63B4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1C63B4" w:rsidRPr="001A29DE" w:rsidRDefault="001C63B4" w:rsidP="00C63D3B">
      <w:pPr>
        <w:autoSpaceDE w:val="0"/>
        <w:autoSpaceDN w:val="0"/>
        <w:adjustRightInd w:val="0"/>
        <w:spacing w:line="240" w:lineRule="exact"/>
        <w:ind w:left="4536"/>
        <w:jc w:val="center"/>
        <w:outlineLvl w:val="0"/>
        <w:rPr>
          <w:bCs/>
          <w:sz w:val="28"/>
          <w:szCs w:val="28"/>
        </w:rPr>
      </w:pPr>
      <w:r w:rsidRPr="001A29DE">
        <w:rPr>
          <w:bCs/>
          <w:sz w:val="28"/>
          <w:szCs w:val="28"/>
        </w:rPr>
        <w:lastRenderedPageBreak/>
        <w:t>Приложение 1</w:t>
      </w:r>
    </w:p>
    <w:p w:rsidR="001C63B4" w:rsidRPr="001A29DE" w:rsidRDefault="001C63B4" w:rsidP="00C63D3B">
      <w:pPr>
        <w:autoSpaceDE w:val="0"/>
        <w:autoSpaceDN w:val="0"/>
        <w:adjustRightInd w:val="0"/>
        <w:spacing w:line="240" w:lineRule="exact"/>
        <w:ind w:left="4536"/>
        <w:jc w:val="center"/>
        <w:outlineLvl w:val="0"/>
        <w:rPr>
          <w:bCs/>
          <w:sz w:val="28"/>
          <w:szCs w:val="28"/>
        </w:rPr>
      </w:pPr>
      <w:r w:rsidRPr="001A29DE">
        <w:rPr>
          <w:bCs/>
          <w:sz w:val="28"/>
          <w:szCs w:val="28"/>
        </w:rPr>
        <w:t>к Порядку</w:t>
      </w:r>
      <w:r w:rsidRPr="001A29DE">
        <w:rPr>
          <w:sz w:val="28"/>
          <w:szCs w:val="28"/>
        </w:rPr>
        <w:t xml:space="preserve"> </w:t>
      </w:r>
      <w:r w:rsidR="00C63D3B" w:rsidRPr="001A29DE">
        <w:rPr>
          <w:sz w:val="28"/>
          <w:szCs w:val="28"/>
        </w:rPr>
        <w:t xml:space="preserve">выявления мнения граждан по вопросу о поддержке инициативного проекта путём </w:t>
      </w:r>
      <w:r w:rsidR="00EA67CC" w:rsidRPr="001A29DE">
        <w:rPr>
          <w:sz w:val="28"/>
          <w:szCs w:val="28"/>
        </w:rPr>
        <w:t>сбора подписей граждан</w:t>
      </w:r>
      <w:r w:rsidR="00C63D3B" w:rsidRPr="001A29DE">
        <w:rPr>
          <w:sz w:val="28"/>
          <w:szCs w:val="28"/>
        </w:rPr>
        <w:t xml:space="preserve"> на территории Благодарненского городского округа Ставропольского края</w:t>
      </w:r>
      <w:r w:rsidR="00EE107B">
        <w:rPr>
          <w:sz w:val="28"/>
          <w:szCs w:val="28"/>
        </w:rPr>
        <w:t xml:space="preserve">, утвержденному решением Совета депутатов </w:t>
      </w:r>
      <w:r w:rsidR="00EE107B" w:rsidRPr="001A29DE">
        <w:rPr>
          <w:sz w:val="28"/>
          <w:szCs w:val="28"/>
        </w:rPr>
        <w:t>Благодарненского городского округа Ставропольского края</w:t>
      </w:r>
      <w:r w:rsidR="00EE107B">
        <w:rPr>
          <w:sz w:val="28"/>
          <w:szCs w:val="28"/>
        </w:rPr>
        <w:t xml:space="preserve"> от 24 марта 2021 года № 405</w:t>
      </w:r>
    </w:p>
    <w:p w:rsidR="001C63B4" w:rsidRPr="001A29DE" w:rsidRDefault="001C63B4" w:rsidP="001C63B4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C63B4" w:rsidRPr="001A29DE" w:rsidRDefault="001C63B4" w:rsidP="001C63B4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1C63B4" w:rsidRPr="001A29DE" w:rsidRDefault="001C63B4" w:rsidP="001C63B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A29DE">
        <w:rPr>
          <w:bCs/>
          <w:sz w:val="28"/>
          <w:szCs w:val="28"/>
        </w:rPr>
        <w:t>Подписной лист</w:t>
      </w:r>
    </w:p>
    <w:p w:rsidR="001C63B4" w:rsidRPr="001A29DE" w:rsidRDefault="001C63B4" w:rsidP="001C63B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1C63B4" w:rsidRPr="001A29DE" w:rsidRDefault="001C63B4" w:rsidP="001C63B4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A29DE">
        <w:rPr>
          <w:sz w:val="28"/>
          <w:szCs w:val="28"/>
        </w:rPr>
        <w:t>Мы, нижеподписавшиеся жители _______________________________, поддерживаем инициативный проект</w:t>
      </w:r>
    </w:p>
    <w:p w:rsidR="001C63B4" w:rsidRPr="001A29DE" w:rsidRDefault="001C63B4" w:rsidP="001C63B4">
      <w:pPr>
        <w:pBdr>
          <w:bottom w:val="single" w:sz="4" w:space="1" w:color="auto"/>
        </w:pBd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1C63B4" w:rsidRPr="001A29DE" w:rsidRDefault="001C63B4" w:rsidP="001C63B4">
      <w:pPr>
        <w:autoSpaceDE w:val="0"/>
        <w:autoSpaceDN w:val="0"/>
        <w:adjustRightInd w:val="0"/>
        <w:jc w:val="center"/>
        <w:outlineLvl w:val="0"/>
        <w:rPr>
          <w:bCs/>
          <w:i/>
          <w:sz w:val="20"/>
          <w:szCs w:val="20"/>
        </w:rPr>
      </w:pPr>
      <w:r w:rsidRPr="001A29DE">
        <w:rPr>
          <w:bCs/>
          <w:i/>
          <w:sz w:val="20"/>
          <w:szCs w:val="20"/>
        </w:rPr>
        <w:t>(наименование инициативного проекта)</w:t>
      </w:r>
    </w:p>
    <w:p w:rsidR="001C63B4" w:rsidRPr="001A29DE" w:rsidRDefault="001C63B4" w:rsidP="001C63B4">
      <w:pPr>
        <w:autoSpaceDE w:val="0"/>
        <w:autoSpaceDN w:val="0"/>
        <w:adjustRightInd w:val="0"/>
        <w:ind w:firstLine="708"/>
        <w:outlineLvl w:val="0"/>
        <w:rPr>
          <w:bCs/>
          <w:i/>
          <w:vertAlign w:val="superscript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2835"/>
      </w:tblGrid>
      <w:tr w:rsidR="001C63B4" w:rsidRPr="001A29DE" w:rsidTr="004618F0">
        <w:tc>
          <w:tcPr>
            <w:tcW w:w="675" w:type="dxa"/>
            <w:shd w:val="clear" w:color="auto" w:fill="auto"/>
          </w:tcPr>
          <w:p w:rsidR="001C63B4" w:rsidRPr="001A29DE" w:rsidRDefault="001C63B4" w:rsidP="004618F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A29DE">
              <w:rPr>
                <w:bCs/>
              </w:rPr>
              <w:t>№ п/п</w:t>
            </w:r>
          </w:p>
        </w:tc>
        <w:tc>
          <w:tcPr>
            <w:tcW w:w="4395" w:type="dxa"/>
            <w:shd w:val="clear" w:color="auto" w:fill="auto"/>
          </w:tcPr>
          <w:p w:rsidR="001C63B4" w:rsidRPr="001A29DE" w:rsidRDefault="001C63B4" w:rsidP="004618F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A29DE">
              <w:rPr>
                <w:bCs/>
              </w:rPr>
              <w:t xml:space="preserve">Фамилия, имя, </w:t>
            </w:r>
          </w:p>
          <w:p w:rsidR="001C63B4" w:rsidRPr="001A29DE" w:rsidRDefault="001C63B4" w:rsidP="004618F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A29DE">
              <w:rPr>
                <w:bCs/>
              </w:rPr>
              <w:t>отчество</w:t>
            </w:r>
          </w:p>
        </w:tc>
        <w:tc>
          <w:tcPr>
            <w:tcW w:w="1559" w:type="dxa"/>
            <w:shd w:val="clear" w:color="auto" w:fill="auto"/>
          </w:tcPr>
          <w:p w:rsidR="001C63B4" w:rsidRPr="001A29DE" w:rsidRDefault="001C63B4" w:rsidP="004618F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A29DE">
              <w:rPr>
                <w:bCs/>
              </w:rPr>
              <w:t xml:space="preserve">Подпись </w:t>
            </w:r>
          </w:p>
        </w:tc>
        <w:tc>
          <w:tcPr>
            <w:tcW w:w="2835" w:type="dxa"/>
            <w:shd w:val="clear" w:color="auto" w:fill="auto"/>
          </w:tcPr>
          <w:p w:rsidR="001C63B4" w:rsidRPr="001A29DE" w:rsidRDefault="001C63B4" w:rsidP="004618F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1A29DE">
              <w:rPr>
                <w:bCs/>
              </w:rPr>
              <w:t>Дата подписания листа</w:t>
            </w:r>
          </w:p>
        </w:tc>
      </w:tr>
      <w:tr w:rsidR="001C63B4" w:rsidRPr="001A29DE" w:rsidTr="004618F0">
        <w:tc>
          <w:tcPr>
            <w:tcW w:w="675" w:type="dxa"/>
            <w:shd w:val="clear" w:color="auto" w:fill="auto"/>
          </w:tcPr>
          <w:p w:rsidR="001C63B4" w:rsidRPr="001A29DE" w:rsidRDefault="001C63B4" w:rsidP="004618F0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  <w:tc>
          <w:tcPr>
            <w:tcW w:w="4395" w:type="dxa"/>
            <w:shd w:val="clear" w:color="auto" w:fill="auto"/>
          </w:tcPr>
          <w:p w:rsidR="001C63B4" w:rsidRPr="001A29DE" w:rsidRDefault="001C63B4" w:rsidP="004618F0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C63B4" w:rsidRPr="001A29DE" w:rsidRDefault="001C63B4" w:rsidP="004618F0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1C63B4" w:rsidRPr="001A29DE" w:rsidRDefault="001C63B4" w:rsidP="004618F0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</w:tr>
      <w:tr w:rsidR="001C63B4" w:rsidRPr="001A29DE" w:rsidTr="004618F0">
        <w:tc>
          <w:tcPr>
            <w:tcW w:w="675" w:type="dxa"/>
            <w:shd w:val="clear" w:color="auto" w:fill="auto"/>
          </w:tcPr>
          <w:p w:rsidR="001C63B4" w:rsidRPr="001A29DE" w:rsidRDefault="001C63B4" w:rsidP="004618F0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  <w:tc>
          <w:tcPr>
            <w:tcW w:w="4395" w:type="dxa"/>
            <w:shd w:val="clear" w:color="auto" w:fill="auto"/>
          </w:tcPr>
          <w:p w:rsidR="001C63B4" w:rsidRPr="001A29DE" w:rsidRDefault="001C63B4" w:rsidP="004618F0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C63B4" w:rsidRPr="001A29DE" w:rsidRDefault="001C63B4" w:rsidP="004618F0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1C63B4" w:rsidRPr="001A29DE" w:rsidRDefault="001C63B4" w:rsidP="004618F0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</w:tr>
      <w:tr w:rsidR="001C63B4" w:rsidRPr="001A29DE" w:rsidTr="004618F0">
        <w:tc>
          <w:tcPr>
            <w:tcW w:w="675" w:type="dxa"/>
            <w:shd w:val="clear" w:color="auto" w:fill="auto"/>
          </w:tcPr>
          <w:p w:rsidR="001C63B4" w:rsidRPr="001A29DE" w:rsidRDefault="001C63B4" w:rsidP="004618F0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  <w:tc>
          <w:tcPr>
            <w:tcW w:w="4395" w:type="dxa"/>
            <w:shd w:val="clear" w:color="auto" w:fill="auto"/>
          </w:tcPr>
          <w:p w:rsidR="001C63B4" w:rsidRPr="001A29DE" w:rsidRDefault="001C63B4" w:rsidP="004618F0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C63B4" w:rsidRPr="001A29DE" w:rsidRDefault="001C63B4" w:rsidP="004618F0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1C63B4" w:rsidRPr="001A29DE" w:rsidRDefault="001C63B4" w:rsidP="004618F0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</w:tr>
      <w:tr w:rsidR="001C63B4" w:rsidRPr="001A29DE" w:rsidTr="004618F0">
        <w:tc>
          <w:tcPr>
            <w:tcW w:w="675" w:type="dxa"/>
            <w:shd w:val="clear" w:color="auto" w:fill="auto"/>
          </w:tcPr>
          <w:p w:rsidR="001C63B4" w:rsidRPr="001A29DE" w:rsidRDefault="001C63B4" w:rsidP="004618F0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  <w:tc>
          <w:tcPr>
            <w:tcW w:w="4395" w:type="dxa"/>
            <w:shd w:val="clear" w:color="auto" w:fill="auto"/>
          </w:tcPr>
          <w:p w:rsidR="001C63B4" w:rsidRPr="001A29DE" w:rsidRDefault="001C63B4" w:rsidP="004618F0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C63B4" w:rsidRPr="001A29DE" w:rsidRDefault="001C63B4" w:rsidP="004618F0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1C63B4" w:rsidRPr="001A29DE" w:rsidRDefault="001C63B4" w:rsidP="004618F0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</w:tr>
      <w:tr w:rsidR="001C63B4" w:rsidRPr="001A29DE" w:rsidTr="004618F0">
        <w:tc>
          <w:tcPr>
            <w:tcW w:w="675" w:type="dxa"/>
            <w:shd w:val="clear" w:color="auto" w:fill="auto"/>
          </w:tcPr>
          <w:p w:rsidR="001C63B4" w:rsidRPr="001A29DE" w:rsidRDefault="001C63B4" w:rsidP="004618F0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  <w:tc>
          <w:tcPr>
            <w:tcW w:w="4395" w:type="dxa"/>
            <w:shd w:val="clear" w:color="auto" w:fill="auto"/>
          </w:tcPr>
          <w:p w:rsidR="001C63B4" w:rsidRPr="001A29DE" w:rsidRDefault="001C63B4" w:rsidP="004618F0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C63B4" w:rsidRPr="001A29DE" w:rsidRDefault="001C63B4" w:rsidP="004618F0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1C63B4" w:rsidRPr="001A29DE" w:rsidRDefault="001C63B4" w:rsidP="004618F0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</w:tr>
      <w:tr w:rsidR="001C63B4" w:rsidRPr="001A29DE" w:rsidTr="004618F0">
        <w:tc>
          <w:tcPr>
            <w:tcW w:w="675" w:type="dxa"/>
            <w:shd w:val="clear" w:color="auto" w:fill="auto"/>
          </w:tcPr>
          <w:p w:rsidR="001C63B4" w:rsidRPr="001A29DE" w:rsidRDefault="001C63B4" w:rsidP="004618F0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  <w:tc>
          <w:tcPr>
            <w:tcW w:w="4395" w:type="dxa"/>
            <w:shd w:val="clear" w:color="auto" w:fill="auto"/>
          </w:tcPr>
          <w:p w:rsidR="001C63B4" w:rsidRPr="001A29DE" w:rsidRDefault="001C63B4" w:rsidP="004618F0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1C63B4" w:rsidRPr="001A29DE" w:rsidRDefault="001C63B4" w:rsidP="004618F0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1C63B4" w:rsidRPr="001A29DE" w:rsidRDefault="001C63B4" w:rsidP="004618F0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</w:p>
        </w:tc>
      </w:tr>
    </w:tbl>
    <w:p w:rsidR="001C63B4" w:rsidRPr="001A29DE" w:rsidRDefault="001C63B4" w:rsidP="001C63B4">
      <w:pPr>
        <w:autoSpaceDE w:val="0"/>
        <w:autoSpaceDN w:val="0"/>
        <w:adjustRightInd w:val="0"/>
        <w:ind w:firstLine="708"/>
        <w:outlineLvl w:val="0"/>
        <w:rPr>
          <w:bCs/>
        </w:rPr>
      </w:pPr>
    </w:p>
    <w:p w:rsidR="001C63B4" w:rsidRPr="001A29DE" w:rsidRDefault="001C63B4" w:rsidP="001C63B4">
      <w:pPr>
        <w:autoSpaceDE w:val="0"/>
        <w:autoSpaceDN w:val="0"/>
        <w:adjustRightInd w:val="0"/>
        <w:ind w:firstLine="708"/>
        <w:outlineLvl w:val="0"/>
        <w:rPr>
          <w:bCs/>
          <w:sz w:val="28"/>
          <w:szCs w:val="28"/>
        </w:rPr>
      </w:pPr>
      <w:r w:rsidRPr="001A29DE">
        <w:rPr>
          <w:bCs/>
          <w:sz w:val="28"/>
          <w:szCs w:val="28"/>
        </w:rPr>
        <w:t xml:space="preserve">Подписи заверяю </w:t>
      </w:r>
    </w:p>
    <w:p w:rsidR="001C63B4" w:rsidRPr="001A29DE" w:rsidRDefault="001C63B4" w:rsidP="001C63B4">
      <w:pPr>
        <w:autoSpaceDE w:val="0"/>
        <w:autoSpaceDN w:val="0"/>
        <w:adjustRightInd w:val="0"/>
        <w:ind w:firstLine="708"/>
        <w:outlineLvl w:val="0"/>
        <w:rPr>
          <w:bCs/>
          <w:sz w:val="28"/>
          <w:szCs w:val="28"/>
        </w:rPr>
      </w:pPr>
      <w:r w:rsidRPr="001A29DE">
        <w:rPr>
          <w:bCs/>
          <w:sz w:val="28"/>
          <w:szCs w:val="28"/>
        </w:rPr>
        <w:t>_____________________________________________________________</w:t>
      </w:r>
    </w:p>
    <w:p w:rsidR="001C63B4" w:rsidRPr="001A29DE" w:rsidRDefault="001C63B4" w:rsidP="001C63B4">
      <w:pPr>
        <w:autoSpaceDE w:val="0"/>
        <w:autoSpaceDN w:val="0"/>
        <w:adjustRightInd w:val="0"/>
        <w:ind w:firstLine="708"/>
        <w:jc w:val="center"/>
        <w:outlineLvl w:val="0"/>
        <w:rPr>
          <w:bCs/>
          <w:i/>
          <w:vertAlign w:val="superscript"/>
        </w:rPr>
      </w:pPr>
      <w:r w:rsidRPr="001A29DE">
        <w:rPr>
          <w:bCs/>
          <w:i/>
          <w:sz w:val="20"/>
          <w:szCs w:val="20"/>
        </w:rPr>
        <w:t xml:space="preserve">                   (Ф.И.О., дата рождения, данные паспорта (или заменяющего его документа),       </w:t>
      </w:r>
      <w:r w:rsidRPr="001A29DE">
        <w:rPr>
          <w:bCs/>
          <w:i/>
          <w:sz w:val="28"/>
          <w:szCs w:val="28"/>
        </w:rPr>
        <w:t>______________________________________________________________</w:t>
      </w:r>
      <w:r w:rsidRPr="001A29DE">
        <w:rPr>
          <w:bCs/>
          <w:i/>
          <w:vertAlign w:val="superscript"/>
        </w:rPr>
        <w:t xml:space="preserve"> </w:t>
      </w:r>
    </w:p>
    <w:p w:rsidR="001C63B4" w:rsidRPr="001A29DE" w:rsidRDefault="001C63B4" w:rsidP="001C63B4">
      <w:pPr>
        <w:autoSpaceDE w:val="0"/>
        <w:autoSpaceDN w:val="0"/>
        <w:adjustRightInd w:val="0"/>
        <w:ind w:firstLine="708"/>
        <w:jc w:val="center"/>
        <w:outlineLvl w:val="0"/>
        <w:rPr>
          <w:bCs/>
          <w:i/>
          <w:sz w:val="20"/>
          <w:szCs w:val="20"/>
        </w:rPr>
      </w:pPr>
      <w:r w:rsidRPr="001A29DE">
        <w:rPr>
          <w:bCs/>
          <w:i/>
          <w:vertAlign w:val="superscript"/>
        </w:rPr>
        <w:t>(</w:t>
      </w:r>
      <w:r w:rsidRPr="001A29DE">
        <w:rPr>
          <w:bCs/>
          <w:i/>
          <w:sz w:val="20"/>
          <w:szCs w:val="20"/>
        </w:rPr>
        <w:t>адрес места</w:t>
      </w:r>
      <w:r w:rsidRPr="001A29DE">
        <w:rPr>
          <w:bCs/>
          <w:i/>
        </w:rPr>
        <w:t xml:space="preserve"> </w:t>
      </w:r>
      <w:r w:rsidRPr="001A29DE">
        <w:rPr>
          <w:bCs/>
          <w:i/>
          <w:sz w:val="20"/>
          <w:szCs w:val="20"/>
        </w:rPr>
        <w:t>жительства лица, осуществляющего сбор подписей)</w:t>
      </w:r>
    </w:p>
    <w:p w:rsidR="001C63B4" w:rsidRPr="001A29DE" w:rsidRDefault="001C63B4" w:rsidP="001C63B4">
      <w:pPr>
        <w:autoSpaceDE w:val="0"/>
        <w:autoSpaceDN w:val="0"/>
        <w:adjustRightInd w:val="0"/>
        <w:ind w:firstLine="708"/>
        <w:outlineLvl w:val="0"/>
        <w:rPr>
          <w:bCs/>
        </w:rPr>
      </w:pPr>
      <w:r w:rsidRPr="001A29DE">
        <w:rPr>
          <w:bCs/>
        </w:rPr>
        <w:t xml:space="preserve"> </w:t>
      </w:r>
    </w:p>
    <w:p w:rsidR="001C63B4" w:rsidRPr="001A29DE" w:rsidRDefault="001C63B4" w:rsidP="001C63B4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1C63B4" w:rsidRPr="001A29DE" w:rsidRDefault="001C63B4" w:rsidP="001C63B4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1A29DE">
        <w:rPr>
          <w:bCs/>
          <w:sz w:val="28"/>
          <w:szCs w:val="28"/>
        </w:rPr>
        <w:t>«___» __________ 20___ г.                                                               ___________</w:t>
      </w:r>
    </w:p>
    <w:p w:rsidR="001C63B4" w:rsidRPr="001A29DE" w:rsidRDefault="001C63B4" w:rsidP="001C63B4">
      <w:pPr>
        <w:autoSpaceDE w:val="0"/>
        <w:autoSpaceDN w:val="0"/>
        <w:adjustRightInd w:val="0"/>
        <w:outlineLvl w:val="0"/>
        <w:rPr>
          <w:bCs/>
          <w:i/>
          <w:sz w:val="20"/>
          <w:szCs w:val="20"/>
        </w:rPr>
      </w:pPr>
      <w:r w:rsidRPr="001A29DE">
        <w:rPr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(подпись)</w:t>
      </w:r>
    </w:p>
    <w:p w:rsidR="001C63B4" w:rsidRPr="001A29DE" w:rsidRDefault="001C63B4" w:rsidP="001C63B4">
      <w:pPr>
        <w:autoSpaceDE w:val="0"/>
        <w:autoSpaceDN w:val="0"/>
        <w:adjustRightInd w:val="0"/>
        <w:outlineLvl w:val="0"/>
        <w:rPr>
          <w:bCs/>
        </w:rPr>
      </w:pPr>
      <w:r w:rsidRPr="001A29DE">
        <w:rPr>
          <w:bCs/>
        </w:rPr>
        <w:t xml:space="preserve">                                   </w:t>
      </w:r>
    </w:p>
    <w:p w:rsidR="001C63B4" w:rsidRPr="001A29DE" w:rsidRDefault="001C63B4" w:rsidP="001C63B4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1A29DE">
        <w:rPr>
          <w:bCs/>
          <w:sz w:val="28"/>
          <w:szCs w:val="28"/>
        </w:rPr>
        <w:tab/>
        <w:t xml:space="preserve">В соответствии с требованиями статьи 9 Федерального закона от 27 июля 2006 г. № 152-ФЗ «О персональных данных», настоящим подтверждаю своё согласие на обработку администрацией </w:t>
      </w:r>
      <w:r w:rsidRPr="001A29DE">
        <w:rPr>
          <w:sz w:val="28"/>
          <w:szCs w:val="28"/>
        </w:rPr>
        <w:t>Благодарненского</w:t>
      </w:r>
      <w:r w:rsidRPr="001A29DE">
        <w:rPr>
          <w:bCs/>
          <w:sz w:val="28"/>
          <w:szCs w:val="28"/>
        </w:rPr>
        <w:t xml:space="preserve"> городского округа Ставропольского края моих персональных данных</w:t>
      </w:r>
    </w:p>
    <w:p w:rsidR="001C63B4" w:rsidRPr="001A29DE" w:rsidRDefault="001C63B4" w:rsidP="001C63B4">
      <w:pPr>
        <w:rPr>
          <w:sz w:val="28"/>
          <w:szCs w:val="28"/>
        </w:rPr>
      </w:pPr>
      <w:r w:rsidRPr="001A29DE">
        <w:rPr>
          <w:sz w:val="28"/>
          <w:szCs w:val="28"/>
        </w:rPr>
        <w:t>____________________       _________________</w:t>
      </w:r>
    </w:p>
    <w:p w:rsidR="001C63B4" w:rsidRPr="001A29DE" w:rsidRDefault="001C63B4" w:rsidP="001C63B4">
      <w:pPr>
        <w:autoSpaceDE w:val="0"/>
        <w:autoSpaceDN w:val="0"/>
        <w:adjustRightInd w:val="0"/>
        <w:outlineLvl w:val="0"/>
        <w:rPr>
          <w:bCs/>
        </w:rPr>
      </w:pPr>
      <w:r w:rsidRPr="001A29DE">
        <w:rPr>
          <w:i/>
        </w:rPr>
        <w:t xml:space="preserve">      </w:t>
      </w:r>
      <w:r w:rsidR="00C029AD">
        <w:rPr>
          <w:i/>
        </w:rPr>
        <w:t xml:space="preserve">  </w:t>
      </w:r>
      <w:bookmarkStart w:id="6" w:name="_GoBack"/>
      <w:bookmarkEnd w:id="6"/>
      <w:r w:rsidRPr="001A29DE">
        <w:rPr>
          <w:i/>
        </w:rPr>
        <w:t xml:space="preserve"> </w:t>
      </w:r>
      <w:r w:rsidRPr="001A29DE">
        <w:rPr>
          <w:i/>
          <w:sz w:val="20"/>
          <w:szCs w:val="20"/>
        </w:rPr>
        <w:t>(подпись)                                       (фамилия, имя, отчество)</w:t>
      </w:r>
    </w:p>
    <w:p w:rsidR="001C63B4" w:rsidRPr="001A29DE" w:rsidRDefault="001C63B4" w:rsidP="001C63B4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C63B4" w:rsidRPr="001A29DE" w:rsidRDefault="001C63B4" w:rsidP="001C63B4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C63B4" w:rsidRPr="001A29DE" w:rsidRDefault="00EE107B" w:rsidP="00B53707">
      <w:pPr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>________________________</w:t>
      </w:r>
    </w:p>
    <w:p w:rsidR="001C63B4" w:rsidRPr="001A29DE" w:rsidRDefault="001C63B4" w:rsidP="001C63B4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C63B4" w:rsidRPr="001A29DE" w:rsidRDefault="001C63B4" w:rsidP="001C63B4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EA67CC" w:rsidRPr="001A29DE" w:rsidRDefault="00EA67CC" w:rsidP="001C63B4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1C63B4" w:rsidRPr="001A29DE" w:rsidRDefault="001C63B4" w:rsidP="00EE107B">
      <w:pPr>
        <w:autoSpaceDE w:val="0"/>
        <w:autoSpaceDN w:val="0"/>
        <w:adjustRightInd w:val="0"/>
        <w:spacing w:line="240" w:lineRule="exact"/>
        <w:ind w:left="4536"/>
        <w:jc w:val="center"/>
        <w:outlineLvl w:val="0"/>
        <w:rPr>
          <w:bCs/>
          <w:sz w:val="28"/>
          <w:szCs w:val="28"/>
        </w:rPr>
      </w:pPr>
      <w:r w:rsidRPr="001A29DE">
        <w:rPr>
          <w:bCs/>
          <w:sz w:val="28"/>
          <w:szCs w:val="28"/>
        </w:rPr>
        <w:t>Приложение 2</w:t>
      </w:r>
    </w:p>
    <w:p w:rsidR="001C63B4" w:rsidRPr="001A29DE" w:rsidRDefault="001C63B4" w:rsidP="00EE107B">
      <w:pPr>
        <w:autoSpaceDE w:val="0"/>
        <w:autoSpaceDN w:val="0"/>
        <w:adjustRightInd w:val="0"/>
        <w:spacing w:line="240" w:lineRule="exact"/>
        <w:ind w:left="4536"/>
        <w:jc w:val="center"/>
        <w:outlineLvl w:val="0"/>
        <w:rPr>
          <w:bCs/>
          <w:sz w:val="28"/>
          <w:szCs w:val="28"/>
        </w:rPr>
      </w:pPr>
      <w:r w:rsidRPr="001A29DE">
        <w:rPr>
          <w:bCs/>
          <w:sz w:val="28"/>
          <w:szCs w:val="28"/>
        </w:rPr>
        <w:lastRenderedPageBreak/>
        <w:t>к Порядку</w:t>
      </w:r>
      <w:r w:rsidRPr="001A29DE">
        <w:rPr>
          <w:sz w:val="28"/>
          <w:szCs w:val="28"/>
        </w:rPr>
        <w:t xml:space="preserve"> </w:t>
      </w:r>
      <w:r w:rsidR="00237A51" w:rsidRPr="001A29DE">
        <w:rPr>
          <w:sz w:val="28"/>
          <w:szCs w:val="28"/>
        </w:rPr>
        <w:t xml:space="preserve">выявления мнения граждан по вопросу о поддержке инициативного проекта путём </w:t>
      </w:r>
      <w:r w:rsidR="00EA67CC" w:rsidRPr="001A29DE">
        <w:rPr>
          <w:sz w:val="28"/>
          <w:szCs w:val="28"/>
        </w:rPr>
        <w:t>сбора подписей граждан</w:t>
      </w:r>
      <w:r w:rsidR="00237A51" w:rsidRPr="001A29DE">
        <w:rPr>
          <w:sz w:val="28"/>
          <w:szCs w:val="28"/>
        </w:rPr>
        <w:t xml:space="preserve"> на территории Благодарненского городского округа Ставропольского края</w:t>
      </w:r>
      <w:r w:rsidR="00EE107B">
        <w:rPr>
          <w:sz w:val="28"/>
          <w:szCs w:val="28"/>
        </w:rPr>
        <w:t xml:space="preserve">, утвержденному решением Совета депутатов </w:t>
      </w:r>
      <w:r w:rsidR="00EE107B" w:rsidRPr="001A29DE">
        <w:rPr>
          <w:sz w:val="28"/>
          <w:szCs w:val="28"/>
        </w:rPr>
        <w:t>Благодарненского городского округа Ставропольского края</w:t>
      </w:r>
      <w:r w:rsidR="00EE107B">
        <w:rPr>
          <w:sz w:val="28"/>
          <w:szCs w:val="28"/>
        </w:rPr>
        <w:t xml:space="preserve"> от 24 марта 2021 года № 405</w:t>
      </w:r>
    </w:p>
    <w:p w:rsidR="001C63B4" w:rsidRPr="001A29DE" w:rsidRDefault="001C63B4" w:rsidP="001C63B4">
      <w:pPr>
        <w:jc w:val="right"/>
        <w:rPr>
          <w:sz w:val="28"/>
          <w:szCs w:val="28"/>
        </w:rPr>
      </w:pPr>
    </w:p>
    <w:p w:rsidR="001C63B4" w:rsidRPr="001A29DE" w:rsidRDefault="001C63B4" w:rsidP="001C63B4">
      <w:pPr>
        <w:jc w:val="right"/>
        <w:rPr>
          <w:sz w:val="28"/>
          <w:szCs w:val="28"/>
        </w:rPr>
      </w:pPr>
    </w:p>
    <w:p w:rsidR="001C63B4" w:rsidRPr="001A29DE" w:rsidRDefault="001C63B4" w:rsidP="001C63B4">
      <w:pPr>
        <w:jc w:val="center"/>
        <w:rPr>
          <w:sz w:val="28"/>
          <w:szCs w:val="28"/>
        </w:rPr>
      </w:pPr>
      <w:r w:rsidRPr="001A29DE">
        <w:rPr>
          <w:sz w:val="28"/>
          <w:szCs w:val="28"/>
        </w:rPr>
        <w:t xml:space="preserve">Протокол </w:t>
      </w:r>
    </w:p>
    <w:p w:rsidR="001C63B4" w:rsidRPr="001A29DE" w:rsidRDefault="001C63B4" w:rsidP="001C63B4">
      <w:pPr>
        <w:jc w:val="center"/>
        <w:rPr>
          <w:sz w:val="28"/>
          <w:szCs w:val="28"/>
        </w:rPr>
      </w:pPr>
      <w:r w:rsidRPr="001A29DE">
        <w:rPr>
          <w:sz w:val="28"/>
          <w:szCs w:val="28"/>
        </w:rPr>
        <w:t>об итогах сбора подписей граждан в поддержку инициативного проекта __________________________________________________________________</w:t>
      </w:r>
    </w:p>
    <w:p w:rsidR="001C63B4" w:rsidRPr="001A29DE" w:rsidRDefault="001C63B4" w:rsidP="001C63B4">
      <w:pPr>
        <w:jc w:val="center"/>
        <w:rPr>
          <w:i/>
          <w:sz w:val="20"/>
          <w:szCs w:val="20"/>
        </w:rPr>
      </w:pPr>
      <w:r w:rsidRPr="001A29DE">
        <w:rPr>
          <w:i/>
          <w:sz w:val="20"/>
          <w:szCs w:val="20"/>
        </w:rPr>
        <w:t>(наименование инициативного проекта)</w:t>
      </w:r>
    </w:p>
    <w:p w:rsidR="001C63B4" w:rsidRPr="001A29DE" w:rsidRDefault="001C63B4" w:rsidP="001C63B4">
      <w:pPr>
        <w:rPr>
          <w:i/>
        </w:rPr>
      </w:pPr>
    </w:p>
    <w:p w:rsidR="001C63B4" w:rsidRPr="001A29DE" w:rsidRDefault="001C63B4" w:rsidP="001C63B4">
      <w:pPr>
        <w:rPr>
          <w:i/>
        </w:rPr>
      </w:pPr>
    </w:p>
    <w:p w:rsidR="001C63B4" w:rsidRPr="001A29DE" w:rsidRDefault="001C63B4" w:rsidP="001C63B4">
      <w:pPr>
        <w:ind w:firstLine="708"/>
        <w:rPr>
          <w:sz w:val="28"/>
          <w:szCs w:val="28"/>
        </w:rPr>
      </w:pPr>
      <w:r w:rsidRPr="001A29DE">
        <w:rPr>
          <w:sz w:val="28"/>
          <w:szCs w:val="28"/>
        </w:rPr>
        <w:t>Территория, на которой осуществлялся сбор подписей</w:t>
      </w:r>
      <w:r w:rsidR="005D7E38" w:rsidRPr="001A29DE">
        <w:rPr>
          <w:sz w:val="28"/>
          <w:szCs w:val="28"/>
        </w:rPr>
        <w:t xml:space="preserve"> для</w:t>
      </w:r>
      <w:r w:rsidRPr="001A29DE">
        <w:rPr>
          <w:sz w:val="28"/>
          <w:szCs w:val="28"/>
        </w:rPr>
        <w:t xml:space="preserve"> реализ</w:t>
      </w:r>
      <w:r w:rsidR="005D7E38" w:rsidRPr="001A29DE">
        <w:rPr>
          <w:sz w:val="28"/>
          <w:szCs w:val="28"/>
        </w:rPr>
        <w:t>ации</w:t>
      </w:r>
      <w:r w:rsidRPr="001A29DE">
        <w:rPr>
          <w:sz w:val="28"/>
          <w:szCs w:val="28"/>
        </w:rPr>
        <w:t xml:space="preserve"> инициативн</w:t>
      </w:r>
      <w:r w:rsidR="005D7E38" w:rsidRPr="001A29DE">
        <w:rPr>
          <w:sz w:val="28"/>
          <w:szCs w:val="28"/>
        </w:rPr>
        <w:t>ого</w:t>
      </w:r>
      <w:r w:rsidRPr="001A29DE">
        <w:rPr>
          <w:sz w:val="28"/>
          <w:szCs w:val="28"/>
        </w:rPr>
        <w:t xml:space="preserve"> проект</w:t>
      </w:r>
      <w:r w:rsidR="005D7E38" w:rsidRPr="001A29DE">
        <w:rPr>
          <w:sz w:val="28"/>
          <w:szCs w:val="28"/>
        </w:rPr>
        <w:t>а</w:t>
      </w:r>
      <w:r w:rsidRPr="001A29DE">
        <w:rPr>
          <w:sz w:val="28"/>
          <w:szCs w:val="28"/>
        </w:rPr>
        <w:t xml:space="preserve"> - ____________________________________________</w:t>
      </w:r>
      <w:r w:rsidR="005D7E38" w:rsidRPr="001A29DE">
        <w:rPr>
          <w:sz w:val="28"/>
          <w:szCs w:val="28"/>
        </w:rPr>
        <w:t>_____________________</w:t>
      </w:r>
      <w:r w:rsidRPr="001A29DE">
        <w:rPr>
          <w:sz w:val="28"/>
          <w:szCs w:val="28"/>
        </w:rPr>
        <w:t>.</w:t>
      </w:r>
    </w:p>
    <w:p w:rsidR="001C63B4" w:rsidRPr="001A29DE" w:rsidRDefault="001C63B4" w:rsidP="001C63B4">
      <w:pPr>
        <w:ind w:firstLine="708"/>
        <w:rPr>
          <w:sz w:val="28"/>
          <w:szCs w:val="28"/>
        </w:rPr>
      </w:pPr>
      <w:r w:rsidRPr="001A29DE">
        <w:rPr>
          <w:sz w:val="28"/>
          <w:szCs w:val="28"/>
        </w:rPr>
        <w:t>Общее количество жителей, проживающих на указанной территории -__________________________________________________________________.</w:t>
      </w:r>
    </w:p>
    <w:p w:rsidR="001C63B4" w:rsidRPr="001A29DE" w:rsidRDefault="001C63B4" w:rsidP="001C63B4">
      <w:pPr>
        <w:ind w:firstLine="708"/>
        <w:rPr>
          <w:sz w:val="28"/>
          <w:szCs w:val="28"/>
        </w:rPr>
      </w:pPr>
      <w:r w:rsidRPr="001A29DE">
        <w:rPr>
          <w:sz w:val="28"/>
          <w:szCs w:val="28"/>
        </w:rPr>
        <w:t>Количество подписей, которое необходимо для учёта мнения по вопросу поддержки инициативного проекта - _______________________________</w:t>
      </w:r>
      <w:r w:rsidR="005D7E38" w:rsidRPr="001A29DE">
        <w:rPr>
          <w:sz w:val="28"/>
          <w:szCs w:val="28"/>
        </w:rPr>
        <w:t>__________________________________</w:t>
      </w:r>
      <w:r w:rsidRPr="001A29DE">
        <w:rPr>
          <w:sz w:val="28"/>
          <w:szCs w:val="28"/>
        </w:rPr>
        <w:t>.</w:t>
      </w:r>
    </w:p>
    <w:p w:rsidR="001C63B4" w:rsidRPr="001A29DE" w:rsidRDefault="001C63B4" w:rsidP="001C63B4">
      <w:pPr>
        <w:ind w:firstLine="708"/>
        <w:rPr>
          <w:sz w:val="28"/>
          <w:szCs w:val="28"/>
        </w:rPr>
      </w:pPr>
      <w:r w:rsidRPr="001A29DE">
        <w:rPr>
          <w:sz w:val="28"/>
          <w:szCs w:val="28"/>
        </w:rPr>
        <w:t>Количество подписных листов - ________________________________.</w:t>
      </w:r>
    </w:p>
    <w:p w:rsidR="001C63B4" w:rsidRPr="001A29DE" w:rsidRDefault="001C63B4" w:rsidP="001C63B4">
      <w:pPr>
        <w:ind w:firstLine="708"/>
        <w:rPr>
          <w:sz w:val="28"/>
          <w:szCs w:val="28"/>
        </w:rPr>
      </w:pPr>
      <w:r w:rsidRPr="001A29DE">
        <w:rPr>
          <w:sz w:val="28"/>
          <w:szCs w:val="28"/>
        </w:rPr>
        <w:t xml:space="preserve">Количество подписей в подписных листах в поддержку инициативного </w:t>
      </w:r>
      <w:r w:rsidRPr="001A29DE">
        <w:rPr>
          <w:sz w:val="28"/>
          <w:szCs w:val="28"/>
        </w:rPr>
        <w:br/>
        <w:t>проекта - ________________________________________________________</w:t>
      </w:r>
      <w:r w:rsidR="00EE107B">
        <w:rPr>
          <w:sz w:val="28"/>
          <w:szCs w:val="28"/>
        </w:rPr>
        <w:t>_</w:t>
      </w:r>
      <w:r w:rsidRPr="001A29DE">
        <w:rPr>
          <w:sz w:val="28"/>
          <w:szCs w:val="28"/>
        </w:rPr>
        <w:t>.</w:t>
      </w:r>
    </w:p>
    <w:p w:rsidR="001C63B4" w:rsidRPr="001A29DE" w:rsidRDefault="001C63B4" w:rsidP="001C63B4">
      <w:pPr>
        <w:rPr>
          <w:sz w:val="28"/>
          <w:szCs w:val="28"/>
        </w:rPr>
      </w:pPr>
    </w:p>
    <w:p w:rsidR="001C63B4" w:rsidRPr="001A29DE" w:rsidRDefault="001C63B4" w:rsidP="001C63B4">
      <w:pPr>
        <w:rPr>
          <w:sz w:val="28"/>
          <w:szCs w:val="28"/>
        </w:rPr>
      </w:pPr>
      <w:r w:rsidRPr="001A29DE">
        <w:rPr>
          <w:sz w:val="28"/>
          <w:szCs w:val="28"/>
        </w:rPr>
        <w:t xml:space="preserve"> </w:t>
      </w:r>
    </w:p>
    <w:p w:rsidR="001C63B4" w:rsidRPr="001A29DE" w:rsidRDefault="001C63B4" w:rsidP="001C63B4">
      <w:pPr>
        <w:rPr>
          <w:sz w:val="28"/>
          <w:szCs w:val="28"/>
        </w:rPr>
      </w:pPr>
    </w:p>
    <w:p w:rsidR="001C63B4" w:rsidRPr="001A29DE" w:rsidRDefault="001C63B4" w:rsidP="001C63B4">
      <w:pPr>
        <w:rPr>
          <w:sz w:val="28"/>
          <w:szCs w:val="28"/>
        </w:rPr>
      </w:pPr>
      <w:r w:rsidRPr="001A29DE">
        <w:rPr>
          <w:sz w:val="28"/>
          <w:szCs w:val="28"/>
        </w:rPr>
        <w:t>Инициатор проекта ____________________                _____________</w:t>
      </w:r>
      <w:r w:rsidR="00EE107B">
        <w:rPr>
          <w:sz w:val="28"/>
          <w:szCs w:val="28"/>
        </w:rPr>
        <w:t>________</w:t>
      </w:r>
    </w:p>
    <w:p w:rsidR="001C63B4" w:rsidRPr="001A29DE" w:rsidRDefault="001C63B4" w:rsidP="001C63B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29DE">
        <w:rPr>
          <w:rFonts w:ascii="Times New Roman" w:hAnsi="Times New Roman"/>
          <w:i/>
        </w:rPr>
        <w:t xml:space="preserve">                                                                          </w:t>
      </w:r>
      <w:r w:rsidRPr="001A29DE">
        <w:rPr>
          <w:rFonts w:ascii="Times New Roman" w:hAnsi="Times New Roman"/>
          <w:i/>
          <w:sz w:val="20"/>
          <w:szCs w:val="20"/>
        </w:rPr>
        <w:t>(</w:t>
      </w:r>
      <w:proofErr w:type="gramStart"/>
      <w:r w:rsidRPr="001A29DE">
        <w:rPr>
          <w:rFonts w:ascii="Times New Roman" w:hAnsi="Times New Roman"/>
          <w:i/>
          <w:sz w:val="20"/>
          <w:szCs w:val="20"/>
        </w:rPr>
        <w:t xml:space="preserve">подпись)   </w:t>
      </w:r>
      <w:proofErr w:type="gramEnd"/>
      <w:r w:rsidRPr="001A29DE">
        <w:rPr>
          <w:rFonts w:ascii="Times New Roman" w:hAnsi="Times New Roman"/>
          <w:i/>
          <w:sz w:val="20"/>
          <w:szCs w:val="20"/>
        </w:rPr>
        <w:t xml:space="preserve">                                    (фамилия, имя, отчество)</w:t>
      </w:r>
    </w:p>
    <w:p w:rsidR="001C63B4" w:rsidRPr="001A29DE" w:rsidRDefault="001C63B4" w:rsidP="001C63B4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1C63B4" w:rsidRPr="001A29DE" w:rsidRDefault="001C63B4" w:rsidP="001C63B4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1C63B4" w:rsidRPr="001A29DE" w:rsidRDefault="001C63B4" w:rsidP="001C63B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A29DE">
        <w:rPr>
          <w:rFonts w:ascii="Times New Roman" w:hAnsi="Times New Roman"/>
          <w:bCs/>
          <w:sz w:val="28"/>
          <w:szCs w:val="28"/>
        </w:rPr>
        <w:t>«___» __________ 20___ г.</w:t>
      </w:r>
    </w:p>
    <w:p w:rsidR="001C63B4" w:rsidRPr="001A29DE" w:rsidRDefault="001C63B4" w:rsidP="001C63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35EEE" w:rsidRPr="001A29DE" w:rsidRDefault="00635EEE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EEE" w:rsidRPr="001A29DE" w:rsidRDefault="00635EEE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EEE" w:rsidRPr="001A29DE" w:rsidRDefault="00B53707" w:rsidP="00B537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35EEE" w:rsidRPr="001A29DE" w:rsidRDefault="00635EEE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864" w:rsidRPr="001A29DE" w:rsidRDefault="00B63864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864" w:rsidRPr="001A29DE" w:rsidRDefault="00B63864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F45" w:rsidRPr="001A29DE" w:rsidRDefault="00F04F45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707" w:rsidRPr="001A29DE" w:rsidRDefault="00B53707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707" w:rsidRPr="001A29DE" w:rsidRDefault="00B53707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707" w:rsidRPr="001A29DE" w:rsidRDefault="00B53707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5"/>
      </w:tblGrid>
      <w:tr w:rsidR="005E17D9" w:rsidRPr="001A29DE" w:rsidTr="00485D4B">
        <w:tc>
          <w:tcPr>
            <w:tcW w:w="4669" w:type="dxa"/>
          </w:tcPr>
          <w:p w:rsidR="00485D4B" w:rsidRPr="001A29DE" w:rsidRDefault="00485D4B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85D4B" w:rsidRPr="001A29DE" w:rsidRDefault="00485D4B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85D4B" w:rsidRPr="001A29DE" w:rsidRDefault="00485D4B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85D4B" w:rsidRPr="001A29DE" w:rsidRDefault="00485D4B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5" w:type="dxa"/>
          </w:tcPr>
          <w:p w:rsidR="00485D4B" w:rsidRPr="001A29DE" w:rsidRDefault="00485D4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1A29DE">
              <w:rPr>
                <w:sz w:val="28"/>
                <w:szCs w:val="28"/>
                <w:lang w:eastAsia="en-US"/>
              </w:rPr>
              <w:lastRenderedPageBreak/>
              <w:t>УТВЕРЖДЕН</w:t>
            </w:r>
          </w:p>
          <w:p w:rsidR="00485D4B" w:rsidRPr="001A29DE" w:rsidRDefault="00485D4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1A29DE">
              <w:rPr>
                <w:sz w:val="28"/>
                <w:szCs w:val="28"/>
                <w:lang w:eastAsia="en-US"/>
              </w:rPr>
              <w:lastRenderedPageBreak/>
              <w:t>решением Совета депутатов Благодарненского городского округа Ставропольского края</w:t>
            </w:r>
          </w:p>
          <w:p w:rsidR="00485D4B" w:rsidRPr="001A29DE" w:rsidRDefault="00EE107B" w:rsidP="00EE107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24 марта 2021 года №405</w:t>
            </w:r>
          </w:p>
        </w:tc>
      </w:tr>
    </w:tbl>
    <w:p w:rsidR="00485D4B" w:rsidRPr="001A29DE" w:rsidRDefault="00485D4B" w:rsidP="00485D4B">
      <w:pPr>
        <w:spacing w:before="60" w:line="240" w:lineRule="exact"/>
        <w:jc w:val="both"/>
        <w:rPr>
          <w:sz w:val="28"/>
          <w:szCs w:val="28"/>
        </w:rPr>
      </w:pPr>
    </w:p>
    <w:p w:rsidR="00485D4B" w:rsidRPr="001A29DE" w:rsidRDefault="00485D4B" w:rsidP="00485D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97D" w:rsidRPr="001A29DE" w:rsidRDefault="008B397D" w:rsidP="008B397D">
      <w:pPr>
        <w:jc w:val="center"/>
        <w:rPr>
          <w:sz w:val="28"/>
          <w:szCs w:val="28"/>
        </w:rPr>
      </w:pPr>
      <w:r w:rsidRPr="001A29DE">
        <w:rPr>
          <w:sz w:val="28"/>
          <w:szCs w:val="28"/>
        </w:rPr>
        <w:t>ПОРЯДОК</w:t>
      </w:r>
    </w:p>
    <w:p w:rsidR="008B397D" w:rsidRPr="001A29DE" w:rsidRDefault="008B397D" w:rsidP="00175EA8">
      <w:pPr>
        <w:spacing w:line="240" w:lineRule="exact"/>
        <w:jc w:val="center"/>
        <w:rPr>
          <w:sz w:val="28"/>
          <w:szCs w:val="28"/>
        </w:rPr>
      </w:pPr>
      <w:r w:rsidRPr="001A29DE">
        <w:rPr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1A29DE">
        <w:rPr>
          <w:sz w:val="28"/>
          <w:szCs w:val="28"/>
          <w:lang w:eastAsia="en-US"/>
        </w:rPr>
        <w:t>Благодарненского</w:t>
      </w:r>
      <w:r w:rsidRPr="001A29DE">
        <w:rPr>
          <w:sz w:val="28"/>
          <w:szCs w:val="28"/>
        </w:rPr>
        <w:t xml:space="preserve"> городского округа Ставропольского края</w:t>
      </w:r>
    </w:p>
    <w:p w:rsidR="008B397D" w:rsidRPr="001A29DE" w:rsidRDefault="008B397D" w:rsidP="008B397D">
      <w:pPr>
        <w:jc w:val="both"/>
        <w:rPr>
          <w:sz w:val="28"/>
          <w:szCs w:val="28"/>
        </w:rPr>
      </w:pPr>
    </w:p>
    <w:p w:rsidR="008B397D" w:rsidRPr="001A29DE" w:rsidRDefault="008B397D" w:rsidP="008B39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 xml:space="preserve">1.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1A29DE">
        <w:rPr>
          <w:sz w:val="28"/>
          <w:szCs w:val="28"/>
          <w:lang w:eastAsia="en-US"/>
        </w:rPr>
        <w:t>Благодарненского</w:t>
      </w:r>
      <w:r w:rsidRPr="001A29DE">
        <w:rPr>
          <w:sz w:val="28"/>
          <w:szCs w:val="28"/>
        </w:rPr>
        <w:t xml:space="preserve"> городского округа Ставропольского края (далее — Порядок), разработан в соответствии с частью 3 статьи 56.1 </w:t>
      </w:r>
      <w:r w:rsidRPr="001A29DE">
        <w:rPr>
          <w:spacing w:val="2"/>
          <w:sz w:val="28"/>
          <w:szCs w:val="28"/>
        </w:rPr>
        <w:t>Федерального закона от 0</w:t>
      </w:r>
      <w:r w:rsidRPr="001A29DE">
        <w:rPr>
          <w:sz w:val="28"/>
          <w:szCs w:val="28"/>
        </w:rPr>
        <w:t>6 октября 2003 г</w:t>
      </w:r>
      <w:r w:rsidR="000919A4" w:rsidRPr="001A29DE">
        <w:rPr>
          <w:sz w:val="28"/>
          <w:szCs w:val="28"/>
        </w:rPr>
        <w:t>ода</w:t>
      </w:r>
      <w:r w:rsidRPr="001A29DE">
        <w:rPr>
          <w:sz w:val="28"/>
          <w:szCs w:val="28"/>
        </w:rPr>
        <w:t xml:space="preserve"> </w:t>
      </w:r>
      <w:r w:rsidRPr="001A29DE">
        <w:rPr>
          <w:spacing w:val="2"/>
          <w:sz w:val="28"/>
          <w:szCs w:val="28"/>
        </w:rPr>
        <w:t>№ 131-ФЗ «Об общих принципах организации местного самоуправления в Российской Федерации» (далее — Федеральный закон).</w:t>
      </w:r>
    </w:p>
    <w:p w:rsidR="008B397D" w:rsidRPr="001A29DE" w:rsidRDefault="008B397D" w:rsidP="008B397D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2. Понятия и термины, используемые в Порядке, применяются в значениях, определенных статьями 26.1, 56.1 Федерального закона.</w:t>
      </w:r>
    </w:p>
    <w:p w:rsidR="008B397D" w:rsidRPr="001A29DE" w:rsidRDefault="008B397D" w:rsidP="008B397D">
      <w:pPr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 xml:space="preserve">3. В случае, если инициативный проект не был реализован либо в случае наличия по итогам реализации инициативного проекта остатка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Pr="001A29DE">
        <w:rPr>
          <w:sz w:val="28"/>
          <w:szCs w:val="28"/>
          <w:lang w:eastAsia="en-US"/>
        </w:rPr>
        <w:t>Благодарненского</w:t>
      </w:r>
      <w:r w:rsidRPr="001A29DE">
        <w:rPr>
          <w:sz w:val="28"/>
          <w:szCs w:val="28"/>
        </w:rPr>
        <w:t xml:space="preserve"> городского округа Ставропольского края (далее – денежные средства, подлежащие возврату).</w:t>
      </w:r>
    </w:p>
    <w:p w:rsidR="008B397D" w:rsidRPr="001A29DE" w:rsidRDefault="008B397D" w:rsidP="008B397D">
      <w:pPr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>4. Размер денежных средств, подлежащих возврату, в случае если инициативный проект не был реализован, равен сумме внесенного лицом (в том числе организацией) инициативного платежа</w:t>
      </w:r>
      <w:r w:rsidR="005D7E38" w:rsidRPr="001A29DE">
        <w:rPr>
          <w:sz w:val="28"/>
          <w:szCs w:val="28"/>
        </w:rPr>
        <w:t>, за исключением комиссии банка</w:t>
      </w:r>
      <w:r w:rsidRPr="001A29DE">
        <w:rPr>
          <w:sz w:val="28"/>
          <w:szCs w:val="28"/>
        </w:rPr>
        <w:t>.</w:t>
      </w:r>
    </w:p>
    <w:p w:rsidR="00CF3EA2" w:rsidRPr="001A29DE" w:rsidRDefault="00CF3EA2" w:rsidP="00CF3EA2">
      <w:pPr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>Размер денежных средств, подлежащих возврату лицу (в том числе организации),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CF3EA2" w:rsidRPr="001A29DE" w:rsidRDefault="00CF3EA2" w:rsidP="00CF3EA2">
      <w:pPr>
        <w:ind w:firstLine="709"/>
        <w:jc w:val="both"/>
        <w:rPr>
          <w:sz w:val="28"/>
          <w:szCs w:val="28"/>
        </w:rPr>
      </w:pPr>
      <w:proofErr w:type="spellStart"/>
      <w:r w:rsidRPr="001A29DE">
        <w:rPr>
          <w:sz w:val="28"/>
          <w:szCs w:val="28"/>
        </w:rPr>
        <w:t>С</w:t>
      </w:r>
      <w:r w:rsidRPr="001A29DE">
        <w:rPr>
          <w:sz w:val="28"/>
          <w:szCs w:val="28"/>
          <w:vertAlign w:val="subscript"/>
        </w:rPr>
        <w:t>в</w:t>
      </w:r>
      <w:proofErr w:type="spellEnd"/>
      <w:r w:rsidRPr="001A29DE">
        <w:rPr>
          <w:sz w:val="28"/>
          <w:szCs w:val="28"/>
        </w:rPr>
        <w:t xml:space="preserve"> = </w:t>
      </w:r>
      <w:proofErr w:type="spellStart"/>
      <w:r w:rsidRPr="001A29DE">
        <w:rPr>
          <w:sz w:val="28"/>
          <w:szCs w:val="28"/>
        </w:rPr>
        <w:t>И</w:t>
      </w:r>
      <w:r w:rsidRPr="001A29DE">
        <w:rPr>
          <w:sz w:val="28"/>
          <w:szCs w:val="28"/>
          <w:vertAlign w:val="subscript"/>
        </w:rPr>
        <w:t>п</w:t>
      </w:r>
      <w:proofErr w:type="spellEnd"/>
      <w:r w:rsidRPr="001A29DE">
        <w:rPr>
          <w:sz w:val="28"/>
          <w:szCs w:val="28"/>
        </w:rPr>
        <w:t xml:space="preserve"> – </w:t>
      </w:r>
      <w:proofErr w:type="spellStart"/>
      <w:r w:rsidRPr="001A29DE">
        <w:rPr>
          <w:sz w:val="28"/>
          <w:szCs w:val="28"/>
        </w:rPr>
        <w:t>И</w:t>
      </w:r>
      <w:r w:rsidRPr="001A29DE">
        <w:rPr>
          <w:sz w:val="28"/>
          <w:szCs w:val="28"/>
          <w:vertAlign w:val="subscript"/>
        </w:rPr>
        <w:t>фр</w:t>
      </w:r>
      <w:proofErr w:type="spellEnd"/>
      <w:r w:rsidRPr="001A29DE">
        <w:rPr>
          <w:sz w:val="28"/>
          <w:szCs w:val="28"/>
        </w:rPr>
        <w:t>, где</w:t>
      </w:r>
    </w:p>
    <w:p w:rsidR="00CF3EA2" w:rsidRPr="001A29DE" w:rsidRDefault="00CF3EA2" w:rsidP="00CF3EA2">
      <w:pPr>
        <w:ind w:firstLine="709"/>
        <w:jc w:val="both"/>
        <w:rPr>
          <w:sz w:val="28"/>
          <w:szCs w:val="28"/>
        </w:rPr>
      </w:pPr>
      <w:proofErr w:type="spellStart"/>
      <w:r w:rsidRPr="001A29DE">
        <w:rPr>
          <w:sz w:val="28"/>
          <w:szCs w:val="28"/>
        </w:rPr>
        <w:t>С</w:t>
      </w:r>
      <w:r w:rsidRPr="001A29DE">
        <w:rPr>
          <w:sz w:val="28"/>
          <w:szCs w:val="28"/>
          <w:vertAlign w:val="subscript"/>
        </w:rPr>
        <w:t>в</w:t>
      </w:r>
      <w:proofErr w:type="spellEnd"/>
      <w:r w:rsidRPr="001A29DE">
        <w:rPr>
          <w:sz w:val="28"/>
          <w:szCs w:val="28"/>
        </w:rPr>
        <w:t xml:space="preserve"> – размер денежных средств, подлежащих возврату;</w:t>
      </w:r>
    </w:p>
    <w:p w:rsidR="00CF3EA2" w:rsidRPr="001A29DE" w:rsidRDefault="00CF3EA2" w:rsidP="00CF3EA2">
      <w:pPr>
        <w:ind w:firstLine="709"/>
        <w:jc w:val="both"/>
        <w:rPr>
          <w:sz w:val="28"/>
          <w:szCs w:val="28"/>
        </w:rPr>
      </w:pPr>
      <w:proofErr w:type="spellStart"/>
      <w:r w:rsidRPr="001A29DE">
        <w:rPr>
          <w:sz w:val="28"/>
          <w:szCs w:val="28"/>
        </w:rPr>
        <w:t>И</w:t>
      </w:r>
      <w:r w:rsidRPr="001A29DE">
        <w:rPr>
          <w:sz w:val="28"/>
          <w:szCs w:val="28"/>
          <w:vertAlign w:val="subscript"/>
        </w:rPr>
        <w:t>п</w:t>
      </w:r>
      <w:proofErr w:type="spellEnd"/>
      <w:r w:rsidRPr="001A29DE">
        <w:rPr>
          <w:sz w:val="28"/>
          <w:szCs w:val="28"/>
        </w:rPr>
        <w:t xml:space="preserve"> – размер инициативных платежей, поступивших в бюджет Благодарненского городского округа Ставропольского края от инициатора проекта (представителя инициатора);</w:t>
      </w:r>
    </w:p>
    <w:p w:rsidR="00CF3EA2" w:rsidRPr="001A29DE" w:rsidRDefault="00CF3EA2" w:rsidP="00CF3EA2">
      <w:pPr>
        <w:ind w:firstLine="709"/>
        <w:jc w:val="both"/>
        <w:rPr>
          <w:sz w:val="28"/>
          <w:szCs w:val="28"/>
        </w:rPr>
      </w:pPr>
      <w:proofErr w:type="spellStart"/>
      <w:r w:rsidRPr="001A29DE">
        <w:rPr>
          <w:sz w:val="28"/>
          <w:szCs w:val="28"/>
        </w:rPr>
        <w:t>И</w:t>
      </w:r>
      <w:r w:rsidRPr="001A29DE">
        <w:rPr>
          <w:sz w:val="28"/>
          <w:szCs w:val="28"/>
          <w:vertAlign w:val="subscript"/>
        </w:rPr>
        <w:t>фр</w:t>
      </w:r>
      <w:proofErr w:type="spellEnd"/>
      <w:r w:rsidRPr="001A29DE">
        <w:rPr>
          <w:sz w:val="28"/>
          <w:szCs w:val="28"/>
        </w:rPr>
        <w:t xml:space="preserve"> – размер фактических расходов на реализацию инициативного проекта, осуществленных за счет инициативных платежей, поступивших в бюджет Благодарненского городского округа Ставропольского края.</w:t>
      </w:r>
    </w:p>
    <w:p w:rsidR="008B397D" w:rsidRPr="001A29DE" w:rsidRDefault="008B397D" w:rsidP="008B397D">
      <w:pPr>
        <w:ind w:firstLine="709"/>
        <w:jc w:val="both"/>
        <w:rPr>
          <w:sz w:val="28"/>
          <w:szCs w:val="28"/>
        </w:rPr>
      </w:pPr>
      <w:r w:rsidRPr="001A29DE">
        <w:rPr>
          <w:sz w:val="28"/>
          <w:szCs w:val="28"/>
        </w:rPr>
        <w:t xml:space="preserve">В случае поступления инициативных платежей от нескольких лиц (в том числе организаций) размер денежных средств, подлежащих возврату, </w:t>
      </w:r>
      <w:r w:rsidRPr="001A29DE">
        <w:rPr>
          <w:sz w:val="28"/>
          <w:szCs w:val="28"/>
        </w:rPr>
        <w:lastRenderedPageBreak/>
        <w:t>рассчитывается пропорционально размеру внесенных инициативных платежей.</w:t>
      </w:r>
    </w:p>
    <w:p w:rsidR="00CF3EA2" w:rsidRPr="001A29DE" w:rsidRDefault="008B397D" w:rsidP="00CF3EA2">
      <w:pPr>
        <w:ind w:firstLine="709"/>
        <w:contextualSpacing/>
        <w:jc w:val="both"/>
        <w:rPr>
          <w:sz w:val="28"/>
          <w:szCs w:val="28"/>
        </w:rPr>
      </w:pPr>
      <w:r w:rsidRPr="001A29DE">
        <w:rPr>
          <w:sz w:val="28"/>
          <w:szCs w:val="28"/>
        </w:rPr>
        <w:t xml:space="preserve">5. </w:t>
      </w:r>
      <w:r w:rsidR="00CF3EA2" w:rsidRPr="001A29DE">
        <w:rPr>
          <w:sz w:val="28"/>
          <w:szCs w:val="28"/>
        </w:rPr>
        <w:t xml:space="preserve">Для осуществления возврата лицо (в том числе организация), внесшее инициативный платеж в бюджет Благодарненского городского округа Ставропольского края, представляет в администрацию Благодарненского городского округа Ставропольского края или </w:t>
      </w:r>
      <w:r w:rsidR="005D7E38" w:rsidRPr="001A29DE">
        <w:rPr>
          <w:sz w:val="28"/>
          <w:szCs w:val="28"/>
        </w:rPr>
        <w:t>администратору доходов</w:t>
      </w:r>
      <w:r w:rsidR="00CF3EA2" w:rsidRPr="001A29DE">
        <w:rPr>
          <w:sz w:val="28"/>
          <w:szCs w:val="28"/>
        </w:rPr>
        <w:t xml:space="preserve"> </w:t>
      </w:r>
      <w:r w:rsidR="005D7E38" w:rsidRPr="001A29DE">
        <w:rPr>
          <w:sz w:val="28"/>
          <w:szCs w:val="28"/>
        </w:rPr>
        <w:t xml:space="preserve">бюджета </w:t>
      </w:r>
      <w:r w:rsidR="00CF3EA2" w:rsidRPr="001A29DE">
        <w:rPr>
          <w:sz w:val="28"/>
          <w:szCs w:val="28"/>
        </w:rPr>
        <w:t>Благодарненского городского округа Ставропольского края</w:t>
      </w:r>
      <w:r w:rsidR="005D7E38" w:rsidRPr="001A29DE">
        <w:rPr>
          <w:sz w:val="28"/>
          <w:szCs w:val="28"/>
        </w:rPr>
        <w:t xml:space="preserve">, администрирующему </w:t>
      </w:r>
      <w:r w:rsidR="00395FA1" w:rsidRPr="001A29DE">
        <w:rPr>
          <w:sz w:val="28"/>
          <w:szCs w:val="28"/>
        </w:rPr>
        <w:t>доходы по инициативному проекту</w:t>
      </w:r>
      <w:r w:rsidR="00CF3EA2" w:rsidRPr="001A29DE">
        <w:rPr>
          <w:sz w:val="28"/>
          <w:szCs w:val="28"/>
        </w:rPr>
        <w:t xml:space="preserve"> заявление на возврат денежных средств с указанием банковских реквизитов счета, на который следует осуществить возврат.</w:t>
      </w:r>
    </w:p>
    <w:p w:rsidR="008B397D" w:rsidRPr="001A29DE" w:rsidRDefault="00CF3EA2" w:rsidP="00CF3EA2">
      <w:pPr>
        <w:ind w:firstLine="709"/>
        <w:contextualSpacing/>
        <w:jc w:val="both"/>
        <w:rPr>
          <w:sz w:val="28"/>
          <w:szCs w:val="28"/>
        </w:rPr>
      </w:pPr>
      <w:r w:rsidRPr="001A29DE">
        <w:rPr>
          <w:sz w:val="28"/>
          <w:szCs w:val="28"/>
        </w:rPr>
        <w:t>6</w:t>
      </w:r>
      <w:r w:rsidR="00390475" w:rsidRPr="001A29DE">
        <w:rPr>
          <w:sz w:val="28"/>
          <w:szCs w:val="28"/>
        </w:rPr>
        <w:t>. Возврат денежных средств осуществляется в течение 15 рабочих дней со дня поступления заявления на возврат денежных средств.</w:t>
      </w:r>
    </w:p>
    <w:p w:rsidR="00485D4B" w:rsidRPr="001A29DE" w:rsidRDefault="00485D4B" w:rsidP="005E17D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107B" w:rsidRDefault="00EE107B" w:rsidP="005E17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17D9" w:rsidRPr="005E17D9" w:rsidRDefault="005E17D9" w:rsidP="005E17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29DE"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5E17D9" w:rsidRPr="005E17D9" w:rsidSect="00C93A8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FDC" w:rsidRDefault="00841FDC" w:rsidP="00813252">
      <w:r>
        <w:separator/>
      </w:r>
    </w:p>
  </w:endnote>
  <w:endnote w:type="continuationSeparator" w:id="0">
    <w:p w:rsidR="00841FDC" w:rsidRDefault="00841FDC" w:rsidP="0081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4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FDC" w:rsidRDefault="00841FDC" w:rsidP="00813252">
      <w:r>
        <w:separator/>
      </w:r>
    </w:p>
  </w:footnote>
  <w:footnote w:type="continuationSeparator" w:id="0">
    <w:p w:rsidR="00841FDC" w:rsidRDefault="00841FDC" w:rsidP="00813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7582943"/>
      <w:docPartObj>
        <w:docPartGallery w:val="Page Numbers (Top of Page)"/>
        <w:docPartUnique/>
      </w:docPartObj>
    </w:sdtPr>
    <w:sdtEndPr/>
    <w:sdtContent>
      <w:p w:rsidR="00C93A88" w:rsidRDefault="00C93A8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93A88" w:rsidRDefault="00C93A8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5E063A"/>
    <w:multiLevelType w:val="hybridMultilevel"/>
    <w:tmpl w:val="2214A7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8E52F23"/>
    <w:multiLevelType w:val="hybridMultilevel"/>
    <w:tmpl w:val="1360BD2C"/>
    <w:lvl w:ilvl="0" w:tplc="EA7C3A2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27278F"/>
    <w:multiLevelType w:val="hybridMultilevel"/>
    <w:tmpl w:val="DA02164C"/>
    <w:lvl w:ilvl="0" w:tplc="7966DD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6C87652"/>
    <w:multiLevelType w:val="multilevel"/>
    <w:tmpl w:val="BF14ECD6"/>
    <w:lvl w:ilvl="0">
      <w:start w:val="1"/>
      <w:numFmt w:val="decimal"/>
      <w:lvlText w:val="%1."/>
      <w:lvlJc w:val="left"/>
      <w:pPr>
        <w:ind w:left="9579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/>
      </w:rPr>
    </w:lvl>
  </w:abstractNum>
  <w:abstractNum w:abstractNumId="6" w15:restartNumberingAfterBreak="0">
    <w:nsid w:val="287B3132"/>
    <w:multiLevelType w:val="hybridMultilevel"/>
    <w:tmpl w:val="A2D4106A"/>
    <w:lvl w:ilvl="0" w:tplc="BA968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DB0257"/>
    <w:multiLevelType w:val="hybridMultilevel"/>
    <w:tmpl w:val="46DC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B0E99"/>
    <w:multiLevelType w:val="hybridMultilevel"/>
    <w:tmpl w:val="4B740E42"/>
    <w:lvl w:ilvl="0" w:tplc="3DE272CA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0FE2F50"/>
    <w:multiLevelType w:val="hybridMultilevel"/>
    <w:tmpl w:val="AB1E4F4A"/>
    <w:lvl w:ilvl="0" w:tplc="F4CCF592">
      <w:start w:val="6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33D22D9D"/>
    <w:multiLevelType w:val="multilevel"/>
    <w:tmpl w:val="2ECCB1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D511066"/>
    <w:multiLevelType w:val="hybridMultilevel"/>
    <w:tmpl w:val="FB465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C2E73"/>
    <w:multiLevelType w:val="hybridMultilevel"/>
    <w:tmpl w:val="815E8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C7052"/>
    <w:multiLevelType w:val="hybridMultilevel"/>
    <w:tmpl w:val="66A656A6"/>
    <w:lvl w:ilvl="0" w:tplc="42460D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7964EB2"/>
    <w:multiLevelType w:val="hybridMultilevel"/>
    <w:tmpl w:val="021E9590"/>
    <w:lvl w:ilvl="0" w:tplc="386E4D1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A9E109B"/>
    <w:multiLevelType w:val="multilevel"/>
    <w:tmpl w:val="1EA400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79C96B17"/>
    <w:multiLevelType w:val="hybridMultilevel"/>
    <w:tmpl w:val="2FDC66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E0F50FD"/>
    <w:multiLevelType w:val="hybridMultilevel"/>
    <w:tmpl w:val="A052E6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7"/>
  </w:num>
  <w:num w:numId="9">
    <w:abstractNumId w:val="2"/>
  </w:num>
  <w:num w:numId="10">
    <w:abstractNumId w:val="14"/>
  </w:num>
  <w:num w:numId="11">
    <w:abstractNumId w:val="9"/>
  </w:num>
  <w:num w:numId="12">
    <w:abstractNumId w:val="8"/>
  </w:num>
  <w:num w:numId="13">
    <w:abstractNumId w:val="13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D4B"/>
    <w:rsid w:val="00015D3E"/>
    <w:rsid w:val="000265EF"/>
    <w:rsid w:val="00054659"/>
    <w:rsid w:val="00060075"/>
    <w:rsid w:val="00066A0B"/>
    <w:rsid w:val="0007169F"/>
    <w:rsid w:val="000875E2"/>
    <w:rsid w:val="000919A4"/>
    <w:rsid w:val="000A6DF2"/>
    <w:rsid w:val="000D2A2C"/>
    <w:rsid w:val="000E72B3"/>
    <w:rsid w:val="00131C79"/>
    <w:rsid w:val="00144EF0"/>
    <w:rsid w:val="0016115C"/>
    <w:rsid w:val="001635C8"/>
    <w:rsid w:val="00175EA8"/>
    <w:rsid w:val="00186F80"/>
    <w:rsid w:val="001A29DE"/>
    <w:rsid w:val="001C63B4"/>
    <w:rsid w:val="001D149C"/>
    <w:rsid w:val="001D2174"/>
    <w:rsid w:val="001E5CF1"/>
    <w:rsid w:val="002079D6"/>
    <w:rsid w:val="00210CCE"/>
    <w:rsid w:val="0022425B"/>
    <w:rsid w:val="00231092"/>
    <w:rsid w:val="00237A51"/>
    <w:rsid w:val="00254419"/>
    <w:rsid w:val="002559DB"/>
    <w:rsid w:val="002674AD"/>
    <w:rsid w:val="0027772B"/>
    <w:rsid w:val="002811F0"/>
    <w:rsid w:val="00297C71"/>
    <w:rsid w:val="002C7173"/>
    <w:rsid w:val="002F430D"/>
    <w:rsid w:val="002F56F0"/>
    <w:rsid w:val="00342998"/>
    <w:rsid w:val="00374E59"/>
    <w:rsid w:val="00383342"/>
    <w:rsid w:val="00390475"/>
    <w:rsid w:val="00395FA1"/>
    <w:rsid w:val="00403857"/>
    <w:rsid w:val="00413648"/>
    <w:rsid w:val="00424125"/>
    <w:rsid w:val="00431445"/>
    <w:rsid w:val="00471CD6"/>
    <w:rsid w:val="004856A6"/>
    <w:rsid w:val="00485D4B"/>
    <w:rsid w:val="00487D02"/>
    <w:rsid w:val="00491395"/>
    <w:rsid w:val="004B1352"/>
    <w:rsid w:val="004E5597"/>
    <w:rsid w:val="004E58B9"/>
    <w:rsid w:val="00523D18"/>
    <w:rsid w:val="00525E64"/>
    <w:rsid w:val="005274AF"/>
    <w:rsid w:val="005951F3"/>
    <w:rsid w:val="0059650F"/>
    <w:rsid w:val="00597CC4"/>
    <w:rsid w:val="005D7E38"/>
    <w:rsid w:val="005E17D9"/>
    <w:rsid w:val="005E60A4"/>
    <w:rsid w:val="00635EEE"/>
    <w:rsid w:val="0064566C"/>
    <w:rsid w:val="00694248"/>
    <w:rsid w:val="006A475B"/>
    <w:rsid w:val="006F12C6"/>
    <w:rsid w:val="00700C18"/>
    <w:rsid w:val="007047B2"/>
    <w:rsid w:val="00726F51"/>
    <w:rsid w:val="00732B9F"/>
    <w:rsid w:val="007626D1"/>
    <w:rsid w:val="00771772"/>
    <w:rsid w:val="00772E66"/>
    <w:rsid w:val="007919AB"/>
    <w:rsid w:val="007A02A7"/>
    <w:rsid w:val="007D03F3"/>
    <w:rsid w:val="007D365C"/>
    <w:rsid w:val="007E53E4"/>
    <w:rsid w:val="00813252"/>
    <w:rsid w:val="008141F1"/>
    <w:rsid w:val="00841FDC"/>
    <w:rsid w:val="0084305B"/>
    <w:rsid w:val="0085386F"/>
    <w:rsid w:val="00864942"/>
    <w:rsid w:val="00866267"/>
    <w:rsid w:val="00874E51"/>
    <w:rsid w:val="00875BB7"/>
    <w:rsid w:val="00875D58"/>
    <w:rsid w:val="008772DA"/>
    <w:rsid w:val="00880C02"/>
    <w:rsid w:val="00882432"/>
    <w:rsid w:val="008B397D"/>
    <w:rsid w:val="008C195E"/>
    <w:rsid w:val="008E3018"/>
    <w:rsid w:val="008F4DE2"/>
    <w:rsid w:val="009304B1"/>
    <w:rsid w:val="00945D67"/>
    <w:rsid w:val="00961E7A"/>
    <w:rsid w:val="00964073"/>
    <w:rsid w:val="009719E8"/>
    <w:rsid w:val="0099502B"/>
    <w:rsid w:val="009A5BE9"/>
    <w:rsid w:val="009C0343"/>
    <w:rsid w:val="009D4327"/>
    <w:rsid w:val="00A11011"/>
    <w:rsid w:val="00A53D9A"/>
    <w:rsid w:val="00A53E4D"/>
    <w:rsid w:val="00A66B99"/>
    <w:rsid w:val="00A67BFB"/>
    <w:rsid w:val="00A738CA"/>
    <w:rsid w:val="00A748AE"/>
    <w:rsid w:val="00A8772B"/>
    <w:rsid w:val="00AA753F"/>
    <w:rsid w:val="00AC7606"/>
    <w:rsid w:val="00AF3972"/>
    <w:rsid w:val="00B32112"/>
    <w:rsid w:val="00B53707"/>
    <w:rsid w:val="00B63864"/>
    <w:rsid w:val="00B879D1"/>
    <w:rsid w:val="00B92ED9"/>
    <w:rsid w:val="00BE1A2E"/>
    <w:rsid w:val="00BE272F"/>
    <w:rsid w:val="00C029AD"/>
    <w:rsid w:val="00C0360B"/>
    <w:rsid w:val="00C16AD9"/>
    <w:rsid w:val="00C17268"/>
    <w:rsid w:val="00C4009D"/>
    <w:rsid w:val="00C53FCE"/>
    <w:rsid w:val="00C63D3B"/>
    <w:rsid w:val="00C704B9"/>
    <w:rsid w:val="00C93A88"/>
    <w:rsid w:val="00C9569B"/>
    <w:rsid w:val="00CE4C76"/>
    <w:rsid w:val="00CE7A70"/>
    <w:rsid w:val="00CF3EA2"/>
    <w:rsid w:val="00D23FC2"/>
    <w:rsid w:val="00D4252B"/>
    <w:rsid w:val="00D453C8"/>
    <w:rsid w:val="00D92F58"/>
    <w:rsid w:val="00DA0C0B"/>
    <w:rsid w:val="00DA6B6C"/>
    <w:rsid w:val="00DB77B4"/>
    <w:rsid w:val="00DE37A4"/>
    <w:rsid w:val="00E36C5D"/>
    <w:rsid w:val="00E47915"/>
    <w:rsid w:val="00E5696C"/>
    <w:rsid w:val="00E640BA"/>
    <w:rsid w:val="00E649B9"/>
    <w:rsid w:val="00EA3900"/>
    <w:rsid w:val="00EA67CC"/>
    <w:rsid w:val="00EA6B5B"/>
    <w:rsid w:val="00EB47AB"/>
    <w:rsid w:val="00EC6A1F"/>
    <w:rsid w:val="00EE107B"/>
    <w:rsid w:val="00EE6542"/>
    <w:rsid w:val="00F04F45"/>
    <w:rsid w:val="00F16F94"/>
    <w:rsid w:val="00F2184D"/>
    <w:rsid w:val="00F30BFA"/>
    <w:rsid w:val="00F56EEE"/>
    <w:rsid w:val="00F64D3A"/>
    <w:rsid w:val="00F76FDF"/>
    <w:rsid w:val="00F958BA"/>
    <w:rsid w:val="00FB76EE"/>
    <w:rsid w:val="00FB784D"/>
    <w:rsid w:val="00FC6C42"/>
    <w:rsid w:val="00F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DA73"/>
  <w15:chartTrackingRefBased/>
  <w15:docId w15:val="{F8E9D883-9230-48BF-A978-A1238093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327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45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85D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85D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85D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5D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85D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rsid w:val="0022425B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4F45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11">
    <w:name w:val="Абзац списка1"/>
    <w:basedOn w:val="a"/>
    <w:rsid w:val="00F04F45"/>
    <w:pPr>
      <w:suppressAutoHyphens/>
      <w:spacing w:after="160" w:line="252" w:lineRule="auto"/>
      <w:ind w:left="720"/>
    </w:pPr>
    <w:rPr>
      <w:rFonts w:ascii="Calibri" w:eastAsia="SimSun" w:hAnsi="Calibri" w:cs="font334"/>
      <w:sz w:val="22"/>
      <w:szCs w:val="22"/>
      <w:lang w:eastAsia="ar-SA"/>
    </w:rPr>
  </w:style>
  <w:style w:type="character" w:styleId="a4">
    <w:name w:val="Hyperlink"/>
    <w:basedOn w:val="a0"/>
    <w:uiPriority w:val="99"/>
    <w:unhideWhenUsed/>
    <w:rsid w:val="008132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3252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13252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8132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3252"/>
    <w:pPr>
      <w:spacing w:after="200"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8">
    <w:name w:val="No Spacing"/>
    <w:uiPriority w:val="1"/>
    <w:qFormat/>
    <w:rsid w:val="008132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813252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1325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13252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13252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813252"/>
    <w:rPr>
      <w:b/>
      <w:bCs/>
    </w:rPr>
  </w:style>
  <w:style w:type="paragraph" w:customStyle="1" w:styleId="Standard">
    <w:name w:val="Standard"/>
    <w:rsid w:val="00813252"/>
    <w:pPr>
      <w:suppressAutoHyphens/>
      <w:autoSpaceDN w:val="0"/>
      <w:spacing w:line="240" w:lineRule="auto"/>
      <w:textAlignment w:val="baseline"/>
    </w:pPr>
    <w:rPr>
      <w:rFonts w:ascii="Calibri" w:eastAsia="SimSun" w:hAnsi="Calibri" w:cs="Calibri"/>
      <w:kern w:val="3"/>
    </w:rPr>
  </w:style>
  <w:style w:type="character" w:styleId="ae">
    <w:name w:val="FollowedHyperlink"/>
    <w:basedOn w:val="a0"/>
    <w:uiPriority w:val="99"/>
    <w:semiHidden/>
    <w:unhideWhenUsed/>
    <w:rsid w:val="00813252"/>
    <w:rPr>
      <w:color w:val="800080"/>
      <w:u w:val="single"/>
    </w:rPr>
  </w:style>
  <w:style w:type="paragraph" w:customStyle="1" w:styleId="af">
    <w:name w:val="Знак Знак Знак Знак"/>
    <w:basedOn w:val="a"/>
    <w:rsid w:val="008132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0">
    <w:name w:val="Emphasis"/>
    <w:uiPriority w:val="20"/>
    <w:qFormat/>
    <w:rsid w:val="00813252"/>
    <w:rPr>
      <w:i/>
      <w:iCs/>
    </w:rPr>
  </w:style>
  <w:style w:type="paragraph" w:customStyle="1" w:styleId="s1">
    <w:name w:val="s_1"/>
    <w:basedOn w:val="a"/>
    <w:rsid w:val="00813252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813252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8132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813252"/>
    <w:rPr>
      <w:sz w:val="20"/>
    </w:rPr>
  </w:style>
  <w:style w:type="character" w:customStyle="1" w:styleId="20">
    <w:name w:val="Основной текст 2 Знак"/>
    <w:basedOn w:val="a0"/>
    <w:link w:val="2"/>
    <w:rsid w:val="0081325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Title">
    <w:name w:val="ConsTitle"/>
    <w:rsid w:val="008132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D43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"/>
    <w:basedOn w:val="a"/>
    <w:link w:val="af3"/>
    <w:rsid w:val="009D4327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9D43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Subtitle"/>
    <w:basedOn w:val="a"/>
    <w:link w:val="af5"/>
    <w:qFormat/>
    <w:rsid w:val="009D4327"/>
    <w:pPr>
      <w:jc w:val="center"/>
    </w:pPr>
    <w:rPr>
      <w:sz w:val="36"/>
      <w:szCs w:val="20"/>
    </w:rPr>
  </w:style>
  <w:style w:type="character" w:customStyle="1" w:styleId="af5">
    <w:name w:val="Подзаголовок Знак"/>
    <w:basedOn w:val="a0"/>
    <w:link w:val="af4"/>
    <w:rsid w:val="009D4327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f6">
    <w:name w:val="page number"/>
    <w:basedOn w:val="a0"/>
    <w:rsid w:val="009D4327"/>
  </w:style>
  <w:style w:type="paragraph" w:styleId="31">
    <w:name w:val="Body Text 3"/>
    <w:basedOn w:val="a"/>
    <w:link w:val="32"/>
    <w:rsid w:val="009D4327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D43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D4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432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F4428575CFC3C5CDAC4A0E3E299616389B81D67B76CC15DCD4CD127EFD12F0DBE94A884A9BD94445A2E62212JEu1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n\Desktop\&#1044;&#1059;&#1044;&#1063;&#1045;&#1053;&#1050;&#1054;\&#1087;&#1088;&#1086;&#1077;&#1082;&#1090;&#1099;%20&#1053;&#1055;&#1040;\&#1087;&#1088;&#1086;&#1077;&#1082;&#1090;&#1099;%202021\&#1048;&#1085;&#1080;&#1094;&#1080;&#1072;&#1090;&#1080;&#1074;&#1085;&#1099;&#1077;%20&#1087;&#1088;&#1086;&#1077;&#1082;&#1090;&#1099;\1.%20&#1055;&#1086;&#1088;&#1103;&#1076;&#1086;&#1082;%20&#1074;&#1099;&#1076;&#1074;&#1080;&#1078;&#1077;&#1085;&#1080;&#1103;%20&#1074;&#1085;&#1077;&#1089;&#1077;&#1085;&#1080;&#1103;%20&#1086;&#1073;&#1089;&#1091;&#1078;&#1076;&#1077;&#1085;&#1080;&#1103;%20&#1088;&#1072;&#1089;&#1089;&#1084;&#1086;&#1090;&#1088;&#1077;&#1085;&#1080;&#1103;%20&#1080;&#1085;&#1080;&#1094;&#1080;&#1072;&#1090;&#1080;&#1074;&#1085;&#1099;&#1093;%20&#1087;&#1088;&#1086;&#1077;&#1082;&#1090;&#1086;&#107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n\Desktop\&#1044;&#1059;&#1044;&#1063;&#1045;&#1053;&#1050;&#1054;\&#1087;&#1088;&#1086;&#1077;&#1082;&#1090;&#1099;%20&#1053;&#1055;&#1040;\&#1087;&#1088;&#1086;&#1077;&#1082;&#1090;&#1099;%202021\&#1048;&#1085;&#1080;&#1094;&#1080;&#1072;&#1090;&#1080;&#1074;&#1085;&#1099;&#1077;%20&#1087;&#1088;&#1086;&#1077;&#1082;&#1090;&#1099;\1.%20&#1055;&#1086;&#1088;&#1103;&#1076;&#1086;&#1082;%20&#1074;&#1099;&#1076;&#1074;&#1080;&#1078;&#1077;&#1085;&#1080;&#1103;%20&#1074;&#1085;&#1077;&#1089;&#1077;&#1085;&#1080;&#1103;%20&#1086;&#1073;&#1089;&#1091;&#1078;&#1076;&#1077;&#1085;&#1080;&#1103;%20&#1088;&#1072;&#1089;&#1089;&#1084;&#1086;&#1090;&#1088;&#1077;&#1085;&#1080;&#1103;%20&#1080;&#1085;&#1080;&#1094;&#1080;&#1072;&#1090;&#1080;&#1074;&#1085;&#1099;&#1093;%20&#1087;&#1088;&#1086;&#1077;&#1082;&#1090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9FD3-EAA9-4A21-AA75-5135768B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18</Pages>
  <Words>5626</Words>
  <Characters>32070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BLANIP1</dc:creator>
  <cp:keywords/>
  <dc:description/>
  <cp:lastModifiedBy>USER</cp:lastModifiedBy>
  <cp:revision>27</cp:revision>
  <cp:lastPrinted>2021-03-24T13:22:00Z</cp:lastPrinted>
  <dcterms:created xsi:type="dcterms:W3CDTF">2021-03-19T16:36:00Z</dcterms:created>
  <dcterms:modified xsi:type="dcterms:W3CDTF">2021-03-26T08:06:00Z</dcterms:modified>
</cp:coreProperties>
</file>