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A190" w14:textId="77777777" w:rsidR="00756CC0" w:rsidRPr="00756CC0" w:rsidRDefault="00756CC0" w:rsidP="00756CC0">
      <w:pPr>
        <w:ind w:left="-142"/>
        <w:jc w:val="center"/>
        <w:rPr>
          <w:b/>
          <w:sz w:val="28"/>
          <w:szCs w:val="28"/>
        </w:rPr>
      </w:pPr>
      <w:r w:rsidRPr="00756CC0">
        <w:rPr>
          <w:b/>
          <w:sz w:val="28"/>
          <w:szCs w:val="28"/>
        </w:rPr>
        <w:t>СОВЕТ ДЕПУТАТОВ БЛАГОДАРНЕНСКОГО ГОРОДСКОГО ОКРУГА</w:t>
      </w:r>
    </w:p>
    <w:p w14:paraId="6820E348" w14:textId="77777777" w:rsidR="00756CC0" w:rsidRPr="00756CC0" w:rsidRDefault="00756CC0" w:rsidP="00756CC0">
      <w:pPr>
        <w:jc w:val="center"/>
        <w:rPr>
          <w:b/>
          <w:szCs w:val="28"/>
        </w:rPr>
      </w:pPr>
      <w:r w:rsidRPr="00756CC0">
        <w:rPr>
          <w:b/>
          <w:sz w:val="28"/>
          <w:szCs w:val="28"/>
        </w:rPr>
        <w:t>СТАВРОПОЛЬСКОГО КРАЯ ВТОРОГО СОЗЫВА</w:t>
      </w:r>
    </w:p>
    <w:p w14:paraId="50BC366B" w14:textId="77777777" w:rsidR="00756CC0" w:rsidRPr="00756CC0" w:rsidRDefault="00756CC0" w:rsidP="00756CC0">
      <w:pPr>
        <w:rPr>
          <w:sz w:val="28"/>
          <w:szCs w:val="28"/>
        </w:rPr>
      </w:pPr>
    </w:p>
    <w:p w14:paraId="5F808AF9" w14:textId="77777777" w:rsidR="00756CC0" w:rsidRPr="00756CC0" w:rsidRDefault="00756CC0" w:rsidP="00756CC0">
      <w:pPr>
        <w:jc w:val="center"/>
        <w:rPr>
          <w:b/>
          <w:sz w:val="30"/>
          <w:szCs w:val="30"/>
        </w:rPr>
      </w:pPr>
      <w:r w:rsidRPr="00756CC0">
        <w:rPr>
          <w:b/>
          <w:sz w:val="30"/>
          <w:szCs w:val="30"/>
        </w:rPr>
        <w:t>РЕШЕНИЕ</w:t>
      </w:r>
    </w:p>
    <w:p w14:paraId="61606612" w14:textId="77777777" w:rsidR="00756CC0" w:rsidRPr="00756CC0" w:rsidRDefault="00756CC0" w:rsidP="00756CC0"/>
    <w:p w14:paraId="4A38A4CB" w14:textId="77777777" w:rsidR="00756CC0" w:rsidRPr="00756CC0" w:rsidRDefault="00756CC0" w:rsidP="00756CC0"/>
    <w:tbl>
      <w:tblPr>
        <w:tblW w:w="0" w:type="auto"/>
        <w:tblLook w:val="04A0" w:firstRow="1" w:lastRow="0" w:firstColumn="1" w:lastColumn="0" w:noHBand="0" w:noVBand="1"/>
      </w:tblPr>
      <w:tblGrid>
        <w:gridCol w:w="2897"/>
        <w:gridCol w:w="3701"/>
        <w:gridCol w:w="2972"/>
      </w:tblGrid>
      <w:tr w:rsidR="00756CC0" w:rsidRPr="00756CC0" w14:paraId="2C9C4F2E" w14:textId="77777777" w:rsidTr="00756CC0">
        <w:tc>
          <w:tcPr>
            <w:tcW w:w="2993" w:type="dxa"/>
            <w:hideMark/>
          </w:tcPr>
          <w:p w14:paraId="7A16DAEE" w14:textId="77777777" w:rsidR="00756CC0" w:rsidRPr="00756CC0" w:rsidRDefault="00756CC0" w:rsidP="00756CC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756CC0">
              <w:rPr>
                <w:sz w:val="28"/>
                <w:szCs w:val="28"/>
                <w:lang w:eastAsia="en-US"/>
              </w:rPr>
              <w:t>22 мая 2023 года</w:t>
            </w:r>
          </w:p>
        </w:tc>
        <w:tc>
          <w:tcPr>
            <w:tcW w:w="3778" w:type="dxa"/>
            <w:hideMark/>
          </w:tcPr>
          <w:p w14:paraId="59D9DED6" w14:textId="77777777" w:rsidR="00756CC0" w:rsidRPr="00756CC0" w:rsidRDefault="00756CC0" w:rsidP="00756CC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56CC0"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3083" w:type="dxa"/>
            <w:hideMark/>
          </w:tcPr>
          <w:p w14:paraId="164693AF" w14:textId="29004C0B" w:rsidR="00756CC0" w:rsidRPr="00756CC0" w:rsidRDefault="00756CC0" w:rsidP="00756CC0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756CC0">
              <w:rPr>
                <w:sz w:val="28"/>
                <w:szCs w:val="28"/>
                <w:lang w:eastAsia="en-US"/>
              </w:rPr>
              <w:t>№ 7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14:paraId="1156DDBA" w14:textId="6DEF697C" w:rsidR="00EB5FAE" w:rsidRPr="00756CC0" w:rsidRDefault="00EB5FAE" w:rsidP="00882002">
      <w:pPr>
        <w:jc w:val="center"/>
        <w:rPr>
          <w:bCs/>
          <w:sz w:val="20"/>
          <w:szCs w:val="20"/>
        </w:rPr>
      </w:pPr>
    </w:p>
    <w:p w14:paraId="14AEA5F2" w14:textId="77777777" w:rsidR="00756CC0" w:rsidRPr="00756CC0" w:rsidRDefault="00756CC0" w:rsidP="00882002">
      <w:pPr>
        <w:jc w:val="center"/>
        <w:rPr>
          <w:bCs/>
          <w:sz w:val="20"/>
          <w:szCs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9A439A" w14:paraId="1EE69673" w14:textId="77777777" w:rsidTr="00756CC0">
        <w:tc>
          <w:tcPr>
            <w:tcW w:w="9606" w:type="dxa"/>
            <w:shd w:val="clear" w:color="auto" w:fill="auto"/>
          </w:tcPr>
          <w:p w14:paraId="4C84D4DA" w14:textId="77777777" w:rsidR="00E6688E" w:rsidRPr="00260A47" w:rsidRDefault="009A439A" w:rsidP="00872D2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60A47">
              <w:rPr>
                <w:sz w:val="28"/>
                <w:szCs w:val="28"/>
              </w:rPr>
              <w:t xml:space="preserve">О </w:t>
            </w:r>
            <w:r w:rsidR="00872D29">
              <w:rPr>
                <w:sz w:val="28"/>
                <w:szCs w:val="28"/>
              </w:rPr>
              <w:t xml:space="preserve">внесении изменений в Порядок организации и </w:t>
            </w:r>
            <w:r w:rsidR="00872D29" w:rsidRPr="00613411">
              <w:rPr>
                <w:sz w:val="28"/>
                <w:szCs w:val="28"/>
              </w:rPr>
              <w:t xml:space="preserve">проведения </w:t>
            </w:r>
            <w:r w:rsidR="00872D29">
              <w:rPr>
                <w:sz w:val="28"/>
                <w:szCs w:val="28"/>
              </w:rPr>
              <w:t>мониторинга решений Совета депутатов Благодарненского городского округа Ставропольского края, утвержденный решением С</w:t>
            </w:r>
            <w:r w:rsidR="00872D29" w:rsidRPr="00A73198">
              <w:rPr>
                <w:sz w:val="28"/>
                <w:szCs w:val="28"/>
              </w:rPr>
              <w:t>овет</w:t>
            </w:r>
            <w:r w:rsidR="00872D29">
              <w:rPr>
                <w:sz w:val="28"/>
                <w:szCs w:val="28"/>
              </w:rPr>
              <w:t xml:space="preserve">а депутатов </w:t>
            </w:r>
            <w:r w:rsidR="00872D29" w:rsidRPr="00A73198">
              <w:rPr>
                <w:sz w:val="28"/>
                <w:szCs w:val="28"/>
              </w:rPr>
              <w:t>Благода</w:t>
            </w:r>
            <w:r w:rsidR="00872D29">
              <w:rPr>
                <w:sz w:val="28"/>
                <w:szCs w:val="28"/>
              </w:rPr>
              <w:t xml:space="preserve">рненского городского округа </w:t>
            </w:r>
            <w:r w:rsidR="00872D29" w:rsidRPr="00A73198">
              <w:rPr>
                <w:sz w:val="28"/>
                <w:szCs w:val="28"/>
              </w:rPr>
              <w:t>Ставропольского края</w:t>
            </w:r>
            <w:r w:rsidR="00872D29">
              <w:rPr>
                <w:sz w:val="28"/>
                <w:szCs w:val="28"/>
              </w:rPr>
              <w:t xml:space="preserve"> от 28 февраля 2019 года № 207</w:t>
            </w:r>
          </w:p>
        </w:tc>
      </w:tr>
    </w:tbl>
    <w:p w14:paraId="0F2678CC" w14:textId="77777777" w:rsidR="00882002" w:rsidRPr="00756CC0" w:rsidRDefault="00882002">
      <w:pPr>
        <w:rPr>
          <w:sz w:val="20"/>
          <w:szCs w:val="20"/>
        </w:rPr>
      </w:pPr>
    </w:p>
    <w:p w14:paraId="51F4D45E" w14:textId="77777777" w:rsidR="00882002" w:rsidRPr="00756CC0" w:rsidRDefault="00882002">
      <w:pPr>
        <w:rPr>
          <w:sz w:val="20"/>
          <w:szCs w:val="20"/>
        </w:rPr>
      </w:pPr>
    </w:p>
    <w:p w14:paraId="38840512" w14:textId="77777777" w:rsidR="00882002" w:rsidRDefault="00872D29" w:rsidP="00965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0F3D94">
        <w:rPr>
          <w:sz w:val="28"/>
          <w:szCs w:val="28"/>
        </w:rPr>
        <w:t xml:space="preserve"> </w:t>
      </w:r>
      <w:r w:rsidRPr="005B40A1">
        <w:rPr>
          <w:sz w:val="28"/>
          <w:szCs w:val="28"/>
        </w:rPr>
        <w:t>экспертн</w:t>
      </w:r>
      <w:r>
        <w:rPr>
          <w:sz w:val="28"/>
          <w:szCs w:val="28"/>
        </w:rPr>
        <w:t>ым</w:t>
      </w:r>
      <w:r w:rsidRPr="005B40A1">
        <w:rPr>
          <w:sz w:val="28"/>
          <w:szCs w:val="28"/>
        </w:rPr>
        <w:t xml:space="preserve"> заключение</w:t>
      </w:r>
      <w:r>
        <w:rPr>
          <w:sz w:val="28"/>
          <w:szCs w:val="28"/>
        </w:rPr>
        <w:t>м</w:t>
      </w:r>
      <w:r w:rsidRPr="005B40A1">
        <w:rPr>
          <w:sz w:val="28"/>
          <w:szCs w:val="28"/>
        </w:rPr>
        <w:t xml:space="preserve"> управления по региональной политике аппарата Правительства Ставропольского края на решение Совета депутатов Благодарненского городского округа Ставропольского края</w:t>
      </w:r>
      <w:r>
        <w:rPr>
          <w:sz w:val="28"/>
          <w:szCs w:val="28"/>
        </w:rPr>
        <w:t xml:space="preserve"> от </w:t>
      </w:r>
      <w:r w:rsidR="009659CB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9659C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9659CB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№ </w:t>
      </w:r>
      <w:r w:rsidR="009659CB">
        <w:rPr>
          <w:sz w:val="28"/>
          <w:szCs w:val="28"/>
        </w:rPr>
        <w:t xml:space="preserve">207 «Об утверждении Порядка организации и </w:t>
      </w:r>
      <w:r w:rsidR="009659CB" w:rsidRPr="00613411">
        <w:rPr>
          <w:sz w:val="28"/>
          <w:szCs w:val="28"/>
        </w:rPr>
        <w:t xml:space="preserve">проведения </w:t>
      </w:r>
      <w:r w:rsidR="009659CB">
        <w:rPr>
          <w:sz w:val="28"/>
          <w:szCs w:val="28"/>
        </w:rPr>
        <w:t xml:space="preserve">мониторинга решений Совета депутатов Благодарненского городского округа Ставропольского края» (с изменениями, внесенными решением Советом </w:t>
      </w:r>
      <w:r w:rsidR="009659CB" w:rsidRPr="005B40A1">
        <w:rPr>
          <w:sz w:val="28"/>
          <w:szCs w:val="28"/>
        </w:rPr>
        <w:t>депутатов Благодарненского городского округа Ставропольского края</w:t>
      </w:r>
      <w:r w:rsidR="009659CB">
        <w:rPr>
          <w:sz w:val="28"/>
          <w:szCs w:val="28"/>
        </w:rPr>
        <w:t xml:space="preserve"> от 26 февраля 2020 г. № 315)</w:t>
      </w:r>
      <w:r w:rsidR="002E1675">
        <w:rPr>
          <w:sz w:val="28"/>
          <w:szCs w:val="28"/>
        </w:rPr>
        <w:t>,</w:t>
      </w:r>
      <w:r w:rsidR="00420BB4">
        <w:rPr>
          <w:sz w:val="28"/>
          <w:szCs w:val="28"/>
        </w:rPr>
        <w:t xml:space="preserve"> </w:t>
      </w:r>
      <w:r w:rsidR="00E6688E">
        <w:rPr>
          <w:sz w:val="28"/>
          <w:szCs w:val="28"/>
        </w:rPr>
        <w:t>С</w:t>
      </w:r>
      <w:r w:rsidR="00882002" w:rsidRPr="00A73198">
        <w:rPr>
          <w:sz w:val="28"/>
          <w:szCs w:val="28"/>
        </w:rPr>
        <w:t>овет</w:t>
      </w:r>
      <w:r w:rsidR="00E6688E">
        <w:rPr>
          <w:sz w:val="28"/>
          <w:szCs w:val="28"/>
        </w:rPr>
        <w:t xml:space="preserve"> депутатов </w:t>
      </w:r>
      <w:r w:rsidR="00E6688E" w:rsidRPr="00A73198">
        <w:rPr>
          <w:sz w:val="28"/>
          <w:szCs w:val="28"/>
        </w:rPr>
        <w:t>Благода</w:t>
      </w:r>
      <w:r w:rsidR="00E6688E">
        <w:rPr>
          <w:sz w:val="28"/>
          <w:szCs w:val="28"/>
        </w:rPr>
        <w:t xml:space="preserve">рненского городского округа </w:t>
      </w:r>
      <w:r w:rsidR="00E6688E" w:rsidRPr="00A73198">
        <w:rPr>
          <w:sz w:val="28"/>
          <w:szCs w:val="28"/>
        </w:rPr>
        <w:t>Ставропольского края</w:t>
      </w:r>
    </w:p>
    <w:p w14:paraId="520A3697" w14:textId="77777777" w:rsidR="00EB5FAE" w:rsidRPr="0087789B" w:rsidRDefault="00EB5FAE" w:rsidP="00882002">
      <w:pPr>
        <w:jc w:val="both"/>
      </w:pPr>
    </w:p>
    <w:p w14:paraId="6CDD15C5" w14:textId="77777777" w:rsidR="00882002" w:rsidRPr="00EB5FAE" w:rsidRDefault="00882002" w:rsidP="00EB5FAE">
      <w:pPr>
        <w:ind w:firstLine="567"/>
        <w:jc w:val="both"/>
        <w:rPr>
          <w:b/>
          <w:sz w:val="28"/>
          <w:szCs w:val="28"/>
        </w:rPr>
      </w:pPr>
      <w:r w:rsidRPr="00EB5FAE">
        <w:rPr>
          <w:b/>
          <w:sz w:val="28"/>
          <w:szCs w:val="28"/>
        </w:rPr>
        <w:t>РЕШИЛ:</w:t>
      </w:r>
    </w:p>
    <w:p w14:paraId="24BC38F9" w14:textId="77777777" w:rsidR="00EB5FAE" w:rsidRPr="0087789B" w:rsidRDefault="00EB5FAE" w:rsidP="00882002">
      <w:pPr>
        <w:jc w:val="both"/>
      </w:pPr>
    </w:p>
    <w:p w14:paraId="63E26F1D" w14:textId="490FE477" w:rsidR="007F5AD5" w:rsidRDefault="00882002" w:rsidP="00756CC0">
      <w:pPr>
        <w:ind w:firstLine="567"/>
        <w:jc w:val="both"/>
        <w:rPr>
          <w:sz w:val="28"/>
          <w:szCs w:val="28"/>
        </w:rPr>
      </w:pPr>
      <w:r w:rsidRPr="00A73198">
        <w:rPr>
          <w:sz w:val="28"/>
          <w:szCs w:val="28"/>
        </w:rPr>
        <w:t xml:space="preserve">1. </w:t>
      </w:r>
      <w:r w:rsidR="009659CB">
        <w:rPr>
          <w:sz w:val="28"/>
          <w:szCs w:val="28"/>
        </w:rPr>
        <w:t xml:space="preserve">Внести </w:t>
      </w:r>
      <w:r w:rsidR="007F5AD5">
        <w:rPr>
          <w:sz w:val="28"/>
          <w:szCs w:val="28"/>
        </w:rPr>
        <w:t xml:space="preserve">в Порядок организации и </w:t>
      </w:r>
      <w:r w:rsidR="007F5AD5" w:rsidRPr="00613411">
        <w:rPr>
          <w:sz w:val="28"/>
          <w:szCs w:val="28"/>
        </w:rPr>
        <w:t xml:space="preserve">проведения </w:t>
      </w:r>
      <w:r w:rsidR="007F5AD5">
        <w:rPr>
          <w:sz w:val="28"/>
          <w:szCs w:val="28"/>
        </w:rPr>
        <w:t>мониторинга решений Совета депутатов Благодарненского городского округа Ставропольского края, утвержденный решением С</w:t>
      </w:r>
      <w:r w:rsidR="007F5AD5" w:rsidRPr="00A73198">
        <w:rPr>
          <w:sz w:val="28"/>
          <w:szCs w:val="28"/>
        </w:rPr>
        <w:t>овет</w:t>
      </w:r>
      <w:r w:rsidR="007F5AD5">
        <w:rPr>
          <w:sz w:val="28"/>
          <w:szCs w:val="28"/>
        </w:rPr>
        <w:t xml:space="preserve">а депутатов </w:t>
      </w:r>
      <w:r w:rsidR="007F5AD5" w:rsidRPr="00A73198">
        <w:rPr>
          <w:sz w:val="28"/>
          <w:szCs w:val="28"/>
        </w:rPr>
        <w:t>Благода</w:t>
      </w:r>
      <w:r w:rsidR="007F5AD5">
        <w:rPr>
          <w:sz w:val="28"/>
          <w:szCs w:val="28"/>
        </w:rPr>
        <w:t xml:space="preserve">рненского городского округа </w:t>
      </w:r>
      <w:r w:rsidR="007F5AD5" w:rsidRPr="00A73198">
        <w:rPr>
          <w:sz w:val="28"/>
          <w:szCs w:val="28"/>
        </w:rPr>
        <w:t>Ставропольского края</w:t>
      </w:r>
      <w:r w:rsidR="007F5AD5">
        <w:rPr>
          <w:sz w:val="28"/>
          <w:szCs w:val="28"/>
        </w:rPr>
        <w:t xml:space="preserve"> от 28 февраля 2019 года № 207 (далее - Порядок), следующие </w:t>
      </w:r>
      <w:r w:rsidR="009659CB">
        <w:rPr>
          <w:sz w:val="28"/>
          <w:szCs w:val="28"/>
        </w:rPr>
        <w:t>изменения</w:t>
      </w:r>
      <w:r w:rsidR="007F5AD5">
        <w:rPr>
          <w:sz w:val="28"/>
          <w:szCs w:val="28"/>
        </w:rPr>
        <w:t>:</w:t>
      </w:r>
    </w:p>
    <w:p w14:paraId="00CD9065" w14:textId="77777777" w:rsidR="00882002" w:rsidRDefault="007F5AD5" w:rsidP="00756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пункте 2 части 2 Порядка слова «Европейского Суда по правам человека,» исключить;</w:t>
      </w:r>
    </w:p>
    <w:p w14:paraId="69291289" w14:textId="77777777" w:rsidR="006228DE" w:rsidRPr="00A83AEE" w:rsidRDefault="007F5AD5" w:rsidP="00756CC0">
      <w:pPr>
        <w:ind w:firstLine="567"/>
        <w:jc w:val="both"/>
        <w:rPr>
          <w:sz w:val="28"/>
          <w:szCs w:val="28"/>
        </w:rPr>
      </w:pPr>
      <w:r w:rsidRPr="00A83AEE">
        <w:rPr>
          <w:sz w:val="28"/>
          <w:szCs w:val="28"/>
        </w:rPr>
        <w:t xml:space="preserve">2) </w:t>
      </w:r>
      <w:r w:rsidR="006228DE" w:rsidRPr="00A83AEE">
        <w:rPr>
          <w:sz w:val="28"/>
          <w:szCs w:val="28"/>
        </w:rPr>
        <w:t>часть 5 Порядка дополнить абзацем следующего содержания:</w:t>
      </w:r>
    </w:p>
    <w:p w14:paraId="67B8F32D" w14:textId="77777777" w:rsidR="006228DE" w:rsidRDefault="006228DE" w:rsidP="00756CC0">
      <w:pPr>
        <w:ind w:firstLine="567"/>
        <w:jc w:val="both"/>
        <w:rPr>
          <w:sz w:val="28"/>
          <w:szCs w:val="28"/>
        </w:rPr>
      </w:pPr>
      <w:r w:rsidRPr="00A83AEE">
        <w:rPr>
          <w:sz w:val="28"/>
          <w:szCs w:val="28"/>
        </w:rPr>
        <w:t>«председатель контрольно-счетного органа Благодарненского городского округа Ставропольского края»;</w:t>
      </w:r>
    </w:p>
    <w:p w14:paraId="3D55EFBF" w14:textId="77777777" w:rsidR="007F5AD5" w:rsidRPr="00A73198" w:rsidRDefault="006228DE" w:rsidP="00756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F5AD5">
        <w:rPr>
          <w:sz w:val="28"/>
          <w:szCs w:val="28"/>
        </w:rPr>
        <w:t>в пункте 3 части 6 Порядка слова «Европейского Суда по правам человека,» исключить.</w:t>
      </w:r>
    </w:p>
    <w:p w14:paraId="24DB4988" w14:textId="77777777" w:rsidR="007F5AD5" w:rsidRDefault="00882002" w:rsidP="00756CC0">
      <w:pPr>
        <w:ind w:firstLine="567"/>
        <w:jc w:val="both"/>
        <w:rPr>
          <w:sz w:val="28"/>
          <w:szCs w:val="28"/>
        </w:rPr>
      </w:pPr>
      <w:r w:rsidRPr="00A73198">
        <w:rPr>
          <w:sz w:val="28"/>
          <w:szCs w:val="28"/>
        </w:rPr>
        <w:t xml:space="preserve">2. </w:t>
      </w:r>
      <w:r w:rsidR="007F5AD5" w:rsidRPr="0056603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0BA0A367" w14:textId="77777777" w:rsidR="007F5AD5" w:rsidRDefault="007F5AD5" w:rsidP="007F5AD5">
      <w:pPr>
        <w:tabs>
          <w:tab w:val="left" w:pos="1134"/>
        </w:tabs>
        <w:spacing w:line="240" w:lineRule="exact"/>
        <w:ind w:firstLine="709"/>
        <w:jc w:val="both"/>
        <w:rPr>
          <w:sz w:val="28"/>
          <w:szCs w:val="28"/>
        </w:rPr>
      </w:pPr>
    </w:p>
    <w:p w14:paraId="2CA9545A" w14:textId="77777777" w:rsidR="006228DE" w:rsidRDefault="006228DE" w:rsidP="007F5AD5">
      <w:pPr>
        <w:tabs>
          <w:tab w:val="left" w:pos="1134"/>
        </w:tabs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F5AD5" w:rsidRPr="00F35FB4" w14:paraId="19B79F7B" w14:textId="77777777" w:rsidTr="00D50986">
        <w:tc>
          <w:tcPr>
            <w:tcW w:w="4785" w:type="dxa"/>
          </w:tcPr>
          <w:p w14:paraId="18AA96C5" w14:textId="77777777" w:rsidR="007F5AD5" w:rsidRPr="00F35FB4" w:rsidRDefault="007F5AD5" w:rsidP="00D50986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F35FB4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6366B624" w14:textId="77777777" w:rsidR="007F5AD5" w:rsidRPr="00F35FB4" w:rsidRDefault="007F5AD5" w:rsidP="00D50986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76667438" w14:textId="77777777" w:rsidR="007F5AD5" w:rsidRPr="00F35FB4" w:rsidRDefault="007F5AD5" w:rsidP="00D50986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F35FB4">
              <w:rPr>
                <w:sz w:val="28"/>
              </w:rPr>
              <w:t>Ставропольского края</w:t>
            </w:r>
          </w:p>
          <w:p w14:paraId="53856CD2" w14:textId="77777777" w:rsidR="007F5AD5" w:rsidRPr="00756CC0" w:rsidRDefault="007F5AD5" w:rsidP="00D50986">
            <w:pPr>
              <w:spacing w:line="240" w:lineRule="exact"/>
              <w:jc w:val="right"/>
              <w:rPr>
                <w:color w:val="000000"/>
                <w:sz w:val="40"/>
                <w:szCs w:val="40"/>
              </w:rPr>
            </w:pPr>
          </w:p>
          <w:p w14:paraId="3A2DF31F" w14:textId="77777777" w:rsidR="0087789B" w:rsidRPr="00756CC0" w:rsidRDefault="0087789B" w:rsidP="00756CC0">
            <w:pPr>
              <w:rPr>
                <w:sz w:val="40"/>
                <w:szCs w:val="40"/>
              </w:rPr>
            </w:pPr>
          </w:p>
          <w:p w14:paraId="0FD4C534" w14:textId="77777777" w:rsidR="007F5AD5" w:rsidRPr="00F35FB4" w:rsidRDefault="007F5AD5" w:rsidP="007F5AD5">
            <w:pPr>
              <w:jc w:val="right"/>
            </w:pPr>
            <w:r>
              <w:rPr>
                <w:sz w:val="28"/>
                <w:szCs w:val="28"/>
              </w:rPr>
              <w:t>А.Г. Гучмазов</w:t>
            </w:r>
            <w:r w:rsidRPr="00F35FB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709E26AB" w14:textId="77777777" w:rsidR="00D50986" w:rsidRPr="009F461B" w:rsidRDefault="00D50986" w:rsidP="00D50986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x-none"/>
              </w:rPr>
            </w:pPr>
            <w:r w:rsidRPr="009F461B">
              <w:rPr>
                <w:color w:val="000000"/>
                <w:sz w:val="28"/>
                <w:szCs w:val="28"/>
                <w:lang w:eastAsia="x-none"/>
              </w:rPr>
              <w:t>Исполняющий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полномочия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Главы</w:t>
            </w:r>
          </w:p>
          <w:p w14:paraId="7E3E5299" w14:textId="77777777" w:rsidR="00D50986" w:rsidRPr="009F461B" w:rsidRDefault="00D50986" w:rsidP="00D50986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x-none"/>
              </w:rPr>
            </w:pPr>
            <w:r w:rsidRPr="009F461B">
              <w:rPr>
                <w:color w:val="000000"/>
                <w:sz w:val="28"/>
                <w:szCs w:val="28"/>
                <w:lang w:eastAsia="x-none"/>
              </w:rPr>
              <w:t>Благодарненского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городского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округа</w:t>
            </w:r>
          </w:p>
          <w:p w14:paraId="37F3A7C0" w14:textId="77777777" w:rsidR="00D50986" w:rsidRPr="009F461B" w:rsidRDefault="00D50986" w:rsidP="00D50986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x-none"/>
              </w:rPr>
            </w:pPr>
            <w:r w:rsidRPr="009F461B">
              <w:rPr>
                <w:color w:val="000000"/>
                <w:sz w:val="28"/>
                <w:szCs w:val="28"/>
                <w:lang w:eastAsia="x-none"/>
              </w:rPr>
              <w:t>Ставропольского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края,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первый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заместитель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главы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администрации</w:t>
            </w:r>
          </w:p>
          <w:p w14:paraId="19774772" w14:textId="77777777" w:rsidR="00D50986" w:rsidRPr="009F461B" w:rsidRDefault="00D50986" w:rsidP="00D50986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x-none"/>
              </w:rPr>
            </w:pPr>
            <w:r w:rsidRPr="009F461B">
              <w:rPr>
                <w:color w:val="000000"/>
                <w:sz w:val="28"/>
                <w:szCs w:val="28"/>
                <w:lang w:eastAsia="x-none"/>
              </w:rPr>
              <w:t>Благодарненского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городского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округа</w:t>
            </w:r>
          </w:p>
          <w:p w14:paraId="68AB3906" w14:textId="32F1DE5E" w:rsidR="00D50986" w:rsidRPr="003616A6" w:rsidRDefault="00D50986" w:rsidP="00D50986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x-none"/>
              </w:rPr>
            </w:pPr>
            <w:r w:rsidRPr="009F461B">
              <w:rPr>
                <w:color w:val="000000"/>
                <w:sz w:val="28"/>
                <w:szCs w:val="28"/>
                <w:lang w:eastAsia="x-none"/>
              </w:rPr>
              <w:t>Ставропольского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края</w:t>
            </w:r>
          </w:p>
          <w:p w14:paraId="0BB78009" w14:textId="77777777" w:rsidR="007F5AD5" w:rsidRPr="00F35FB4" w:rsidRDefault="00D50986" w:rsidP="00D50986">
            <w:pPr>
              <w:jc w:val="right"/>
            </w:pPr>
            <w:r w:rsidRPr="009F461B">
              <w:rPr>
                <w:color w:val="000000"/>
                <w:sz w:val="28"/>
                <w:szCs w:val="28"/>
                <w:lang w:eastAsia="x-none"/>
              </w:rPr>
              <w:t>Н.Д.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Федюнина</w:t>
            </w:r>
          </w:p>
        </w:tc>
      </w:tr>
    </w:tbl>
    <w:p w14:paraId="346DECBA" w14:textId="77777777" w:rsidR="00A73198" w:rsidRDefault="00A73198" w:rsidP="007F5AD5">
      <w:pPr>
        <w:jc w:val="both"/>
        <w:rPr>
          <w:sz w:val="28"/>
          <w:szCs w:val="28"/>
        </w:rPr>
      </w:pPr>
    </w:p>
    <w:sectPr w:rsidR="00A73198" w:rsidSect="00756CC0">
      <w:pgSz w:w="11906" w:h="16838"/>
      <w:pgMar w:top="1134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9F34" w14:textId="77777777" w:rsidR="00776D7E" w:rsidRDefault="00776D7E" w:rsidP="00594C0C">
      <w:r>
        <w:separator/>
      </w:r>
    </w:p>
  </w:endnote>
  <w:endnote w:type="continuationSeparator" w:id="0">
    <w:p w14:paraId="5BABD7D0" w14:textId="77777777" w:rsidR="00776D7E" w:rsidRDefault="00776D7E" w:rsidP="005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DC85" w14:textId="77777777" w:rsidR="00776D7E" w:rsidRDefault="00776D7E" w:rsidP="00594C0C">
      <w:r>
        <w:separator/>
      </w:r>
    </w:p>
  </w:footnote>
  <w:footnote w:type="continuationSeparator" w:id="0">
    <w:p w14:paraId="12F5208C" w14:textId="77777777" w:rsidR="00776D7E" w:rsidRDefault="00776D7E" w:rsidP="00594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002"/>
    <w:rsid w:val="000120B3"/>
    <w:rsid w:val="00014BF1"/>
    <w:rsid w:val="000348B1"/>
    <w:rsid w:val="0007360B"/>
    <w:rsid w:val="000B3E51"/>
    <w:rsid w:val="00151D68"/>
    <w:rsid w:val="00190294"/>
    <w:rsid w:val="001C3CC9"/>
    <w:rsid w:val="001C46C8"/>
    <w:rsid w:val="00215763"/>
    <w:rsid w:val="00260A47"/>
    <w:rsid w:val="002B0A30"/>
    <w:rsid w:val="002E1675"/>
    <w:rsid w:val="00304F1C"/>
    <w:rsid w:val="0031590B"/>
    <w:rsid w:val="00351333"/>
    <w:rsid w:val="0039667D"/>
    <w:rsid w:val="003D1586"/>
    <w:rsid w:val="00420BB4"/>
    <w:rsid w:val="0043669C"/>
    <w:rsid w:val="00482AB5"/>
    <w:rsid w:val="004A718A"/>
    <w:rsid w:val="004E3713"/>
    <w:rsid w:val="004F795D"/>
    <w:rsid w:val="00547736"/>
    <w:rsid w:val="00594C0C"/>
    <w:rsid w:val="005961E0"/>
    <w:rsid w:val="006228DE"/>
    <w:rsid w:val="006233BC"/>
    <w:rsid w:val="0066178E"/>
    <w:rsid w:val="00667CA7"/>
    <w:rsid w:val="006F260A"/>
    <w:rsid w:val="00707B88"/>
    <w:rsid w:val="00756CC0"/>
    <w:rsid w:val="007640D3"/>
    <w:rsid w:val="00776D7E"/>
    <w:rsid w:val="007B7A18"/>
    <w:rsid w:val="007E06BD"/>
    <w:rsid w:val="007F5AD5"/>
    <w:rsid w:val="00803898"/>
    <w:rsid w:val="0080767B"/>
    <w:rsid w:val="00831426"/>
    <w:rsid w:val="00872D29"/>
    <w:rsid w:val="0087789B"/>
    <w:rsid w:val="00882002"/>
    <w:rsid w:val="008F07ED"/>
    <w:rsid w:val="00914F71"/>
    <w:rsid w:val="00940E2F"/>
    <w:rsid w:val="009659CB"/>
    <w:rsid w:val="00972D52"/>
    <w:rsid w:val="009A439A"/>
    <w:rsid w:val="00A73198"/>
    <w:rsid w:val="00A83AEE"/>
    <w:rsid w:val="00A86A85"/>
    <w:rsid w:val="00B07D27"/>
    <w:rsid w:val="00BD7012"/>
    <w:rsid w:val="00BD7302"/>
    <w:rsid w:val="00BE199C"/>
    <w:rsid w:val="00C12BF7"/>
    <w:rsid w:val="00C17205"/>
    <w:rsid w:val="00CA028F"/>
    <w:rsid w:val="00CA2F4F"/>
    <w:rsid w:val="00CF6D2D"/>
    <w:rsid w:val="00D50986"/>
    <w:rsid w:val="00D80D0A"/>
    <w:rsid w:val="00E6688E"/>
    <w:rsid w:val="00E93A08"/>
    <w:rsid w:val="00EB5FAE"/>
    <w:rsid w:val="00ED5764"/>
    <w:rsid w:val="00EE53FB"/>
    <w:rsid w:val="00F00A04"/>
    <w:rsid w:val="00F9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56DDC"/>
  <w15:docId w15:val="{ED31D6E4-AEAE-4070-A8A3-98D72BB1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0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14F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594C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594C0C"/>
    <w:rPr>
      <w:sz w:val="24"/>
      <w:szCs w:val="24"/>
    </w:rPr>
  </w:style>
  <w:style w:type="paragraph" w:styleId="a6">
    <w:name w:val="footer"/>
    <w:basedOn w:val="a"/>
    <w:link w:val="a7"/>
    <w:rsid w:val="00594C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594C0C"/>
    <w:rPr>
      <w:sz w:val="24"/>
      <w:szCs w:val="24"/>
    </w:rPr>
  </w:style>
  <w:style w:type="paragraph" w:styleId="a8">
    <w:name w:val="Balloon Text"/>
    <w:basedOn w:val="a"/>
    <w:link w:val="a9"/>
    <w:rsid w:val="008F07E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8F07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AD5"/>
    <w:pPr>
      <w:ind w:left="720"/>
      <w:contextualSpacing/>
    </w:pPr>
  </w:style>
  <w:style w:type="paragraph" w:customStyle="1" w:styleId="ConsTitle">
    <w:name w:val="ConsTitle"/>
    <w:uiPriority w:val="99"/>
    <w:rsid w:val="007F5AD5"/>
    <w:pPr>
      <w:widowControl w:val="0"/>
    </w:pPr>
    <w:rPr>
      <w:rFonts w:ascii="Arial" w:hAnsi="Arial"/>
      <w:b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01FB-0E84-48D6-9168-77752889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4</cp:revision>
  <cp:lastPrinted>2023-05-17T06:14:00Z</cp:lastPrinted>
  <dcterms:created xsi:type="dcterms:W3CDTF">2023-05-15T08:09:00Z</dcterms:created>
  <dcterms:modified xsi:type="dcterms:W3CDTF">2023-05-18T07:46:00Z</dcterms:modified>
</cp:coreProperties>
</file>