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D315" w14:textId="77777777" w:rsidR="00165025" w:rsidRPr="00165025" w:rsidRDefault="00165025" w:rsidP="00165025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165025">
        <w:rPr>
          <w:b/>
          <w:sz w:val="28"/>
          <w:szCs w:val="28"/>
        </w:rPr>
        <w:t>СОВЕТ ДЕПУТАТОВ БЛАГОДАРНЕНСКОГО ГОРОДСКОГО ОКРУГА</w:t>
      </w:r>
    </w:p>
    <w:p w14:paraId="34ADA9B1" w14:textId="77777777" w:rsidR="00165025" w:rsidRPr="00165025" w:rsidRDefault="00165025" w:rsidP="001650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025">
        <w:rPr>
          <w:b/>
          <w:sz w:val="28"/>
          <w:szCs w:val="28"/>
        </w:rPr>
        <w:t>СТАВРОПОЛЬСКОГО КРАЯ ВТОРОГО СОЗЫВА</w:t>
      </w:r>
    </w:p>
    <w:p w14:paraId="0553B5B5" w14:textId="77777777" w:rsidR="00165025" w:rsidRPr="00165025" w:rsidRDefault="00165025" w:rsidP="001650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6EA263" w14:textId="77777777" w:rsidR="00165025" w:rsidRPr="00165025" w:rsidRDefault="00165025" w:rsidP="00165025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165025">
        <w:rPr>
          <w:b/>
          <w:sz w:val="30"/>
          <w:szCs w:val="30"/>
        </w:rPr>
        <w:t>РЕШЕНИЕ</w:t>
      </w:r>
    </w:p>
    <w:p w14:paraId="6A58B4A9" w14:textId="77777777" w:rsidR="00165025" w:rsidRPr="00165025" w:rsidRDefault="00165025" w:rsidP="00165025">
      <w:pPr>
        <w:widowControl w:val="0"/>
        <w:jc w:val="center"/>
        <w:rPr>
          <w:rFonts w:cs="Arial"/>
          <w:bCs/>
          <w:color w:val="000000"/>
          <w:u w:val="single"/>
        </w:rPr>
      </w:pPr>
    </w:p>
    <w:p w14:paraId="6817AB9B" w14:textId="77777777" w:rsidR="00165025" w:rsidRPr="00165025" w:rsidRDefault="00165025" w:rsidP="00165025">
      <w:pPr>
        <w:widowControl w:val="0"/>
        <w:jc w:val="center"/>
        <w:rPr>
          <w:rFonts w:cs="Arial"/>
          <w:bCs/>
          <w:color w:val="000000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165025" w:rsidRPr="00165025" w14:paraId="19AC0671" w14:textId="77777777" w:rsidTr="001E73FA">
        <w:trPr>
          <w:trHeight w:val="456"/>
        </w:trPr>
        <w:tc>
          <w:tcPr>
            <w:tcW w:w="3290" w:type="dxa"/>
            <w:hideMark/>
          </w:tcPr>
          <w:p w14:paraId="6F1F4EF2" w14:textId="77777777" w:rsidR="00165025" w:rsidRPr="00165025" w:rsidRDefault="00165025" w:rsidP="00165025">
            <w:pPr>
              <w:widowControl w:val="0"/>
              <w:autoSpaceDN w:val="0"/>
              <w:rPr>
                <w:b/>
                <w:color w:val="000000"/>
                <w:sz w:val="28"/>
                <w:szCs w:val="28"/>
              </w:rPr>
            </w:pPr>
            <w:r w:rsidRPr="00165025">
              <w:rPr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1F247A80" w14:textId="77777777" w:rsidR="00165025" w:rsidRPr="00165025" w:rsidRDefault="00165025" w:rsidP="00165025">
            <w:pPr>
              <w:widowControl w:val="0"/>
              <w:autoSpaceDN w:val="0"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165025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557C3938" w14:textId="6C5B072C" w:rsidR="00165025" w:rsidRPr="00165025" w:rsidRDefault="00165025" w:rsidP="00165025">
            <w:pPr>
              <w:widowControl w:val="0"/>
              <w:autoSpaceDN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165025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072FE370" w14:textId="791A6FEE" w:rsidR="00165025" w:rsidRDefault="00165025" w:rsidP="001D6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450216" w14:textId="77777777" w:rsidR="00FB693C" w:rsidRPr="00165025" w:rsidRDefault="00FB693C" w:rsidP="001D6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CC52B5" w14:textId="77777777" w:rsidR="003E192C" w:rsidRPr="003278BC" w:rsidRDefault="00E9260D" w:rsidP="003E0D97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3278BC">
        <w:rPr>
          <w:rFonts w:ascii="Times New Roman" w:hAnsi="Times New Roman" w:cs="Times New Roman"/>
          <w:b w:val="0"/>
          <w:sz w:val="28"/>
          <w:szCs w:val="28"/>
        </w:rPr>
        <w:t>О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мерах социальной поддержки отдельных категорий медицинских работников государственн</w:t>
      </w:r>
      <w:r w:rsidR="00D92A09" w:rsidRPr="003278B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 w:rsidR="00D92A09" w:rsidRPr="003278B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D92A09" w:rsidRPr="003278BC">
        <w:rPr>
          <w:rFonts w:ascii="Times New Roman" w:hAnsi="Times New Roman" w:cs="Times New Roman"/>
          <w:b w:val="0"/>
          <w:sz w:val="28"/>
          <w:szCs w:val="28"/>
        </w:rPr>
        <w:t>й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здравоохранения Ставропольского края, расположенн</w:t>
      </w:r>
      <w:r w:rsidR="00D92A09" w:rsidRPr="003278B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FD3A9A" w:rsidRPr="003278BC"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6F0" w:rsidRPr="003278BC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3E192C" w:rsidRPr="003278B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6476AADC" w14:textId="77777777" w:rsidR="00614F8E" w:rsidRPr="00165025" w:rsidRDefault="00614F8E" w:rsidP="001D62BD">
      <w:pPr>
        <w:pStyle w:val="contentheader2cols"/>
        <w:spacing w:before="0" w:beforeAutospacing="0" w:after="0" w:afterAutospacing="0"/>
        <w:ind w:firstLine="567"/>
        <w:jc w:val="both"/>
      </w:pPr>
    </w:p>
    <w:p w14:paraId="3785B913" w14:textId="77777777" w:rsidR="00F3421C" w:rsidRPr="003278BC" w:rsidRDefault="007C5DF7" w:rsidP="001D62BD">
      <w:pPr>
        <w:pStyle w:val="contentheader2cols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78BC">
        <w:rPr>
          <w:sz w:val="28"/>
          <w:szCs w:val="28"/>
        </w:rPr>
        <w:t xml:space="preserve">В целях </w:t>
      </w:r>
      <w:r w:rsidR="003D343E" w:rsidRPr="003278BC">
        <w:rPr>
          <w:sz w:val="28"/>
          <w:szCs w:val="28"/>
        </w:rPr>
        <w:t xml:space="preserve">реализации полномочий по созданию условий </w:t>
      </w:r>
      <w:r w:rsidR="00405E6A" w:rsidRPr="003278BC">
        <w:rPr>
          <w:sz w:val="28"/>
          <w:szCs w:val="28"/>
        </w:rPr>
        <w:t xml:space="preserve">для оказания медицинской помощи населению на территории </w:t>
      </w:r>
      <w:r w:rsidR="00FD3A9A" w:rsidRPr="003278BC">
        <w:rPr>
          <w:sz w:val="28"/>
          <w:szCs w:val="28"/>
        </w:rPr>
        <w:t>Благодарненского</w:t>
      </w:r>
      <w:r w:rsidR="00405E6A" w:rsidRPr="003278BC">
        <w:rPr>
          <w:sz w:val="28"/>
          <w:szCs w:val="28"/>
        </w:rPr>
        <w:t xml:space="preserve"> городского округа Ставропольского края,</w:t>
      </w:r>
      <w:r w:rsidR="003D343E" w:rsidRPr="003278BC">
        <w:rPr>
          <w:sz w:val="28"/>
          <w:szCs w:val="28"/>
        </w:rPr>
        <w:t xml:space="preserve"> привлечени</w:t>
      </w:r>
      <w:r w:rsidR="00405E6A" w:rsidRPr="003278BC">
        <w:rPr>
          <w:sz w:val="28"/>
          <w:szCs w:val="28"/>
        </w:rPr>
        <w:t>я</w:t>
      </w:r>
      <w:r w:rsidR="003D343E" w:rsidRPr="003278BC">
        <w:rPr>
          <w:sz w:val="28"/>
          <w:szCs w:val="28"/>
        </w:rPr>
        <w:t xml:space="preserve"> </w:t>
      </w:r>
      <w:r w:rsidR="00A4405B" w:rsidRPr="003278BC">
        <w:rPr>
          <w:sz w:val="28"/>
          <w:szCs w:val="28"/>
        </w:rPr>
        <w:t xml:space="preserve">квалифицированных медицинских кадров </w:t>
      </w:r>
      <w:r w:rsidR="003D343E" w:rsidRPr="003278BC">
        <w:rPr>
          <w:sz w:val="28"/>
          <w:szCs w:val="28"/>
        </w:rPr>
        <w:t xml:space="preserve">для работы в государственных </w:t>
      </w:r>
      <w:r w:rsidR="00E027DB" w:rsidRPr="003278BC">
        <w:rPr>
          <w:sz w:val="28"/>
          <w:szCs w:val="28"/>
        </w:rPr>
        <w:t xml:space="preserve">бюджетных </w:t>
      </w:r>
      <w:r w:rsidR="003D343E" w:rsidRPr="003278BC">
        <w:rPr>
          <w:sz w:val="28"/>
          <w:szCs w:val="28"/>
        </w:rPr>
        <w:t>учреждениях</w:t>
      </w:r>
      <w:r w:rsidR="00E027DB" w:rsidRPr="003278BC">
        <w:rPr>
          <w:sz w:val="28"/>
          <w:szCs w:val="28"/>
        </w:rPr>
        <w:t xml:space="preserve"> здравоохранения Ставропольского края</w:t>
      </w:r>
      <w:r w:rsidR="003D343E" w:rsidRPr="003278BC">
        <w:rPr>
          <w:sz w:val="28"/>
          <w:szCs w:val="28"/>
        </w:rPr>
        <w:t xml:space="preserve">, </w:t>
      </w:r>
      <w:r w:rsidR="00E027DB" w:rsidRPr="003278BC">
        <w:rPr>
          <w:sz w:val="28"/>
          <w:szCs w:val="28"/>
        </w:rPr>
        <w:t>расположенных</w:t>
      </w:r>
      <w:r w:rsidR="003D343E" w:rsidRPr="003278BC">
        <w:rPr>
          <w:sz w:val="28"/>
          <w:szCs w:val="28"/>
        </w:rPr>
        <w:t xml:space="preserve"> на территории </w:t>
      </w:r>
      <w:r w:rsidR="00FD3A9A" w:rsidRPr="003278BC">
        <w:rPr>
          <w:sz w:val="28"/>
          <w:szCs w:val="28"/>
        </w:rPr>
        <w:t>Благодарненского</w:t>
      </w:r>
      <w:r w:rsidR="00E027DB" w:rsidRPr="003278BC">
        <w:rPr>
          <w:sz w:val="28"/>
          <w:szCs w:val="28"/>
        </w:rPr>
        <w:t xml:space="preserve"> </w:t>
      </w:r>
      <w:r w:rsidR="002C0E8F" w:rsidRPr="003278BC">
        <w:rPr>
          <w:sz w:val="28"/>
          <w:szCs w:val="28"/>
        </w:rPr>
        <w:t>городского округа</w:t>
      </w:r>
      <w:r w:rsidR="00E027DB" w:rsidRPr="003278BC">
        <w:rPr>
          <w:sz w:val="28"/>
          <w:szCs w:val="28"/>
        </w:rPr>
        <w:t xml:space="preserve"> Ставропольского края</w:t>
      </w:r>
      <w:r w:rsidR="003D343E" w:rsidRPr="003278BC">
        <w:rPr>
          <w:sz w:val="28"/>
          <w:szCs w:val="28"/>
        </w:rPr>
        <w:t xml:space="preserve">, </w:t>
      </w:r>
      <w:r w:rsidRPr="003278BC">
        <w:rPr>
          <w:sz w:val="28"/>
          <w:szCs w:val="28"/>
        </w:rPr>
        <w:t>в</w:t>
      </w:r>
      <w:r w:rsidR="005471CE" w:rsidRPr="003278BC">
        <w:rPr>
          <w:sz w:val="28"/>
          <w:szCs w:val="28"/>
        </w:rPr>
        <w:t xml:space="preserve"> соответствии с </w:t>
      </w:r>
      <w:r w:rsidR="00F369F6" w:rsidRPr="003278BC">
        <w:rPr>
          <w:sz w:val="28"/>
          <w:szCs w:val="28"/>
        </w:rPr>
        <w:t>пунктом 7 статьи 17</w:t>
      </w:r>
      <w:r w:rsidR="00925951" w:rsidRPr="003278BC">
        <w:rPr>
          <w:sz w:val="28"/>
          <w:szCs w:val="28"/>
        </w:rPr>
        <w:t>, частью</w:t>
      </w:r>
      <w:r w:rsidR="00A24053" w:rsidRPr="003278BC">
        <w:rPr>
          <w:sz w:val="28"/>
          <w:szCs w:val="28"/>
        </w:rPr>
        <w:t xml:space="preserve"> </w:t>
      </w:r>
      <w:r w:rsidR="00925951" w:rsidRPr="003278BC">
        <w:rPr>
          <w:sz w:val="28"/>
          <w:szCs w:val="28"/>
        </w:rPr>
        <w:t>2 статьи 72</w:t>
      </w:r>
      <w:r w:rsidR="00F369F6" w:rsidRPr="003278BC">
        <w:rPr>
          <w:sz w:val="28"/>
          <w:szCs w:val="28"/>
        </w:rPr>
        <w:t xml:space="preserve"> Федерального закона</w:t>
      </w:r>
      <w:r w:rsidR="005471CE" w:rsidRPr="003278BC">
        <w:rPr>
          <w:sz w:val="28"/>
          <w:szCs w:val="28"/>
        </w:rPr>
        <w:t xml:space="preserve"> от </w:t>
      </w:r>
      <w:r w:rsidR="00F369F6" w:rsidRPr="003278BC">
        <w:rPr>
          <w:sz w:val="28"/>
          <w:szCs w:val="28"/>
        </w:rPr>
        <w:t xml:space="preserve">21 ноября </w:t>
      </w:r>
      <w:r w:rsidR="005471CE" w:rsidRPr="003278BC">
        <w:rPr>
          <w:sz w:val="28"/>
          <w:szCs w:val="28"/>
        </w:rPr>
        <w:t>20</w:t>
      </w:r>
      <w:r w:rsidR="00F369F6" w:rsidRPr="003278BC">
        <w:rPr>
          <w:sz w:val="28"/>
          <w:szCs w:val="28"/>
        </w:rPr>
        <w:t>11</w:t>
      </w:r>
      <w:r w:rsidR="005471CE" w:rsidRPr="003278BC">
        <w:rPr>
          <w:sz w:val="28"/>
          <w:szCs w:val="28"/>
        </w:rPr>
        <w:t xml:space="preserve"> года № </w:t>
      </w:r>
      <w:r w:rsidR="00F369F6" w:rsidRPr="003278BC">
        <w:rPr>
          <w:sz w:val="28"/>
          <w:szCs w:val="28"/>
        </w:rPr>
        <w:t>323</w:t>
      </w:r>
      <w:r w:rsidR="005471CE" w:rsidRPr="003278BC">
        <w:rPr>
          <w:sz w:val="28"/>
          <w:szCs w:val="28"/>
        </w:rPr>
        <w:t>-ФЗ «Об о</w:t>
      </w:r>
      <w:r w:rsidR="00F369F6" w:rsidRPr="003278BC">
        <w:rPr>
          <w:sz w:val="28"/>
          <w:szCs w:val="28"/>
        </w:rPr>
        <w:t>снова</w:t>
      </w:r>
      <w:r w:rsidR="005471CE" w:rsidRPr="003278BC">
        <w:rPr>
          <w:sz w:val="28"/>
          <w:szCs w:val="28"/>
        </w:rPr>
        <w:t xml:space="preserve">х </w:t>
      </w:r>
      <w:r w:rsidR="00F369F6" w:rsidRPr="003278BC">
        <w:rPr>
          <w:sz w:val="28"/>
          <w:szCs w:val="28"/>
        </w:rPr>
        <w:t>охраны здоровья граждан в</w:t>
      </w:r>
      <w:r w:rsidR="005471CE" w:rsidRPr="003278BC">
        <w:rPr>
          <w:sz w:val="28"/>
          <w:szCs w:val="28"/>
        </w:rPr>
        <w:t xml:space="preserve"> Российской Федерации», </w:t>
      </w:r>
      <w:r w:rsidR="007E0679" w:rsidRPr="003278BC">
        <w:rPr>
          <w:sz w:val="28"/>
          <w:szCs w:val="28"/>
        </w:rPr>
        <w:t>Федеральн</w:t>
      </w:r>
      <w:r w:rsidR="001A7E3A" w:rsidRPr="003278BC">
        <w:rPr>
          <w:sz w:val="28"/>
          <w:szCs w:val="28"/>
        </w:rPr>
        <w:t>ым</w:t>
      </w:r>
      <w:r w:rsidR="007E0679" w:rsidRPr="003278BC">
        <w:rPr>
          <w:sz w:val="28"/>
          <w:szCs w:val="28"/>
        </w:rPr>
        <w:t xml:space="preserve"> закон</w:t>
      </w:r>
      <w:r w:rsidR="001A7E3A" w:rsidRPr="003278BC">
        <w:rPr>
          <w:sz w:val="28"/>
          <w:szCs w:val="28"/>
        </w:rPr>
        <w:t>ом</w:t>
      </w:r>
      <w:r w:rsidR="007E0679" w:rsidRPr="003278BC">
        <w:rPr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FD3A9A" w:rsidRPr="003278BC">
        <w:rPr>
          <w:sz w:val="28"/>
          <w:szCs w:val="28"/>
        </w:rPr>
        <w:t>Совет депутатов</w:t>
      </w:r>
      <w:r w:rsidR="00F3421C" w:rsidRPr="003278BC">
        <w:rPr>
          <w:sz w:val="28"/>
          <w:szCs w:val="28"/>
        </w:rPr>
        <w:t xml:space="preserve"> </w:t>
      </w:r>
      <w:r w:rsidR="00FD3A9A" w:rsidRPr="003278BC">
        <w:rPr>
          <w:sz w:val="28"/>
          <w:szCs w:val="28"/>
        </w:rPr>
        <w:t>Благодарненского</w:t>
      </w:r>
      <w:r w:rsidR="00F3421C" w:rsidRPr="003278BC">
        <w:rPr>
          <w:sz w:val="28"/>
          <w:szCs w:val="28"/>
        </w:rPr>
        <w:t xml:space="preserve"> </w:t>
      </w:r>
      <w:r w:rsidR="00A835E7" w:rsidRPr="003278BC">
        <w:rPr>
          <w:sz w:val="28"/>
          <w:szCs w:val="28"/>
        </w:rPr>
        <w:t>городского округа</w:t>
      </w:r>
      <w:r w:rsidR="00F3421C" w:rsidRPr="003278BC">
        <w:rPr>
          <w:sz w:val="28"/>
          <w:szCs w:val="28"/>
        </w:rPr>
        <w:t xml:space="preserve"> Ставропольского края</w:t>
      </w:r>
    </w:p>
    <w:p w14:paraId="2019F11C" w14:textId="77777777" w:rsidR="00F3421C" w:rsidRPr="003278BC" w:rsidRDefault="00F3421C" w:rsidP="001D62BD">
      <w:pPr>
        <w:ind w:firstLine="567"/>
        <w:jc w:val="both"/>
        <w:rPr>
          <w:sz w:val="28"/>
          <w:szCs w:val="28"/>
        </w:rPr>
      </w:pPr>
    </w:p>
    <w:p w14:paraId="1E438588" w14:textId="77777777" w:rsidR="00F3421C" w:rsidRPr="00165025" w:rsidRDefault="00F3421C" w:rsidP="001D62B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02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1F667B64" w14:textId="77777777" w:rsidR="00F3421C" w:rsidRPr="003278BC" w:rsidRDefault="00F3421C" w:rsidP="001D62B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985BA8" w14:textId="77777777" w:rsidR="00E9260D" w:rsidRPr="003278BC" w:rsidRDefault="001D62BD" w:rsidP="001D62BD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9260D" w:rsidRPr="003278BC">
        <w:rPr>
          <w:rFonts w:ascii="Times New Roman" w:hAnsi="Times New Roman" w:cs="Times New Roman"/>
          <w:b w:val="0"/>
          <w:sz w:val="28"/>
          <w:szCs w:val="28"/>
        </w:rPr>
        <w:t xml:space="preserve">Установить дополнительные меры социальной поддержки отдельных категорий медицинских работников государственных бюджетных учреждений здравоохранения Ставропольского края, расположенных на территории Благодарненского городского округа Ставропольского края в виде компенсации расходов по </w:t>
      </w:r>
      <w:r w:rsidR="00A00497" w:rsidRPr="003278BC">
        <w:rPr>
          <w:rFonts w:ascii="Times New Roman" w:hAnsi="Times New Roman" w:cs="Times New Roman"/>
          <w:b w:val="0"/>
          <w:sz w:val="28"/>
          <w:szCs w:val="28"/>
        </w:rPr>
        <w:t xml:space="preserve">договору </w:t>
      </w:r>
      <w:r w:rsidR="00E9260D" w:rsidRPr="003278BC">
        <w:rPr>
          <w:rFonts w:ascii="Times New Roman" w:hAnsi="Times New Roman" w:cs="Times New Roman"/>
          <w:b w:val="0"/>
          <w:sz w:val="28"/>
          <w:szCs w:val="28"/>
        </w:rPr>
        <w:t>найм</w:t>
      </w:r>
      <w:r w:rsidR="00A00497" w:rsidRPr="003278BC">
        <w:rPr>
          <w:rFonts w:ascii="Times New Roman" w:hAnsi="Times New Roman" w:cs="Times New Roman"/>
          <w:b w:val="0"/>
          <w:sz w:val="28"/>
          <w:szCs w:val="28"/>
        </w:rPr>
        <w:t>а</w:t>
      </w:r>
      <w:r w:rsidR="00E9260D" w:rsidRPr="003278BC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помещения.</w:t>
      </w:r>
    </w:p>
    <w:p w14:paraId="25011BF1" w14:textId="77777777" w:rsidR="00E9260D" w:rsidRPr="003278BC" w:rsidRDefault="00E9260D" w:rsidP="001D62B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8BC">
        <w:rPr>
          <w:rFonts w:ascii="Times New Roman" w:hAnsi="Times New Roman" w:cs="Times New Roman"/>
          <w:b w:val="0"/>
          <w:sz w:val="28"/>
          <w:szCs w:val="28"/>
        </w:rPr>
        <w:t>2.</w:t>
      </w:r>
      <w:r w:rsidR="001D62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78BC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 дополнительных мерах социальной поддержки отдельных категорий медицинских работников государственных бюджетных учреждений здравоохранения Ставропольского края, расположенных на территории Благодарненского городского округа Ставропольского края.</w:t>
      </w:r>
    </w:p>
    <w:p w14:paraId="3699B336" w14:textId="77777777" w:rsidR="00614F8E" w:rsidRPr="003278BC" w:rsidRDefault="001D62BD" w:rsidP="001D62BD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5B6A" w:rsidRPr="00327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1A" w:rsidRPr="003278B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E9260D" w:rsidRPr="003278BC">
        <w:rPr>
          <w:rFonts w:ascii="Times New Roman" w:hAnsi="Times New Roman" w:cs="Times New Roman"/>
          <w:sz w:val="28"/>
          <w:szCs w:val="28"/>
        </w:rPr>
        <w:t xml:space="preserve">со дня его опубликования и распространяется на правоотношения, возникшие </w:t>
      </w:r>
      <w:r w:rsidR="007B4F1A" w:rsidRPr="003278BC">
        <w:rPr>
          <w:rFonts w:ascii="Times New Roman" w:hAnsi="Times New Roman" w:cs="Times New Roman"/>
          <w:sz w:val="28"/>
          <w:szCs w:val="28"/>
        </w:rPr>
        <w:t>с</w:t>
      </w:r>
      <w:r w:rsidR="001A7E3A" w:rsidRPr="003278BC">
        <w:rPr>
          <w:rFonts w:ascii="Times New Roman" w:hAnsi="Times New Roman" w:cs="Times New Roman"/>
          <w:sz w:val="28"/>
          <w:szCs w:val="28"/>
        </w:rPr>
        <w:t xml:space="preserve"> </w:t>
      </w:r>
      <w:r w:rsidR="00B654E9" w:rsidRPr="003278BC">
        <w:rPr>
          <w:rFonts w:ascii="Times New Roman" w:hAnsi="Times New Roman" w:cs="Times New Roman"/>
          <w:sz w:val="28"/>
          <w:szCs w:val="28"/>
        </w:rPr>
        <w:t>0</w:t>
      </w:r>
      <w:r w:rsidR="001420FE" w:rsidRPr="003278BC">
        <w:rPr>
          <w:rFonts w:ascii="Times New Roman" w:hAnsi="Times New Roman" w:cs="Times New Roman"/>
          <w:sz w:val="28"/>
          <w:szCs w:val="28"/>
        </w:rPr>
        <w:t>1</w:t>
      </w:r>
      <w:r w:rsidR="00B654E9" w:rsidRPr="003278BC">
        <w:rPr>
          <w:rFonts w:ascii="Times New Roman" w:hAnsi="Times New Roman" w:cs="Times New Roman"/>
          <w:sz w:val="28"/>
          <w:szCs w:val="28"/>
        </w:rPr>
        <w:t xml:space="preserve"> </w:t>
      </w:r>
      <w:r w:rsidR="001420FE" w:rsidRPr="003278BC">
        <w:rPr>
          <w:rFonts w:ascii="Times New Roman" w:hAnsi="Times New Roman" w:cs="Times New Roman"/>
          <w:sz w:val="28"/>
          <w:szCs w:val="28"/>
        </w:rPr>
        <w:t>октября</w:t>
      </w:r>
      <w:r w:rsidR="001A7E3A" w:rsidRPr="003278BC">
        <w:rPr>
          <w:rFonts w:ascii="Times New Roman" w:hAnsi="Times New Roman" w:cs="Times New Roman"/>
          <w:sz w:val="28"/>
          <w:szCs w:val="28"/>
        </w:rPr>
        <w:t xml:space="preserve"> 20</w:t>
      </w:r>
      <w:r w:rsidR="00FD3A9A" w:rsidRPr="003278BC">
        <w:rPr>
          <w:rFonts w:ascii="Times New Roman" w:hAnsi="Times New Roman" w:cs="Times New Roman"/>
          <w:sz w:val="28"/>
          <w:szCs w:val="28"/>
        </w:rPr>
        <w:t>2</w:t>
      </w:r>
      <w:r w:rsidR="001420FE" w:rsidRPr="003278BC">
        <w:rPr>
          <w:rFonts w:ascii="Times New Roman" w:hAnsi="Times New Roman" w:cs="Times New Roman"/>
          <w:sz w:val="28"/>
          <w:szCs w:val="28"/>
        </w:rPr>
        <w:t>2</w:t>
      </w:r>
      <w:r w:rsidR="001A7E3A" w:rsidRPr="003278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77C" w:rsidRPr="003278BC">
        <w:rPr>
          <w:rFonts w:ascii="Times New Roman" w:hAnsi="Times New Roman" w:cs="Times New Roman"/>
          <w:sz w:val="28"/>
          <w:szCs w:val="28"/>
        </w:rPr>
        <w:t>.</w:t>
      </w:r>
    </w:p>
    <w:p w14:paraId="417CDD1C" w14:textId="75582EB9" w:rsidR="00A845F9" w:rsidRDefault="00A845F9" w:rsidP="001D62B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30557BB" w14:textId="77777777" w:rsidR="00FB693C" w:rsidRPr="007B48C6" w:rsidRDefault="00FB693C" w:rsidP="001D62B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65025" w:rsidRPr="00165025" w14:paraId="5D5B6105" w14:textId="77777777" w:rsidTr="001E73FA">
        <w:tc>
          <w:tcPr>
            <w:tcW w:w="4786" w:type="dxa"/>
          </w:tcPr>
          <w:p w14:paraId="1911E33A" w14:textId="77777777" w:rsidR="00165025" w:rsidRPr="00165025" w:rsidRDefault="00165025" w:rsidP="00165025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65025">
              <w:rPr>
                <w:rFonts w:eastAsia="Calibri"/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5E46F984" w14:textId="77777777" w:rsidR="00165025" w:rsidRPr="00165025" w:rsidRDefault="00165025" w:rsidP="00165025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65025">
              <w:rPr>
                <w:rFonts w:eastAsia="Calibri"/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63DF27CD" w14:textId="77777777" w:rsidR="00165025" w:rsidRPr="00165025" w:rsidRDefault="00165025" w:rsidP="00165025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65025">
              <w:rPr>
                <w:rFonts w:eastAsia="Calibri"/>
                <w:sz w:val="28"/>
                <w:szCs w:val="28"/>
                <w:lang w:eastAsia="x-none"/>
              </w:rPr>
              <w:t>Ставропольского края</w:t>
            </w:r>
          </w:p>
          <w:p w14:paraId="0306BE11" w14:textId="77777777" w:rsidR="00165025" w:rsidRPr="00165025" w:rsidRDefault="00165025" w:rsidP="00165025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34B63671" w14:textId="77777777" w:rsidR="00165025" w:rsidRPr="00165025" w:rsidRDefault="00165025" w:rsidP="00165025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4D536398" w14:textId="77777777" w:rsidR="00165025" w:rsidRPr="00165025" w:rsidRDefault="00165025" w:rsidP="00165025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1320A732" w14:textId="77777777" w:rsidR="00165025" w:rsidRPr="00165025" w:rsidRDefault="00165025" w:rsidP="00165025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66BAEEFF" w14:textId="77777777" w:rsidR="00165025" w:rsidRPr="00165025" w:rsidRDefault="00165025" w:rsidP="00165025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165025">
              <w:rPr>
                <w:rFonts w:eastAsia="Calibri"/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820" w:type="dxa"/>
          </w:tcPr>
          <w:p w14:paraId="2C6F9191" w14:textId="77777777" w:rsidR="00165025" w:rsidRPr="00165025" w:rsidRDefault="00165025" w:rsidP="00165025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65025">
              <w:rPr>
                <w:sz w:val="28"/>
                <w:szCs w:val="28"/>
                <w:lang w:eastAsia="en-US"/>
              </w:rPr>
              <w:t>Исполняющий полномочия Главы</w:t>
            </w:r>
          </w:p>
          <w:p w14:paraId="4F3034DA" w14:textId="77777777" w:rsidR="00165025" w:rsidRPr="00165025" w:rsidRDefault="00165025" w:rsidP="00165025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65025">
              <w:rPr>
                <w:sz w:val="28"/>
                <w:szCs w:val="28"/>
                <w:lang w:eastAsia="en-US"/>
              </w:rPr>
              <w:t xml:space="preserve">Благодарненского городского округа Ставропольского края, первый </w:t>
            </w:r>
          </w:p>
          <w:p w14:paraId="07686C7C" w14:textId="77777777" w:rsidR="00165025" w:rsidRPr="00165025" w:rsidRDefault="00165025" w:rsidP="00165025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65025"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4C1689FE" w14:textId="77777777" w:rsidR="00165025" w:rsidRPr="00165025" w:rsidRDefault="00165025" w:rsidP="00165025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65025">
              <w:rPr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14:paraId="17B8B0EA" w14:textId="77777777" w:rsidR="00165025" w:rsidRPr="00165025" w:rsidRDefault="00165025" w:rsidP="00165025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2367BA1B" w14:textId="77777777" w:rsidR="00165025" w:rsidRPr="00165025" w:rsidRDefault="00165025" w:rsidP="00165025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165025">
              <w:rPr>
                <w:sz w:val="28"/>
                <w:szCs w:val="28"/>
                <w:lang w:eastAsia="en-US"/>
              </w:rPr>
              <w:t>Н.Д. Федюнина</w:t>
            </w:r>
          </w:p>
        </w:tc>
      </w:tr>
    </w:tbl>
    <w:p w14:paraId="37F96303" w14:textId="77777777" w:rsidR="00FB693C" w:rsidRPr="00FB693C" w:rsidRDefault="00FB693C" w:rsidP="00144A92">
      <w:pPr>
        <w:pStyle w:val="ConsPlusTitle"/>
        <w:spacing w:line="240" w:lineRule="exact"/>
        <w:ind w:left="4962"/>
        <w:jc w:val="center"/>
        <w:rPr>
          <w:rFonts w:ascii="Times New Roman" w:hAnsi="Times New Roman" w:cs="Times New Roman"/>
          <w:b w:val="0"/>
          <w:sz w:val="2"/>
          <w:szCs w:val="2"/>
        </w:rPr>
      </w:pPr>
      <w:bookmarkStart w:id="0" w:name="P39"/>
      <w:bookmarkEnd w:id="0"/>
    </w:p>
    <w:p w14:paraId="2FF59762" w14:textId="4DF480AE" w:rsidR="00144A92" w:rsidRPr="003278BC" w:rsidRDefault="0025775D" w:rsidP="00144A92">
      <w:pPr>
        <w:pStyle w:val="ConsPlusTitle"/>
        <w:spacing w:line="240" w:lineRule="exact"/>
        <w:ind w:left="496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278BC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7BBD5274" w14:textId="77777777" w:rsidR="00144A92" w:rsidRPr="00FB693C" w:rsidRDefault="00144A92" w:rsidP="00144A92">
      <w:pPr>
        <w:pStyle w:val="ConsPlusTitle"/>
        <w:spacing w:line="240" w:lineRule="exact"/>
        <w:ind w:left="496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B693C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25775D" w:rsidRPr="00FB693C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FB693C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F12F24" w:rsidRPr="00FB693C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</w:p>
    <w:p w14:paraId="291133C3" w14:textId="77777777" w:rsidR="00144A92" w:rsidRPr="00FB693C" w:rsidRDefault="00144A92" w:rsidP="00144A92">
      <w:pPr>
        <w:pStyle w:val="ConsPlusTitle"/>
        <w:spacing w:line="240" w:lineRule="exact"/>
        <w:ind w:left="467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B693C">
        <w:rPr>
          <w:rFonts w:ascii="Times New Roman" w:hAnsi="Times New Roman" w:cs="Times New Roman"/>
          <w:b w:val="0"/>
          <w:sz w:val="28"/>
          <w:szCs w:val="28"/>
        </w:rPr>
        <w:t>Благодарненского городского округа</w:t>
      </w:r>
    </w:p>
    <w:p w14:paraId="645D4227" w14:textId="77777777" w:rsidR="00FB693C" w:rsidRDefault="00144A92" w:rsidP="00144A92">
      <w:pPr>
        <w:pStyle w:val="ConsPlusTitle"/>
        <w:spacing w:line="240" w:lineRule="exact"/>
        <w:ind w:left="496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693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14:paraId="13FB90FD" w14:textId="7CB5C541" w:rsidR="00144A92" w:rsidRPr="003278BC" w:rsidRDefault="000D45C8" w:rsidP="00144A92">
      <w:pPr>
        <w:pStyle w:val="ConsPlusTitle"/>
        <w:spacing w:line="240" w:lineRule="exact"/>
        <w:ind w:left="496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B693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B693C">
        <w:rPr>
          <w:rFonts w:ascii="Times New Roman" w:hAnsi="Times New Roman" w:cs="Times New Roman"/>
          <w:b w:val="0"/>
          <w:sz w:val="28"/>
          <w:szCs w:val="28"/>
        </w:rPr>
        <w:t>10</w:t>
      </w:r>
      <w:r w:rsidRPr="00FB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93C">
        <w:rPr>
          <w:rFonts w:ascii="Times New Roman" w:hAnsi="Times New Roman" w:cs="Times New Roman"/>
          <w:b w:val="0"/>
          <w:sz w:val="28"/>
          <w:szCs w:val="28"/>
        </w:rPr>
        <w:t>но</w:t>
      </w:r>
      <w:r w:rsidRPr="00FB693C">
        <w:rPr>
          <w:rFonts w:ascii="Times New Roman" w:hAnsi="Times New Roman" w:cs="Times New Roman"/>
          <w:b w:val="0"/>
          <w:sz w:val="28"/>
          <w:szCs w:val="28"/>
        </w:rPr>
        <w:t xml:space="preserve">ября 2022 года № </w:t>
      </w:r>
      <w:r w:rsidR="00FB693C">
        <w:rPr>
          <w:rFonts w:ascii="Times New Roman" w:hAnsi="Times New Roman" w:cs="Times New Roman"/>
          <w:b w:val="0"/>
          <w:sz w:val="28"/>
          <w:szCs w:val="28"/>
        </w:rPr>
        <w:t>13</w:t>
      </w:r>
    </w:p>
    <w:p w14:paraId="34F608E3" w14:textId="77777777" w:rsidR="00144A92" w:rsidRPr="003278BC" w:rsidRDefault="00144A92" w:rsidP="00144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BFB12C" w14:textId="77777777" w:rsidR="00144A92" w:rsidRPr="003278BC" w:rsidRDefault="00144A92" w:rsidP="00144A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FCD47B" w14:textId="77777777" w:rsidR="00144A92" w:rsidRPr="003278BC" w:rsidRDefault="00144A92" w:rsidP="00144A9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78B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077030F4" w14:textId="77777777" w:rsidR="00144A92" w:rsidRPr="003278BC" w:rsidRDefault="00144A92" w:rsidP="00144A92">
      <w:pPr>
        <w:pStyle w:val="ConsPlusTitle"/>
        <w:spacing w:line="240" w:lineRule="exact"/>
        <w:jc w:val="center"/>
        <w:rPr>
          <w:b w:val="0"/>
          <w:bCs/>
          <w:sz w:val="28"/>
          <w:szCs w:val="28"/>
        </w:rPr>
      </w:pPr>
      <w:r w:rsidRPr="003278BC">
        <w:rPr>
          <w:rFonts w:ascii="Times New Roman" w:hAnsi="Times New Roman" w:cs="Times New Roman"/>
          <w:b w:val="0"/>
          <w:sz w:val="28"/>
          <w:szCs w:val="28"/>
        </w:rPr>
        <w:t>о дополнительных мерах социальной поддержки отдельных категорий медицинских работников государственных бюджетных учреждений здравоохранения Ставропольского края, расположенных на территории Благодарненского городского округа Ставропольского края</w:t>
      </w:r>
    </w:p>
    <w:p w14:paraId="7612B1F1" w14:textId="77777777" w:rsidR="00144A92" w:rsidRPr="003278BC" w:rsidRDefault="00144A92" w:rsidP="00144A92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6415852" w14:textId="77777777" w:rsidR="00144A92" w:rsidRPr="003278BC" w:rsidRDefault="00144A92" w:rsidP="00144A9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3E61FAC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/>
          <w:sz w:val="28"/>
          <w:szCs w:val="28"/>
        </w:rPr>
        <w:t>Статья</w:t>
      </w:r>
      <w:r w:rsidRPr="003278BC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14:paraId="3E59FA2D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DF7162" w14:textId="77777777" w:rsidR="00237F55" w:rsidRPr="003278BC" w:rsidRDefault="00144A92" w:rsidP="007B4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BC">
        <w:rPr>
          <w:sz w:val="28"/>
          <w:szCs w:val="28"/>
        </w:rPr>
        <w:t xml:space="preserve">1. Настоящее положение о дополнительных мерах социальной поддержки отдельных категорий медицинских работников государственных бюджетных учреждений здравоохранения Ставропольского края, расположенных на территории Благодарненского городского округа Ставропольского края (далее – Положение) разработано в соответствии с Федеральным законом от 21 ноября 2011 года № 323-ФЗ «Об основах охраны здоровья граждан в Российской Федерации», Федеральным законом от 06 октября 2003 № 131-ФЗ «Об общих принципах организации местного самоуправления в Российской Федерации», Уставом Благодарненского городского округа Ставропольского края и устанавливает дополнительные меры социальной поддержки отдельным категориям медицинских работников государственных бюджетных учреждений здравоохранения Ставропольского края, расположенных на территории Благодарненского городского округа Ставропольского края </w:t>
      </w:r>
      <w:r w:rsidR="00237F55" w:rsidRPr="003278BC">
        <w:rPr>
          <w:sz w:val="28"/>
          <w:szCs w:val="28"/>
        </w:rPr>
        <w:t xml:space="preserve">в виде компенсации расходов по </w:t>
      </w:r>
      <w:bookmarkStart w:id="1" w:name="_Hlk115774127"/>
      <w:r w:rsidR="00A00497" w:rsidRPr="003278BC">
        <w:rPr>
          <w:sz w:val="28"/>
          <w:szCs w:val="28"/>
        </w:rPr>
        <w:t>договору найма</w:t>
      </w:r>
      <w:r w:rsidR="00237F55" w:rsidRPr="003278BC">
        <w:rPr>
          <w:sz w:val="28"/>
          <w:szCs w:val="28"/>
        </w:rPr>
        <w:t xml:space="preserve"> </w:t>
      </w:r>
      <w:bookmarkEnd w:id="1"/>
      <w:r w:rsidR="00237F55" w:rsidRPr="003278BC">
        <w:rPr>
          <w:sz w:val="28"/>
          <w:szCs w:val="28"/>
        </w:rPr>
        <w:t>жилого помещения</w:t>
      </w:r>
      <w:r w:rsidR="0098233C" w:rsidRPr="003278BC">
        <w:rPr>
          <w:sz w:val="28"/>
          <w:szCs w:val="28"/>
        </w:rPr>
        <w:t>, за исключением расходов на оплату коммунальных услуг</w:t>
      </w:r>
      <w:r w:rsidR="00237F55" w:rsidRPr="003278BC">
        <w:rPr>
          <w:sz w:val="28"/>
          <w:szCs w:val="28"/>
        </w:rPr>
        <w:t xml:space="preserve"> </w:t>
      </w:r>
      <w:r w:rsidRPr="003278BC">
        <w:rPr>
          <w:sz w:val="28"/>
          <w:szCs w:val="28"/>
        </w:rPr>
        <w:t>(далее – меры социальной поддержки)</w:t>
      </w:r>
      <w:r w:rsidR="00237F55" w:rsidRPr="003278BC">
        <w:rPr>
          <w:sz w:val="28"/>
          <w:szCs w:val="28"/>
        </w:rPr>
        <w:t xml:space="preserve"> а также размер, условия и порядок предоставления.</w:t>
      </w:r>
    </w:p>
    <w:p w14:paraId="430D78B2" w14:textId="77777777" w:rsidR="00A00497" w:rsidRPr="003278BC" w:rsidRDefault="00A00497" w:rsidP="007B4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BC">
        <w:rPr>
          <w:sz w:val="28"/>
          <w:szCs w:val="28"/>
        </w:rPr>
        <w:t xml:space="preserve">2. Для целей настоящего Положения используется определение договора найма, предусмотренное статьёй 671 Гражданского кодекса Российского Федерации. </w:t>
      </w:r>
    </w:p>
    <w:p w14:paraId="76DC1210" w14:textId="77777777" w:rsidR="00E729F5" w:rsidRDefault="00E729F5" w:rsidP="007B4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BC">
        <w:rPr>
          <w:sz w:val="28"/>
          <w:szCs w:val="28"/>
        </w:rPr>
        <w:t>Правила настоящего Положения не применяются к договорам социального найма жилого помещения и найма специализированного жилого помещения.</w:t>
      </w:r>
    </w:p>
    <w:p w14:paraId="73ADE200" w14:textId="77777777" w:rsidR="0019294F" w:rsidRDefault="0019294F" w:rsidP="007B4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0C4134E" w14:textId="77777777" w:rsidR="0019294F" w:rsidRPr="0019294F" w:rsidRDefault="0019294F" w:rsidP="007B4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294F">
        <w:rPr>
          <w:sz w:val="28"/>
          <w:szCs w:val="28"/>
        </w:rPr>
        <w:t xml:space="preserve">Статья 2. </w:t>
      </w:r>
      <w:r w:rsidRPr="0019294F">
        <w:rPr>
          <w:bCs/>
          <w:sz w:val="28"/>
          <w:szCs w:val="28"/>
        </w:rPr>
        <w:t>Условия и порядок предоставления меры социальной поддержки</w:t>
      </w:r>
    </w:p>
    <w:p w14:paraId="2D259A89" w14:textId="77777777" w:rsidR="00D93E05" w:rsidRPr="00FB693C" w:rsidRDefault="00D93E05" w:rsidP="007B48C6">
      <w:pPr>
        <w:ind w:firstLine="567"/>
        <w:rPr>
          <w:sz w:val="28"/>
          <w:szCs w:val="28"/>
        </w:rPr>
      </w:pPr>
    </w:p>
    <w:p w14:paraId="16A655B6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 xml:space="preserve">1. </w:t>
      </w:r>
      <w:r w:rsidR="0098233C" w:rsidRPr="003278BC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</w:t>
      </w:r>
      <w:r w:rsidRPr="003278BC">
        <w:rPr>
          <w:rFonts w:ascii="Times New Roman" w:hAnsi="Times New Roman" w:cs="Times New Roman"/>
          <w:sz w:val="28"/>
          <w:szCs w:val="28"/>
        </w:rPr>
        <w:t>:</w:t>
      </w:r>
    </w:p>
    <w:p w14:paraId="0632D5BA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1) врачам</w:t>
      </w:r>
      <w:r w:rsidR="00A632E1" w:rsidRPr="003278BC">
        <w:rPr>
          <w:rFonts w:ascii="Times New Roman" w:hAnsi="Times New Roman" w:cs="Times New Roman"/>
          <w:sz w:val="28"/>
          <w:szCs w:val="28"/>
        </w:rPr>
        <w:t xml:space="preserve"> всех специальностей, работающим в государственных бюджетных учреждениях здравоохранения Ставропольского края, расположенных на территории Благодарненского городского округа Ставропольского края</w:t>
      </w:r>
      <w:r w:rsidR="0019294F">
        <w:rPr>
          <w:rFonts w:ascii="Times New Roman" w:hAnsi="Times New Roman" w:cs="Times New Roman"/>
          <w:sz w:val="28"/>
          <w:szCs w:val="28"/>
        </w:rPr>
        <w:t>,</w:t>
      </w:r>
      <w:r w:rsidRPr="003278BC">
        <w:rPr>
          <w:rFonts w:ascii="Times New Roman" w:hAnsi="Times New Roman" w:cs="Times New Roman"/>
          <w:sz w:val="28"/>
          <w:szCs w:val="28"/>
        </w:rPr>
        <w:t xml:space="preserve"> имеющим высшее образование и действующий сертификат специалиста</w:t>
      </w:r>
      <w:r w:rsidR="00A632E1" w:rsidRPr="003278BC">
        <w:rPr>
          <w:rFonts w:ascii="Times New Roman" w:hAnsi="Times New Roman" w:cs="Times New Roman"/>
          <w:sz w:val="28"/>
          <w:szCs w:val="28"/>
        </w:rPr>
        <w:t xml:space="preserve"> и проживающим в жилых помещениях на основании </w:t>
      </w:r>
      <w:r w:rsidR="00A35786" w:rsidRPr="003278BC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найма </w:t>
      </w:r>
      <w:r w:rsidR="00A632E1" w:rsidRPr="003278BC">
        <w:rPr>
          <w:rFonts w:ascii="Times New Roman" w:hAnsi="Times New Roman" w:cs="Times New Roman"/>
          <w:sz w:val="28"/>
          <w:szCs w:val="28"/>
        </w:rPr>
        <w:t>в населенных пунктах Благодарненского городского округа Ставропольского края;</w:t>
      </w:r>
    </w:p>
    <w:p w14:paraId="673DF34B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2) среднему медицинскому персоналу</w:t>
      </w:r>
      <w:r w:rsidR="00A632E1" w:rsidRPr="003278BC">
        <w:rPr>
          <w:rFonts w:ascii="Times New Roman" w:hAnsi="Times New Roman" w:cs="Times New Roman"/>
          <w:sz w:val="28"/>
          <w:szCs w:val="28"/>
        </w:rPr>
        <w:t xml:space="preserve"> всех специальностей, работающим в государственных бюджетных учреждениях здравоохранения Ставропольского края, расположенных на территории Благодарненского городского округа Ставропольского края</w:t>
      </w:r>
      <w:r w:rsidR="00B04E98" w:rsidRPr="003278BC">
        <w:rPr>
          <w:rFonts w:ascii="Times New Roman" w:hAnsi="Times New Roman" w:cs="Times New Roman"/>
          <w:sz w:val="28"/>
          <w:szCs w:val="28"/>
        </w:rPr>
        <w:t>,</w:t>
      </w:r>
      <w:r w:rsidRPr="003278BC">
        <w:rPr>
          <w:rFonts w:ascii="Times New Roman" w:hAnsi="Times New Roman" w:cs="Times New Roman"/>
          <w:sz w:val="28"/>
          <w:szCs w:val="28"/>
        </w:rPr>
        <w:t xml:space="preserve"> имеющему среднее профессиональное образование и действующий сертификат специалиста</w:t>
      </w:r>
      <w:r w:rsidR="00B04E98" w:rsidRPr="003278BC">
        <w:rPr>
          <w:rFonts w:ascii="Times New Roman" w:hAnsi="Times New Roman" w:cs="Times New Roman"/>
          <w:sz w:val="28"/>
          <w:szCs w:val="28"/>
        </w:rPr>
        <w:t xml:space="preserve"> и проживающим в жилых помещениях на основании </w:t>
      </w:r>
      <w:r w:rsidR="00F30728" w:rsidRPr="003278BC">
        <w:rPr>
          <w:rFonts w:ascii="Times New Roman" w:hAnsi="Times New Roman" w:cs="Times New Roman"/>
          <w:sz w:val="28"/>
          <w:szCs w:val="28"/>
        </w:rPr>
        <w:t xml:space="preserve">договора найма </w:t>
      </w:r>
      <w:r w:rsidR="00B04E98" w:rsidRPr="003278BC">
        <w:rPr>
          <w:rFonts w:ascii="Times New Roman" w:hAnsi="Times New Roman" w:cs="Times New Roman"/>
          <w:sz w:val="28"/>
          <w:szCs w:val="28"/>
        </w:rPr>
        <w:t>в населенных пунктах Благодарненского городского округа Ставропольского края</w:t>
      </w:r>
      <w:r w:rsidR="00D863E9" w:rsidRPr="003278BC">
        <w:rPr>
          <w:rFonts w:ascii="Times New Roman" w:hAnsi="Times New Roman" w:cs="Times New Roman"/>
          <w:sz w:val="28"/>
          <w:szCs w:val="28"/>
        </w:rPr>
        <w:t xml:space="preserve"> (далее – медицинские работники)</w:t>
      </w:r>
      <w:r w:rsidR="00B04E98" w:rsidRPr="003278BC">
        <w:rPr>
          <w:rFonts w:ascii="Times New Roman" w:hAnsi="Times New Roman" w:cs="Times New Roman"/>
          <w:sz w:val="28"/>
          <w:szCs w:val="28"/>
        </w:rPr>
        <w:t>.</w:t>
      </w:r>
    </w:p>
    <w:p w14:paraId="4EAB8353" w14:textId="77777777" w:rsidR="0098233C" w:rsidRPr="003278BC" w:rsidRDefault="00AE17D9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2</w:t>
      </w:r>
      <w:r w:rsidR="0092510A" w:rsidRPr="003278BC">
        <w:rPr>
          <w:rFonts w:ascii="Times New Roman" w:hAnsi="Times New Roman" w:cs="Times New Roman"/>
          <w:sz w:val="28"/>
          <w:szCs w:val="28"/>
        </w:rPr>
        <w:t xml:space="preserve">. </w:t>
      </w:r>
      <w:r w:rsidR="0098233C" w:rsidRPr="003278BC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r w:rsidR="0092510A" w:rsidRPr="003278BC">
        <w:rPr>
          <w:rFonts w:ascii="Times New Roman" w:hAnsi="Times New Roman" w:cs="Times New Roman"/>
          <w:sz w:val="28"/>
          <w:szCs w:val="28"/>
        </w:rPr>
        <w:t>предоставля</w:t>
      </w:r>
      <w:r w:rsidR="0098233C" w:rsidRPr="003278BC">
        <w:rPr>
          <w:rFonts w:ascii="Times New Roman" w:hAnsi="Times New Roman" w:cs="Times New Roman"/>
          <w:sz w:val="28"/>
          <w:szCs w:val="28"/>
        </w:rPr>
        <w:t>ю</w:t>
      </w:r>
      <w:r w:rsidR="0092510A" w:rsidRPr="003278BC">
        <w:rPr>
          <w:rFonts w:ascii="Times New Roman" w:hAnsi="Times New Roman" w:cs="Times New Roman"/>
          <w:sz w:val="28"/>
          <w:szCs w:val="28"/>
        </w:rPr>
        <w:t>тся медицинским работникам в виде денежной выплаты в порядке, устан</w:t>
      </w:r>
      <w:r w:rsidR="00F27C99" w:rsidRPr="003278BC">
        <w:rPr>
          <w:rFonts w:ascii="Times New Roman" w:hAnsi="Times New Roman" w:cs="Times New Roman"/>
          <w:sz w:val="28"/>
          <w:szCs w:val="28"/>
        </w:rPr>
        <w:t>овленном</w:t>
      </w:r>
      <w:r w:rsidR="0092510A" w:rsidRPr="003278B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C1C12" w:rsidRPr="003278BC">
        <w:rPr>
          <w:rFonts w:ascii="Times New Roman" w:hAnsi="Times New Roman" w:cs="Times New Roman"/>
          <w:sz w:val="28"/>
          <w:szCs w:val="28"/>
        </w:rPr>
        <w:t>ей</w:t>
      </w:r>
      <w:r w:rsidR="0092510A" w:rsidRPr="003278B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8233C" w:rsidRPr="003278BC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 найма жилого помещения с собственником жилья, прошедш</w:t>
      </w:r>
      <w:r w:rsidR="002D1F83">
        <w:rPr>
          <w:rFonts w:ascii="Times New Roman" w:hAnsi="Times New Roman" w:cs="Times New Roman"/>
          <w:sz w:val="28"/>
          <w:szCs w:val="28"/>
        </w:rPr>
        <w:t>его</w:t>
      </w:r>
      <w:r w:rsidR="0098233C" w:rsidRPr="003278BC">
        <w:rPr>
          <w:rFonts w:ascii="Times New Roman" w:hAnsi="Times New Roman" w:cs="Times New Roman"/>
          <w:sz w:val="28"/>
          <w:szCs w:val="28"/>
        </w:rPr>
        <w:t xml:space="preserve"> регистрацию в налоговом органе, и фактического проживания по адресу, указанному в договоре.</w:t>
      </w:r>
    </w:p>
    <w:p w14:paraId="24D9E364" w14:textId="77777777" w:rsidR="00144A92" w:rsidRPr="003278BC" w:rsidRDefault="0098233C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3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. </w:t>
      </w:r>
      <w:r w:rsidR="00F27C99" w:rsidRPr="003278BC">
        <w:rPr>
          <w:rFonts w:ascii="Times New Roman" w:hAnsi="Times New Roman" w:cs="Times New Roman"/>
          <w:sz w:val="28"/>
          <w:szCs w:val="28"/>
        </w:rPr>
        <w:t>П</w:t>
      </w:r>
      <w:r w:rsidR="00144A92" w:rsidRPr="003278BC">
        <w:rPr>
          <w:rFonts w:ascii="Times New Roman" w:hAnsi="Times New Roman" w:cs="Times New Roman"/>
          <w:sz w:val="28"/>
          <w:szCs w:val="28"/>
        </w:rPr>
        <w:t>редоставление мер социальной поддержки, установленных настоящим Положением, осуществляется при условии:</w:t>
      </w:r>
    </w:p>
    <w:p w14:paraId="55F53DCE" w14:textId="77777777" w:rsidR="00144A92" w:rsidRPr="003278BC" w:rsidRDefault="00F27C99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1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) отсутствия зарегистрированного права собственности у медицинского работника и </w:t>
      </w:r>
      <w:r w:rsidR="00EC2DD3" w:rsidRPr="003278BC">
        <w:rPr>
          <w:rFonts w:ascii="Times New Roman" w:hAnsi="Times New Roman" w:cs="Times New Roman"/>
          <w:sz w:val="28"/>
          <w:szCs w:val="28"/>
        </w:rPr>
        <w:t xml:space="preserve">совместно проживающих </w:t>
      </w:r>
      <w:r w:rsidR="00144A92" w:rsidRPr="003278BC">
        <w:rPr>
          <w:rFonts w:ascii="Times New Roman" w:hAnsi="Times New Roman" w:cs="Times New Roman"/>
          <w:sz w:val="28"/>
          <w:szCs w:val="28"/>
        </w:rPr>
        <w:t>членов его семьи (жена/муж, дети) на жилое помещение, находящееся на территории Благодарненского городского округа Ставропольского края, а также зарегистрированн</w:t>
      </w:r>
      <w:r w:rsidR="00EC2DD3" w:rsidRPr="003278BC">
        <w:rPr>
          <w:rFonts w:ascii="Times New Roman" w:hAnsi="Times New Roman" w:cs="Times New Roman"/>
          <w:sz w:val="28"/>
          <w:szCs w:val="28"/>
        </w:rPr>
        <w:t>ого прекращения права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 </w:t>
      </w:r>
      <w:r w:rsidR="00EC2DD3" w:rsidRPr="003278BC">
        <w:rPr>
          <w:rFonts w:ascii="Times New Roman" w:hAnsi="Times New Roman" w:cs="Times New Roman"/>
          <w:sz w:val="28"/>
          <w:szCs w:val="28"/>
        </w:rPr>
        <w:t xml:space="preserve">собственности на жилое помещение </w:t>
      </w:r>
      <w:r w:rsidR="00144A92" w:rsidRPr="003278BC">
        <w:rPr>
          <w:rFonts w:ascii="Times New Roman" w:hAnsi="Times New Roman" w:cs="Times New Roman"/>
          <w:sz w:val="28"/>
          <w:szCs w:val="28"/>
        </w:rPr>
        <w:t>в течение трех лет, предшествующих месяцу обращения;</w:t>
      </w:r>
    </w:p>
    <w:p w14:paraId="3C50F6CE" w14:textId="77777777" w:rsidR="00144A92" w:rsidRPr="003278BC" w:rsidRDefault="00F27C99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2</w:t>
      </w:r>
      <w:r w:rsidR="00144A92" w:rsidRPr="003278BC">
        <w:rPr>
          <w:rFonts w:ascii="Times New Roman" w:hAnsi="Times New Roman" w:cs="Times New Roman"/>
          <w:sz w:val="28"/>
          <w:szCs w:val="28"/>
        </w:rPr>
        <w:t>) ходатайства работодателя медицинского работника.</w:t>
      </w:r>
    </w:p>
    <w:p w14:paraId="0919170E" w14:textId="77777777" w:rsidR="00144A92" w:rsidRPr="003278BC" w:rsidRDefault="0098233C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4</w:t>
      </w:r>
      <w:r w:rsidR="00144A92" w:rsidRPr="003278BC">
        <w:rPr>
          <w:rFonts w:ascii="Times New Roman" w:hAnsi="Times New Roman" w:cs="Times New Roman"/>
          <w:sz w:val="28"/>
          <w:szCs w:val="28"/>
        </w:rPr>
        <w:t>.</w:t>
      </w:r>
      <w:r w:rsidR="0019294F">
        <w:rPr>
          <w:rFonts w:ascii="Times New Roman" w:hAnsi="Times New Roman" w:cs="Times New Roman"/>
          <w:sz w:val="28"/>
          <w:szCs w:val="28"/>
        </w:rPr>
        <w:t xml:space="preserve"> 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Медицинским работникам </w:t>
      </w:r>
      <w:r w:rsidR="00AE5404" w:rsidRPr="003278B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44A92" w:rsidRPr="003278BC">
        <w:rPr>
          <w:rFonts w:ascii="Times New Roman" w:hAnsi="Times New Roman" w:cs="Times New Roman"/>
          <w:sz w:val="28"/>
          <w:szCs w:val="28"/>
        </w:rPr>
        <w:t>отказ</w:t>
      </w:r>
      <w:r w:rsidR="00AE5404" w:rsidRPr="003278BC">
        <w:rPr>
          <w:rFonts w:ascii="Times New Roman" w:hAnsi="Times New Roman" w:cs="Times New Roman"/>
          <w:sz w:val="28"/>
          <w:szCs w:val="28"/>
        </w:rPr>
        <w:t>ано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 в предоставлении мер социальной поддержки в случае:</w:t>
      </w:r>
    </w:p>
    <w:p w14:paraId="22961BE0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17">
        <w:rPr>
          <w:rFonts w:ascii="Times New Roman" w:hAnsi="Times New Roman" w:cs="Times New Roman"/>
          <w:sz w:val="28"/>
          <w:szCs w:val="28"/>
        </w:rPr>
        <w:t>1)</w:t>
      </w:r>
      <w:r w:rsidR="005967D9" w:rsidRPr="00151117">
        <w:rPr>
          <w:rFonts w:ascii="Times New Roman" w:hAnsi="Times New Roman" w:cs="Times New Roman"/>
          <w:sz w:val="28"/>
          <w:szCs w:val="28"/>
        </w:rPr>
        <w:t xml:space="preserve"> </w:t>
      </w:r>
      <w:r w:rsidRPr="00151117">
        <w:rPr>
          <w:rFonts w:ascii="Times New Roman" w:hAnsi="Times New Roman" w:cs="Times New Roman"/>
          <w:sz w:val="28"/>
          <w:szCs w:val="28"/>
        </w:rPr>
        <w:t>представления неполного пакета документов, предусмотренного правовым актом администрации городского округа, изданным во исполнение настоящего Положения;</w:t>
      </w:r>
    </w:p>
    <w:p w14:paraId="73B82528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2)</w:t>
      </w:r>
      <w:r w:rsidR="005967D9">
        <w:rPr>
          <w:rFonts w:ascii="Times New Roman" w:hAnsi="Times New Roman" w:cs="Times New Roman"/>
          <w:sz w:val="28"/>
          <w:szCs w:val="28"/>
        </w:rPr>
        <w:t xml:space="preserve"> </w:t>
      </w:r>
      <w:r w:rsidRPr="003278BC">
        <w:rPr>
          <w:rFonts w:ascii="Times New Roman" w:hAnsi="Times New Roman" w:cs="Times New Roman"/>
          <w:sz w:val="28"/>
          <w:szCs w:val="28"/>
        </w:rPr>
        <w:t xml:space="preserve">заключения </w:t>
      </w:r>
      <w:bookmarkStart w:id="2" w:name="_Hlk115774416"/>
      <w:r w:rsidR="00E729F5" w:rsidRPr="003278BC">
        <w:rPr>
          <w:rFonts w:ascii="Times New Roman" w:hAnsi="Times New Roman" w:cs="Times New Roman"/>
          <w:sz w:val="28"/>
          <w:szCs w:val="28"/>
        </w:rPr>
        <w:t xml:space="preserve">договора найма </w:t>
      </w:r>
      <w:bookmarkEnd w:id="2"/>
      <w:r w:rsidRPr="003278BC">
        <w:rPr>
          <w:rFonts w:ascii="Times New Roman" w:hAnsi="Times New Roman" w:cs="Times New Roman"/>
          <w:sz w:val="28"/>
          <w:szCs w:val="28"/>
        </w:rPr>
        <w:t>(поднайма) жилого помещения с женой (мужем), а также с его близкими родственниками (братом, сестрой, матерью, отцом, дедушкой, бабушкой, детьми);</w:t>
      </w:r>
    </w:p>
    <w:p w14:paraId="7A7665FD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3)</w:t>
      </w:r>
      <w:r w:rsidR="005967D9">
        <w:rPr>
          <w:rFonts w:ascii="Times New Roman" w:hAnsi="Times New Roman" w:cs="Times New Roman"/>
          <w:sz w:val="28"/>
          <w:szCs w:val="28"/>
        </w:rPr>
        <w:t xml:space="preserve"> </w:t>
      </w:r>
      <w:r w:rsidRPr="003278BC">
        <w:rPr>
          <w:rFonts w:ascii="Times New Roman" w:hAnsi="Times New Roman" w:cs="Times New Roman"/>
          <w:sz w:val="28"/>
          <w:szCs w:val="28"/>
        </w:rPr>
        <w:t xml:space="preserve">наличия в собственности </w:t>
      </w:r>
      <w:r w:rsidR="00DF1156">
        <w:rPr>
          <w:rFonts w:ascii="Times New Roman" w:hAnsi="Times New Roman" w:cs="Times New Roman"/>
          <w:sz w:val="28"/>
          <w:szCs w:val="28"/>
        </w:rPr>
        <w:t xml:space="preserve">медицинского работника, совместно проживающих членов его семьи (жена/муж, дети) </w:t>
      </w:r>
      <w:r w:rsidRPr="003278BC">
        <w:rPr>
          <w:rFonts w:ascii="Times New Roman" w:hAnsi="Times New Roman" w:cs="Times New Roman"/>
          <w:sz w:val="28"/>
          <w:szCs w:val="28"/>
        </w:rPr>
        <w:t>жилого помещения, расположенного на территории Благодарненского городского округа Ставропольского края.</w:t>
      </w:r>
    </w:p>
    <w:p w14:paraId="2B33A1DC" w14:textId="77777777" w:rsidR="00144A92" w:rsidRPr="003278BC" w:rsidRDefault="0098233C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/>
          <w:sz w:val="28"/>
          <w:szCs w:val="28"/>
        </w:rPr>
        <w:t>5</w:t>
      </w:r>
      <w:r w:rsidR="00F27C99" w:rsidRPr="003278BC">
        <w:rPr>
          <w:rFonts w:ascii="Times New Roman" w:hAnsi="Times New Roman"/>
          <w:sz w:val="28"/>
          <w:szCs w:val="28"/>
        </w:rPr>
        <w:t>.</w:t>
      </w:r>
      <w:r w:rsidR="005967D9">
        <w:rPr>
          <w:rFonts w:ascii="Times New Roman" w:hAnsi="Times New Roman"/>
          <w:sz w:val="28"/>
          <w:szCs w:val="28"/>
        </w:rPr>
        <w:t xml:space="preserve"> </w:t>
      </w:r>
      <w:r w:rsidR="00144A92" w:rsidRPr="003278BC">
        <w:rPr>
          <w:rFonts w:ascii="Times New Roman" w:hAnsi="Times New Roman" w:cs="Times New Roman"/>
          <w:sz w:val="28"/>
          <w:szCs w:val="28"/>
        </w:rPr>
        <w:t>Основаниями прекращения предоставления мер социальной поддержки являются:</w:t>
      </w:r>
    </w:p>
    <w:p w14:paraId="76D52DA4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1)</w:t>
      </w:r>
      <w:r w:rsidR="005967D9">
        <w:rPr>
          <w:rFonts w:ascii="Times New Roman" w:hAnsi="Times New Roman" w:cs="Times New Roman"/>
          <w:sz w:val="28"/>
          <w:szCs w:val="28"/>
        </w:rPr>
        <w:t xml:space="preserve"> </w:t>
      </w:r>
      <w:r w:rsidRPr="003278BC">
        <w:rPr>
          <w:rFonts w:ascii="Times New Roman" w:hAnsi="Times New Roman" w:cs="Times New Roman"/>
          <w:sz w:val="28"/>
          <w:szCs w:val="28"/>
        </w:rPr>
        <w:t>прекращение трудовых отношений с государственным бюджетным учреждением здравоохранения Ставропольского края, расположенным на территории Благодарненского городского округа Ставропольского края;</w:t>
      </w:r>
    </w:p>
    <w:p w14:paraId="6B44D9AC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2)</w:t>
      </w:r>
      <w:r w:rsidR="005967D9">
        <w:rPr>
          <w:rFonts w:ascii="Times New Roman" w:hAnsi="Times New Roman" w:cs="Times New Roman"/>
          <w:sz w:val="28"/>
          <w:szCs w:val="28"/>
        </w:rPr>
        <w:t xml:space="preserve"> </w:t>
      </w:r>
      <w:r w:rsidRPr="003278BC">
        <w:rPr>
          <w:rFonts w:ascii="Times New Roman" w:hAnsi="Times New Roman" w:cs="Times New Roman"/>
          <w:sz w:val="28"/>
          <w:szCs w:val="28"/>
        </w:rPr>
        <w:t xml:space="preserve">приобретение медицинским работником </w:t>
      </w:r>
      <w:bookmarkStart w:id="3" w:name="_Hlk115774709"/>
      <w:r w:rsidRPr="003278BC">
        <w:rPr>
          <w:rFonts w:ascii="Times New Roman" w:hAnsi="Times New Roman" w:cs="Times New Roman"/>
          <w:sz w:val="28"/>
          <w:szCs w:val="28"/>
        </w:rPr>
        <w:t xml:space="preserve">или одним из членов его семьи в собственность или пользование </w:t>
      </w:r>
      <w:bookmarkStart w:id="4" w:name="_Hlk115774396"/>
      <w:r w:rsidRPr="003278BC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жилого помещения и найма </w:t>
      </w:r>
      <w:bookmarkEnd w:id="4"/>
      <w:r w:rsidR="00E729F5" w:rsidRPr="003278BC">
        <w:rPr>
          <w:rFonts w:ascii="Times New Roman" w:hAnsi="Times New Roman" w:cs="Times New Roman"/>
          <w:sz w:val="28"/>
          <w:szCs w:val="28"/>
        </w:rPr>
        <w:t xml:space="preserve">специализированного жилого помещения </w:t>
      </w:r>
      <w:r w:rsidRPr="003278BC">
        <w:rPr>
          <w:rFonts w:ascii="Times New Roman" w:hAnsi="Times New Roman" w:cs="Times New Roman"/>
          <w:sz w:val="28"/>
          <w:szCs w:val="28"/>
        </w:rPr>
        <w:t xml:space="preserve">на </w:t>
      </w:r>
      <w:bookmarkEnd w:id="3"/>
      <w:r w:rsidRPr="003278BC">
        <w:rPr>
          <w:rFonts w:ascii="Times New Roman" w:hAnsi="Times New Roman" w:cs="Times New Roman"/>
          <w:sz w:val="28"/>
          <w:szCs w:val="28"/>
        </w:rPr>
        <w:t>территории Благодарненского городского округа Ставропольского края;</w:t>
      </w:r>
    </w:p>
    <w:p w14:paraId="4B5F874E" w14:textId="77777777" w:rsidR="00144A92" w:rsidRPr="003278BC" w:rsidRDefault="00D13B27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3)</w:t>
      </w:r>
      <w:r w:rsidR="005967D9">
        <w:rPr>
          <w:rFonts w:ascii="Times New Roman" w:hAnsi="Times New Roman" w:cs="Times New Roman"/>
          <w:sz w:val="28"/>
          <w:szCs w:val="28"/>
        </w:rPr>
        <w:t xml:space="preserve"> 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E729F5" w:rsidRPr="003278BC">
        <w:rPr>
          <w:rFonts w:ascii="Times New Roman" w:hAnsi="Times New Roman" w:cs="Times New Roman"/>
          <w:sz w:val="28"/>
          <w:szCs w:val="28"/>
        </w:rPr>
        <w:t xml:space="preserve">договора найма </w:t>
      </w:r>
      <w:r w:rsidR="00144A92" w:rsidRPr="003278BC">
        <w:rPr>
          <w:rFonts w:ascii="Times New Roman" w:hAnsi="Times New Roman" w:cs="Times New Roman"/>
          <w:sz w:val="28"/>
          <w:szCs w:val="28"/>
        </w:rPr>
        <w:t>жилого помещения;</w:t>
      </w:r>
    </w:p>
    <w:p w14:paraId="2AD6A3DD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4)</w:t>
      </w:r>
      <w:r w:rsidR="005967D9">
        <w:rPr>
          <w:rFonts w:ascii="Times New Roman" w:hAnsi="Times New Roman" w:cs="Times New Roman"/>
          <w:sz w:val="28"/>
          <w:szCs w:val="28"/>
        </w:rPr>
        <w:t xml:space="preserve"> </w:t>
      </w:r>
      <w:r w:rsidRPr="003278BC">
        <w:rPr>
          <w:rFonts w:ascii="Times New Roman" w:hAnsi="Times New Roman" w:cs="Times New Roman"/>
          <w:sz w:val="28"/>
          <w:szCs w:val="28"/>
        </w:rPr>
        <w:t>установление фактов представления медицинским работником недостоверных сведений, предусмотренных настоящим Положением.</w:t>
      </w:r>
    </w:p>
    <w:p w14:paraId="075917AD" w14:textId="77777777" w:rsidR="00D4455E" w:rsidRDefault="00D4455E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DF8C6" w14:textId="77777777" w:rsidR="005967D9" w:rsidRPr="005967D9" w:rsidRDefault="005967D9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7D9">
        <w:rPr>
          <w:rFonts w:ascii="Times New Roman" w:hAnsi="Times New Roman" w:cs="Times New Roman"/>
          <w:bCs/>
          <w:sz w:val="28"/>
          <w:szCs w:val="28"/>
        </w:rPr>
        <w:t>Статья 3. Размер меры социальной поддержки</w:t>
      </w:r>
    </w:p>
    <w:p w14:paraId="676DB538" w14:textId="77777777" w:rsidR="00D93E05" w:rsidRPr="00FB693C" w:rsidRDefault="00D93E05" w:rsidP="007B48C6">
      <w:pPr>
        <w:ind w:firstLine="567"/>
        <w:rPr>
          <w:sz w:val="28"/>
          <w:szCs w:val="28"/>
        </w:rPr>
      </w:pPr>
    </w:p>
    <w:p w14:paraId="76CE17C2" w14:textId="77777777" w:rsidR="00D4455E" w:rsidRPr="003278BC" w:rsidRDefault="00D4455E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 xml:space="preserve">Выплата компенсации по </w:t>
      </w:r>
      <w:r w:rsidR="00E729F5" w:rsidRPr="003278BC">
        <w:rPr>
          <w:rFonts w:ascii="Times New Roman" w:hAnsi="Times New Roman" w:cs="Times New Roman"/>
          <w:sz w:val="28"/>
          <w:szCs w:val="28"/>
        </w:rPr>
        <w:t xml:space="preserve">договору найма </w:t>
      </w:r>
      <w:r w:rsidRPr="003278BC">
        <w:rPr>
          <w:rFonts w:ascii="Times New Roman" w:hAnsi="Times New Roman" w:cs="Times New Roman"/>
          <w:sz w:val="28"/>
          <w:szCs w:val="28"/>
        </w:rPr>
        <w:t xml:space="preserve">жилого помещения медицинским работникам осуществляется ежемесячно на заявительной основе в порядке, установленном администрацией городского округа, в сумме, указанной в </w:t>
      </w:r>
      <w:r w:rsidR="009426A8" w:rsidRPr="003278BC">
        <w:rPr>
          <w:rFonts w:ascii="Times New Roman" w:hAnsi="Times New Roman" w:cs="Times New Roman"/>
          <w:sz w:val="28"/>
          <w:szCs w:val="28"/>
        </w:rPr>
        <w:t xml:space="preserve">договоре найма </w:t>
      </w:r>
      <w:r w:rsidRPr="003278BC">
        <w:rPr>
          <w:rFonts w:ascii="Times New Roman" w:hAnsi="Times New Roman" w:cs="Times New Roman"/>
          <w:sz w:val="28"/>
          <w:szCs w:val="28"/>
        </w:rPr>
        <w:t>жилого помещения (без учета расходов на оплату коммунальных услуг), но не более 5 000 рублей; для семейных пар, где оба супруга являются медицинскими работниками и проживают в одном помещении, - не более 7 000 рублей в равных долях.</w:t>
      </w:r>
    </w:p>
    <w:p w14:paraId="5B725553" w14:textId="77777777" w:rsidR="00D4455E" w:rsidRPr="003278BC" w:rsidRDefault="00D4455E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404810" w14:textId="77777777" w:rsidR="00144A92" w:rsidRPr="003278BC" w:rsidRDefault="00144A92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/>
          <w:sz w:val="28"/>
          <w:szCs w:val="28"/>
        </w:rPr>
        <w:t>Статья</w:t>
      </w:r>
      <w:r w:rsidRPr="003278BC">
        <w:rPr>
          <w:rFonts w:ascii="Times New Roman" w:hAnsi="Times New Roman" w:cs="Times New Roman"/>
          <w:sz w:val="28"/>
          <w:szCs w:val="28"/>
        </w:rPr>
        <w:t xml:space="preserve"> </w:t>
      </w:r>
      <w:r w:rsidR="00F27C99" w:rsidRPr="003278BC">
        <w:rPr>
          <w:rFonts w:ascii="Times New Roman" w:hAnsi="Times New Roman" w:cs="Times New Roman"/>
          <w:sz w:val="28"/>
          <w:szCs w:val="28"/>
        </w:rPr>
        <w:t>4</w:t>
      </w:r>
      <w:r w:rsidRPr="003278BC">
        <w:rPr>
          <w:rFonts w:ascii="Times New Roman" w:hAnsi="Times New Roman" w:cs="Times New Roman"/>
          <w:sz w:val="28"/>
          <w:szCs w:val="28"/>
        </w:rPr>
        <w:t>. Финансирование расходов, связанных с предоставлением мер социальной поддержки</w:t>
      </w:r>
    </w:p>
    <w:p w14:paraId="591971C4" w14:textId="77777777" w:rsidR="00D93E05" w:rsidRPr="003278BC" w:rsidRDefault="00D93E05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E51E2" w14:textId="77777777" w:rsidR="00AE5404" w:rsidRPr="003278BC" w:rsidRDefault="00F27C99" w:rsidP="007B4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78BC">
        <w:rPr>
          <w:sz w:val="28"/>
          <w:szCs w:val="28"/>
        </w:rPr>
        <w:t>1.</w:t>
      </w:r>
      <w:r w:rsidR="005967D9">
        <w:rPr>
          <w:sz w:val="28"/>
          <w:szCs w:val="28"/>
        </w:rPr>
        <w:t xml:space="preserve"> </w:t>
      </w:r>
      <w:r w:rsidR="00AE5404" w:rsidRPr="003278BC">
        <w:rPr>
          <w:sz w:val="28"/>
          <w:szCs w:val="28"/>
        </w:rPr>
        <w:t>Предоставление мер социальной поддержки является расходным обязательством Благодарненского городского округа Ставропольского края.</w:t>
      </w:r>
    </w:p>
    <w:p w14:paraId="4C08113C" w14:textId="77777777" w:rsidR="00144A92" w:rsidRPr="003278BC" w:rsidRDefault="00F27C99" w:rsidP="007B48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2.</w:t>
      </w:r>
      <w:r w:rsidR="00144A92" w:rsidRPr="003278BC">
        <w:rPr>
          <w:rFonts w:ascii="Times New Roman" w:hAnsi="Times New Roman" w:cs="Times New Roman"/>
          <w:sz w:val="28"/>
          <w:szCs w:val="28"/>
        </w:rPr>
        <w:t xml:space="preserve"> Финансирование расходов, связанных с предоставлением мер социальной поддержки медицинским работникам, в виде выплаты компенсации по </w:t>
      </w:r>
      <w:r w:rsidR="00E729F5" w:rsidRPr="003278BC">
        <w:rPr>
          <w:rFonts w:ascii="Times New Roman" w:hAnsi="Times New Roman" w:cs="Times New Roman"/>
          <w:sz w:val="28"/>
          <w:szCs w:val="28"/>
        </w:rPr>
        <w:t xml:space="preserve">договору найма </w:t>
      </w:r>
      <w:r w:rsidR="00144A92" w:rsidRPr="003278BC">
        <w:rPr>
          <w:rFonts w:ascii="Times New Roman" w:hAnsi="Times New Roman" w:cs="Times New Roman"/>
          <w:sz w:val="28"/>
          <w:szCs w:val="28"/>
        </w:rPr>
        <w:t>жилого помещения осуществляется за счет средств бюджета Благодарненского городского округа Ставропольского края.</w:t>
      </w:r>
    </w:p>
    <w:p w14:paraId="6C8A053C" w14:textId="77777777" w:rsidR="00144A92" w:rsidRPr="003278BC" w:rsidRDefault="00144A92" w:rsidP="007B48C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7B1DB" w14:textId="77777777" w:rsidR="00144A92" w:rsidRPr="003278BC" w:rsidRDefault="00144A92" w:rsidP="007B48C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ED722" w14:textId="369EE545" w:rsidR="009822D1" w:rsidRPr="003278BC" w:rsidRDefault="009822D1" w:rsidP="00FB693C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78BC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9822D1" w:rsidRPr="003278BC" w:rsidSect="00FB693C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F4B"/>
    <w:multiLevelType w:val="hybridMultilevel"/>
    <w:tmpl w:val="6BCAA8AA"/>
    <w:lvl w:ilvl="0" w:tplc="CC821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21C"/>
    <w:rsid w:val="000214E7"/>
    <w:rsid w:val="000455BE"/>
    <w:rsid w:val="00077A30"/>
    <w:rsid w:val="000962E1"/>
    <w:rsid w:val="000D047D"/>
    <w:rsid w:val="000D45C8"/>
    <w:rsid w:val="000F4BD8"/>
    <w:rsid w:val="001017D1"/>
    <w:rsid w:val="0010488E"/>
    <w:rsid w:val="00105B6A"/>
    <w:rsid w:val="00120E0D"/>
    <w:rsid w:val="001420FE"/>
    <w:rsid w:val="00144A92"/>
    <w:rsid w:val="00151117"/>
    <w:rsid w:val="00156FAD"/>
    <w:rsid w:val="00160E41"/>
    <w:rsid w:val="00165025"/>
    <w:rsid w:val="00165B0F"/>
    <w:rsid w:val="00173EEC"/>
    <w:rsid w:val="0019294F"/>
    <w:rsid w:val="00197024"/>
    <w:rsid w:val="001A7E3A"/>
    <w:rsid w:val="001B52C3"/>
    <w:rsid w:val="001D62BD"/>
    <w:rsid w:val="001E7859"/>
    <w:rsid w:val="001F4509"/>
    <w:rsid w:val="001F4C54"/>
    <w:rsid w:val="001F7D59"/>
    <w:rsid w:val="00223A2D"/>
    <w:rsid w:val="00237F55"/>
    <w:rsid w:val="00250D1A"/>
    <w:rsid w:val="0025775D"/>
    <w:rsid w:val="002C0E8F"/>
    <w:rsid w:val="002D1F83"/>
    <w:rsid w:val="002E5BD7"/>
    <w:rsid w:val="003278BC"/>
    <w:rsid w:val="00335CFB"/>
    <w:rsid w:val="003473B0"/>
    <w:rsid w:val="00382644"/>
    <w:rsid w:val="003851A1"/>
    <w:rsid w:val="003A065E"/>
    <w:rsid w:val="003C1EE3"/>
    <w:rsid w:val="003D343E"/>
    <w:rsid w:val="003E0D97"/>
    <w:rsid w:val="003E192C"/>
    <w:rsid w:val="003E75BA"/>
    <w:rsid w:val="00405E6A"/>
    <w:rsid w:val="00457E1E"/>
    <w:rsid w:val="004A1C32"/>
    <w:rsid w:val="004C1C12"/>
    <w:rsid w:val="004C5A2C"/>
    <w:rsid w:val="004F294D"/>
    <w:rsid w:val="004F3FF0"/>
    <w:rsid w:val="00511D3F"/>
    <w:rsid w:val="005330DC"/>
    <w:rsid w:val="00537933"/>
    <w:rsid w:val="00545250"/>
    <w:rsid w:val="005471CE"/>
    <w:rsid w:val="00593B64"/>
    <w:rsid w:val="005967D9"/>
    <w:rsid w:val="005A5D70"/>
    <w:rsid w:val="005B3040"/>
    <w:rsid w:val="005C2503"/>
    <w:rsid w:val="005F1E33"/>
    <w:rsid w:val="0060016E"/>
    <w:rsid w:val="006136F0"/>
    <w:rsid w:val="00614623"/>
    <w:rsid w:val="00614F8E"/>
    <w:rsid w:val="00621F59"/>
    <w:rsid w:val="0068095F"/>
    <w:rsid w:val="006872A3"/>
    <w:rsid w:val="006C0AD9"/>
    <w:rsid w:val="00720BDC"/>
    <w:rsid w:val="00722F40"/>
    <w:rsid w:val="007335C2"/>
    <w:rsid w:val="00761F85"/>
    <w:rsid w:val="00766AC7"/>
    <w:rsid w:val="0077072C"/>
    <w:rsid w:val="00772314"/>
    <w:rsid w:val="00785148"/>
    <w:rsid w:val="007A792E"/>
    <w:rsid w:val="007B48C6"/>
    <w:rsid w:val="007B4F1A"/>
    <w:rsid w:val="007C1EF4"/>
    <w:rsid w:val="007C5DF7"/>
    <w:rsid w:val="007E0679"/>
    <w:rsid w:val="007F0CA9"/>
    <w:rsid w:val="007F2117"/>
    <w:rsid w:val="00835332"/>
    <w:rsid w:val="00842D13"/>
    <w:rsid w:val="00854402"/>
    <w:rsid w:val="00865BB2"/>
    <w:rsid w:val="00874FAA"/>
    <w:rsid w:val="00890726"/>
    <w:rsid w:val="008A60B7"/>
    <w:rsid w:val="008B3038"/>
    <w:rsid w:val="008C0070"/>
    <w:rsid w:val="008F15BC"/>
    <w:rsid w:val="009113CE"/>
    <w:rsid w:val="0092510A"/>
    <w:rsid w:val="00925951"/>
    <w:rsid w:val="009426A8"/>
    <w:rsid w:val="00943BDB"/>
    <w:rsid w:val="00955944"/>
    <w:rsid w:val="00975855"/>
    <w:rsid w:val="009822D1"/>
    <w:rsid w:val="0098233C"/>
    <w:rsid w:val="00992686"/>
    <w:rsid w:val="009B5447"/>
    <w:rsid w:val="00A00497"/>
    <w:rsid w:val="00A14763"/>
    <w:rsid w:val="00A24053"/>
    <w:rsid w:val="00A324D6"/>
    <w:rsid w:val="00A35786"/>
    <w:rsid w:val="00A43937"/>
    <w:rsid w:val="00A4405B"/>
    <w:rsid w:val="00A632E1"/>
    <w:rsid w:val="00A80559"/>
    <w:rsid w:val="00A835E7"/>
    <w:rsid w:val="00A845F9"/>
    <w:rsid w:val="00A86C1D"/>
    <w:rsid w:val="00AB39D0"/>
    <w:rsid w:val="00AC035D"/>
    <w:rsid w:val="00AE17D9"/>
    <w:rsid w:val="00AE5404"/>
    <w:rsid w:val="00B04E98"/>
    <w:rsid w:val="00B14006"/>
    <w:rsid w:val="00B224AA"/>
    <w:rsid w:val="00B24760"/>
    <w:rsid w:val="00B478C4"/>
    <w:rsid w:val="00B50A1D"/>
    <w:rsid w:val="00B54E75"/>
    <w:rsid w:val="00B654E9"/>
    <w:rsid w:val="00BB6622"/>
    <w:rsid w:val="00BD6C1D"/>
    <w:rsid w:val="00C00960"/>
    <w:rsid w:val="00C0618F"/>
    <w:rsid w:val="00C325AA"/>
    <w:rsid w:val="00C6434D"/>
    <w:rsid w:val="00C75620"/>
    <w:rsid w:val="00C92157"/>
    <w:rsid w:val="00CF0149"/>
    <w:rsid w:val="00CF3A33"/>
    <w:rsid w:val="00CF7729"/>
    <w:rsid w:val="00D13B27"/>
    <w:rsid w:val="00D44242"/>
    <w:rsid w:val="00D4455E"/>
    <w:rsid w:val="00D70FF8"/>
    <w:rsid w:val="00D863E9"/>
    <w:rsid w:val="00D8677C"/>
    <w:rsid w:val="00D92A09"/>
    <w:rsid w:val="00D93A39"/>
    <w:rsid w:val="00D93E05"/>
    <w:rsid w:val="00DB2192"/>
    <w:rsid w:val="00DD2C1F"/>
    <w:rsid w:val="00DE1D40"/>
    <w:rsid w:val="00DF1156"/>
    <w:rsid w:val="00E027DB"/>
    <w:rsid w:val="00E33DAB"/>
    <w:rsid w:val="00E50264"/>
    <w:rsid w:val="00E512AA"/>
    <w:rsid w:val="00E729F5"/>
    <w:rsid w:val="00E72D0F"/>
    <w:rsid w:val="00E9260D"/>
    <w:rsid w:val="00EA5584"/>
    <w:rsid w:val="00EB0F1F"/>
    <w:rsid w:val="00EC2DD3"/>
    <w:rsid w:val="00EF06DD"/>
    <w:rsid w:val="00EF3D4B"/>
    <w:rsid w:val="00F12F24"/>
    <w:rsid w:val="00F27C99"/>
    <w:rsid w:val="00F30728"/>
    <w:rsid w:val="00F3421C"/>
    <w:rsid w:val="00F369F6"/>
    <w:rsid w:val="00F43484"/>
    <w:rsid w:val="00F44A0C"/>
    <w:rsid w:val="00F737F7"/>
    <w:rsid w:val="00FA5D65"/>
    <w:rsid w:val="00FB693C"/>
    <w:rsid w:val="00FD3A9A"/>
    <w:rsid w:val="00FE0D9B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3B82"/>
  <w15:docId w15:val="{70FA7229-DB61-4D16-8BA6-5F22CA83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21C"/>
    <w:rPr>
      <w:sz w:val="24"/>
      <w:szCs w:val="24"/>
    </w:rPr>
  </w:style>
  <w:style w:type="paragraph" w:styleId="1">
    <w:name w:val="heading 1"/>
    <w:basedOn w:val="a"/>
    <w:next w:val="a"/>
    <w:qFormat/>
    <w:rsid w:val="00F3421C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F3421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42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156FA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809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7C5D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rsid w:val="00A8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4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845F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1D62B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 глава</vt:lpstr>
    </vt:vector>
  </TitlesOfParts>
  <Company>UCL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 глава</dc:title>
  <dc:creator>11</dc:creator>
  <cp:lastModifiedBy>USER</cp:lastModifiedBy>
  <cp:revision>9</cp:revision>
  <cp:lastPrinted>2022-09-21T05:28:00Z</cp:lastPrinted>
  <dcterms:created xsi:type="dcterms:W3CDTF">2022-10-25T07:13:00Z</dcterms:created>
  <dcterms:modified xsi:type="dcterms:W3CDTF">2022-11-08T07:53:00Z</dcterms:modified>
</cp:coreProperties>
</file>