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D637" w14:textId="77777777" w:rsidR="00046763" w:rsidRPr="00046763" w:rsidRDefault="00046763" w:rsidP="0004676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9825814"/>
      <w:r w:rsidRPr="000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14:paraId="0904C4F7" w14:textId="77777777" w:rsidR="00046763" w:rsidRPr="00046763" w:rsidRDefault="00046763" w:rsidP="00046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14:paraId="1704E810" w14:textId="77777777" w:rsidR="00046763" w:rsidRPr="00046763" w:rsidRDefault="00046763" w:rsidP="00046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7675C" w14:textId="77777777" w:rsidR="00046763" w:rsidRPr="00046763" w:rsidRDefault="00046763" w:rsidP="000467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67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14:paraId="7854FB13" w14:textId="77777777" w:rsidR="00046763" w:rsidRPr="00046763" w:rsidRDefault="00046763" w:rsidP="00046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1131E" w14:textId="77777777" w:rsidR="00046763" w:rsidRPr="00046763" w:rsidRDefault="00046763" w:rsidP="00046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046763" w:rsidRPr="00046763" w14:paraId="7DB97F47" w14:textId="77777777" w:rsidTr="00216189">
        <w:tc>
          <w:tcPr>
            <w:tcW w:w="3295" w:type="dxa"/>
            <w:hideMark/>
          </w:tcPr>
          <w:p w14:paraId="48B7529F" w14:textId="77777777" w:rsidR="00046763" w:rsidRPr="00046763" w:rsidRDefault="00046763" w:rsidP="00046763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763">
              <w:rPr>
                <w:rFonts w:ascii="Times New Roman" w:eastAsia="Times New Roman" w:hAnsi="Times New Roman" w:cs="Times New Roman"/>
                <w:sz w:val="28"/>
                <w:szCs w:val="28"/>
              </w:rPr>
              <w:t>23 августа 2022 года</w:t>
            </w:r>
          </w:p>
        </w:tc>
        <w:tc>
          <w:tcPr>
            <w:tcW w:w="2827" w:type="dxa"/>
            <w:hideMark/>
          </w:tcPr>
          <w:p w14:paraId="3BE966D1" w14:textId="77777777" w:rsidR="00046763" w:rsidRPr="00046763" w:rsidRDefault="00046763" w:rsidP="00046763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6763">
              <w:rPr>
                <w:rFonts w:ascii="Times New Roman" w:eastAsia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14:paraId="041A3D97" w14:textId="701CB1B5" w:rsidR="00046763" w:rsidRPr="00046763" w:rsidRDefault="00046763" w:rsidP="00046763">
            <w:pPr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763">
              <w:rPr>
                <w:rFonts w:ascii="Times New Roman" w:eastAsia="Times New Roman" w:hAnsi="Times New Roman" w:cs="Times New Roman"/>
                <w:sz w:val="28"/>
                <w:szCs w:val="28"/>
              </w:rPr>
              <w:t>№ 53</w:t>
            </w:r>
            <w:r w:rsidR="00E818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0"/>
    </w:tbl>
    <w:p w14:paraId="333F7EEA" w14:textId="77777777" w:rsidR="00046763" w:rsidRDefault="00046763" w:rsidP="001D3B9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33D7407" w14:textId="77777777" w:rsidR="00046763" w:rsidRDefault="00046763" w:rsidP="001D3B9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0A930CA" w14:textId="25F49679" w:rsidR="00D737F4" w:rsidRDefault="00D737F4" w:rsidP="001D3B9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37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признании утратившими силу </w:t>
      </w:r>
      <w:r w:rsidR="0050114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некоторых </w:t>
      </w:r>
      <w:r w:rsidRPr="00D737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решений совета Благодарненского муниципального района Ставропольского края</w:t>
      </w:r>
    </w:p>
    <w:p w14:paraId="5773387F" w14:textId="7A4B41C4" w:rsidR="00D737F4" w:rsidRDefault="00D737F4" w:rsidP="00D737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26F00B" w14:textId="77777777" w:rsidR="00D737F4" w:rsidRPr="00D737F4" w:rsidRDefault="00D737F4" w:rsidP="00D737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5C17C6A" w14:textId="54D3A8F1" w:rsidR="00D737F4" w:rsidRDefault="00D737F4" w:rsidP="00D737F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37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района Ставропольского края», решением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 депутатов Благодарненского городского округа Ставропольского края</w:t>
      </w:r>
    </w:p>
    <w:p w14:paraId="25A40821" w14:textId="77777777" w:rsidR="00D737F4" w:rsidRPr="00D737F4" w:rsidRDefault="00D737F4" w:rsidP="000467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2ADABB" w14:textId="228C9E8C" w:rsidR="00D737F4" w:rsidRPr="00046763" w:rsidRDefault="00D737F4" w:rsidP="0004676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73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РЕШИЛ:</w:t>
      </w:r>
    </w:p>
    <w:p w14:paraId="59EE7F09" w14:textId="77777777" w:rsidR="00D737F4" w:rsidRPr="00D737F4" w:rsidRDefault="00D737F4" w:rsidP="00D737F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084312" w14:textId="77777777" w:rsidR="00D737F4" w:rsidRPr="00D737F4" w:rsidRDefault="00D737F4" w:rsidP="000467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37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Признать утратившими силу решения совета Благодарненского муниципального района Ставропольского края:</w:t>
      </w:r>
    </w:p>
    <w:p w14:paraId="6701ECD1" w14:textId="240AF077" w:rsidR="00D737F4" w:rsidRPr="00D737F4" w:rsidRDefault="00D737F4" w:rsidP="00046763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Pr="00D737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21 декабря 2012 года № 20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279»;</w:t>
      </w:r>
    </w:p>
    <w:p w14:paraId="4FE7019D" w14:textId="5BD40637" w:rsidR="00D737F4" w:rsidRPr="00D737F4" w:rsidRDefault="00D737F4" w:rsidP="0004676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Pr="00D737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25 февраля 2014 года № 94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279»;</w:t>
      </w:r>
    </w:p>
    <w:p w14:paraId="2AE62311" w14:textId="1761EB4D" w:rsidR="00D737F4" w:rsidRPr="00D737F4" w:rsidRDefault="00D737F4" w:rsidP="00046763">
      <w:pPr>
        <w:pStyle w:val="13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3) </w:t>
      </w:r>
      <w:r w:rsidRPr="00D737F4">
        <w:rPr>
          <w:sz w:val="28"/>
          <w:szCs w:val="28"/>
          <w:lang w:eastAsia="ru-RU" w:bidi="ru-RU"/>
        </w:rPr>
        <w:t xml:space="preserve">от 23 сентября 2014 года № 127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и муниципальных </w:t>
      </w:r>
      <w:r w:rsidRPr="00D737F4">
        <w:rPr>
          <w:sz w:val="28"/>
          <w:szCs w:val="28"/>
          <w:lang w:eastAsia="ru-RU" w:bidi="ru-RU"/>
        </w:rPr>
        <w:lastRenderedPageBreak/>
        <w:t>служащих органов местного самоуправления Благодарненского муниципального района Ставропольского края, утвержденное решением</w:t>
      </w:r>
      <w:r w:rsidRPr="00D737F4">
        <w:rPr>
          <w:sz w:val="28"/>
          <w:szCs w:val="28"/>
        </w:rPr>
        <w:t xml:space="preserve"> совета Благодарненского муниципального района Ставропольского края от 26 июня 2012 года № 279»;</w:t>
      </w:r>
    </w:p>
    <w:p w14:paraId="59DC0D21" w14:textId="05C2A5DE" w:rsidR="00D737F4" w:rsidRPr="00D737F4" w:rsidRDefault="00D737F4" w:rsidP="00046763">
      <w:pPr>
        <w:pStyle w:val="13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737F4">
        <w:rPr>
          <w:sz w:val="28"/>
          <w:szCs w:val="28"/>
        </w:rPr>
        <w:t>от 27 октября 2015 года № 186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279»;</w:t>
      </w:r>
    </w:p>
    <w:p w14:paraId="69F08F8A" w14:textId="5C25B4E7" w:rsidR="00D737F4" w:rsidRPr="00D737F4" w:rsidRDefault="00D737F4" w:rsidP="00046763">
      <w:pPr>
        <w:pStyle w:val="13"/>
        <w:shd w:val="clear" w:color="auto" w:fill="auto"/>
        <w:tabs>
          <w:tab w:val="left" w:pos="108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737F4">
        <w:rPr>
          <w:sz w:val="28"/>
          <w:szCs w:val="28"/>
        </w:rPr>
        <w:t>от 25 октября 2016 года № 237 «О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279»</w:t>
      </w:r>
      <w:r w:rsidR="00F316D3">
        <w:rPr>
          <w:sz w:val="28"/>
          <w:szCs w:val="28"/>
        </w:rPr>
        <w:t>.</w:t>
      </w:r>
    </w:p>
    <w:p w14:paraId="5EC05403" w14:textId="77777777" w:rsidR="00D737F4" w:rsidRDefault="00D737F4" w:rsidP="00046763">
      <w:pPr>
        <w:pStyle w:val="13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14:paraId="38F242FF" w14:textId="64285B51" w:rsidR="00D737F4" w:rsidRDefault="00D737F4" w:rsidP="00046763">
      <w:pPr>
        <w:pStyle w:val="13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737F4">
        <w:rPr>
          <w:sz w:val="28"/>
          <w:szCs w:val="28"/>
        </w:rPr>
        <w:t xml:space="preserve">2. Настоящее решение вступает в силу со дня его </w:t>
      </w:r>
      <w:r>
        <w:rPr>
          <w:sz w:val="28"/>
          <w:szCs w:val="28"/>
        </w:rPr>
        <w:t xml:space="preserve">подписания. </w:t>
      </w:r>
    </w:p>
    <w:p w14:paraId="6D3E81B0" w14:textId="710CC3FD" w:rsidR="00D737F4" w:rsidRDefault="00D737F4" w:rsidP="00D737F4">
      <w:pPr>
        <w:pStyle w:val="13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</w:p>
    <w:p w14:paraId="11C7B401" w14:textId="77777777" w:rsidR="00501FE8" w:rsidRPr="00D737F4" w:rsidRDefault="00501FE8" w:rsidP="00D737F4">
      <w:pPr>
        <w:pStyle w:val="13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</w:p>
    <w:p w14:paraId="29115198" w14:textId="77777777" w:rsidR="00D737F4" w:rsidRPr="00D737F4" w:rsidRDefault="00D737F4" w:rsidP="00D737F4">
      <w:pPr>
        <w:pStyle w:val="13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  <w:r w:rsidRPr="00D737F4">
        <w:rPr>
          <w:sz w:val="28"/>
          <w:szCs w:val="28"/>
        </w:rPr>
        <w:t>Председатель Совета депутатов</w:t>
      </w:r>
    </w:p>
    <w:p w14:paraId="3D7677DB" w14:textId="5F6E1AB8" w:rsidR="00D737F4" w:rsidRDefault="00D737F4" w:rsidP="00D737F4">
      <w:pPr>
        <w:widowControl w:val="0"/>
        <w:tabs>
          <w:tab w:val="left" w:pos="10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7F4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</w:p>
    <w:p w14:paraId="6C35CF41" w14:textId="0D3FD057" w:rsidR="00D737F4" w:rsidRPr="00D737F4" w:rsidRDefault="00D737F4" w:rsidP="00D737F4">
      <w:pPr>
        <w:widowControl w:val="0"/>
        <w:tabs>
          <w:tab w:val="left" w:pos="107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37F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46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И.А.Ерохин</w:t>
      </w:r>
      <w:proofErr w:type="spellEnd"/>
    </w:p>
    <w:p w14:paraId="1F6BC6A7" w14:textId="360FCDB7" w:rsidR="0028186B" w:rsidRPr="00A1781D" w:rsidRDefault="0028186B" w:rsidP="00A1781D"/>
    <w:sectPr w:rsidR="0028186B" w:rsidRPr="00A1781D" w:rsidSect="003250C1">
      <w:headerReference w:type="default" r:id="rId7"/>
      <w:pgSz w:w="11907" w:h="16840" w:code="9"/>
      <w:pgMar w:top="1134" w:right="567" w:bottom="1134" w:left="1985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9121" w14:textId="77777777" w:rsidR="00AA2B13" w:rsidRDefault="00AA2B13">
      <w:pPr>
        <w:spacing w:after="0" w:line="240" w:lineRule="auto"/>
      </w:pPr>
      <w:r>
        <w:separator/>
      </w:r>
    </w:p>
  </w:endnote>
  <w:endnote w:type="continuationSeparator" w:id="0">
    <w:p w14:paraId="7230CD54" w14:textId="77777777" w:rsidR="00AA2B13" w:rsidRDefault="00A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B4F6" w14:textId="77777777" w:rsidR="00AA2B13" w:rsidRDefault="00AA2B13">
      <w:pPr>
        <w:spacing w:after="0" w:line="240" w:lineRule="auto"/>
      </w:pPr>
      <w:r>
        <w:separator/>
      </w:r>
    </w:p>
  </w:footnote>
  <w:footnote w:type="continuationSeparator" w:id="0">
    <w:p w14:paraId="39C2CCF5" w14:textId="77777777" w:rsidR="00AA2B13" w:rsidRDefault="00A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366004"/>
      <w:docPartObj>
        <w:docPartGallery w:val="Page Numbers (Top of Page)"/>
        <w:docPartUnique/>
      </w:docPartObj>
    </w:sdtPr>
    <w:sdtEndPr/>
    <w:sdtContent>
      <w:p w14:paraId="0B87031A" w14:textId="49C87A5B" w:rsidR="00E8025A" w:rsidRDefault="00D4140E" w:rsidP="003250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2F69"/>
    <w:multiLevelType w:val="hybridMultilevel"/>
    <w:tmpl w:val="3540362C"/>
    <w:lvl w:ilvl="0" w:tplc="86C4AFC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305C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68A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818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E1452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65A33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5764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E7A"/>
    <w:multiLevelType w:val="multilevel"/>
    <w:tmpl w:val="7AA489B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7D7F05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90D41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966E0"/>
    <w:multiLevelType w:val="hybridMultilevel"/>
    <w:tmpl w:val="C06C6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302A0"/>
    <w:multiLevelType w:val="hybridMultilevel"/>
    <w:tmpl w:val="23FAB68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E1DA4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5344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5B8C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2EC3"/>
    <w:multiLevelType w:val="hybridMultilevel"/>
    <w:tmpl w:val="4D5A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B725B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1C57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85DE7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B2CB9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36D56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A6865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74D3E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A5B31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94868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15A19"/>
    <w:multiLevelType w:val="multilevel"/>
    <w:tmpl w:val="6204CD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DD7E63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115DD"/>
    <w:multiLevelType w:val="hybridMultilevel"/>
    <w:tmpl w:val="2EB2D946"/>
    <w:lvl w:ilvl="0" w:tplc="E026C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4F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1E39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F0F86"/>
    <w:multiLevelType w:val="hybridMultilevel"/>
    <w:tmpl w:val="67B2B7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94C716F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32695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C0563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C49D8"/>
    <w:multiLevelType w:val="hybridMultilevel"/>
    <w:tmpl w:val="2EB2D946"/>
    <w:lvl w:ilvl="0" w:tplc="E026C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A1D91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12109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D1FAC"/>
    <w:multiLevelType w:val="hybridMultilevel"/>
    <w:tmpl w:val="C06C6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7DC6"/>
    <w:multiLevelType w:val="hybridMultilevel"/>
    <w:tmpl w:val="4EFEDA3A"/>
    <w:lvl w:ilvl="0" w:tplc="DF647D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11"/>
  </w:num>
  <w:num w:numId="4">
    <w:abstractNumId w:val="34"/>
  </w:num>
  <w:num w:numId="5">
    <w:abstractNumId w:val="0"/>
  </w:num>
  <w:num w:numId="6">
    <w:abstractNumId w:val="8"/>
  </w:num>
  <w:num w:numId="7">
    <w:abstractNumId w:val="17"/>
  </w:num>
  <w:num w:numId="8">
    <w:abstractNumId w:val="9"/>
  </w:num>
  <w:num w:numId="9">
    <w:abstractNumId w:val="14"/>
  </w:num>
  <w:num w:numId="10">
    <w:abstractNumId w:val="32"/>
  </w:num>
  <w:num w:numId="11">
    <w:abstractNumId w:val="18"/>
  </w:num>
  <w:num w:numId="12">
    <w:abstractNumId w:val="12"/>
  </w:num>
  <w:num w:numId="13">
    <w:abstractNumId w:val="23"/>
  </w:num>
  <w:num w:numId="14">
    <w:abstractNumId w:val="22"/>
  </w:num>
  <w:num w:numId="15">
    <w:abstractNumId w:val="21"/>
  </w:num>
  <w:num w:numId="16">
    <w:abstractNumId w:val="16"/>
  </w:num>
  <w:num w:numId="17">
    <w:abstractNumId w:val="29"/>
  </w:num>
  <w:num w:numId="18">
    <w:abstractNumId w:val="4"/>
  </w:num>
  <w:num w:numId="19">
    <w:abstractNumId w:val="33"/>
  </w:num>
  <w:num w:numId="20">
    <w:abstractNumId w:val="38"/>
  </w:num>
  <w:num w:numId="21">
    <w:abstractNumId w:val="2"/>
  </w:num>
  <w:num w:numId="22">
    <w:abstractNumId w:val="20"/>
  </w:num>
  <w:num w:numId="23">
    <w:abstractNumId w:val="1"/>
  </w:num>
  <w:num w:numId="24">
    <w:abstractNumId w:val="13"/>
  </w:num>
  <w:num w:numId="25">
    <w:abstractNumId w:val="35"/>
  </w:num>
  <w:num w:numId="26">
    <w:abstractNumId w:val="31"/>
  </w:num>
  <w:num w:numId="27">
    <w:abstractNumId w:val="36"/>
  </w:num>
  <w:num w:numId="28">
    <w:abstractNumId w:val="26"/>
  </w:num>
  <w:num w:numId="29">
    <w:abstractNumId w:val="5"/>
  </w:num>
  <w:num w:numId="30">
    <w:abstractNumId w:val="19"/>
  </w:num>
  <w:num w:numId="31">
    <w:abstractNumId w:val="28"/>
  </w:num>
  <w:num w:numId="32">
    <w:abstractNumId w:val="24"/>
  </w:num>
  <w:num w:numId="33">
    <w:abstractNumId w:val="3"/>
  </w:num>
  <w:num w:numId="34">
    <w:abstractNumId w:val="6"/>
  </w:num>
  <w:num w:numId="35">
    <w:abstractNumId w:val="27"/>
  </w:num>
  <w:num w:numId="36">
    <w:abstractNumId w:val="10"/>
  </w:num>
  <w:num w:numId="37">
    <w:abstractNumId w:val="37"/>
  </w:num>
  <w:num w:numId="38">
    <w:abstractNumId w:val="2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15"/>
    <w:rsid w:val="00046763"/>
    <w:rsid w:val="00115509"/>
    <w:rsid w:val="0012452E"/>
    <w:rsid w:val="001A13AA"/>
    <w:rsid w:val="001D3B97"/>
    <w:rsid w:val="001F166D"/>
    <w:rsid w:val="002278EA"/>
    <w:rsid w:val="0028186B"/>
    <w:rsid w:val="00293BAE"/>
    <w:rsid w:val="002B200A"/>
    <w:rsid w:val="002B5715"/>
    <w:rsid w:val="00303A49"/>
    <w:rsid w:val="003122FE"/>
    <w:rsid w:val="003250C1"/>
    <w:rsid w:val="00332BFC"/>
    <w:rsid w:val="003C416B"/>
    <w:rsid w:val="003F6F0E"/>
    <w:rsid w:val="004979A6"/>
    <w:rsid w:val="0050114B"/>
    <w:rsid w:val="00501FE8"/>
    <w:rsid w:val="005307FE"/>
    <w:rsid w:val="0068365E"/>
    <w:rsid w:val="006A3A53"/>
    <w:rsid w:val="006B4654"/>
    <w:rsid w:val="0073173A"/>
    <w:rsid w:val="00775E14"/>
    <w:rsid w:val="0079123B"/>
    <w:rsid w:val="007E3215"/>
    <w:rsid w:val="007F7BB1"/>
    <w:rsid w:val="00883DD3"/>
    <w:rsid w:val="008E1844"/>
    <w:rsid w:val="008E3103"/>
    <w:rsid w:val="008F50AB"/>
    <w:rsid w:val="008F6621"/>
    <w:rsid w:val="00924639"/>
    <w:rsid w:val="0095118D"/>
    <w:rsid w:val="009726AE"/>
    <w:rsid w:val="009C06C6"/>
    <w:rsid w:val="009D2D08"/>
    <w:rsid w:val="009E758F"/>
    <w:rsid w:val="00A1781D"/>
    <w:rsid w:val="00A548F2"/>
    <w:rsid w:val="00A566C6"/>
    <w:rsid w:val="00AA2B13"/>
    <w:rsid w:val="00B3262F"/>
    <w:rsid w:val="00B7013F"/>
    <w:rsid w:val="00BB0B23"/>
    <w:rsid w:val="00BD4B4D"/>
    <w:rsid w:val="00C24462"/>
    <w:rsid w:val="00C53D16"/>
    <w:rsid w:val="00CC780D"/>
    <w:rsid w:val="00D4140E"/>
    <w:rsid w:val="00D737F4"/>
    <w:rsid w:val="00DB3A3C"/>
    <w:rsid w:val="00E06001"/>
    <w:rsid w:val="00E8025A"/>
    <w:rsid w:val="00E81845"/>
    <w:rsid w:val="00E93E95"/>
    <w:rsid w:val="00F316D3"/>
    <w:rsid w:val="00F43D80"/>
    <w:rsid w:val="00F606FB"/>
    <w:rsid w:val="00F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80FF"/>
  <w15:chartTrackingRefBased/>
  <w15:docId w15:val="{B4734332-7A50-41B5-AAFD-96D0CF24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25A"/>
    <w:pPr>
      <w:keepNext/>
      <w:framePr w:w="3926" w:hSpace="141" w:wrap="auto" w:vAnchor="text" w:hAnchor="page" w:x="1728" w:y="311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025A"/>
    <w:pPr>
      <w:keepNext/>
      <w:framePr w:w="3926" w:h="2685" w:hRule="exact" w:hSpace="141" w:wrap="auto" w:vAnchor="text" w:hAnchor="page" w:x="1581" w:y="-394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60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600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D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D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8025A"/>
    <w:rPr>
      <w:rFonts w:ascii="Times New Roman CYR" w:eastAsia="Times New Roman" w:hAnsi="Times New Roman CYR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02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025A"/>
  </w:style>
  <w:style w:type="paragraph" w:styleId="a7">
    <w:name w:val="caption"/>
    <w:basedOn w:val="a"/>
    <w:qFormat/>
    <w:rsid w:val="00E802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"/>
    <w:basedOn w:val="a"/>
    <w:link w:val="a9"/>
    <w:semiHidden/>
    <w:rsid w:val="00E8025A"/>
    <w:pPr>
      <w:framePr w:w="4287" w:h="1140" w:hSpace="142" w:wrap="auto" w:vAnchor="text" w:hAnchor="page" w:x="6975" w:y="54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E8025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Oaeno14-1">
    <w:name w:val="Oaeno14-1"/>
    <w:aliases w:val="5,Oaeno 14-1,Noeeu12-1,Текст14-1,Текст 14-1,Стиль12-1,Т-1"/>
    <w:basedOn w:val="a"/>
    <w:rsid w:val="00E8025A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E802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8025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oaeno14-15">
    <w:name w:val="oaeno14-15"/>
    <w:basedOn w:val="a"/>
    <w:rsid w:val="00E8025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802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semiHidden/>
    <w:rsid w:val="00E802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E8025A"/>
    <w:rPr>
      <w:rFonts w:ascii="Times New Roman CYR" w:eastAsia="Times New Roman" w:hAnsi="Times New Roman CYR" w:cs="Times New Roman"/>
      <w:sz w:val="18"/>
      <w:szCs w:val="20"/>
      <w:lang w:eastAsia="ru-RU"/>
    </w:rPr>
  </w:style>
  <w:style w:type="character" w:styleId="ae">
    <w:name w:val="page number"/>
    <w:semiHidden/>
    <w:rsid w:val="00E8025A"/>
    <w:rPr>
      <w:sz w:val="22"/>
    </w:rPr>
  </w:style>
  <w:style w:type="paragraph" w:customStyle="1" w:styleId="210">
    <w:name w:val="Основной текст с отступом 21"/>
    <w:basedOn w:val="a"/>
    <w:rsid w:val="00E8025A"/>
    <w:pPr>
      <w:overflowPunct w:val="0"/>
      <w:autoSpaceDE w:val="0"/>
      <w:autoSpaceDN w:val="0"/>
      <w:adjustRightInd w:val="0"/>
      <w:spacing w:after="0" w:line="38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E8025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color w:val="FF0000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rsid w:val="00E8025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E8025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2">
    <w:name w:val="Body Text Indent 2"/>
    <w:basedOn w:val="a"/>
    <w:link w:val="23"/>
    <w:semiHidden/>
    <w:rsid w:val="00E8025A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E80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E8025A"/>
    <w:pPr>
      <w:tabs>
        <w:tab w:val="left" w:pos="3309"/>
        <w:tab w:val="left" w:pos="804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 w:hanging="15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80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E802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Норм"/>
    <w:basedOn w:val="a"/>
    <w:rsid w:val="00E80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59"/>
    <w:rsid w:val="00E802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rsid w:val="00D41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2"/>
    <w:uiPriority w:val="59"/>
    <w:rsid w:val="00DB3A3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D737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737F4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11</cp:revision>
  <cp:lastPrinted>2022-08-16T06:05:00Z</cp:lastPrinted>
  <dcterms:created xsi:type="dcterms:W3CDTF">2022-07-27T08:17:00Z</dcterms:created>
  <dcterms:modified xsi:type="dcterms:W3CDTF">2022-08-22T07:08:00Z</dcterms:modified>
</cp:coreProperties>
</file>