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8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85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8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0706A" w:rsidRPr="000F4184" w:rsidRDefault="0020706A" w:rsidP="0020706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28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</w:t>
      </w:r>
      <w:r w:rsidRPr="000F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консолидированного бюджета Благодарненского городского округа Ставропольского края по состоянию на 01 </w:t>
      </w:r>
      <w:r w:rsidR="00D874E8" w:rsidRPr="000F4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F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A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1 899 755 249,81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(на 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55 408 220,80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6CD7" w:rsidRPr="001A72E4" w:rsidRDefault="00F86CD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увеличить до 1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 720 692 969,10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42 443 500,10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2 015 154 153,23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55 408 220,80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руб.),</w:t>
      </w:r>
    </w:p>
    <w:p w:rsidR="00843167" w:rsidRDefault="0084316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увеличить до 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>1 720 692 969,10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>42 443 500,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руб.), </w:t>
      </w:r>
    </w:p>
    <w:p w:rsidR="00F86CD7" w:rsidRPr="001A72E4" w:rsidRDefault="0084316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условно-утвержденные расходы на 2021 год увеличить до 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>20 395 846,53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>868 432,84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руб.).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1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84316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43167">
        <w:rPr>
          <w:rFonts w:ascii="Times New Roman" w:eastAsia="Times New Roman" w:hAnsi="Times New Roman" w:cs="Times New Roman"/>
          <w:sz w:val="28"/>
          <w:szCs w:val="28"/>
          <w:lang w:eastAsia="ru-RU"/>
        </w:rPr>
        <w:t>115 398 903,42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91276" w:rsidRPr="001A72E4" w:rsidRDefault="00B91276" w:rsidP="00B9127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2022 года остаются без изменений.</w:t>
      </w:r>
    </w:p>
    <w:p w:rsidR="002F2E8E" w:rsidRPr="003E2BAF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2E8E" w:rsidRPr="009F44F6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 w:rsidRPr="009F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9F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>1 899 755 249,81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>55 408 220,80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41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части бюджета Благодарненского 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>1 720 692 969,</w:t>
      </w:r>
      <w:proofErr w:type="gramStart"/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42 443 500,10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DE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2,53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8573A0" w:rsidRDefault="008573A0" w:rsidP="008573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объемы доходной части местного бюджета остаются без изменений. </w:t>
      </w:r>
    </w:p>
    <w:p w:rsidR="00C64B71" w:rsidRDefault="00AE5367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</w:t>
      </w:r>
      <w:r w:rsidR="00C64B7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4B7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="00C64B7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EF3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налоговых и неналоговых доходов на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4 682 147,29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:rsidR="00247EF3" w:rsidRDefault="00247EF3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</w:t>
      </w:r>
      <w:r w:rsidR="00D9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на сумму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50 415 652,46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247EF3" w:rsidRDefault="00BE16D1" w:rsidP="00C64B71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8573A0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увеличение</w:t>
      </w:r>
      <w:r w:rsidR="00247E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плановых назначений по прочим безвозмездным поступлениям на </w:t>
      </w:r>
      <w:r w:rsidR="00DE5FC2">
        <w:rPr>
          <w:rFonts w:ascii="Times New Roman" w:hAnsi="Times New Roman" w:cs="Times New Roman"/>
          <w:color w:val="000000"/>
          <w:spacing w:val="-2"/>
          <w:sz w:val="28"/>
          <w:szCs w:val="28"/>
        </w:rPr>
        <w:t>310 421,05</w:t>
      </w:r>
      <w:r w:rsidR="00247E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руб.</w:t>
      </w:r>
    </w:p>
    <w:p w:rsidR="00C64B71" w:rsidRDefault="00247EF3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плановые назначения по налоговым и неналоговым доходам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4 682 147,29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налог на вмененный доход для отдельных видов деятельности </w:t>
      </w:r>
      <w:r w:rsidR="00832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892 852,71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у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5 525 000,00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DE5FC2" w:rsidRDefault="00085A2D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оказания платных услуг (работ)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средств бюджетов городских округов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50 000,00 руб.</w:t>
      </w:r>
    </w:p>
    <w:p w:rsidR="00C64B71" w:rsidRDefault="00247EF3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 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6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726 073,51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</w:t>
      </w:r>
    </w:p>
    <w:p w:rsidR="00564891" w:rsidRPr="00EE104E" w:rsidRDefault="00564891" w:rsidP="0056489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величены:</w:t>
      </w:r>
    </w:p>
    <w:p w:rsidR="00AF6FDE" w:rsidRDefault="00AF6FD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бюджетам городских округов на обеспечение развития и укрепления материально-технической базы домов культуры в населенных </w:t>
      </w:r>
      <w:r w:rsidRP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пунктах с числом жителей до 50 тысяч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26 847 475,00 руб.;</w:t>
      </w:r>
    </w:p>
    <w:p w:rsidR="00AF6FDE" w:rsidRDefault="00AF6FD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(проведение капитального ремонта зданий и сооружений муниципальных учреждений культуры)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сумму 23 871 177,44 руб.;</w:t>
      </w:r>
    </w:p>
    <w:p w:rsidR="00AF6FDE" w:rsidRDefault="00AF6FD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(реализация мероприятий по благоустройству территорий в городских округах Ставропольского края, городских и сельских поселениях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10 792 169,86 руб.;</w:t>
      </w:r>
    </w:p>
    <w:p w:rsidR="00AF6FDE" w:rsidRDefault="00AF6FD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50 000,00 руб.;</w:t>
      </w:r>
    </w:p>
    <w:p w:rsidR="00AF6FDE" w:rsidRDefault="00AF6FD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173 342,68 руб.;</w:t>
      </w:r>
    </w:p>
    <w:p w:rsidR="00AF6FDE" w:rsidRDefault="00EE104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1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ежемесячных выплат на детей в возрасте от трех до семи лет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2 696 982,00 руб.;</w:t>
      </w:r>
    </w:p>
    <w:p w:rsidR="00EE104E" w:rsidRDefault="00EE104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1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ежемесячной выплаты в связи с рождением (усыновлением) первого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1 098 159,50 руб.;</w:t>
      </w:r>
    </w:p>
    <w:p w:rsidR="00EE104E" w:rsidRDefault="00EE104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диная субвенция бюджетам городских округов (осуществление отдельных государственных полномочий по социальной поддержке семьи и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увеличена на 1 759 095,99 руб.;</w:t>
      </w:r>
    </w:p>
    <w:p w:rsidR="00EE104E" w:rsidRDefault="00EE104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1 422 150,00 руб.;</w:t>
      </w:r>
    </w:p>
    <w:p w:rsidR="00EE104E" w:rsidRDefault="00EE104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оступления от денежных пожертвований, предоставляемых физическими лицами получателям средств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42 000,00 руб.;</w:t>
      </w:r>
    </w:p>
    <w:p w:rsidR="00EE104E" w:rsidRDefault="00EE104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безвозмездные поступления в бюджеты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сумму 268 421,05 руб.</w:t>
      </w:r>
    </w:p>
    <w:p w:rsidR="00EE104E" w:rsidRPr="00EE104E" w:rsidRDefault="00EE104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меньшены:</w:t>
      </w:r>
    </w:p>
    <w:p w:rsidR="00AF6FDE" w:rsidRDefault="00AF6FD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сумму 1 971 271,68 руб.;</w:t>
      </w:r>
    </w:p>
    <w:p w:rsidR="00AF6FDE" w:rsidRDefault="00AF6FD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городских округов на реализацию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16 272 628,33 руб.;</w:t>
      </w:r>
    </w:p>
    <w:p w:rsidR="00AF6FDE" w:rsidRDefault="00AF6FDE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51 000,00 руб.;</w:t>
      </w:r>
    </w:p>
    <w:p w:rsidR="009F44F6" w:rsidRDefault="009F44F6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44F6" w:rsidRDefault="009F44F6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увеличения налоговых и неналоговых доходов в сумме </w:t>
      </w:r>
      <w:r w:rsidR="00473058">
        <w:rPr>
          <w:rFonts w:ascii="Times New Roman" w:eastAsia="Times New Roman" w:hAnsi="Times New Roman" w:cs="Times New Roman"/>
          <w:sz w:val="28"/>
          <w:szCs w:val="28"/>
          <w:lang w:eastAsia="ru-RU"/>
        </w:rPr>
        <w:t>34 737 313,66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увеличение по налогу на доходы физических лиц в сумме </w:t>
      </w:r>
      <w:r w:rsidR="00473058">
        <w:rPr>
          <w:rFonts w:ascii="Times New Roman" w:eastAsia="Times New Roman" w:hAnsi="Times New Roman" w:cs="Times New Roman"/>
          <w:sz w:val="28"/>
          <w:szCs w:val="28"/>
          <w:lang w:eastAsia="ru-RU"/>
        </w:rPr>
        <w:t>34 737 313,66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4F6" w:rsidRDefault="009F44F6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</w:t>
      </w:r>
      <w:r w:rsidR="004F06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бюджетной системы Российской Федерации в сумме </w:t>
      </w:r>
      <w:r w:rsidR="00473058">
        <w:rPr>
          <w:rFonts w:ascii="Times New Roman" w:eastAsia="Times New Roman" w:hAnsi="Times New Roman" w:cs="Times New Roman"/>
          <w:sz w:val="28"/>
          <w:szCs w:val="28"/>
          <w:lang w:eastAsia="ru-RU"/>
        </w:rPr>
        <w:t>2 161 743,44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числе:</w:t>
      </w:r>
    </w:p>
    <w:p w:rsidR="00473058" w:rsidRDefault="00473058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3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31 980 000,00 руб.;</w:t>
      </w:r>
    </w:p>
    <w:p w:rsidR="00473058" w:rsidRDefault="00473058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3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городских округов на реализацию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5 947 079,12 руб.;</w:t>
      </w:r>
    </w:p>
    <w:p w:rsidR="00473058" w:rsidRDefault="00473058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3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(проведение капитального ремонта зданий и сооружений муниципальных учреждений культуры)</w:t>
      </w:r>
      <w:r w:rsidR="004F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23 871 177,44 руб.;</w:t>
      </w:r>
    </w:p>
    <w:p w:rsidR="004F06C1" w:rsidRDefault="006C6E46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6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прочих безвозмездных поступлений (поступления от денежных пожертвований) на 5 544 443,00 руб.</w:t>
      </w:r>
    </w:p>
    <w:p w:rsidR="00473058" w:rsidRDefault="00473058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087B5D" w:rsidRDefault="00087B5D" w:rsidP="00087B5D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2BAF" w:rsidRDefault="003E2BAF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2020 год предусмотрен в сумме </w:t>
      </w:r>
      <w:r w:rsidR="00EB241F">
        <w:rPr>
          <w:rFonts w:ascii="Times New Roman" w:eastAsia="Times New Roman" w:hAnsi="Times New Roman" w:cs="Times New Roman"/>
          <w:sz w:val="28"/>
          <w:szCs w:val="28"/>
          <w:lang w:eastAsia="ru-RU"/>
        </w:rPr>
        <w:t>2 015 154 153,23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EB241F">
        <w:rPr>
          <w:rFonts w:ascii="Times New Roman" w:eastAsia="Times New Roman" w:hAnsi="Times New Roman" w:cs="Times New Roman"/>
          <w:sz w:val="28"/>
          <w:szCs w:val="28"/>
          <w:lang w:eastAsia="ru-RU"/>
        </w:rPr>
        <w:t>55 408 220,80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EB241F">
        <w:rPr>
          <w:rFonts w:ascii="Times New Roman" w:eastAsia="Times New Roman" w:hAnsi="Times New Roman" w:cs="Times New Roman"/>
          <w:sz w:val="28"/>
          <w:szCs w:val="28"/>
          <w:lang w:eastAsia="ru-RU"/>
        </w:rPr>
        <w:t>2,83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EB2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назначений, на плановый период 2021 года объем расходной части бюджета предусмотрен в сумме </w:t>
      </w:r>
      <w:r w:rsidR="00EB241F">
        <w:rPr>
          <w:rFonts w:ascii="Times New Roman" w:eastAsia="Times New Roman" w:hAnsi="Times New Roman" w:cs="Times New Roman"/>
          <w:sz w:val="28"/>
          <w:szCs w:val="28"/>
          <w:lang w:eastAsia="ru-RU"/>
        </w:rPr>
        <w:t>1 720 692 969,10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EB241F">
        <w:rPr>
          <w:rFonts w:ascii="Times New Roman" w:eastAsia="Times New Roman" w:hAnsi="Times New Roman" w:cs="Times New Roman"/>
          <w:sz w:val="28"/>
          <w:szCs w:val="28"/>
          <w:lang w:eastAsia="ru-RU"/>
        </w:rPr>
        <w:t>42 443 500,10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2,5</w:t>
      </w:r>
      <w:r w:rsidR="00EB24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3E2BAF" w:rsidRDefault="003E2BAF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объемы расходной части местного бюджета остаются без изменений. </w:t>
      </w:r>
    </w:p>
    <w:p w:rsidR="00C10842" w:rsidRDefault="00EB241F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C10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в 2020 году будет осуществлено за счет:</w:t>
      </w:r>
    </w:p>
    <w:p w:rsidR="00C10842" w:rsidRDefault="00EB241F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межбюджетных трансфертов из краевого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50 415 652,46 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руб.;</w:t>
      </w:r>
    </w:p>
    <w:p w:rsidR="00C10842" w:rsidRDefault="00EB241F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поступлений по целевым средствам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310 421,05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FD566E" w:rsidRDefault="00EB241F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поступления средств от платных услуг </w:t>
      </w:r>
      <w:r w:rsidR="00FD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50 000,00 руб.;</w:t>
      </w:r>
    </w:p>
    <w:p w:rsidR="00C10842" w:rsidRDefault="00EB241F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увеличения</w:t>
      </w:r>
      <w:r w:rsidR="00FD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средствам местного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4 632 147,29</w:t>
      </w:r>
      <w:r w:rsidR="00FD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2BAF" w:rsidRDefault="006C1389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 расходов в</w:t>
      </w:r>
      <w:r w:rsidR="003E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году</w:t>
      </w:r>
      <w:r w:rsidR="003E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E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осуществлено за счет:</w:t>
      </w:r>
    </w:p>
    <w:p w:rsidR="009C5FA9" w:rsidRDefault="006C1389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межбюджетных </w:t>
      </w:r>
      <w:r w:rsidR="00EB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трансфертов из краевого бюджета 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EB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2 161 743,44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EF362C" w:rsidRDefault="009C5FA9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B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увеличения по средствам местного бюджета в сумме </w:t>
      </w:r>
      <w:r w:rsidR="00EF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34 737 313,66</w:t>
      </w:r>
      <w:r w:rsidR="00EB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EF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62C" w:rsidRDefault="00EF362C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увеличения поступлений по целевым средствам в сумме 5 544 443,00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2020 год вносятся следующие изменения по муниципальным программам местного бюджета: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По муниципальной 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увеличиваются на </w:t>
      </w:r>
      <w:r w:rsidR="000D2B26">
        <w:rPr>
          <w:rFonts w:ascii="Times New Roman" w:eastAsia="Times New Roman" w:hAnsi="Times New Roman" w:cs="Times New Roman"/>
          <w:sz w:val="28"/>
          <w:szCs w:val="28"/>
          <w:lang w:eastAsia="ru-RU"/>
        </w:rPr>
        <w:t>4 014 951,49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межбюджетных трансфертов из краевого бюджета на сумму </w:t>
      </w:r>
      <w:r w:rsidR="000D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4 018 484,18 </w:t>
      </w:r>
      <w:r w:rsidR="0016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руб., сокращения</w:t>
      </w:r>
      <w:r w:rsidR="000D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</w:t>
      </w:r>
      <w:r w:rsidR="0016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средств между направлениями расходов местного бюджета в </w:t>
      </w:r>
      <w:proofErr w:type="gramStart"/>
      <w:r w:rsidR="000D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3</w:t>
      </w:r>
      <w:proofErr w:type="gramEnd"/>
      <w:r w:rsidR="000D2B26">
        <w:rPr>
          <w:rFonts w:ascii="Times New Roman" w:eastAsia="Times New Roman" w:hAnsi="Times New Roman" w:cs="Times New Roman"/>
          <w:sz w:val="28"/>
          <w:szCs w:val="28"/>
          <w:lang w:eastAsia="ru-RU"/>
        </w:rPr>
        <w:t> 532,69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0D2B26" w:rsidRDefault="000D2B26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0D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2 696 982,00 руб.;</w:t>
      </w:r>
    </w:p>
    <w:p w:rsidR="000D2B26" w:rsidRDefault="000D2B26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D2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государственной социальной помощи малоимущим семьям, малоимущим одиноко проживающим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50 000,00 руб.;</w:t>
      </w:r>
    </w:p>
    <w:p w:rsidR="000D2B26" w:rsidRDefault="000D2B26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D2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173 342,68 руб.;</w:t>
      </w:r>
    </w:p>
    <w:p w:rsidR="000D2B26" w:rsidRDefault="000D2B26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0D2B2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выплата в связи с рождением (усыновлением) первого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1 098 159,50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087B5D" w:rsidRDefault="00087B5D" w:rsidP="00C06C0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06C0E" w:rsidRPr="00C06C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социальной поддержки отдельных категорий граждан, работающих и проживающих в сельской местности</w:t>
      </w:r>
      <w:r w:rsidR="00C0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3 532,69 руб.</w:t>
      </w:r>
    </w:p>
    <w:p w:rsidR="00C06C0E" w:rsidRDefault="005E51C1" w:rsidP="00833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2020 году составят 570 102 368,98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A3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43F53">
        <w:rPr>
          <w:rFonts w:ascii="Times New Roman" w:eastAsia="Times New Roman" w:hAnsi="Times New Roman" w:cs="Times New Roman"/>
          <w:sz w:val="28"/>
          <w:szCs w:val="28"/>
          <w:lang w:eastAsia="ru-RU"/>
        </w:rPr>
        <w:t>1 817 768,97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43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</w:t>
      </w:r>
      <w:r w:rsidR="0074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43F53">
        <w:rPr>
          <w:rFonts w:ascii="Times New Roman" w:eastAsia="Times New Roman" w:hAnsi="Times New Roman" w:cs="Times New Roman"/>
          <w:sz w:val="28"/>
          <w:szCs w:val="28"/>
          <w:lang w:eastAsia="ru-RU"/>
        </w:rPr>
        <w:t>1 209 974,31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:rsidR="00087B5D" w:rsidRDefault="00087B5D" w:rsidP="00087B5D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поступлений по целевым средствам в сумме 42 000,00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D43F53" w:rsidRDefault="00D43F53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сокращения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средств между направлениями расходов местного бюджета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480 872,58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;</w:t>
      </w:r>
    </w:p>
    <w:p w:rsidR="00D43F53" w:rsidRDefault="00D43F53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- сокращение расходов по увеличению заработной платы на 3,8 % в сумме 184 498,35 руб.;</w:t>
      </w:r>
    </w:p>
    <w:p w:rsidR="00D43F53" w:rsidRDefault="00D43F53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увеличения по средствам местного бюджета в сумме 2 231 165,59 руб.</w:t>
      </w:r>
    </w:p>
    <w:p w:rsidR="00D43F53" w:rsidRPr="0042356F" w:rsidRDefault="00F62C20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3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42356F" w:rsidRDefault="0042356F" w:rsidP="0042356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3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"Присмотр и уход"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«Развитие дошкол</w:t>
      </w:r>
      <w:r w:rsid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общего и дополнительного образования</w:t>
      </w:r>
      <w:r w:rsid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460 092,72 руб.;</w:t>
      </w:r>
    </w:p>
    <w:p w:rsidR="0042356F" w:rsidRDefault="0042356F" w:rsidP="0042356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E74B3"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 w:rsid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E74B3"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 w:rsid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E74B3"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E74B3" w:rsidRP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"Обеспечение предоставления бесплатного общего и дополнительного образования детей" </w:t>
      </w:r>
      <w:r w:rsidR="008E74B3"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«Развитие дошкольного, общего и дополнительного образования» в сумме 187 139,08 руб.;</w:t>
      </w:r>
    </w:p>
    <w:p w:rsidR="008E74B3" w:rsidRDefault="008E74B3" w:rsidP="0042356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новогодних подарков отдельным категориям детей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584 000,00 руб.;</w:t>
      </w:r>
    </w:p>
    <w:p w:rsidR="008E74B3" w:rsidRDefault="008E74B3" w:rsidP="0042356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1 422 150,00 руб.;</w:t>
      </w:r>
    </w:p>
    <w:p w:rsidR="008E74B3" w:rsidRDefault="008E74B3" w:rsidP="0042356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1 459 095,99 руб.;</w:t>
      </w:r>
    </w:p>
    <w:p w:rsidR="008E74B3" w:rsidRDefault="008E74B3" w:rsidP="0042356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единовременного пособия усыновителям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300 000,00 руб.;</w:t>
      </w:r>
    </w:p>
    <w:p w:rsidR="005E51C1" w:rsidRDefault="005E51C1" w:rsidP="005E51C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5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детей и подростков в летний период"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«Летний отдых» в сумме 1 741 177,44 руб.;</w:t>
      </w:r>
    </w:p>
    <w:p w:rsidR="00F62C20" w:rsidRDefault="005E51C1" w:rsidP="005E51C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5E51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1 386 178,00 руб.</w:t>
      </w:r>
      <w:r w:rsidR="00C72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8E0" w:rsidRDefault="00C728E0" w:rsidP="005E51C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р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программы</w:t>
      </w:r>
      <w:r w:rsidRPr="005E51C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</w:t>
      </w:r>
      <w:r w:rsidRPr="00C7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"Обеспечение реализации муниципальной программы Благодарненского городского округа Ставропольского края "Развитие образования и молодежной политики" и </w:t>
      </w:r>
      <w:proofErr w:type="spellStart"/>
      <w:r w:rsidRPr="00C72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C7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56 019,82 руб.;</w:t>
      </w:r>
    </w:p>
    <w:p w:rsidR="005E51C1" w:rsidRDefault="00087B5D" w:rsidP="00841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цели:</w:t>
      </w:r>
    </w:p>
    <w:p w:rsidR="005E51C1" w:rsidRDefault="005E51C1" w:rsidP="00841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E5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2 075 022,82 руб.;</w:t>
      </w:r>
    </w:p>
    <w:p w:rsidR="005E51C1" w:rsidRDefault="005E51C1" w:rsidP="005E51C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E5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обеспечение оздоровления детей, проживающих на территории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5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детей и подростков в летний период"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«Летний отдых» в сумме 3 699 690,00 руб.;</w:t>
      </w:r>
    </w:p>
    <w:p w:rsidR="005E51C1" w:rsidRDefault="005E51C1" w:rsidP="005E51C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«Организация досуга молодежи» подпрограммы «Молодежная политика» в сумме 3 371,26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в 2020 году составят </w:t>
      </w:r>
      <w:r w:rsidR="005E51C1">
        <w:rPr>
          <w:rFonts w:ascii="Times New Roman" w:eastAsia="Times New Roman" w:hAnsi="Times New Roman" w:cs="Times New Roman"/>
          <w:sz w:val="28"/>
          <w:szCs w:val="28"/>
          <w:lang w:eastAsia="ru-RU"/>
        </w:rPr>
        <w:t>724 936 180,83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728E0" w:rsidRDefault="00C728E0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F1" w:rsidRDefault="00515204" w:rsidP="00841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B5D" w:rsidRPr="00A23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B5D" w:rsidRPr="004C3B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87B5D"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</w:t>
      </w:r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Благодарненского </w:t>
      </w:r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Ставропольского края 04 «Осуществление местного самоуправления в Благодарненском городском округе Ставропольского края» расходы </w:t>
      </w:r>
      <w:proofErr w:type="gramStart"/>
      <w:r w:rsidR="001D6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увеличиваются </w:t>
      </w:r>
      <w:r w:rsidR="0084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6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53 126 635,06</w:t>
      </w:r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</w:t>
      </w:r>
      <w:r w:rsidR="001D6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</w:t>
      </w:r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414F1" w:rsidRDefault="00087B5D" w:rsidP="008414F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93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</w:t>
      </w:r>
      <w:proofErr w:type="gramEnd"/>
      <w:r w:rsidR="00841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из краевого бюджета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34D1A">
        <w:rPr>
          <w:rFonts w:ascii="Times New Roman" w:eastAsia="Times New Roman" w:hAnsi="Times New Roman" w:cs="Times New Roman"/>
          <w:sz w:val="28"/>
          <w:szCs w:val="28"/>
          <w:lang w:eastAsia="ru-RU"/>
        </w:rPr>
        <w:t>50 667 652,44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:rsidR="00934D1A" w:rsidRDefault="00934D1A" w:rsidP="00934D1A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поступлений по целевым средствам в сумме 268 421,05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934D1A" w:rsidRDefault="00934D1A" w:rsidP="00934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увеличение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средств между направлениями расходов местного бюджета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73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040,44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D1A" w:rsidRDefault="00934D1A" w:rsidP="00934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увеличения по средствам местного бюджета в сумме 2 400 981,71 руб.;</w:t>
      </w:r>
    </w:p>
    <w:p w:rsidR="00934D1A" w:rsidRDefault="00934D1A" w:rsidP="00934D1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увеличения за счет поступления средств от платных услуг в сумме 50 000,00 руб.;</w:t>
      </w:r>
    </w:p>
    <w:p w:rsidR="008414F1" w:rsidRDefault="00934D1A" w:rsidP="00841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сокращение расходов по увеличению заработной платы на 3,8 % в сумме 333 460,58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1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</w:t>
      </w:r>
      <w:r w:rsidR="00934D1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934D1A" w:rsidRDefault="00934D1A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4D1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в области культуры</w:t>
      </w:r>
      <w:r w:rsid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241 880,40 руб.;</w:t>
      </w:r>
    </w:p>
    <w:p w:rsidR="00AC6F37" w:rsidRDefault="00AC6F37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капитального ремонта зданий и сооружений 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25 127 555,20 руб.;</w:t>
      </w:r>
    </w:p>
    <w:p w:rsidR="00AC6F37" w:rsidRDefault="00AC6F37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28 260 500,00 руб.;</w:t>
      </w:r>
    </w:p>
    <w:p w:rsidR="00AC6F37" w:rsidRDefault="00AC6F37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физкультурно-оздоровительного комплекса с бассейном и универсальным спортивным залом в Благодарненском районе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5 317 421,05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 w:rsidR="00B0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AC6F37" w:rsidRDefault="00AC6F37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"Повышение </w:t>
      </w:r>
      <w:proofErr w:type="gramStart"/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 государственных</w:t>
      </w:r>
      <w:proofErr w:type="gramEnd"/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услуг, предоставляемых  по принципу "одного окна" в многофункциональных центрах"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49 232,99 руб.;</w:t>
      </w:r>
    </w:p>
    <w:p w:rsidR="00AC6F37" w:rsidRDefault="00AC6F37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409" w:rsidRPr="000E3409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и проведение культурно-массовых мероприятий"</w:t>
      </w:r>
      <w:r w:rsidR="000E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138 598,12 руб.;</w:t>
      </w:r>
    </w:p>
    <w:p w:rsidR="000E3409" w:rsidRDefault="000E3409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E3409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"Реализация дополнительных общеобразовательных предпрофессиональных программ в области искусств"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14 984,81 руб.;</w:t>
      </w:r>
    </w:p>
    <w:p w:rsidR="000E3409" w:rsidRDefault="000E3409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E3409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и проведение официальных физкультурных (физкультурно-оздоровительных) мероприятий"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99 898,12 руб.;</w:t>
      </w:r>
    </w:p>
    <w:p w:rsidR="000E3409" w:rsidRDefault="000E3409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0E340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5 368 421,05 руб.;</w:t>
      </w:r>
    </w:p>
    <w:p w:rsidR="000E3409" w:rsidRDefault="000E3409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0E34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30 241,84 руб.;</w:t>
      </w:r>
    </w:p>
    <w:p w:rsidR="000E3409" w:rsidRDefault="000E3409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1D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1D10" w:rsidRPr="00291D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 w:rsidR="0029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="00291D10" w:rsidRPr="00291D1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реализации Программы"</w:t>
      </w:r>
      <w:r w:rsidR="0029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119 344,66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291D10">
        <w:rPr>
          <w:rFonts w:ascii="Times New Roman" w:eastAsia="Times New Roman" w:hAnsi="Times New Roman" w:cs="Times New Roman"/>
          <w:sz w:val="28"/>
          <w:szCs w:val="28"/>
          <w:lang w:eastAsia="ru-RU"/>
        </w:rPr>
        <w:t>225 134 772,86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515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7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программе Благодарненского городского округа Ставропольского края 05 «Формирование современной городской среды на 2018-2024 годы»» расходы </w:t>
      </w:r>
      <w:r w:rsidR="00291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515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17 121 300,</w:t>
      </w:r>
      <w:proofErr w:type="gramStart"/>
      <w:r w:rsidR="00515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proofErr w:type="gramEnd"/>
      <w:r w:rsidR="0013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</w:t>
      </w:r>
      <w:r w:rsidR="001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51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межбюджетных трансфертов из краевого бюджета в сумме  16 272 628,33 руб.,  </w:t>
      </w:r>
      <w:r w:rsidR="001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перераспределения средств между направлениями расходов местного бюджета в сумме  </w:t>
      </w:r>
      <w:r w:rsidR="00515204">
        <w:rPr>
          <w:rFonts w:ascii="Times New Roman" w:eastAsia="Times New Roman" w:hAnsi="Times New Roman" w:cs="Times New Roman"/>
          <w:sz w:val="28"/>
          <w:szCs w:val="28"/>
          <w:lang w:eastAsia="ru-RU"/>
        </w:rPr>
        <w:t>848 672,37</w:t>
      </w:r>
      <w:r w:rsidR="001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515204">
        <w:rPr>
          <w:rFonts w:ascii="Times New Roman" w:eastAsia="Times New Roman" w:hAnsi="Times New Roman" w:cs="Times New Roman"/>
          <w:sz w:val="28"/>
          <w:szCs w:val="28"/>
          <w:lang w:eastAsia="ru-RU"/>
        </w:rPr>
        <w:t>37 578 576,58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52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дорожной инфраструктуры» расходы </w:t>
      </w:r>
      <w:r w:rsidR="00515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515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11 400 587,59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A5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межбюджетных трансфертов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15204">
        <w:rPr>
          <w:rFonts w:ascii="Times New Roman" w:eastAsia="Times New Roman" w:hAnsi="Times New Roman" w:cs="Times New Roman"/>
          <w:sz w:val="28"/>
          <w:szCs w:val="28"/>
          <w:lang w:eastAsia="ru-RU"/>
        </w:rPr>
        <w:t>10 792 169,86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 w:rsidR="00A6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1E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A6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732 585,37</w:t>
      </w:r>
      <w:r w:rsidR="001E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руб.;</w:t>
      </w:r>
    </w:p>
    <w:p w:rsidR="00A63C52" w:rsidRDefault="00A63C52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расходов по увеличению заработной платы на 3,8 % в сумме 124 167,64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AD7C81" w:rsidRDefault="00AD7C81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содержание уличного освещения в сумме 266 625,00 руб.;</w:t>
      </w:r>
    </w:p>
    <w:p w:rsidR="00AD7C81" w:rsidRDefault="00AD7C81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 на благоустройство в сумме 353 614,88 руб.;</w:t>
      </w:r>
    </w:p>
    <w:p w:rsidR="00AD7C81" w:rsidRDefault="00AD7C81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благоустройство памятников в сумме 12 709,15 руб.;</w:t>
      </w:r>
    </w:p>
    <w:p w:rsidR="00AD7C81" w:rsidRDefault="00AD7C81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D7C81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мероприятий по благоустройству территорий в городских округах Ставропольского края, городских и сельских поселениях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11 360 178,80 руб.;</w:t>
      </w:r>
    </w:p>
    <w:p w:rsidR="00AD7C81" w:rsidRDefault="00AD7C81" w:rsidP="00AD7C8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</w:t>
      </w:r>
      <w:r w:rsidRPr="00291D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</w:t>
      </w:r>
      <w:r w:rsidRPr="00291D1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реализации Программы"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200 832,36 руб.</w:t>
      </w:r>
      <w:r w:rsidR="00C46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192" w:rsidRDefault="00390192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сокращаются по следующим направлениям:</w:t>
      </w:r>
    </w:p>
    <w:p w:rsidR="00AD7C81" w:rsidRDefault="00AD7C81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D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4053" w:rsidRPr="00AF40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 благоустройству, уборке и содержанию земельных участков, находящихся в собственности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90C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4053">
        <w:rPr>
          <w:rFonts w:ascii="Times New Roman" w:eastAsia="Times New Roman" w:hAnsi="Times New Roman" w:cs="Times New Roman"/>
          <w:sz w:val="28"/>
          <w:szCs w:val="28"/>
          <w:lang w:eastAsia="ru-RU"/>
        </w:rPr>
        <w:t>9 292,46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AD7C81" w:rsidRDefault="00AD7C81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в сумме 225 000,00 руб.;</w:t>
      </w:r>
    </w:p>
    <w:p w:rsidR="00A17DEC" w:rsidRDefault="00A17DEC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транспортировка твердых коммунальных отходов в сумме 409 180,14 руб.;</w:t>
      </w:r>
    </w:p>
    <w:p w:rsidR="00A17DEC" w:rsidRDefault="00A17DEC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A17D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остановок общественного транспорта, находящихся в собственности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99 900,00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A17DEC">
        <w:rPr>
          <w:rFonts w:ascii="Times New Roman" w:eastAsia="Times New Roman" w:hAnsi="Times New Roman" w:cs="Times New Roman"/>
          <w:sz w:val="28"/>
          <w:szCs w:val="28"/>
          <w:lang w:eastAsia="ru-RU"/>
        </w:rPr>
        <w:t>248 611 189,96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90C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07 «Безопасный район» расходы </w:t>
      </w:r>
      <w:r w:rsidR="00590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 w:rsidR="00590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2 074 999,76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числе:</w:t>
      </w:r>
    </w:p>
    <w:p w:rsidR="00EC42A5" w:rsidRDefault="00A52DE1" w:rsidP="00EC4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C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счет </w:t>
      </w:r>
      <w:r w:rsidR="0059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EC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</w:t>
      </w:r>
      <w:r w:rsidR="00EC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 w:rsidR="00EC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59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1 480 872,58</w:t>
      </w:r>
      <w:r w:rsidR="00EC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590C17" w:rsidRDefault="00EC42A5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расходов по увеличению заработной платы на 3,8 % в сумме 594 127,18руб.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590C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повышению уровня пожарной безопасности в сумме 2 180 839,</w:t>
      </w:r>
      <w:proofErr w:type="gramStart"/>
      <w:r w:rsidR="0059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proofErr w:type="gramEnd"/>
    </w:p>
    <w:p w:rsidR="00D83EA6" w:rsidRDefault="00D83EA6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сокращаются по следующим направлениям:</w:t>
      </w:r>
    </w:p>
    <w:p w:rsidR="00D83EA6" w:rsidRDefault="00D83EA6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83E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31 460,32 руб.;</w:t>
      </w:r>
    </w:p>
    <w:p w:rsidR="00D83EA6" w:rsidRDefault="00D83EA6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расходы на обеспечение деятельности (оказание услуг) муниципальных учреждений основного мероприятия </w:t>
      </w:r>
      <w:r w:rsidR="001833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3B8" w:rsidRPr="00183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</w:r>
      <w:r w:rsidR="0018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74 379,82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1833B8">
        <w:rPr>
          <w:rFonts w:ascii="Times New Roman" w:eastAsia="Times New Roman" w:hAnsi="Times New Roman" w:cs="Times New Roman"/>
          <w:sz w:val="28"/>
          <w:szCs w:val="28"/>
          <w:lang w:eastAsia="ru-RU"/>
        </w:rPr>
        <w:t>28 533 485,34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расходам местного бюджета:</w:t>
      </w:r>
    </w:p>
    <w:p w:rsidR="00087B5D" w:rsidRDefault="00EE4F00" w:rsidP="008D4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61 0 00 00000 «Обеспечение деятельности администрации Благодарненского городского округа Ставропольского края»</w:t>
      </w:r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</w:t>
      </w:r>
      <w:r w:rsidR="001D6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сокращены на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="00BF4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6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proofErr w:type="gramEnd"/>
      <w:r w:rsidR="001D6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173,00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 w:rsidR="0049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1D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расходов</w:t>
      </w:r>
      <w:r w:rsidR="0049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счет 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1D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13 173,00</w:t>
      </w:r>
      <w:r w:rsidR="0049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расходов 61 0 00 00000 «Обеспечение деятельности администрации Благодарненского городского округа Ставропольского края» составят </w:t>
      </w:r>
      <w:r w:rsidR="001D6FAE">
        <w:rPr>
          <w:rFonts w:ascii="Times New Roman" w:eastAsia="Times New Roman" w:hAnsi="Times New Roman" w:cs="Times New Roman"/>
          <w:sz w:val="28"/>
          <w:szCs w:val="28"/>
          <w:lang w:eastAsia="ru-RU"/>
        </w:rPr>
        <w:t>47 010 003,66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C14EE" w:rsidRDefault="003C14EE" w:rsidP="008F6BFC">
      <w:pPr>
        <w:pStyle w:val="ad"/>
        <w:rPr>
          <w:color w:val="000000"/>
          <w:lang w:eastAsia="ru-RU"/>
        </w:rPr>
      </w:pPr>
      <w:r>
        <w:rPr>
          <w:lang w:eastAsia="ru-RU"/>
        </w:rPr>
        <w:t xml:space="preserve">- по целевой статье 63 0 00 00000 «Обеспечение деятельности финансового управления администрации Благодарненского городского округа Ставропольского края» </w:t>
      </w:r>
      <w:r>
        <w:rPr>
          <w:color w:val="000000" w:themeColor="text1"/>
          <w:lang w:eastAsia="ru-RU"/>
        </w:rPr>
        <w:t xml:space="preserve">расходы уменьшены на </w:t>
      </w:r>
      <w:proofErr w:type="gramStart"/>
      <w:r>
        <w:rPr>
          <w:color w:val="000000" w:themeColor="text1"/>
          <w:lang w:eastAsia="ru-RU"/>
        </w:rPr>
        <w:t xml:space="preserve">сумму  </w:t>
      </w:r>
      <w:r w:rsidR="001D6FAE">
        <w:rPr>
          <w:color w:val="000000" w:themeColor="text1"/>
          <w:lang w:eastAsia="ru-RU"/>
        </w:rPr>
        <w:t>146</w:t>
      </w:r>
      <w:proofErr w:type="gramEnd"/>
      <w:r w:rsidR="001D6FAE">
        <w:rPr>
          <w:color w:val="000000" w:themeColor="text1"/>
          <w:lang w:eastAsia="ru-RU"/>
        </w:rPr>
        <w:t> 829,83</w:t>
      </w:r>
      <w:r>
        <w:rPr>
          <w:color w:val="000000" w:themeColor="text1"/>
          <w:lang w:eastAsia="ru-RU"/>
        </w:rPr>
        <w:t xml:space="preserve"> руб.</w:t>
      </w:r>
      <w:r>
        <w:rPr>
          <w:color w:val="000000"/>
          <w:lang w:eastAsia="ru-RU"/>
        </w:rPr>
        <w:t xml:space="preserve">, в том числе </w:t>
      </w:r>
      <w:r w:rsidR="008D3FC3">
        <w:rPr>
          <w:color w:val="000000"/>
          <w:lang w:eastAsia="ru-RU"/>
        </w:rPr>
        <w:t>сокращение</w:t>
      </w:r>
      <w:bookmarkStart w:id="0" w:name="_GoBack"/>
      <w:bookmarkEnd w:id="0"/>
      <w:r w:rsidR="008D3FC3">
        <w:rPr>
          <w:color w:val="000000"/>
          <w:lang w:eastAsia="ru-RU"/>
        </w:rPr>
        <w:t xml:space="preserve"> расходов по увеличению заработной платы на 3,8 % </w:t>
      </w:r>
      <w:r>
        <w:rPr>
          <w:color w:val="000000"/>
          <w:lang w:eastAsia="ru-RU"/>
        </w:rPr>
        <w:t xml:space="preserve"> в сумме </w:t>
      </w:r>
      <w:r w:rsidR="001D6FAE">
        <w:rPr>
          <w:color w:val="000000"/>
          <w:lang w:eastAsia="ru-RU"/>
        </w:rPr>
        <w:t>146 829,83</w:t>
      </w:r>
      <w:r>
        <w:rPr>
          <w:color w:val="000000"/>
          <w:lang w:eastAsia="ru-RU"/>
        </w:rPr>
        <w:t xml:space="preserve"> руб.</w:t>
      </w:r>
    </w:p>
    <w:p w:rsidR="003C14EE" w:rsidRDefault="003C14EE" w:rsidP="003C14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расходов 63 0 00 00000 «Обеспечение деятельности финансового управления администрации Благодарненского городского округа Ставропольского края» составят </w:t>
      </w:r>
      <w:r w:rsidR="001D6FAE">
        <w:rPr>
          <w:rFonts w:ascii="Times New Roman" w:eastAsia="Times New Roman" w:hAnsi="Times New Roman" w:cs="Times New Roman"/>
          <w:sz w:val="28"/>
          <w:szCs w:val="28"/>
          <w:lang w:eastAsia="ru-RU"/>
        </w:rPr>
        <w:t>32 458 960,68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</w:t>
      </w:r>
      <w:r w:rsidR="001D6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D6FAE">
        <w:rPr>
          <w:rFonts w:ascii="Times New Roman" w:eastAsia="Times New Roman" w:hAnsi="Times New Roman" w:cs="Times New Roman"/>
          <w:sz w:val="28"/>
          <w:szCs w:val="28"/>
          <w:lang w:eastAsia="ru-RU"/>
        </w:rPr>
        <w:t>254 581,46</w:t>
      </w:r>
      <w:r w:rsidR="0060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за счет: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 </w:t>
      </w:r>
      <w:r w:rsidR="009B3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</w:t>
      </w:r>
      <w:r w:rsidRPr="00006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 w:rsidR="009B3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59 752,25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EFF" w:rsidRDefault="006043BD" w:rsidP="009B3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счет </w:t>
      </w:r>
      <w:r w:rsidR="009B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по увеличению заработной платы на 3,8 % в сумме 194 829,22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proofErr w:type="gramStart"/>
      <w:r w:rsid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цели:</w:t>
      </w:r>
    </w:p>
    <w:p w:rsidR="009B3EFF" w:rsidRDefault="009B3EFF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езервный фонд администрации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194 829,22 руб.;</w:t>
      </w:r>
    </w:p>
    <w:p w:rsidR="009B3EFF" w:rsidRDefault="009B3EFF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расходы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43 414,84 руб.;</w:t>
      </w:r>
    </w:p>
    <w:p w:rsidR="009B3EFF" w:rsidRDefault="009B3EFF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проведения мероприятий по отлову и содержанию безнадзорных животных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116 087,00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цели:</w:t>
      </w:r>
    </w:p>
    <w:p w:rsidR="00087B5D" w:rsidRDefault="00597F63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62D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B3EFF" w:rsidRP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</w:t>
      </w:r>
      <w:r w:rsid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99 749,60</w:t>
      </w:r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2020 году составят </w:t>
      </w:r>
      <w:r w:rsidR="00862D46">
        <w:rPr>
          <w:rFonts w:ascii="Times New Roman" w:eastAsia="Times New Roman" w:hAnsi="Times New Roman" w:cs="Times New Roman"/>
          <w:sz w:val="28"/>
          <w:szCs w:val="28"/>
          <w:lang w:eastAsia="ru-RU"/>
        </w:rPr>
        <w:t>76 285 205,15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54AD3" w:rsidRDefault="00A05329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на 2021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 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муниципальным программам</w:t>
      </w:r>
      <w:r w:rsidR="009F44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AD3" w:rsidRDefault="00054AD3" w:rsidP="00054A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04 «</w:t>
      </w:r>
      <w:r w:rsidRPr="00054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 w:rsidR="008B0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</w:t>
      </w:r>
      <w:r w:rsidR="006C4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C4EF5">
        <w:rPr>
          <w:rFonts w:ascii="Times New Roman" w:eastAsia="Times New Roman" w:hAnsi="Times New Roman" w:cs="Times New Roman"/>
          <w:sz w:val="28"/>
          <w:szCs w:val="28"/>
          <w:lang w:eastAsia="ru-RU"/>
        </w:rPr>
        <w:t>8 247 508,20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054AD3" w:rsidRDefault="00054AD3" w:rsidP="00054A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C4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межбюджетных трансфертов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C4EF5">
        <w:rPr>
          <w:rFonts w:ascii="Times New Roman" w:eastAsia="Times New Roman" w:hAnsi="Times New Roman" w:cs="Times New Roman"/>
          <w:sz w:val="28"/>
          <w:szCs w:val="28"/>
          <w:lang w:eastAsia="ru-RU"/>
        </w:rPr>
        <w:t>15 891 177,</w:t>
      </w:r>
      <w:proofErr w:type="gramStart"/>
      <w:r w:rsidR="006C4EF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4EF5" w:rsidRDefault="006C4EF5" w:rsidP="00054A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целевых средств в сумме 1 267 450,00 руб.;</w:t>
      </w:r>
    </w:p>
    <w:p w:rsidR="006C4EF5" w:rsidRDefault="006C4EF5" w:rsidP="00054AD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за счет средств местного бюджета в сумме 6 376 219,24 руб.</w:t>
      </w:r>
    </w:p>
    <w:p w:rsidR="00054AD3" w:rsidRDefault="00054AD3" w:rsidP="006C4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Расходы увеличиваются на следующую цел</w:t>
      </w:r>
      <w:r w:rsidR="006C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4EF5" w:rsidRDefault="006C4EF5" w:rsidP="006C4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р</w:t>
      </w:r>
      <w:r w:rsidRPr="006C4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15 612 597,00 руб.;</w:t>
      </w:r>
    </w:p>
    <w:p w:rsidR="006C4EF5" w:rsidRDefault="006C4EF5" w:rsidP="006C4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8B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B04C6" w:rsidRPr="008B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субсидий бюджетным, автономным учреждениям и иным некоммерческим организациям</w:t>
      </w:r>
      <w:r w:rsidR="008B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1 267 450,00 руб.</w:t>
      </w:r>
    </w:p>
    <w:p w:rsidR="008B04C6" w:rsidRDefault="008B04C6" w:rsidP="006C4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Расходы сокращаются на следующую цели:</w:t>
      </w:r>
    </w:p>
    <w:p w:rsidR="008B04C6" w:rsidRDefault="008B04C6" w:rsidP="006C4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</w:t>
      </w:r>
      <w:r w:rsidRPr="008B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капитального ремонта зданий и сооружений муниципальных учреждений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25 127 555,20 руб.</w:t>
      </w:r>
    </w:p>
    <w:p w:rsidR="008B04C6" w:rsidRDefault="008B04C6" w:rsidP="008B0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189 309 131,26 руб.</w:t>
      </w:r>
    </w:p>
    <w:p w:rsidR="006C4EF5" w:rsidRDefault="008B04C6" w:rsidP="006C4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по муниципальной программе Благодарненского городского округа Ставропольского края «Формирование современной городской среды на 2018-2024 годы» расходы сокращаются на сумму 3 403 810,00 руб., в том числе </w:t>
      </w:r>
      <w:r w:rsidR="0017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счет:</w:t>
      </w:r>
    </w:p>
    <w:p w:rsidR="00170E3F" w:rsidRDefault="00170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межбюджетных трансфертов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5 947 079,12 руб.; </w:t>
      </w:r>
    </w:p>
    <w:p w:rsidR="00170E3F" w:rsidRDefault="00170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за счет средств местного бюджета в сумме 2 543 269,12 руб.</w:t>
      </w:r>
    </w:p>
    <w:p w:rsidR="00170E3F" w:rsidRDefault="00170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сокращаются на реализацию программ формирования современной городской среды в сумме 3 403 810,00 руб.</w:t>
      </w:r>
    </w:p>
    <w:p w:rsidR="00170E3F" w:rsidRDefault="00170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 на 2018-2024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34 147 630,00 руб.</w:t>
      </w:r>
    </w:p>
    <w:p w:rsidR="00170E3F" w:rsidRDefault="00170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муниципальной программе Благодарненского городского округа Ставропольского края «Развитие жилищно-коммунального хозяйства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дорожной инфраструктуры» расходы увеличены на сумму 53 226 385,46 руб., в том числе за счет:</w:t>
      </w:r>
    </w:p>
    <w:p w:rsidR="00170E3F" w:rsidRDefault="00170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24 000 000,00 руб.; </w:t>
      </w:r>
    </w:p>
    <w:p w:rsidR="00170E3F" w:rsidRDefault="00170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за счет средств местного бюджета в сумме 24 949 392,46 руб.;</w:t>
      </w:r>
    </w:p>
    <w:p w:rsidR="00170E3F" w:rsidRDefault="00170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увеличения целевых средств </w:t>
      </w:r>
      <w:r w:rsidR="000F5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4 276 993,00 руб.</w:t>
      </w:r>
    </w:p>
    <w:p w:rsidR="000F5E3F" w:rsidRDefault="000F5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по следующим направлениям:</w:t>
      </w:r>
    </w:p>
    <w:p w:rsidR="000F5E3F" w:rsidRDefault="000F5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F5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2 197 663,20 руб.;</w:t>
      </w:r>
    </w:p>
    <w:p w:rsidR="000F5E3F" w:rsidRDefault="000F5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0F5E3F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46 751 729,26 руб.;</w:t>
      </w:r>
    </w:p>
    <w:p w:rsidR="000F5E3F" w:rsidRDefault="000F5E3F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0F5E3F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инициативах, за счет внебюджетных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4 276 993,00 руб.</w:t>
      </w:r>
    </w:p>
    <w:p w:rsidR="000F5E3F" w:rsidRDefault="000F5E3F" w:rsidP="000F5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в 2021 году составят 171 409 805,06 руб.</w:t>
      </w:r>
    </w:p>
    <w:p w:rsidR="006C4EF5" w:rsidRDefault="006C4EF5" w:rsidP="006C4EF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условно-утвержденные расходы увеличиваются на </w:t>
      </w:r>
      <w:r w:rsidR="000F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868 432,84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0F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составят в 2021 году 20 395 846,53 руб.</w:t>
      </w:r>
    </w:p>
    <w:p w:rsidR="006C4EF5" w:rsidRDefault="006C4EF5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D" w:rsidRDefault="00087B5D" w:rsidP="00087B5D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Источники финансирования дефицита бюджета Благодарненского городского округа Ставропольского края</w:t>
      </w:r>
    </w:p>
    <w:p w:rsidR="00087B5D" w:rsidRDefault="00087B5D" w:rsidP="00087B5D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городского округа Ставропольского края, предусмотренный проектом решения, на 2020 год составит </w:t>
      </w:r>
      <w:r w:rsidR="008B624E">
        <w:rPr>
          <w:rFonts w:ascii="Times New Roman" w:hAnsi="Times New Roman" w:cs="Times New Roman"/>
          <w:sz w:val="28"/>
          <w:szCs w:val="28"/>
        </w:rPr>
        <w:t>115 398 903,42</w:t>
      </w:r>
      <w:r w:rsidRPr="00E5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8B624E">
        <w:rPr>
          <w:rFonts w:ascii="Times New Roman" w:hAnsi="Times New Roman" w:cs="Times New Roman"/>
          <w:sz w:val="28"/>
          <w:szCs w:val="28"/>
        </w:rPr>
        <w:t>115 398 903,42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603731" w:rsidRDefault="00F50205" w:rsidP="0060373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3731" w:rsidRP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C7B3A">
        <w:rPr>
          <w:rFonts w:ascii="Times New Roman" w:eastAsia="Times New Roman" w:hAnsi="Times New Roman" w:cs="Times New Roman"/>
          <w:sz w:val="28"/>
          <w:szCs w:val="28"/>
          <w:lang w:eastAsia="ru-RU"/>
        </w:rPr>
        <w:t>1 899 755 249,81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EC7B3A">
        <w:rPr>
          <w:rFonts w:ascii="Times New Roman" w:eastAsia="Times New Roman" w:hAnsi="Times New Roman" w:cs="Times New Roman"/>
          <w:sz w:val="28"/>
          <w:szCs w:val="28"/>
          <w:lang w:eastAsia="ru-RU"/>
        </w:rPr>
        <w:t>55 408 220,80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EC7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3,00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C7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части бюджета Благодарненского 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C7B3A">
        <w:rPr>
          <w:rFonts w:ascii="Times New Roman" w:eastAsia="Times New Roman" w:hAnsi="Times New Roman" w:cs="Times New Roman"/>
          <w:sz w:val="28"/>
          <w:szCs w:val="28"/>
          <w:lang w:eastAsia="ru-RU"/>
        </w:rPr>
        <w:t>1 720 692 969,10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EC7B3A">
        <w:rPr>
          <w:rFonts w:ascii="Times New Roman" w:eastAsia="Times New Roman" w:hAnsi="Times New Roman" w:cs="Times New Roman"/>
          <w:sz w:val="28"/>
          <w:szCs w:val="28"/>
          <w:lang w:eastAsia="ru-RU"/>
        </w:rPr>
        <w:t>42 443 500,10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03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</w:t>
      </w:r>
      <w:r w:rsidR="00EC7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больше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E9556C" w:rsidRDefault="00F50205" w:rsidP="00E955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556C" w:rsidRP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расходной части бюджета Благодарненского городского округа Ставропольского </w:t>
      </w:r>
      <w:proofErr w:type="gramStart"/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на</w:t>
      </w:r>
      <w:proofErr w:type="gramEnd"/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предусмотрен в сумме </w:t>
      </w:r>
      <w:r w:rsidR="00A40795">
        <w:rPr>
          <w:rFonts w:ascii="Times New Roman" w:eastAsia="Times New Roman" w:hAnsi="Times New Roman" w:cs="Times New Roman"/>
          <w:sz w:val="28"/>
          <w:szCs w:val="28"/>
          <w:lang w:eastAsia="ru-RU"/>
        </w:rPr>
        <w:t>2 015 154 153,23</w:t>
      </w:r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A40795">
        <w:rPr>
          <w:rFonts w:ascii="Times New Roman" w:eastAsia="Times New Roman" w:hAnsi="Times New Roman" w:cs="Times New Roman"/>
          <w:sz w:val="28"/>
          <w:szCs w:val="28"/>
          <w:lang w:eastAsia="ru-RU"/>
        </w:rPr>
        <w:t>55 408 220,80</w:t>
      </w:r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A407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,83 процента меньше установленных плановых назначений, на плановый период 2021 года объем расходной части бюджета предусмотрен в сумме </w:t>
      </w:r>
      <w:r w:rsidR="00A40795">
        <w:rPr>
          <w:rFonts w:ascii="Times New Roman" w:eastAsia="Times New Roman" w:hAnsi="Times New Roman" w:cs="Times New Roman"/>
          <w:sz w:val="28"/>
          <w:szCs w:val="28"/>
          <w:lang w:eastAsia="ru-RU"/>
        </w:rPr>
        <w:t>1 720 692 969,10</w:t>
      </w:r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A40795">
        <w:rPr>
          <w:rFonts w:ascii="Times New Roman" w:eastAsia="Times New Roman" w:hAnsi="Times New Roman" w:cs="Times New Roman"/>
          <w:sz w:val="28"/>
          <w:szCs w:val="28"/>
          <w:lang w:eastAsia="ru-RU"/>
        </w:rPr>
        <w:t>42 443 500,10</w:t>
      </w:r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2,5</w:t>
      </w:r>
      <w:r w:rsidR="00A407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E64A26" w:rsidRDefault="00F50205" w:rsidP="00E9556C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</w:t>
      </w:r>
      <w:r w:rsidR="004E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E9556C">
        <w:rPr>
          <w:rFonts w:ascii="Times New Roman" w:hAnsi="Times New Roman" w:cs="Times New Roman"/>
          <w:sz w:val="28"/>
          <w:szCs w:val="28"/>
        </w:rPr>
        <w:t>115 398 903,42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E64A26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087B5D">
        <w:trPr>
          <w:trHeight w:val="36"/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087B5D">
      <w:pPr>
        <w:rPr>
          <w:sz w:val="28"/>
          <w:szCs w:val="28"/>
        </w:rPr>
      </w:pPr>
    </w:p>
    <w:sectPr w:rsidR="001B40EA" w:rsidRPr="001A72E4" w:rsidSect="00087B5D">
      <w:headerReference w:type="default" r:id="rId8"/>
      <w:pgSz w:w="11906" w:h="16838" w:code="9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CC" w:rsidRDefault="007921CC" w:rsidP="00D278E4">
      <w:pPr>
        <w:spacing w:after="0" w:line="240" w:lineRule="auto"/>
      </w:pPr>
      <w:r>
        <w:separator/>
      </w:r>
    </w:p>
  </w:endnote>
  <w:endnote w:type="continuationSeparator" w:id="0">
    <w:p w:rsidR="007921CC" w:rsidRDefault="007921CC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CC" w:rsidRDefault="007921CC" w:rsidP="00D278E4">
      <w:pPr>
        <w:spacing w:after="0" w:line="240" w:lineRule="auto"/>
      </w:pPr>
      <w:r>
        <w:separator/>
      </w:r>
    </w:p>
  </w:footnote>
  <w:footnote w:type="continuationSeparator" w:id="0">
    <w:p w:rsidR="007921CC" w:rsidRDefault="007921CC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590C17">
      <w:trPr>
        <w:trHeight w:val="720"/>
      </w:trPr>
      <w:tc>
        <w:tcPr>
          <w:tcW w:w="1667" w:type="pct"/>
        </w:tcPr>
        <w:p w:rsidR="00590C17" w:rsidRDefault="00590C17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590C17" w:rsidRDefault="00590C17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590C17" w:rsidRDefault="00590C17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8F6BFC">
            <w:rPr>
              <w:noProof/>
              <w:color w:val="4F81BD" w:themeColor="accent1"/>
              <w:sz w:val="24"/>
              <w:szCs w:val="24"/>
            </w:rPr>
            <w:t>13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590C17" w:rsidRDefault="00590C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20E0A"/>
    <w:rsid w:val="00034DB2"/>
    <w:rsid w:val="00037261"/>
    <w:rsid w:val="00037FB5"/>
    <w:rsid w:val="00054AD3"/>
    <w:rsid w:val="00067EB2"/>
    <w:rsid w:val="0007089E"/>
    <w:rsid w:val="0008134C"/>
    <w:rsid w:val="00085A2D"/>
    <w:rsid w:val="00085D98"/>
    <w:rsid w:val="000875BE"/>
    <w:rsid w:val="00087B5D"/>
    <w:rsid w:val="00094378"/>
    <w:rsid w:val="000A2688"/>
    <w:rsid w:val="000A290D"/>
    <w:rsid w:val="000B084C"/>
    <w:rsid w:val="000C1F16"/>
    <w:rsid w:val="000C2D13"/>
    <w:rsid w:val="000D2B26"/>
    <w:rsid w:val="000D39C6"/>
    <w:rsid w:val="000D5B13"/>
    <w:rsid w:val="000E3409"/>
    <w:rsid w:val="000F4184"/>
    <w:rsid w:val="000F45AC"/>
    <w:rsid w:val="000F5E3F"/>
    <w:rsid w:val="00101B65"/>
    <w:rsid w:val="001072B1"/>
    <w:rsid w:val="0011304C"/>
    <w:rsid w:val="00121496"/>
    <w:rsid w:val="00127496"/>
    <w:rsid w:val="001341CE"/>
    <w:rsid w:val="001348A6"/>
    <w:rsid w:val="00135F42"/>
    <w:rsid w:val="00137A0B"/>
    <w:rsid w:val="0014169B"/>
    <w:rsid w:val="00144529"/>
    <w:rsid w:val="00144B77"/>
    <w:rsid w:val="00146659"/>
    <w:rsid w:val="00150A8B"/>
    <w:rsid w:val="00152708"/>
    <w:rsid w:val="001529B6"/>
    <w:rsid w:val="00153688"/>
    <w:rsid w:val="00154613"/>
    <w:rsid w:val="00160137"/>
    <w:rsid w:val="001625AB"/>
    <w:rsid w:val="00162686"/>
    <w:rsid w:val="00162EDF"/>
    <w:rsid w:val="001650FD"/>
    <w:rsid w:val="001706C6"/>
    <w:rsid w:val="00170E3F"/>
    <w:rsid w:val="00174EEE"/>
    <w:rsid w:val="001754FC"/>
    <w:rsid w:val="00177032"/>
    <w:rsid w:val="001833B8"/>
    <w:rsid w:val="001A72E4"/>
    <w:rsid w:val="001B09FF"/>
    <w:rsid w:val="001B40EA"/>
    <w:rsid w:val="001B7F5E"/>
    <w:rsid w:val="001C0630"/>
    <w:rsid w:val="001D5398"/>
    <w:rsid w:val="001D6EDB"/>
    <w:rsid w:val="001D6FAE"/>
    <w:rsid w:val="001D75FA"/>
    <w:rsid w:val="001E0C77"/>
    <w:rsid w:val="001E2512"/>
    <w:rsid w:val="001E5AF8"/>
    <w:rsid w:val="001F0B4A"/>
    <w:rsid w:val="001F4732"/>
    <w:rsid w:val="00200B79"/>
    <w:rsid w:val="00207002"/>
    <w:rsid w:val="0020706A"/>
    <w:rsid w:val="002240C4"/>
    <w:rsid w:val="0022626D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3665"/>
    <w:rsid w:val="00274E5A"/>
    <w:rsid w:val="00277C5E"/>
    <w:rsid w:val="002800CE"/>
    <w:rsid w:val="002821EF"/>
    <w:rsid w:val="002823AB"/>
    <w:rsid w:val="0028412A"/>
    <w:rsid w:val="002901CE"/>
    <w:rsid w:val="00291D10"/>
    <w:rsid w:val="002A7EBC"/>
    <w:rsid w:val="002B05AA"/>
    <w:rsid w:val="002B2B03"/>
    <w:rsid w:val="002C1C55"/>
    <w:rsid w:val="002C42CE"/>
    <w:rsid w:val="002C6A86"/>
    <w:rsid w:val="002C6BBE"/>
    <w:rsid w:val="002C7D63"/>
    <w:rsid w:val="002D0B0B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0192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5D35"/>
    <w:rsid w:val="003C14EE"/>
    <w:rsid w:val="003C1914"/>
    <w:rsid w:val="003C7415"/>
    <w:rsid w:val="003E2BAF"/>
    <w:rsid w:val="003E4A4B"/>
    <w:rsid w:val="003E627E"/>
    <w:rsid w:val="003F65A1"/>
    <w:rsid w:val="003F6D37"/>
    <w:rsid w:val="003F7234"/>
    <w:rsid w:val="004139AF"/>
    <w:rsid w:val="00413F6B"/>
    <w:rsid w:val="00414B38"/>
    <w:rsid w:val="00421C96"/>
    <w:rsid w:val="0042356F"/>
    <w:rsid w:val="004238BD"/>
    <w:rsid w:val="004355D0"/>
    <w:rsid w:val="00437FB6"/>
    <w:rsid w:val="00445FB5"/>
    <w:rsid w:val="004521BF"/>
    <w:rsid w:val="00452D42"/>
    <w:rsid w:val="00454360"/>
    <w:rsid w:val="00456D0E"/>
    <w:rsid w:val="00463C10"/>
    <w:rsid w:val="0046518E"/>
    <w:rsid w:val="00465BD0"/>
    <w:rsid w:val="00471E6C"/>
    <w:rsid w:val="00473058"/>
    <w:rsid w:val="004739BF"/>
    <w:rsid w:val="00474EEE"/>
    <w:rsid w:val="00476168"/>
    <w:rsid w:val="00485D3E"/>
    <w:rsid w:val="0049492B"/>
    <w:rsid w:val="004A0E14"/>
    <w:rsid w:val="004B13C6"/>
    <w:rsid w:val="004C18C6"/>
    <w:rsid w:val="004C3BA6"/>
    <w:rsid w:val="004D0040"/>
    <w:rsid w:val="004D3F2B"/>
    <w:rsid w:val="004D6968"/>
    <w:rsid w:val="004D6DDC"/>
    <w:rsid w:val="004D6E75"/>
    <w:rsid w:val="004E0E23"/>
    <w:rsid w:val="004E25BC"/>
    <w:rsid w:val="004E311B"/>
    <w:rsid w:val="004E7AB9"/>
    <w:rsid w:val="004F06C1"/>
    <w:rsid w:val="004F38DD"/>
    <w:rsid w:val="004F4A59"/>
    <w:rsid w:val="004F621C"/>
    <w:rsid w:val="00503266"/>
    <w:rsid w:val="00512453"/>
    <w:rsid w:val="00515204"/>
    <w:rsid w:val="00517E35"/>
    <w:rsid w:val="0052108B"/>
    <w:rsid w:val="0052233F"/>
    <w:rsid w:val="00532F30"/>
    <w:rsid w:val="005353C7"/>
    <w:rsid w:val="00542D36"/>
    <w:rsid w:val="005448D1"/>
    <w:rsid w:val="00546E9A"/>
    <w:rsid w:val="00550F8F"/>
    <w:rsid w:val="005552B8"/>
    <w:rsid w:val="00564891"/>
    <w:rsid w:val="00574935"/>
    <w:rsid w:val="00577A3A"/>
    <w:rsid w:val="005840C2"/>
    <w:rsid w:val="0058501B"/>
    <w:rsid w:val="005901DB"/>
    <w:rsid w:val="00590C17"/>
    <w:rsid w:val="0059360C"/>
    <w:rsid w:val="005939EE"/>
    <w:rsid w:val="00597E5C"/>
    <w:rsid w:val="00597F63"/>
    <w:rsid w:val="005A059D"/>
    <w:rsid w:val="005A0E20"/>
    <w:rsid w:val="005A535C"/>
    <w:rsid w:val="005B5FD2"/>
    <w:rsid w:val="005B6487"/>
    <w:rsid w:val="005B6C66"/>
    <w:rsid w:val="005C7041"/>
    <w:rsid w:val="005D5529"/>
    <w:rsid w:val="005D6FAB"/>
    <w:rsid w:val="005D7647"/>
    <w:rsid w:val="005E0577"/>
    <w:rsid w:val="005E51C1"/>
    <w:rsid w:val="005F1A37"/>
    <w:rsid w:val="00603731"/>
    <w:rsid w:val="006043BD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5296"/>
    <w:rsid w:val="00685A22"/>
    <w:rsid w:val="00691911"/>
    <w:rsid w:val="00692A67"/>
    <w:rsid w:val="006A2E07"/>
    <w:rsid w:val="006A3971"/>
    <w:rsid w:val="006A3A5B"/>
    <w:rsid w:val="006A5318"/>
    <w:rsid w:val="006B0162"/>
    <w:rsid w:val="006B4D47"/>
    <w:rsid w:val="006C0DF3"/>
    <w:rsid w:val="006C1389"/>
    <w:rsid w:val="006C1E09"/>
    <w:rsid w:val="006C25C1"/>
    <w:rsid w:val="006C4EF5"/>
    <w:rsid w:val="006C6E46"/>
    <w:rsid w:val="006D10EA"/>
    <w:rsid w:val="006D2493"/>
    <w:rsid w:val="006D39B8"/>
    <w:rsid w:val="006E646B"/>
    <w:rsid w:val="006F2B3F"/>
    <w:rsid w:val="006F3A17"/>
    <w:rsid w:val="00704AA6"/>
    <w:rsid w:val="0071098F"/>
    <w:rsid w:val="007122A0"/>
    <w:rsid w:val="00715BA2"/>
    <w:rsid w:val="00721AED"/>
    <w:rsid w:val="00724809"/>
    <w:rsid w:val="007278B3"/>
    <w:rsid w:val="00733231"/>
    <w:rsid w:val="00733D3A"/>
    <w:rsid w:val="00734AC8"/>
    <w:rsid w:val="007405C5"/>
    <w:rsid w:val="007412A8"/>
    <w:rsid w:val="00743DA9"/>
    <w:rsid w:val="00743FB9"/>
    <w:rsid w:val="007446EA"/>
    <w:rsid w:val="00744C24"/>
    <w:rsid w:val="00745F8F"/>
    <w:rsid w:val="00757963"/>
    <w:rsid w:val="007612D9"/>
    <w:rsid w:val="00763D54"/>
    <w:rsid w:val="0077634C"/>
    <w:rsid w:val="00780DED"/>
    <w:rsid w:val="00782FF0"/>
    <w:rsid w:val="00784819"/>
    <w:rsid w:val="007921CC"/>
    <w:rsid w:val="007969B3"/>
    <w:rsid w:val="0079751D"/>
    <w:rsid w:val="007A2B68"/>
    <w:rsid w:val="007B73C4"/>
    <w:rsid w:val="007B7957"/>
    <w:rsid w:val="007C201F"/>
    <w:rsid w:val="007E1988"/>
    <w:rsid w:val="007E353C"/>
    <w:rsid w:val="007E4044"/>
    <w:rsid w:val="007E7518"/>
    <w:rsid w:val="007F7234"/>
    <w:rsid w:val="00800CA9"/>
    <w:rsid w:val="008015BC"/>
    <w:rsid w:val="00805F7A"/>
    <w:rsid w:val="00806632"/>
    <w:rsid w:val="00806D75"/>
    <w:rsid w:val="00814909"/>
    <w:rsid w:val="00816628"/>
    <w:rsid w:val="00821505"/>
    <w:rsid w:val="00823747"/>
    <w:rsid w:val="008243BC"/>
    <w:rsid w:val="008306D4"/>
    <w:rsid w:val="00832ACE"/>
    <w:rsid w:val="00833E08"/>
    <w:rsid w:val="008414F1"/>
    <w:rsid w:val="00843167"/>
    <w:rsid w:val="00844359"/>
    <w:rsid w:val="008573A0"/>
    <w:rsid w:val="00862D46"/>
    <w:rsid w:val="00867B4F"/>
    <w:rsid w:val="008723D0"/>
    <w:rsid w:val="00873960"/>
    <w:rsid w:val="0088263A"/>
    <w:rsid w:val="008853B1"/>
    <w:rsid w:val="008B04C6"/>
    <w:rsid w:val="008B624E"/>
    <w:rsid w:val="008B66BF"/>
    <w:rsid w:val="008B7899"/>
    <w:rsid w:val="008C169A"/>
    <w:rsid w:val="008C2F40"/>
    <w:rsid w:val="008D1C40"/>
    <w:rsid w:val="008D2503"/>
    <w:rsid w:val="008D3F0E"/>
    <w:rsid w:val="008D3FC3"/>
    <w:rsid w:val="008D489B"/>
    <w:rsid w:val="008D4CF2"/>
    <w:rsid w:val="008D5718"/>
    <w:rsid w:val="008D7FAD"/>
    <w:rsid w:val="008E19D3"/>
    <w:rsid w:val="008E678C"/>
    <w:rsid w:val="008E6EA0"/>
    <w:rsid w:val="008E74B3"/>
    <w:rsid w:val="008F2775"/>
    <w:rsid w:val="008F4685"/>
    <w:rsid w:val="008F4FC4"/>
    <w:rsid w:val="008F6619"/>
    <w:rsid w:val="008F6BFC"/>
    <w:rsid w:val="0090343F"/>
    <w:rsid w:val="00913168"/>
    <w:rsid w:val="009170F5"/>
    <w:rsid w:val="00917264"/>
    <w:rsid w:val="009206BA"/>
    <w:rsid w:val="009218E0"/>
    <w:rsid w:val="00923B63"/>
    <w:rsid w:val="00924032"/>
    <w:rsid w:val="00924F78"/>
    <w:rsid w:val="00925BCE"/>
    <w:rsid w:val="00930437"/>
    <w:rsid w:val="00931B0D"/>
    <w:rsid w:val="009332BF"/>
    <w:rsid w:val="00934C93"/>
    <w:rsid w:val="00934D1A"/>
    <w:rsid w:val="00941004"/>
    <w:rsid w:val="00941237"/>
    <w:rsid w:val="00950744"/>
    <w:rsid w:val="00954519"/>
    <w:rsid w:val="00955E21"/>
    <w:rsid w:val="0096062B"/>
    <w:rsid w:val="00964560"/>
    <w:rsid w:val="009647D2"/>
    <w:rsid w:val="009668C2"/>
    <w:rsid w:val="00973E8D"/>
    <w:rsid w:val="00974A2A"/>
    <w:rsid w:val="00990538"/>
    <w:rsid w:val="009A6B77"/>
    <w:rsid w:val="009A7066"/>
    <w:rsid w:val="009B1B85"/>
    <w:rsid w:val="009B26D9"/>
    <w:rsid w:val="009B2A78"/>
    <w:rsid w:val="009B3EFF"/>
    <w:rsid w:val="009B4253"/>
    <w:rsid w:val="009C3348"/>
    <w:rsid w:val="009C5FA9"/>
    <w:rsid w:val="009C6367"/>
    <w:rsid w:val="009E1E54"/>
    <w:rsid w:val="009E4C7B"/>
    <w:rsid w:val="009E5CE0"/>
    <w:rsid w:val="009E6151"/>
    <w:rsid w:val="009F30CA"/>
    <w:rsid w:val="009F44F6"/>
    <w:rsid w:val="00A02670"/>
    <w:rsid w:val="00A05329"/>
    <w:rsid w:val="00A06677"/>
    <w:rsid w:val="00A10122"/>
    <w:rsid w:val="00A13C01"/>
    <w:rsid w:val="00A1574A"/>
    <w:rsid w:val="00A17DEC"/>
    <w:rsid w:val="00A2205C"/>
    <w:rsid w:val="00A23FC3"/>
    <w:rsid w:val="00A309AD"/>
    <w:rsid w:val="00A30F3D"/>
    <w:rsid w:val="00A355DA"/>
    <w:rsid w:val="00A365E8"/>
    <w:rsid w:val="00A36834"/>
    <w:rsid w:val="00A4059F"/>
    <w:rsid w:val="00A40795"/>
    <w:rsid w:val="00A438AE"/>
    <w:rsid w:val="00A51CAA"/>
    <w:rsid w:val="00A52DE1"/>
    <w:rsid w:val="00A63C52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C0C9A"/>
    <w:rsid w:val="00AC6F37"/>
    <w:rsid w:val="00AD0368"/>
    <w:rsid w:val="00AD1433"/>
    <w:rsid w:val="00AD7C81"/>
    <w:rsid w:val="00AE18FE"/>
    <w:rsid w:val="00AE5367"/>
    <w:rsid w:val="00AE6347"/>
    <w:rsid w:val="00AF3F47"/>
    <w:rsid w:val="00AF4053"/>
    <w:rsid w:val="00AF6FDE"/>
    <w:rsid w:val="00B02084"/>
    <w:rsid w:val="00B02A17"/>
    <w:rsid w:val="00B30614"/>
    <w:rsid w:val="00B34102"/>
    <w:rsid w:val="00B34DF2"/>
    <w:rsid w:val="00B3545E"/>
    <w:rsid w:val="00B3782D"/>
    <w:rsid w:val="00B420B7"/>
    <w:rsid w:val="00B635F7"/>
    <w:rsid w:val="00B657B7"/>
    <w:rsid w:val="00B91276"/>
    <w:rsid w:val="00B963C4"/>
    <w:rsid w:val="00B96C78"/>
    <w:rsid w:val="00BA0AC0"/>
    <w:rsid w:val="00BA1A4F"/>
    <w:rsid w:val="00BB6E97"/>
    <w:rsid w:val="00BC1015"/>
    <w:rsid w:val="00BC593D"/>
    <w:rsid w:val="00BD1570"/>
    <w:rsid w:val="00BE16D1"/>
    <w:rsid w:val="00BF0345"/>
    <w:rsid w:val="00BF108A"/>
    <w:rsid w:val="00BF4AF9"/>
    <w:rsid w:val="00BF4DCF"/>
    <w:rsid w:val="00BF51B9"/>
    <w:rsid w:val="00BF6AAD"/>
    <w:rsid w:val="00C024BD"/>
    <w:rsid w:val="00C02964"/>
    <w:rsid w:val="00C0422B"/>
    <w:rsid w:val="00C05323"/>
    <w:rsid w:val="00C06C0E"/>
    <w:rsid w:val="00C07DDE"/>
    <w:rsid w:val="00C10842"/>
    <w:rsid w:val="00C135D5"/>
    <w:rsid w:val="00C14611"/>
    <w:rsid w:val="00C21C47"/>
    <w:rsid w:val="00C31AEA"/>
    <w:rsid w:val="00C32190"/>
    <w:rsid w:val="00C323B6"/>
    <w:rsid w:val="00C41877"/>
    <w:rsid w:val="00C42489"/>
    <w:rsid w:val="00C440A3"/>
    <w:rsid w:val="00C44BDB"/>
    <w:rsid w:val="00C462F1"/>
    <w:rsid w:val="00C50812"/>
    <w:rsid w:val="00C51335"/>
    <w:rsid w:val="00C630E8"/>
    <w:rsid w:val="00C64B71"/>
    <w:rsid w:val="00C65A59"/>
    <w:rsid w:val="00C728E0"/>
    <w:rsid w:val="00C75291"/>
    <w:rsid w:val="00C91E29"/>
    <w:rsid w:val="00CA082B"/>
    <w:rsid w:val="00CA1384"/>
    <w:rsid w:val="00CA41FB"/>
    <w:rsid w:val="00CA4533"/>
    <w:rsid w:val="00CB7154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69D8"/>
    <w:rsid w:val="00D07048"/>
    <w:rsid w:val="00D13341"/>
    <w:rsid w:val="00D13DED"/>
    <w:rsid w:val="00D1629F"/>
    <w:rsid w:val="00D163A5"/>
    <w:rsid w:val="00D16E24"/>
    <w:rsid w:val="00D16F1E"/>
    <w:rsid w:val="00D20188"/>
    <w:rsid w:val="00D278E4"/>
    <w:rsid w:val="00D31B20"/>
    <w:rsid w:val="00D43113"/>
    <w:rsid w:val="00D43F53"/>
    <w:rsid w:val="00D46AD9"/>
    <w:rsid w:val="00D46FD1"/>
    <w:rsid w:val="00D522FE"/>
    <w:rsid w:val="00D53911"/>
    <w:rsid w:val="00D57DC2"/>
    <w:rsid w:val="00D64E21"/>
    <w:rsid w:val="00D669DE"/>
    <w:rsid w:val="00D7380D"/>
    <w:rsid w:val="00D7633A"/>
    <w:rsid w:val="00D82133"/>
    <w:rsid w:val="00D83EA6"/>
    <w:rsid w:val="00D874E8"/>
    <w:rsid w:val="00D904FA"/>
    <w:rsid w:val="00D9315E"/>
    <w:rsid w:val="00DA20F5"/>
    <w:rsid w:val="00DB2828"/>
    <w:rsid w:val="00DC00EA"/>
    <w:rsid w:val="00DC092F"/>
    <w:rsid w:val="00DC558C"/>
    <w:rsid w:val="00DD3B7D"/>
    <w:rsid w:val="00DD4738"/>
    <w:rsid w:val="00DD6E68"/>
    <w:rsid w:val="00DE5FC2"/>
    <w:rsid w:val="00DF45C5"/>
    <w:rsid w:val="00DF6700"/>
    <w:rsid w:val="00E030C3"/>
    <w:rsid w:val="00E03384"/>
    <w:rsid w:val="00E14241"/>
    <w:rsid w:val="00E161E2"/>
    <w:rsid w:val="00E226B3"/>
    <w:rsid w:val="00E26618"/>
    <w:rsid w:val="00E324F5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9556C"/>
    <w:rsid w:val="00EA0B0F"/>
    <w:rsid w:val="00EA6217"/>
    <w:rsid w:val="00EA6443"/>
    <w:rsid w:val="00EB241F"/>
    <w:rsid w:val="00EC0224"/>
    <w:rsid w:val="00EC42A5"/>
    <w:rsid w:val="00EC785F"/>
    <w:rsid w:val="00EC7B3A"/>
    <w:rsid w:val="00ED6277"/>
    <w:rsid w:val="00ED64D1"/>
    <w:rsid w:val="00ED7AB8"/>
    <w:rsid w:val="00EE065E"/>
    <w:rsid w:val="00EE104E"/>
    <w:rsid w:val="00EE147E"/>
    <w:rsid w:val="00EE2785"/>
    <w:rsid w:val="00EE2E17"/>
    <w:rsid w:val="00EE4F00"/>
    <w:rsid w:val="00EE752D"/>
    <w:rsid w:val="00EF362C"/>
    <w:rsid w:val="00EF74EF"/>
    <w:rsid w:val="00EF7EDE"/>
    <w:rsid w:val="00EF7F48"/>
    <w:rsid w:val="00F0060A"/>
    <w:rsid w:val="00F14594"/>
    <w:rsid w:val="00F17422"/>
    <w:rsid w:val="00F20EAF"/>
    <w:rsid w:val="00F27031"/>
    <w:rsid w:val="00F27DC0"/>
    <w:rsid w:val="00F33B1C"/>
    <w:rsid w:val="00F400B8"/>
    <w:rsid w:val="00F41537"/>
    <w:rsid w:val="00F42B9E"/>
    <w:rsid w:val="00F50205"/>
    <w:rsid w:val="00F50FC5"/>
    <w:rsid w:val="00F51577"/>
    <w:rsid w:val="00F55A87"/>
    <w:rsid w:val="00F62BD3"/>
    <w:rsid w:val="00F62C20"/>
    <w:rsid w:val="00F636C4"/>
    <w:rsid w:val="00F74915"/>
    <w:rsid w:val="00F77414"/>
    <w:rsid w:val="00F80F34"/>
    <w:rsid w:val="00F85550"/>
    <w:rsid w:val="00F8622A"/>
    <w:rsid w:val="00F86736"/>
    <w:rsid w:val="00F86CD7"/>
    <w:rsid w:val="00F87B4A"/>
    <w:rsid w:val="00F91BDF"/>
    <w:rsid w:val="00FA3B43"/>
    <w:rsid w:val="00FB1DB3"/>
    <w:rsid w:val="00FB5778"/>
    <w:rsid w:val="00FB6FED"/>
    <w:rsid w:val="00FC0537"/>
    <w:rsid w:val="00FC7D97"/>
    <w:rsid w:val="00FD3269"/>
    <w:rsid w:val="00FD361C"/>
    <w:rsid w:val="00FD566E"/>
    <w:rsid w:val="00FE23E8"/>
    <w:rsid w:val="00FF0855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F6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0A01-2CA0-4AC4-98BE-5FB83196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6257</TotalTime>
  <Pages>1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213</cp:revision>
  <cp:lastPrinted>2020-09-29T11:08:00Z</cp:lastPrinted>
  <dcterms:created xsi:type="dcterms:W3CDTF">2013-09-17T05:23:00Z</dcterms:created>
  <dcterms:modified xsi:type="dcterms:W3CDTF">2020-09-29T11:35:00Z</dcterms:modified>
</cp:coreProperties>
</file>