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AB" w:rsidRDefault="00D473AB" w:rsidP="009E2445">
      <w:pPr>
        <w:tabs>
          <w:tab w:val="left" w:pos="9356"/>
        </w:tabs>
        <w:spacing w:line="240" w:lineRule="exact"/>
        <w:ind w:left="-142" w:firstLine="142"/>
        <w:jc w:val="center"/>
        <w:rPr>
          <w:rFonts w:ascii="Times New Roman" w:hAnsi="Times New Roman" w:cs="Times New Roman"/>
          <w:b/>
          <w:sz w:val="28"/>
          <w:szCs w:val="28"/>
        </w:rPr>
      </w:pPr>
    </w:p>
    <w:p w:rsidR="00951BD6" w:rsidRPr="00951BD6" w:rsidRDefault="00951BD6" w:rsidP="009E2445">
      <w:pPr>
        <w:tabs>
          <w:tab w:val="left" w:pos="9356"/>
        </w:tabs>
        <w:spacing w:line="240" w:lineRule="exact"/>
        <w:ind w:left="-142" w:firstLine="142"/>
        <w:jc w:val="center"/>
        <w:rPr>
          <w:rFonts w:ascii="Times New Roman" w:hAnsi="Times New Roman" w:cs="Times New Roman"/>
          <w:b/>
          <w:sz w:val="28"/>
          <w:szCs w:val="28"/>
        </w:rPr>
      </w:pPr>
      <w:r w:rsidRPr="00951BD6">
        <w:rPr>
          <w:rFonts w:ascii="Times New Roman" w:hAnsi="Times New Roman" w:cs="Times New Roman"/>
          <w:b/>
          <w:sz w:val="28"/>
          <w:szCs w:val="28"/>
        </w:rPr>
        <w:t>ЗАКЛЮЧЕНИЕ</w:t>
      </w:r>
    </w:p>
    <w:p w:rsidR="00951BD6" w:rsidRDefault="00E84FF0" w:rsidP="00951BD6">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контрольно-счетного органа</w:t>
      </w:r>
      <w:r w:rsidR="00951BD6" w:rsidRPr="00951BD6">
        <w:rPr>
          <w:rFonts w:ascii="Times New Roman" w:hAnsi="Times New Roman" w:cs="Times New Roman"/>
          <w:b/>
          <w:sz w:val="28"/>
          <w:szCs w:val="28"/>
        </w:rPr>
        <w:t xml:space="preserve"> Благодарненского </w:t>
      </w:r>
      <w:r w:rsidR="00280645">
        <w:rPr>
          <w:rFonts w:ascii="Times New Roman" w:hAnsi="Times New Roman" w:cs="Times New Roman"/>
          <w:b/>
          <w:sz w:val="28"/>
          <w:szCs w:val="28"/>
        </w:rPr>
        <w:t xml:space="preserve">городского округа </w:t>
      </w:r>
      <w:r w:rsidR="00951BD6" w:rsidRPr="00951BD6">
        <w:rPr>
          <w:rFonts w:ascii="Times New Roman" w:hAnsi="Times New Roman" w:cs="Times New Roman"/>
          <w:b/>
          <w:sz w:val="28"/>
          <w:szCs w:val="28"/>
        </w:rPr>
        <w:t xml:space="preserve">Ставропольского края </w:t>
      </w:r>
      <w:r w:rsidR="00951BD6">
        <w:rPr>
          <w:rFonts w:ascii="Times New Roman" w:hAnsi="Times New Roman" w:cs="Times New Roman"/>
          <w:b/>
          <w:sz w:val="28"/>
          <w:szCs w:val="28"/>
        </w:rPr>
        <w:t xml:space="preserve">на проект решения </w:t>
      </w:r>
      <w:r w:rsidR="00923EC9">
        <w:rPr>
          <w:rFonts w:ascii="Times New Roman" w:hAnsi="Times New Roman" w:cs="Times New Roman"/>
          <w:b/>
          <w:sz w:val="28"/>
          <w:szCs w:val="28"/>
        </w:rPr>
        <w:t>С</w:t>
      </w:r>
      <w:r w:rsidR="00951BD6">
        <w:rPr>
          <w:rFonts w:ascii="Times New Roman" w:hAnsi="Times New Roman" w:cs="Times New Roman"/>
          <w:b/>
          <w:sz w:val="28"/>
          <w:szCs w:val="28"/>
        </w:rPr>
        <w:t xml:space="preserve">овета </w:t>
      </w:r>
      <w:r w:rsidR="00923EC9">
        <w:rPr>
          <w:rFonts w:ascii="Times New Roman" w:hAnsi="Times New Roman" w:cs="Times New Roman"/>
          <w:b/>
          <w:sz w:val="28"/>
          <w:szCs w:val="28"/>
        </w:rPr>
        <w:t xml:space="preserve">депутатов </w:t>
      </w:r>
      <w:r w:rsidR="00951BD6">
        <w:rPr>
          <w:rFonts w:ascii="Times New Roman" w:hAnsi="Times New Roman" w:cs="Times New Roman"/>
          <w:b/>
          <w:sz w:val="28"/>
          <w:szCs w:val="28"/>
        </w:rPr>
        <w:t xml:space="preserve">Благодарненского </w:t>
      </w:r>
      <w:r w:rsidR="00923EC9">
        <w:rPr>
          <w:rFonts w:ascii="Times New Roman" w:hAnsi="Times New Roman" w:cs="Times New Roman"/>
          <w:b/>
          <w:sz w:val="28"/>
          <w:szCs w:val="28"/>
        </w:rPr>
        <w:t xml:space="preserve">городского округа </w:t>
      </w:r>
      <w:r w:rsidR="00951BD6">
        <w:rPr>
          <w:rFonts w:ascii="Times New Roman" w:hAnsi="Times New Roman" w:cs="Times New Roman"/>
          <w:b/>
          <w:sz w:val="28"/>
          <w:szCs w:val="28"/>
        </w:rPr>
        <w:t xml:space="preserve">Ставропольского края «О бюджете Благодарненского </w:t>
      </w:r>
      <w:r w:rsidR="00923EC9">
        <w:rPr>
          <w:rFonts w:ascii="Times New Roman" w:hAnsi="Times New Roman" w:cs="Times New Roman"/>
          <w:b/>
          <w:sz w:val="28"/>
          <w:szCs w:val="28"/>
        </w:rPr>
        <w:t>городского округа</w:t>
      </w:r>
      <w:r w:rsidR="00951BD6">
        <w:rPr>
          <w:rFonts w:ascii="Times New Roman" w:hAnsi="Times New Roman" w:cs="Times New Roman"/>
          <w:b/>
          <w:sz w:val="28"/>
          <w:szCs w:val="28"/>
        </w:rPr>
        <w:t xml:space="preserve"> </w:t>
      </w:r>
      <w:r w:rsidR="00A13C10">
        <w:rPr>
          <w:rFonts w:ascii="Times New Roman" w:hAnsi="Times New Roman" w:cs="Times New Roman"/>
          <w:b/>
          <w:sz w:val="28"/>
          <w:szCs w:val="28"/>
        </w:rPr>
        <w:t>С</w:t>
      </w:r>
      <w:r w:rsidR="00951BD6">
        <w:rPr>
          <w:rFonts w:ascii="Times New Roman" w:hAnsi="Times New Roman" w:cs="Times New Roman"/>
          <w:b/>
          <w:sz w:val="28"/>
          <w:szCs w:val="28"/>
        </w:rPr>
        <w:t>тавропольского края на 20</w:t>
      </w:r>
      <w:r w:rsidR="00C227DA">
        <w:rPr>
          <w:rFonts w:ascii="Times New Roman" w:hAnsi="Times New Roman" w:cs="Times New Roman"/>
          <w:b/>
          <w:sz w:val="28"/>
          <w:szCs w:val="28"/>
        </w:rPr>
        <w:t>20</w:t>
      </w:r>
      <w:r w:rsidR="00951BD6">
        <w:rPr>
          <w:rFonts w:ascii="Times New Roman" w:hAnsi="Times New Roman" w:cs="Times New Roman"/>
          <w:b/>
          <w:sz w:val="28"/>
          <w:szCs w:val="28"/>
        </w:rPr>
        <w:t xml:space="preserve"> год и плановый период 20</w:t>
      </w:r>
      <w:r w:rsidR="008778DC">
        <w:rPr>
          <w:rFonts w:ascii="Times New Roman" w:hAnsi="Times New Roman" w:cs="Times New Roman"/>
          <w:b/>
          <w:sz w:val="28"/>
          <w:szCs w:val="28"/>
        </w:rPr>
        <w:t>2</w:t>
      </w:r>
      <w:r w:rsidR="00C227DA">
        <w:rPr>
          <w:rFonts w:ascii="Times New Roman" w:hAnsi="Times New Roman" w:cs="Times New Roman"/>
          <w:b/>
          <w:sz w:val="28"/>
          <w:szCs w:val="28"/>
        </w:rPr>
        <w:t>1</w:t>
      </w:r>
      <w:r w:rsidR="00686186">
        <w:rPr>
          <w:rFonts w:ascii="Times New Roman" w:hAnsi="Times New Roman" w:cs="Times New Roman"/>
          <w:b/>
          <w:sz w:val="28"/>
          <w:szCs w:val="28"/>
        </w:rPr>
        <w:t xml:space="preserve"> и 20</w:t>
      </w:r>
      <w:r w:rsidR="00923EC9">
        <w:rPr>
          <w:rFonts w:ascii="Times New Roman" w:hAnsi="Times New Roman" w:cs="Times New Roman"/>
          <w:b/>
          <w:sz w:val="28"/>
          <w:szCs w:val="28"/>
        </w:rPr>
        <w:t>2</w:t>
      </w:r>
      <w:r w:rsidR="00C227DA">
        <w:rPr>
          <w:rFonts w:ascii="Times New Roman" w:hAnsi="Times New Roman" w:cs="Times New Roman"/>
          <w:b/>
          <w:sz w:val="28"/>
          <w:szCs w:val="28"/>
        </w:rPr>
        <w:t>2</w:t>
      </w:r>
      <w:r w:rsidR="00951BD6">
        <w:rPr>
          <w:rFonts w:ascii="Times New Roman" w:hAnsi="Times New Roman" w:cs="Times New Roman"/>
          <w:b/>
          <w:sz w:val="28"/>
          <w:szCs w:val="28"/>
        </w:rPr>
        <w:t xml:space="preserve"> годов</w:t>
      </w:r>
      <w:r w:rsidR="00733D29">
        <w:rPr>
          <w:rFonts w:ascii="Times New Roman" w:hAnsi="Times New Roman" w:cs="Times New Roman"/>
          <w:b/>
          <w:sz w:val="28"/>
          <w:szCs w:val="28"/>
        </w:rPr>
        <w:t>»</w:t>
      </w:r>
      <w:r w:rsidR="00951BD6">
        <w:rPr>
          <w:rFonts w:ascii="Times New Roman" w:hAnsi="Times New Roman" w:cs="Times New Roman"/>
          <w:b/>
          <w:sz w:val="28"/>
          <w:szCs w:val="28"/>
        </w:rPr>
        <w:t>.</w:t>
      </w:r>
    </w:p>
    <w:p w:rsidR="00D473AB" w:rsidRPr="00951BD6" w:rsidRDefault="00D473AB" w:rsidP="00951BD6">
      <w:pPr>
        <w:spacing w:line="240" w:lineRule="exact"/>
        <w:jc w:val="center"/>
        <w:rPr>
          <w:rFonts w:ascii="Times New Roman" w:hAnsi="Times New Roman" w:cs="Times New Roman"/>
        </w:rPr>
      </w:pPr>
    </w:p>
    <w:p w:rsidR="00951BD6" w:rsidRPr="00951BD6" w:rsidRDefault="00951BD6" w:rsidP="00951BD6">
      <w:pPr>
        <w:spacing w:line="240" w:lineRule="exact"/>
        <w:jc w:val="both"/>
        <w:rPr>
          <w:rFonts w:ascii="Times New Roman" w:hAnsi="Times New Roman" w:cs="Times New Roman"/>
          <w:sz w:val="28"/>
          <w:szCs w:val="28"/>
        </w:rPr>
      </w:pPr>
      <w:proofErr w:type="spellStart"/>
      <w:r w:rsidRPr="00951BD6">
        <w:rPr>
          <w:rFonts w:ascii="Times New Roman" w:hAnsi="Times New Roman" w:cs="Times New Roman"/>
          <w:sz w:val="28"/>
          <w:szCs w:val="28"/>
        </w:rPr>
        <w:t>г.Благодарный</w:t>
      </w:r>
      <w:proofErr w:type="spellEnd"/>
      <w:r w:rsidRPr="00951BD6">
        <w:rPr>
          <w:rFonts w:ascii="Times New Roman" w:hAnsi="Times New Roman" w:cs="Times New Roman"/>
          <w:sz w:val="28"/>
          <w:szCs w:val="28"/>
        </w:rPr>
        <w:t xml:space="preserve">                                                    </w:t>
      </w:r>
      <w:r w:rsidR="00D75EF5">
        <w:rPr>
          <w:rFonts w:ascii="Times New Roman" w:hAnsi="Times New Roman" w:cs="Times New Roman"/>
          <w:sz w:val="28"/>
          <w:szCs w:val="28"/>
        </w:rPr>
        <w:t xml:space="preserve">               </w:t>
      </w:r>
      <w:r w:rsidRPr="00951BD6">
        <w:rPr>
          <w:rFonts w:ascii="Times New Roman" w:hAnsi="Times New Roman" w:cs="Times New Roman"/>
          <w:sz w:val="28"/>
          <w:szCs w:val="28"/>
        </w:rPr>
        <w:t xml:space="preserve">       </w:t>
      </w:r>
      <w:r w:rsidR="00286928">
        <w:rPr>
          <w:rFonts w:ascii="Times New Roman" w:hAnsi="Times New Roman" w:cs="Times New Roman"/>
          <w:sz w:val="28"/>
          <w:szCs w:val="28"/>
        </w:rPr>
        <w:t>1</w:t>
      </w:r>
      <w:r w:rsidR="00130F8A">
        <w:rPr>
          <w:rFonts w:ascii="Times New Roman" w:hAnsi="Times New Roman" w:cs="Times New Roman"/>
          <w:sz w:val="28"/>
          <w:szCs w:val="28"/>
        </w:rPr>
        <w:t>2</w:t>
      </w:r>
      <w:r w:rsidR="00286928">
        <w:rPr>
          <w:rFonts w:ascii="Times New Roman" w:hAnsi="Times New Roman" w:cs="Times New Roman"/>
          <w:sz w:val="28"/>
          <w:szCs w:val="28"/>
        </w:rPr>
        <w:t xml:space="preserve"> декабря</w:t>
      </w:r>
      <w:r w:rsidR="009C7CCE">
        <w:rPr>
          <w:rFonts w:ascii="Times New Roman" w:hAnsi="Times New Roman" w:cs="Times New Roman"/>
          <w:sz w:val="28"/>
          <w:szCs w:val="28"/>
        </w:rPr>
        <w:t xml:space="preserve"> 201</w:t>
      </w:r>
      <w:r w:rsidR="00C227DA">
        <w:rPr>
          <w:rFonts w:ascii="Times New Roman" w:hAnsi="Times New Roman" w:cs="Times New Roman"/>
          <w:sz w:val="28"/>
          <w:szCs w:val="28"/>
        </w:rPr>
        <w:t>9</w:t>
      </w:r>
      <w:r w:rsidRPr="00951BD6">
        <w:rPr>
          <w:rFonts w:ascii="Times New Roman" w:hAnsi="Times New Roman" w:cs="Times New Roman"/>
          <w:sz w:val="28"/>
          <w:szCs w:val="28"/>
        </w:rPr>
        <w:t xml:space="preserve"> года</w:t>
      </w:r>
    </w:p>
    <w:p w:rsidR="00A7497B" w:rsidRDefault="00951BD6" w:rsidP="00E029B0">
      <w:pPr>
        <w:spacing w:line="240" w:lineRule="exact"/>
        <w:jc w:val="both"/>
        <w:rPr>
          <w:rFonts w:ascii="Times New Roman" w:eastAsia="Times New Roman" w:hAnsi="Times New Roman" w:cs="Times New Roman"/>
          <w:color w:val="000000"/>
          <w:sz w:val="28"/>
          <w:szCs w:val="28"/>
          <w:lang w:eastAsia="ru-RU"/>
        </w:rPr>
      </w:pPr>
      <w:r w:rsidRPr="00951BD6">
        <w:rPr>
          <w:rFonts w:ascii="Times New Roman" w:hAnsi="Times New Roman" w:cs="Times New Roman"/>
          <w:sz w:val="28"/>
          <w:szCs w:val="28"/>
        </w:rPr>
        <w:t xml:space="preserve">                      </w:t>
      </w:r>
    </w:p>
    <w:p w:rsidR="00A7497B" w:rsidRDefault="00A7497B" w:rsidP="009E244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Рассмотрев представленный администрацией Благодарненского </w:t>
      </w:r>
      <w:r w:rsidR="008778DC">
        <w:rPr>
          <w:rFonts w:ascii="Times New Roman" w:eastAsia="Times New Roman" w:hAnsi="Times New Roman" w:cs="Times New Roman"/>
          <w:color w:val="000000"/>
          <w:sz w:val="28"/>
          <w:szCs w:val="28"/>
          <w:lang w:eastAsia="ru-RU"/>
        </w:rPr>
        <w:t>городского округа</w:t>
      </w:r>
      <w:r>
        <w:rPr>
          <w:rFonts w:ascii="Times New Roman" w:eastAsia="Times New Roman" w:hAnsi="Times New Roman" w:cs="Times New Roman"/>
          <w:color w:val="000000"/>
          <w:sz w:val="28"/>
          <w:szCs w:val="28"/>
          <w:lang w:eastAsia="ru-RU"/>
        </w:rPr>
        <w:t xml:space="preserve"> Ставропольского края проект решения </w:t>
      </w:r>
      <w:r w:rsidR="00FF04B5">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овета </w:t>
      </w:r>
      <w:r w:rsidR="00FF04B5">
        <w:rPr>
          <w:rFonts w:ascii="Times New Roman" w:eastAsia="Times New Roman" w:hAnsi="Times New Roman" w:cs="Times New Roman"/>
          <w:color w:val="000000"/>
          <w:sz w:val="28"/>
          <w:szCs w:val="28"/>
          <w:lang w:eastAsia="ru-RU"/>
        </w:rPr>
        <w:t xml:space="preserve">депутатов </w:t>
      </w:r>
      <w:r>
        <w:rPr>
          <w:rFonts w:ascii="Times New Roman" w:eastAsia="Times New Roman" w:hAnsi="Times New Roman" w:cs="Times New Roman"/>
          <w:color w:val="000000"/>
          <w:sz w:val="28"/>
          <w:szCs w:val="28"/>
          <w:lang w:eastAsia="ru-RU"/>
        </w:rPr>
        <w:t xml:space="preserve">Благодарненского </w:t>
      </w:r>
      <w:r w:rsidR="00FF04B5">
        <w:rPr>
          <w:rFonts w:ascii="Times New Roman" w:eastAsia="Times New Roman" w:hAnsi="Times New Roman" w:cs="Times New Roman"/>
          <w:color w:val="000000"/>
          <w:sz w:val="28"/>
          <w:szCs w:val="28"/>
          <w:lang w:eastAsia="ru-RU"/>
        </w:rPr>
        <w:t>городского округа</w:t>
      </w:r>
      <w:r>
        <w:rPr>
          <w:rFonts w:ascii="Times New Roman" w:eastAsia="Times New Roman" w:hAnsi="Times New Roman" w:cs="Times New Roman"/>
          <w:color w:val="000000"/>
          <w:sz w:val="28"/>
          <w:szCs w:val="28"/>
          <w:lang w:eastAsia="ru-RU"/>
        </w:rPr>
        <w:t xml:space="preserve"> Ставропольского края «</w:t>
      </w:r>
      <w:r w:rsidRPr="00BF78C4">
        <w:rPr>
          <w:rFonts w:ascii="Times New Roman" w:eastAsia="Times New Roman" w:hAnsi="Times New Roman" w:cs="Times New Roman"/>
          <w:color w:val="000000"/>
          <w:sz w:val="28"/>
          <w:szCs w:val="28"/>
          <w:lang w:eastAsia="ru-RU"/>
        </w:rPr>
        <w:t xml:space="preserve">О бюджете Благодарненского </w:t>
      </w:r>
      <w:r w:rsidR="00FF04B5">
        <w:rPr>
          <w:rFonts w:ascii="Times New Roman" w:eastAsia="Times New Roman" w:hAnsi="Times New Roman" w:cs="Times New Roman"/>
          <w:color w:val="000000"/>
          <w:sz w:val="28"/>
          <w:szCs w:val="28"/>
          <w:lang w:eastAsia="ru-RU"/>
        </w:rPr>
        <w:t>городского округа</w:t>
      </w:r>
      <w:r w:rsidRPr="00BF78C4">
        <w:rPr>
          <w:rFonts w:ascii="Times New Roman" w:eastAsia="Times New Roman" w:hAnsi="Times New Roman" w:cs="Times New Roman"/>
          <w:color w:val="000000"/>
          <w:sz w:val="28"/>
          <w:szCs w:val="28"/>
          <w:lang w:eastAsia="ru-RU"/>
        </w:rPr>
        <w:t xml:space="preserve"> Ставропольского края на  20</w:t>
      </w:r>
      <w:r w:rsidR="00C227DA">
        <w:rPr>
          <w:rFonts w:ascii="Times New Roman" w:eastAsia="Times New Roman" w:hAnsi="Times New Roman" w:cs="Times New Roman"/>
          <w:color w:val="000000"/>
          <w:sz w:val="28"/>
          <w:szCs w:val="28"/>
          <w:lang w:eastAsia="ru-RU"/>
        </w:rPr>
        <w:t>20</w:t>
      </w:r>
      <w:r w:rsidRPr="00BF78C4">
        <w:rPr>
          <w:rFonts w:ascii="Times New Roman" w:eastAsia="Times New Roman" w:hAnsi="Times New Roman" w:cs="Times New Roman"/>
          <w:color w:val="000000"/>
          <w:sz w:val="28"/>
          <w:szCs w:val="28"/>
          <w:lang w:eastAsia="ru-RU"/>
        </w:rPr>
        <w:t>  год и плановый период 20</w:t>
      </w:r>
      <w:r w:rsidR="008778DC">
        <w:rPr>
          <w:rFonts w:ascii="Times New Roman" w:eastAsia="Times New Roman" w:hAnsi="Times New Roman" w:cs="Times New Roman"/>
          <w:color w:val="000000"/>
          <w:sz w:val="28"/>
          <w:szCs w:val="28"/>
          <w:lang w:eastAsia="ru-RU"/>
        </w:rPr>
        <w:t>2</w:t>
      </w:r>
      <w:r w:rsidR="00C227DA">
        <w:rPr>
          <w:rFonts w:ascii="Times New Roman" w:eastAsia="Times New Roman" w:hAnsi="Times New Roman" w:cs="Times New Roman"/>
          <w:color w:val="000000"/>
          <w:sz w:val="28"/>
          <w:szCs w:val="28"/>
          <w:lang w:eastAsia="ru-RU"/>
        </w:rPr>
        <w:t>1</w:t>
      </w:r>
      <w:r w:rsidRPr="00BF78C4">
        <w:rPr>
          <w:rFonts w:ascii="Times New Roman" w:eastAsia="Times New Roman" w:hAnsi="Times New Roman" w:cs="Times New Roman"/>
          <w:color w:val="000000"/>
          <w:sz w:val="28"/>
          <w:szCs w:val="28"/>
          <w:lang w:eastAsia="ru-RU"/>
        </w:rPr>
        <w:t xml:space="preserve"> и 20</w:t>
      </w:r>
      <w:r w:rsidR="00FF04B5">
        <w:rPr>
          <w:rFonts w:ascii="Times New Roman" w:eastAsia="Times New Roman" w:hAnsi="Times New Roman" w:cs="Times New Roman"/>
          <w:color w:val="000000"/>
          <w:sz w:val="28"/>
          <w:szCs w:val="28"/>
          <w:lang w:eastAsia="ru-RU"/>
        </w:rPr>
        <w:t>2</w:t>
      </w:r>
      <w:r w:rsidR="00C227DA">
        <w:rPr>
          <w:rFonts w:ascii="Times New Roman" w:eastAsia="Times New Roman" w:hAnsi="Times New Roman" w:cs="Times New Roman"/>
          <w:color w:val="000000"/>
          <w:sz w:val="28"/>
          <w:szCs w:val="28"/>
          <w:lang w:eastAsia="ru-RU"/>
        </w:rPr>
        <w:t>2</w:t>
      </w:r>
      <w:r w:rsidRPr="00BF78C4">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w:t>
      </w:r>
      <w:r w:rsidR="00105903">
        <w:rPr>
          <w:rFonts w:ascii="Times New Roman" w:eastAsia="Times New Roman" w:hAnsi="Times New Roman" w:cs="Times New Roman"/>
          <w:color w:val="000000"/>
          <w:sz w:val="28"/>
          <w:szCs w:val="28"/>
          <w:lang w:eastAsia="ru-RU"/>
        </w:rPr>
        <w:t xml:space="preserve"> (далее – проект решения о бюджете)</w:t>
      </w:r>
      <w:r>
        <w:rPr>
          <w:rFonts w:ascii="Times New Roman" w:eastAsia="Times New Roman" w:hAnsi="Times New Roman" w:cs="Times New Roman"/>
          <w:color w:val="000000"/>
          <w:sz w:val="28"/>
          <w:szCs w:val="28"/>
          <w:lang w:eastAsia="ru-RU"/>
        </w:rPr>
        <w:t xml:space="preserve"> и материалы, представляемые одновременно с проектом</w:t>
      </w:r>
      <w:r w:rsidR="00105903">
        <w:rPr>
          <w:rFonts w:ascii="Times New Roman" w:eastAsia="Times New Roman" w:hAnsi="Times New Roman" w:cs="Times New Roman"/>
          <w:color w:val="000000"/>
          <w:sz w:val="28"/>
          <w:szCs w:val="28"/>
          <w:lang w:eastAsia="ru-RU"/>
        </w:rPr>
        <w:t xml:space="preserve"> решения о</w:t>
      </w:r>
      <w:r>
        <w:rPr>
          <w:rFonts w:ascii="Times New Roman" w:eastAsia="Times New Roman" w:hAnsi="Times New Roman" w:cs="Times New Roman"/>
          <w:color w:val="000000"/>
          <w:sz w:val="28"/>
          <w:szCs w:val="28"/>
          <w:lang w:eastAsia="ru-RU"/>
        </w:rPr>
        <w:t xml:space="preserve"> бюджет</w:t>
      </w:r>
      <w:r w:rsidR="00A116B7">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w:t>
      </w:r>
      <w:r w:rsidR="00CF045C">
        <w:rPr>
          <w:rFonts w:ascii="Times New Roman" w:eastAsia="Times New Roman" w:hAnsi="Times New Roman" w:cs="Times New Roman"/>
          <w:color w:val="000000"/>
          <w:sz w:val="28"/>
          <w:szCs w:val="28"/>
          <w:lang w:eastAsia="ru-RU"/>
        </w:rPr>
        <w:t xml:space="preserve">контрольно-счетный орган </w:t>
      </w:r>
      <w:r w:rsidR="00272F04">
        <w:rPr>
          <w:rFonts w:ascii="Times New Roman" w:eastAsia="Times New Roman" w:hAnsi="Times New Roman" w:cs="Times New Roman"/>
          <w:color w:val="000000"/>
          <w:sz w:val="28"/>
          <w:szCs w:val="28"/>
          <w:lang w:eastAsia="ru-RU"/>
        </w:rPr>
        <w:t xml:space="preserve">Благодарненского городского округа Ставропольского края (далее – КСО) </w:t>
      </w:r>
      <w:r>
        <w:rPr>
          <w:rFonts w:ascii="Times New Roman" w:eastAsia="Times New Roman" w:hAnsi="Times New Roman" w:cs="Times New Roman"/>
          <w:color w:val="000000"/>
          <w:sz w:val="28"/>
          <w:szCs w:val="28"/>
          <w:lang w:eastAsia="ru-RU"/>
        </w:rPr>
        <w:t xml:space="preserve"> отмечает соответствие представленных документов и мат</w:t>
      </w:r>
      <w:r w:rsidR="00272F04">
        <w:rPr>
          <w:rFonts w:ascii="Times New Roman" w:eastAsia="Times New Roman" w:hAnsi="Times New Roman" w:cs="Times New Roman"/>
          <w:color w:val="000000"/>
          <w:sz w:val="28"/>
          <w:szCs w:val="28"/>
          <w:lang w:eastAsia="ru-RU"/>
        </w:rPr>
        <w:t>ериалов</w:t>
      </w:r>
      <w:r w:rsidR="00523BE6">
        <w:rPr>
          <w:rFonts w:ascii="Times New Roman" w:eastAsia="Times New Roman" w:hAnsi="Times New Roman" w:cs="Times New Roman"/>
          <w:color w:val="000000"/>
          <w:sz w:val="28"/>
          <w:szCs w:val="28"/>
          <w:lang w:eastAsia="ru-RU"/>
        </w:rPr>
        <w:t>, а также состава показателей</w:t>
      </w:r>
      <w:r w:rsidR="007C6D92">
        <w:rPr>
          <w:rFonts w:ascii="Times New Roman" w:eastAsia="Times New Roman" w:hAnsi="Times New Roman" w:cs="Times New Roman"/>
          <w:color w:val="000000"/>
          <w:sz w:val="28"/>
          <w:szCs w:val="28"/>
          <w:lang w:eastAsia="ru-RU"/>
        </w:rPr>
        <w:t xml:space="preserve">, включенных в проект решения </w:t>
      </w:r>
      <w:r w:rsidR="00105903">
        <w:rPr>
          <w:rFonts w:ascii="Times New Roman" w:eastAsia="Times New Roman" w:hAnsi="Times New Roman" w:cs="Times New Roman"/>
          <w:color w:val="000000"/>
          <w:sz w:val="28"/>
          <w:szCs w:val="28"/>
          <w:lang w:eastAsia="ru-RU"/>
        </w:rPr>
        <w:t xml:space="preserve"> о бюджете</w:t>
      </w:r>
      <w:r w:rsidR="0039383A">
        <w:rPr>
          <w:rFonts w:ascii="Times New Roman" w:eastAsia="Times New Roman" w:hAnsi="Times New Roman" w:cs="Times New Roman"/>
          <w:color w:val="000000"/>
          <w:sz w:val="28"/>
          <w:szCs w:val="28"/>
          <w:lang w:eastAsia="ru-RU"/>
        </w:rPr>
        <w:t>,</w:t>
      </w:r>
      <w:r w:rsidR="00105903">
        <w:rPr>
          <w:rFonts w:ascii="Times New Roman" w:eastAsia="Times New Roman" w:hAnsi="Times New Roman" w:cs="Times New Roman"/>
          <w:color w:val="000000"/>
          <w:sz w:val="28"/>
          <w:szCs w:val="28"/>
          <w:lang w:eastAsia="ru-RU"/>
        </w:rPr>
        <w:t xml:space="preserve"> </w:t>
      </w:r>
      <w:r w:rsidR="00272F04">
        <w:rPr>
          <w:rFonts w:ascii="Times New Roman" w:eastAsia="Times New Roman" w:hAnsi="Times New Roman" w:cs="Times New Roman"/>
          <w:color w:val="000000"/>
          <w:sz w:val="28"/>
          <w:szCs w:val="28"/>
          <w:lang w:eastAsia="ru-RU"/>
        </w:rPr>
        <w:t xml:space="preserve">требованиям статьи </w:t>
      </w:r>
      <w:r w:rsidR="00272F04" w:rsidRPr="009366C1">
        <w:rPr>
          <w:rFonts w:ascii="Times New Roman" w:eastAsia="Times New Roman" w:hAnsi="Times New Roman" w:cs="Times New Roman"/>
          <w:sz w:val="28"/>
          <w:szCs w:val="28"/>
          <w:lang w:eastAsia="ru-RU"/>
        </w:rPr>
        <w:t>184.1</w:t>
      </w:r>
      <w:r w:rsidRPr="009366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Бюджетного кодекса Российской Федерации</w:t>
      </w:r>
      <w:r w:rsidR="00272F04">
        <w:rPr>
          <w:rFonts w:ascii="Times New Roman" w:eastAsia="Times New Roman" w:hAnsi="Times New Roman" w:cs="Times New Roman"/>
          <w:color w:val="000000"/>
          <w:sz w:val="28"/>
          <w:szCs w:val="28"/>
          <w:lang w:eastAsia="ru-RU"/>
        </w:rPr>
        <w:t xml:space="preserve"> (далее – БК РФ)</w:t>
      </w:r>
      <w:r>
        <w:rPr>
          <w:rFonts w:ascii="Times New Roman" w:eastAsia="Times New Roman" w:hAnsi="Times New Roman" w:cs="Times New Roman"/>
          <w:color w:val="000000"/>
          <w:sz w:val="28"/>
          <w:szCs w:val="28"/>
          <w:lang w:eastAsia="ru-RU"/>
        </w:rPr>
        <w:t xml:space="preserve"> и </w:t>
      </w:r>
      <w:r w:rsidR="0039383A" w:rsidRPr="009366C1">
        <w:rPr>
          <w:rFonts w:ascii="Times New Roman" w:eastAsia="Times New Roman" w:hAnsi="Times New Roman" w:cs="Times New Roman"/>
          <w:sz w:val="28"/>
          <w:szCs w:val="28"/>
          <w:lang w:eastAsia="ru-RU"/>
        </w:rPr>
        <w:t>статьям</w:t>
      </w:r>
      <w:r w:rsidR="00272F04" w:rsidRPr="009366C1">
        <w:rPr>
          <w:rFonts w:ascii="Times New Roman" w:eastAsia="Times New Roman" w:hAnsi="Times New Roman" w:cs="Times New Roman"/>
          <w:sz w:val="28"/>
          <w:szCs w:val="28"/>
          <w:lang w:eastAsia="ru-RU"/>
        </w:rPr>
        <w:t xml:space="preserve"> 19</w:t>
      </w:r>
      <w:r w:rsidR="0039383A" w:rsidRPr="009366C1">
        <w:rPr>
          <w:rFonts w:ascii="Times New Roman" w:eastAsia="Times New Roman" w:hAnsi="Times New Roman" w:cs="Times New Roman"/>
          <w:sz w:val="28"/>
          <w:szCs w:val="28"/>
          <w:lang w:eastAsia="ru-RU"/>
        </w:rPr>
        <w:t>, 20</w:t>
      </w:r>
      <w:r w:rsidR="00272F04" w:rsidRPr="009366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Положени</w:t>
      </w:r>
      <w:r w:rsidR="00976248">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о бюджетном процессе в Благодарненском </w:t>
      </w:r>
      <w:r w:rsidR="00976248">
        <w:rPr>
          <w:rFonts w:ascii="Times New Roman" w:eastAsia="Times New Roman" w:hAnsi="Times New Roman" w:cs="Times New Roman"/>
          <w:color w:val="000000"/>
          <w:sz w:val="28"/>
          <w:szCs w:val="28"/>
          <w:lang w:eastAsia="ru-RU"/>
        </w:rPr>
        <w:t>городском округе</w:t>
      </w:r>
      <w:r>
        <w:rPr>
          <w:rFonts w:ascii="Times New Roman" w:eastAsia="Times New Roman" w:hAnsi="Times New Roman" w:cs="Times New Roman"/>
          <w:color w:val="000000"/>
          <w:sz w:val="28"/>
          <w:szCs w:val="28"/>
          <w:lang w:eastAsia="ru-RU"/>
        </w:rPr>
        <w:t xml:space="preserve"> Ставропольского края, утвержденного решением </w:t>
      </w:r>
      <w:r w:rsidR="00976248">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овета </w:t>
      </w:r>
      <w:r w:rsidR="00976248">
        <w:rPr>
          <w:rFonts w:ascii="Times New Roman" w:eastAsia="Times New Roman" w:hAnsi="Times New Roman" w:cs="Times New Roman"/>
          <w:color w:val="000000"/>
          <w:sz w:val="28"/>
          <w:szCs w:val="28"/>
          <w:lang w:eastAsia="ru-RU"/>
        </w:rPr>
        <w:t xml:space="preserve">депутатов </w:t>
      </w:r>
      <w:r>
        <w:rPr>
          <w:rFonts w:ascii="Times New Roman" w:eastAsia="Times New Roman" w:hAnsi="Times New Roman" w:cs="Times New Roman"/>
          <w:color w:val="000000"/>
          <w:sz w:val="28"/>
          <w:szCs w:val="28"/>
          <w:lang w:eastAsia="ru-RU"/>
        </w:rPr>
        <w:t xml:space="preserve">Благодарненского </w:t>
      </w:r>
      <w:r w:rsidR="00976248">
        <w:rPr>
          <w:rFonts w:ascii="Times New Roman" w:eastAsia="Times New Roman" w:hAnsi="Times New Roman" w:cs="Times New Roman"/>
          <w:color w:val="000000"/>
          <w:sz w:val="28"/>
          <w:szCs w:val="28"/>
          <w:lang w:eastAsia="ru-RU"/>
        </w:rPr>
        <w:t xml:space="preserve">городского округа </w:t>
      </w:r>
      <w:r>
        <w:rPr>
          <w:rFonts w:ascii="Times New Roman" w:eastAsia="Times New Roman" w:hAnsi="Times New Roman" w:cs="Times New Roman"/>
          <w:color w:val="000000"/>
          <w:sz w:val="28"/>
          <w:szCs w:val="28"/>
          <w:lang w:eastAsia="ru-RU"/>
        </w:rPr>
        <w:t>Ставропольского кр</w:t>
      </w:r>
      <w:r w:rsidR="00CF045C">
        <w:rPr>
          <w:rFonts w:ascii="Times New Roman" w:eastAsia="Times New Roman" w:hAnsi="Times New Roman" w:cs="Times New Roman"/>
          <w:color w:val="000000"/>
          <w:sz w:val="28"/>
          <w:szCs w:val="28"/>
          <w:lang w:eastAsia="ru-RU"/>
        </w:rPr>
        <w:t xml:space="preserve">ая </w:t>
      </w:r>
      <w:r w:rsidR="009C7CCE">
        <w:rPr>
          <w:rFonts w:ascii="Times New Roman" w:eastAsia="Times New Roman" w:hAnsi="Times New Roman" w:cs="Times New Roman"/>
          <w:color w:val="000000"/>
          <w:sz w:val="28"/>
          <w:szCs w:val="28"/>
          <w:lang w:eastAsia="ru-RU"/>
        </w:rPr>
        <w:t>от 2</w:t>
      </w:r>
      <w:r w:rsidR="0034488B">
        <w:rPr>
          <w:rFonts w:ascii="Times New Roman" w:eastAsia="Times New Roman" w:hAnsi="Times New Roman" w:cs="Times New Roman"/>
          <w:color w:val="000000"/>
          <w:sz w:val="28"/>
          <w:szCs w:val="28"/>
          <w:lang w:eastAsia="ru-RU"/>
        </w:rPr>
        <w:t>7</w:t>
      </w:r>
      <w:r w:rsidR="009C7CCE">
        <w:rPr>
          <w:rFonts w:ascii="Times New Roman" w:eastAsia="Times New Roman" w:hAnsi="Times New Roman" w:cs="Times New Roman"/>
          <w:color w:val="000000"/>
          <w:sz w:val="28"/>
          <w:szCs w:val="28"/>
          <w:lang w:eastAsia="ru-RU"/>
        </w:rPr>
        <w:t xml:space="preserve"> </w:t>
      </w:r>
      <w:r w:rsidR="00976248">
        <w:rPr>
          <w:rFonts w:ascii="Times New Roman" w:eastAsia="Times New Roman" w:hAnsi="Times New Roman" w:cs="Times New Roman"/>
          <w:color w:val="000000"/>
          <w:sz w:val="28"/>
          <w:szCs w:val="28"/>
          <w:lang w:eastAsia="ru-RU"/>
        </w:rPr>
        <w:t>октября 2017</w:t>
      </w:r>
      <w:r w:rsidR="009C7CCE">
        <w:rPr>
          <w:rFonts w:ascii="Times New Roman" w:eastAsia="Times New Roman" w:hAnsi="Times New Roman" w:cs="Times New Roman"/>
          <w:color w:val="000000"/>
          <w:sz w:val="28"/>
          <w:szCs w:val="28"/>
          <w:lang w:eastAsia="ru-RU"/>
        </w:rPr>
        <w:t xml:space="preserve"> года № </w:t>
      </w:r>
      <w:r w:rsidR="00976248">
        <w:rPr>
          <w:rFonts w:ascii="Times New Roman" w:eastAsia="Times New Roman" w:hAnsi="Times New Roman" w:cs="Times New Roman"/>
          <w:color w:val="000000"/>
          <w:sz w:val="28"/>
          <w:szCs w:val="28"/>
          <w:lang w:eastAsia="ru-RU"/>
        </w:rPr>
        <w:t>26</w:t>
      </w:r>
      <w:r w:rsidR="00674703">
        <w:rPr>
          <w:rFonts w:ascii="Times New Roman" w:eastAsia="Times New Roman" w:hAnsi="Times New Roman" w:cs="Times New Roman"/>
          <w:color w:val="000000"/>
          <w:sz w:val="28"/>
          <w:szCs w:val="28"/>
          <w:lang w:eastAsia="ru-RU"/>
        </w:rPr>
        <w:t xml:space="preserve"> </w:t>
      </w:r>
      <w:r w:rsidR="000D4E6A">
        <w:rPr>
          <w:rFonts w:ascii="Times New Roman" w:eastAsia="Times New Roman" w:hAnsi="Times New Roman" w:cs="Times New Roman"/>
          <w:color w:val="000000"/>
          <w:sz w:val="28"/>
          <w:szCs w:val="28"/>
          <w:lang w:eastAsia="ru-RU"/>
        </w:rPr>
        <w:t xml:space="preserve">«Об утверждении Положения о бюджетном процессе в Благодарненском городском округе Ставропольского края» </w:t>
      </w:r>
      <w:r w:rsidR="00674703">
        <w:rPr>
          <w:rFonts w:ascii="Times New Roman" w:eastAsia="Times New Roman" w:hAnsi="Times New Roman" w:cs="Times New Roman"/>
          <w:color w:val="000000"/>
          <w:sz w:val="28"/>
          <w:szCs w:val="28"/>
          <w:lang w:eastAsia="ru-RU"/>
        </w:rPr>
        <w:t>(далее – Положение о бюджетном процессе)</w:t>
      </w:r>
      <w:r w:rsidR="00CF045C">
        <w:rPr>
          <w:rFonts w:ascii="Times New Roman" w:eastAsia="Times New Roman" w:hAnsi="Times New Roman" w:cs="Times New Roman"/>
          <w:color w:val="000000"/>
          <w:sz w:val="28"/>
          <w:szCs w:val="28"/>
          <w:lang w:eastAsia="ru-RU"/>
        </w:rPr>
        <w:t>.</w:t>
      </w:r>
    </w:p>
    <w:p w:rsidR="004F22F2" w:rsidRDefault="00424F72" w:rsidP="009E244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B4769C">
        <w:rPr>
          <w:rFonts w:ascii="Times New Roman" w:eastAsia="Times New Roman" w:hAnsi="Times New Roman" w:cs="Times New Roman"/>
          <w:color w:val="000000"/>
          <w:sz w:val="28"/>
          <w:szCs w:val="28"/>
          <w:lang w:eastAsia="ru-RU"/>
        </w:rPr>
        <w:t xml:space="preserve">Проект  решения </w:t>
      </w:r>
      <w:r w:rsidR="00E81977">
        <w:rPr>
          <w:rFonts w:ascii="Times New Roman" w:eastAsia="Times New Roman" w:hAnsi="Times New Roman" w:cs="Times New Roman"/>
          <w:color w:val="000000"/>
          <w:sz w:val="28"/>
          <w:szCs w:val="28"/>
          <w:lang w:eastAsia="ru-RU"/>
        </w:rPr>
        <w:t>С</w:t>
      </w:r>
      <w:r w:rsidR="00E81977" w:rsidRPr="00424F72">
        <w:rPr>
          <w:rFonts w:ascii="Times New Roman" w:eastAsia="Times New Roman" w:hAnsi="Times New Roman" w:cs="Times New Roman"/>
          <w:color w:val="000000"/>
          <w:sz w:val="28"/>
          <w:szCs w:val="28"/>
          <w:lang w:eastAsia="ru-RU"/>
        </w:rPr>
        <w:t>овета</w:t>
      </w:r>
      <w:r w:rsidR="00B4769C" w:rsidRPr="00B4769C">
        <w:rPr>
          <w:rFonts w:ascii="Times New Roman" w:eastAsia="Times New Roman" w:hAnsi="Times New Roman" w:cs="Times New Roman"/>
          <w:color w:val="000000"/>
          <w:sz w:val="28"/>
          <w:szCs w:val="28"/>
          <w:lang w:eastAsia="ru-RU"/>
        </w:rPr>
        <w:t xml:space="preserve"> </w:t>
      </w:r>
      <w:r w:rsidR="00B4769C">
        <w:rPr>
          <w:rFonts w:ascii="Times New Roman" w:eastAsia="Times New Roman" w:hAnsi="Times New Roman" w:cs="Times New Roman"/>
          <w:color w:val="000000"/>
          <w:sz w:val="28"/>
          <w:szCs w:val="28"/>
          <w:lang w:eastAsia="ru-RU"/>
        </w:rPr>
        <w:t>депутатов</w:t>
      </w:r>
      <w:r w:rsidRPr="00424F72">
        <w:rPr>
          <w:rFonts w:ascii="Times New Roman" w:eastAsia="Times New Roman" w:hAnsi="Times New Roman" w:cs="Times New Roman"/>
          <w:color w:val="000000"/>
          <w:sz w:val="28"/>
          <w:szCs w:val="28"/>
          <w:lang w:eastAsia="ru-RU"/>
        </w:rPr>
        <w:t xml:space="preserve"> Благодарненского </w:t>
      </w:r>
      <w:r w:rsidR="00B4769C">
        <w:rPr>
          <w:rFonts w:ascii="Times New Roman" w:eastAsia="Times New Roman" w:hAnsi="Times New Roman" w:cs="Times New Roman"/>
          <w:color w:val="000000"/>
          <w:sz w:val="28"/>
          <w:szCs w:val="28"/>
          <w:lang w:eastAsia="ru-RU"/>
        </w:rPr>
        <w:t xml:space="preserve">городского округа </w:t>
      </w:r>
      <w:r w:rsidRPr="00424F72">
        <w:rPr>
          <w:rFonts w:ascii="Times New Roman" w:eastAsia="Times New Roman" w:hAnsi="Times New Roman" w:cs="Times New Roman"/>
          <w:color w:val="000000"/>
          <w:sz w:val="28"/>
          <w:szCs w:val="28"/>
          <w:lang w:eastAsia="ru-RU"/>
        </w:rPr>
        <w:t xml:space="preserve">Ставропольского края «О бюджете Благодарненского </w:t>
      </w:r>
      <w:r w:rsidR="00CA6FC1">
        <w:rPr>
          <w:rFonts w:ascii="Times New Roman" w:eastAsia="Times New Roman" w:hAnsi="Times New Roman" w:cs="Times New Roman"/>
          <w:color w:val="000000"/>
          <w:sz w:val="28"/>
          <w:szCs w:val="28"/>
          <w:lang w:eastAsia="ru-RU"/>
        </w:rPr>
        <w:t>городского округа</w:t>
      </w:r>
      <w:r w:rsidRPr="00424F72">
        <w:rPr>
          <w:rFonts w:ascii="Times New Roman" w:eastAsia="Times New Roman" w:hAnsi="Times New Roman" w:cs="Times New Roman"/>
          <w:color w:val="000000"/>
          <w:sz w:val="28"/>
          <w:szCs w:val="28"/>
          <w:lang w:eastAsia="ru-RU"/>
        </w:rPr>
        <w:t xml:space="preserve"> Ставропольского края на  20</w:t>
      </w:r>
      <w:r w:rsidR="0034488B">
        <w:rPr>
          <w:rFonts w:ascii="Times New Roman" w:eastAsia="Times New Roman" w:hAnsi="Times New Roman" w:cs="Times New Roman"/>
          <w:color w:val="000000"/>
          <w:sz w:val="28"/>
          <w:szCs w:val="28"/>
          <w:lang w:eastAsia="ru-RU"/>
        </w:rPr>
        <w:t>20</w:t>
      </w:r>
      <w:r w:rsidRPr="00424F72">
        <w:rPr>
          <w:rFonts w:ascii="Times New Roman" w:eastAsia="Times New Roman" w:hAnsi="Times New Roman" w:cs="Times New Roman"/>
          <w:color w:val="000000"/>
          <w:sz w:val="28"/>
          <w:szCs w:val="28"/>
          <w:lang w:eastAsia="ru-RU"/>
        </w:rPr>
        <w:t xml:space="preserve">  год и </w:t>
      </w:r>
      <w:r w:rsidR="009C7CCE">
        <w:rPr>
          <w:rFonts w:ascii="Times New Roman" w:eastAsia="Times New Roman" w:hAnsi="Times New Roman" w:cs="Times New Roman"/>
          <w:color w:val="000000"/>
          <w:sz w:val="28"/>
          <w:szCs w:val="28"/>
          <w:lang w:eastAsia="ru-RU"/>
        </w:rPr>
        <w:t>плановый период 20</w:t>
      </w:r>
      <w:r w:rsidR="008778DC">
        <w:rPr>
          <w:rFonts w:ascii="Times New Roman" w:eastAsia="Times New Roman" w:hAnsi="Times New Roman" w:cs="Times New Roman"/>
          <w:color w:val="000000"/>
          <w:sz w:val="28"/>
          <w:szCs w:val="28"/>
          <w:lang w:eastAsia="ru-RU"/>
        </w:rPr>
        <w:t>2</w:t>
      </w:r>
      <w:r w:rsidR="0034488B">
        <w:rPr>
          <w:rFonts w:ascii="Times New Roman" w:eastAsia="Times New Roman" w:hAnsi="Times New Roman" w:cs="Times New Roman"/>
          <w:color w:val="000000"/>
          <w:sz w:val="28"/>
          <w:szCs w:val="28"/>
          <w:lang w:eastAsia="ru-RU"/>
        </w:rPr>
        <w:t>1</w:t>
      </w:r>
      <w:r w:rsidRPr="00424F72">
        <w:rPr>
          <w:rFonts w:ascii="Times New Roman" w:eastAsia="Times New Roman" w:hAnsi="Times New Roman" w:cs="Times New Roman"/>
          <w:color w:val="000000"/>
          <w:sz w:val="28"/>
          <w:szCs w:val="28"/>
          <w:lang w:eastAsia="ru-RU"/>
        </w:rPr>
        <w:t xml:space="preserve"> и 20</w:t>
      </w:r>
      <w:r w:rsidR="00CA6FC1">
        <w:rPr>
          <w:rFonts w:ascii="Times New Roman" w:eastAsia="Times New Roman" w:hAnsi="Times New Roman" w:cs="Times New Roman"/>
          <w:color w:val="000000"/>
          <w:sz w:val="28"/>
          <w:szCs w:val="28"/>
          <w:lang w:eastAsia="ru-RU"/>
        </w:rPr>
        <w:t>2</w:t>
      </w:r>
      <w:r w:rsidR="0034488B">
        <w:rPr>
          <w:rFonts w:ascii="Times New Roman" w:eastAsia="Times New Roman" w:hAnsi="Times New Roman" w:cs="Times New Roman"/>
          <w:color w:val="000000"/>
          <w:sz w:val="28"/>
          <w:szCs w:val="28"/>
          <w:lang w:eastAsia="ru-RU"/>
        </w:rPr>
        <w:t>2</w:t>
      </w:r>
      <w:r w:rsidRPr="00424F72">
        <w:rPr>
          <w:rFonts w:ascii="Times New Roman" w:eastAsia="Times New Roman" w:hAnsi="Times New Roman" w:cs="Times New Roman"/>
          <w:color w:val="000000"/>
          <w:sz w:val="28"/>
          <w:szCs w:val="28"/>
          <w:lang w:eastAsia="ru-RU"/>
        </w:rPr>
        <w:t xml:space="preserve"> годов» внесен  администрацией Благодарненского </w:t>
      </w:r>
      <w:r w:rsidR="008778DC">
        <w:rPr>
          <w:rFonts w:ascii="Times New Roman" w:eastAsia="Times New Roman" w:hAnsi="Times New Roman" w:cs="Times New Roman"/>
          <w:color w:val="000000"/>
          <w:sz w:val="28"/>
          <w:szCs w:val="28"/>
          <w:lang w:eastAsia="ru-RU"/>
        </w:rPr>
        <w:t>городского округа</w:t>
      </w:r>
      <w:r w:rsidRPr="00424F72">
        <w:rPr>
          <w:rFonts w:ascii="Times New Roman" w:eastAsia="Times New Roman" w:hAnsi="Times New Roman" w:cs="Times New Roman"/>
          <w:color w:val="000000"/>
          <w:sz w:val="28"/>
          <w:szCs w:val="28"/>
          <w:lang w:eastAsia="ru-RU"/>
        </w:rPr>
        <w:t xml:space="preserve"> Ставропо</w:t>
      </w:r>
      <w:r w:rsidR="00CA6FC1">
        <w:rPr>
          <w:rFonts w:ascii="Times New Roman" w:eastAsia="Times New Roman" w:hAnsi="Times New Roman" w:cs="Times New Roman"/>
          <w:color w:val="000000"/>
          <w:sz w:val="28"/>
          <w:szCs w:val="28"/>
          <w:lang w:eastAsia="ru-RU"/>
        </w:rPr>
        <w:t>льского края на рассмотрение в С</w:t>
      </w:r>
      <w:r w:rsidRPr="00424F72">
        <w:rPr>
          <w:rFonts w:ascii="Times New Roman" w:eastAsia="Times New Roman" w:hAnsi="Times New Roman" w:cs="Times New Roman"/>
          <w:color w:val="000000"/>
          <w:sz w:val="28"/>
          <w:szCs w:val="28"/>
          <w:lang w:eastAsia="ru-RU"/>
        </w:rPr>
        <w:t>овет</w:t>
      </w:r>
      <w:r w:rsidR="00CA6FC1">
        <w:rPr>
          <w:rFonts w:ascii="Times New Roman" w:eastAsia="Times New Roman" w:hAnsi="Times New Roman" w:cs="Times New Roman"/>
          <w:color w:val="000000"/>
          <w:sz w:val="28"/>
          <w:szCs w:val="28"/>
          <w:lang w:eastAsia="ru-RU"/>
        </w:rPr>
        <w:t xml:space="preserve"> депутатов</w:t>
      </w:r>
      <w:r w:rsidRPr="00424F72">
        <w:rPr>
          <w:rFonts w:ascii="Times New Roman" w:eastAsia="Times New Roman" w:hAnsi="Times New Roman" w:cs="Times New Roman"/>
          <w:color w:val="000000"/>
          <w:sz w:val="28"/>
          <w:szCs w:val="28"/>
          <w:lang w:eastAsia="ru-RU"/>
        </w:rPr>
        <w:t xml:space="preserve"> Благодарненского </w:t>
      </w:r>
      <w:r w:rsidR="00CA6FC1">
        <w:rPr>
          <w:rFonts w:ascii="Times New Roman" w:eastAsia="Times New Roman" w:hAnsi="Times New Roman" w:cs="Times New Roman"/>
          <w:color w:val="000000"/>
          <w:sz w:val="28"/>
          <w:szCs w:val="28"/>
          <w:lang w:eastAsia="ru-RU"/>
        </w:rPr>
        <w:t>городского округа</w:t>
      </w:r>
      <w:r w:rsidRPr="00424F72">
        <w:rPr>
          <w:rFonts w:ascii="Times New Roman" w:eastAsia="Times New Roman" w:hAnsi="Times New Roman" w:cs="Times New Roman"/>
          <w:color w:val="000000"/>
          <w:sz w:val="28"/>
          <w:szCs w:val="28"/>
          <w:lang w:eastAsia="ru-RU"/>
        </w:rPr>
        <w:t xml:space="preserve"> Ставропольского края в установленный срок, преду</w:t>
      </w:r>
      <w:r w:rsidR="00673D01">
        <w:rPr>
          <w:rFonts w:ascii="Times New Roman" w:eastAsia="Times New Roman" w:hAnsi="Times New Roman" w:cs="Times New Roman"/>
          <w:color w:val="000000"/>
          <w:sz w:val="28"/>
          <w:szCs w:val="28"/>
          <w:lang w:eastAsia="ru-RU"/>
        </w:rPr>
        <w:t xml:space="preserve">смотренный </w:t>
      </w:r>
      <w:r w:rsidR="003A1C43">
        <w:rPr>
          <w:rFonts w:ascii="Times New Roman" w:eastAsia="Times New Roman" w:hAnsi="Times New Roman" w:cs="Times New Roman"/>
          <w:color w:val="000000"/>
          <w:sz w:val="28"/>
          <w:szCs w:val="28"/>
          <w:lang w:eastAsia="ru-RU"/>
        </w:rPr>
        <w:t xml:space="preserve">статьей 20 </w:t>
      </w:r>
      <w:r w:rsidR="00673D01">
        <w:rPr>
          <w:rFonts w:ascii="Times New Roman" w:eastAsia="Times New Roman" w:hAnsi="Times New Roman" w:cs="Times New Roman"/>
          <w:color w:val="000000"/>
          <w:sz w:val="28"/>
          <w:szCs w:val="28"/>
          <w:lang w:eastAsia="ru-RU"/>
        </w:rPr>
        <w:t>Положени</w:t>
      </w:r>
      <w:r w:rsidR="003A1C43">
        <w:rPr>
          <w:rFonts w:ascii="Times New Roman" w:eastAsia="Times New Roman" w:hAnsi="Times New Roman" w:cs="Times New Roman"/>
          <w:color w:val="000000"/>
          <w:sz w:val="28"/>
          <w:szCs w:val="28"/>
          <w:lang w:eastAsia="ru-RU"/>
        </w:rPr>
        <w:t>я</w:t>
      </w:r>
      <w:r w:rsidR="006C427A">
        <w:rPr>
          <w:rFonts w:ascii="Times New Roman" w:eastAsia="Times New Roman" w:hAnsi="Times New Roman" w:cs="Times New Roman"/>
          <w:color w:val="000000"/>
          <w:sz w:val="28"/>
          <w:szCs w:val="28"/>
          <w:lang w:eastAsia="ru-RU"/>
        </w:rPr>
        <w:t xml:space="preserve"> о</w:t>
      </w:r>
      <w:r w:rsidRPr="00424F72">
        <w:rPr>
          <w:rFonts w:ascii="Times New Roman" w:eastAsia="Times New Roman" w:hAnsi="Times New Roman" w:cs="Times New Roman"/>
          <w:color w:val="000000"/>
          <w:sz w:val="28"/>
          <w:szCs w:val="28"/>
          <w:lang w:eastAsia="ru-RU"/>
        </w:rPr>
        <w:t xml:space="preserve"> бюджетном процессе в Благодарненском </w:t>
      </w:r>
      <w:r w:rsidR="00CA6FC1">
        <w:rPr>
          <w:rFonts w:ascii="Times New Roman" w:eastAsia="Times New Roman" w:hAnsi="Times New Roman" w:cs="Times New Roman"/>
          <w:color w:val="000000"/>
          <w:sz w:val="28"/>
          <w:szCs w:val="28"/>
          <w:lang w:eastAsia="ru-RU"/>
        </w:rPr>
        <w:t>городском округе</w:t>
      </w:r>
      <w:r w:rsidRPr="00424F72">
        <w:rPr>
          <w:rFonts w:ascii="Times New Roman" w:eastAsia="Times New Roman" w:hAnsi="Times New Roman" w:cs="Times New Roman"/>
          <w:color w:val="000000"/>
          <w:sz w:val="28"/>
          <w:szCs w:val="28"/>
          <w:lang w:eastAsia="ru-RU"/>
        </w:rPr>
        <w:t xml:space="preserve">  Ставропольского края, а именно 1</w:t>
      </w:r>
      <w:r w:rsidR="0034488B">
        <w:rPr>
          <w:rFonts w:ascii="Times New Roman" w:eastAsia="Times New Roman" w:hAnsi="Times New Roman" w:cs="Times New Roman"/>
          <w:color w:val="000000"/>
          <w:sz w:val="28"/>
          <w:szCs w:val="28"/>
          <w:lang w:eastAsia="ru-RU"/>
        </w:rPr>
        <w:t>4</w:t>
      </w:r>
      <w:r w:rsidRPr="00424F72">
        <w:rPr>
          <w:rFonts w:ascii="Times New Roman" w:eastAsia="Times New Roman" w:hAnsi="Times New Roman" w:cs="Times New Roman"/>
          <w:color w:val="000000"/>
          <w:sz w:val="28"/>
          <w:szCs w:val="28"/>
          <w:lang w:eastAsia="ru-RU"/>
        </w:rPr>
        <w:t xml:space="preserve"> ноября 201</w:t>
      </w:r>
      <w:r w:rsidR="0034488B">
        <w:rPr>
          <w:rFonts w:ascii="Times New Roman" w:eastAsia="Times New Roman" w:hAnsi="Times New Roman" w:cs="Times New Roman"/>
          <w:color w:val="000000"/>
          <w:sz w:val="28"/>
          <w:szCs w:val="28"/>
          <w:lang w:eastAsia="ru-RU"/>
        </w:rPr>
        <w:t xml:space="preserve">9 </w:t>
      </w:r>
      <w:r w:rsidRPr="00424F72">
        <w:rPr>
          <w:rFonts w:ascii="Times New Roman" w:eastAsia="Times New Roman" w:hAnsi="Times New Roman" w:cs="Times New Roman"/>
          <w:color w:val="000000"/>
          <w:sz w:val="28"/>
          <w:szCs w:val="28"/>
          <w:lang w:eastAsia="ru-RU"/>
        </w:rPr>
        <w:t>года.</w:t>
      </w:r>
      <w:r w:rsidR="00226B42">
        <w:rPr>
          <w:rFonts w:ascii="Times New Roman" w:eastAsia="Times New Roman" w:hAnsi="Times New Roman" w:cs="Times New Roman"/>
          <w:color w:val="000000"/>
          <w:sz w:val="28"/>
          <w:szCs w:val="28"/>
          <w:lang w:eastAsia="ru-RU"/>
        </w:rPr>
        <w:t xml:space="preserve"> </w:t>
      </w:r>
    </w:p>
    <w:p w:rsidR="00424F72" w:rsidRDefault="00070494" w:rsidP="009E2445">
      <w:pPr>
        <w:spacing w:after="0" w:line="240" w:lineRule="auto"/>
        <w:ind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пунктом 4 статьи 169 БК РФ </w:t>
      </w:r>
      <w:r w:rsidRPr="007E028E">
        <w:rPr>
          <w:rFonts w:ascii="Times New Roman" w:eastAsia="Times New Roman" w:hAnsi="Times New Roman" w:cs="Times New Roman"/>
          <w:color w:val="000000" w:themeColor="text1"/>
          <w:sz w:val="28"/>
          <w:szCs w:val="28"/>
          <w:lang w:eastAsia="ru-RU"/>
        </w:rPr>
        <w:t xml:space="preserve">и </w:t>
      </w:r>
      <w:r w:rsidR="000D4E6A" w:rsidRPr="007E028E">
        <w:rPr>
          <w:rFonts w:ascii="Times New Roman" w:eastAsia="Times New Roman" w:hAnsi="Times New Roman" w:cs="Times New Roman"/>
          <w:color w:val="000000" w:themeColor="text1"/>
          <w:sz w:val="28"/>
          <w:szCs w:val="28"/>
          <w:lang w:eastAsia="ru-RU"/>
        </w:rPr>
        <w:t>статьи 1</w:t>
      </w:r>
      <w:r w:rsidR="007E028E" w:rsidRPr="007E028E">
        <w:rPr>
          <w:rFonts w:ascii="Times New Roman" w:eastAsia="Times New Roman" w:hAnsi="Times New Roman" w:cs="Times New Roman"/>
          <w:color w:val="000000" w:themeColor="text1"/>
          <w:sz w:val="28"/>
          <w:szCs w:val="28"/>
          <w:lang w:eastAsia="ru-RU"/>
        </w:rPr>
        <w:t>7</w:t>
      </w:r>
      <w:r w:rsidR="000D4E6A" w:rsidRPr="007E028E">
        <w:rPr>
          <w:rFonts w:ascii="Times New Roman" w:eastAsia="Times New Roman" w:hAnsi="Times New Roman" w:cs="Times New Roman"/>
          <w:color w:val="000000" w:themeColor="text1"/>
          <w:sz w:val="28"/>
          <w:szCs w:val="28"/>
          <w:lang w:eastAsia="ru-RU"/>
        </w:rPr>
        <w:t xml:space="preserve"> </w:t>
      </w:r>
      <w:r w:rsidR="000D4E6A">
        <w:rPr>
          <w:rFonts w:ascii="Times New Roman" w:eastAsia="Times New Roman" w:hAnsi="Times New Roman" w:cs="Times New Roman"/>
          <w:color w:val="000000"/>
          <w:sz w:val="28"/>
          <w:szCs w:val="28"/>
          <w:lang w:eastAsia="ru-RU"/>
        </w:rPr>
        <w:t xml:space="preserve">Положения о бюджетном процессе </w:t>
      </w:r>
      <w:r w:rsidR="00AF4A36">
        <w:rPr>
          <w:rFonts w:ascii="Times New Roman" w:eastAsia="Times New Roman" w:hAnsi="Times New Roman" w:cs="Times New Roman"/>
          <w:color w:val="000000"/>
          <w:sz w:val="28"/>
          <w:szCs w:val="28"/>
          <w:lang w:eastAsia="ru-RU"/>
        </w:rPr>
        <w:t>п</w:t>
      </w:r>
      <w:r w:rsidR="004F22F2">
        <w:rPr>
          <w:rFonts w:ascii="Times New Roman" w:eastAsia="Times New Roman" w:hAnsi="Times New Roman" w:cs="Times New Roman"/>
          <w:color w:val="000000"/>
          <w:sz w:val="28"/>
          <w:szCs w:val="28"/>
          <w:lang w:eastAsia="ru-RU"/>
        </w:rPr>
        <w:t xml:space="preserve">роект решения </w:t>
      </w:r>
      <w:r w:rsidR="00AF4A36">
        <w:rPr>
          <w:rFonts w:ascii="Times New Roman" w:eastAsia="Times New Roman" w:hAnsi="Times New Roman" w:cs="Times New Roman"/>
          <w:color w:val="000000"/>
          <w:sz w:val="28"/>
          <w:szCs w:val="28"/>
          <w:lang w:eastAsia="ru-RU"/>
        </w:rPr>
        <w:t xml:space="preserve">о бюджете </w:t>
      </w:r>
      <w:r w:rsidR="004F22F2">
        <w:rPr>
          <w:rFonts w:ascii="Times New Roman" w:eastAsia="Times New Roman" w:hAnsi="Times New Roman" w:cs="Times New Roman"/>
          <w:color w:val="000000"/>
          <w:sz w:val="28"/>
          <w:szCs w:val="28"/>
          <w:lang w:eastAsia="ru-RU"/>
        </w:rPr>
        <w:t>формировался на очередной 20</w:t>
      </w:r>
      <w:r w:rsidR="003066AA">
        <w:rPr>
          <w:rFonts w:ascii="Times New Roman" w:eastAsia="Times New Roman" w:hAnsi="Times New Roman" w:cs="Times New Roman"/>
          <w:color w:val="000000"/>
          <w:sz w:val="28"/>
          <w:szCs w:val="28"/>
          <w:lang w:eastAsia="ru-RU"/>
        </w:rPr>
        <w:t>20</w:t>
      </w:r>
      <w:r w:rsidR="004F22F2">
        <w:rPr>
          <w:rFonts w:ascii="Times New Roman" w:eastAsia="Times New Roman" w:hAnsi="Times New Roman" w:cs="Times New Roman"/>
          <w:color w:val="000000"/>
          <w:sz w:val="28"/>
          <w:szCs w:val="28"/>
          <w:lang w:eastAsia="ru-RU"/>
        </w:rPr>
        <w:t xml:space="preserve"> финансовый год и плановый период 20</w:t>
      </w:r>
      <w:r w:rsidR="008778DC">
        <w:rPr>
          <w:rFonts w:ascii="Times New Roman" w:eastAsia="Times New Roman" w:hAnsi="Times New Roman" w:cs="Times New Roman"/>
          <w:color w:val="000000"/>
          <w:sz w:val="28"/>
          <w:szCs w:val="28"/>
          <w:lang w:eastAsia="ru-RU"/>
        </w:rPr>
        <w:t>2</w:t>
      </w:r>
      <w:r w:rsidR="003066AA">
        <w:rPr>
          <w:rFonts w:ascii="Times New Roman" w:eastAsia="Times New Roman" w:hAnsi="Times New Roman" w:cs="Times New Roman"/>
          <w:color w:val="000000"/>
          <w:sz w:val="28"/>
          <w:szCs w:val="28"/>
          <w:lang w:eastAsia="ru-RU"/>
        </w:rPr>
        <w:t>1</w:t>
      </w:r>
      <w:r w:rsidR="004F22F2">
        <w:rPr>
          <w:rFonts w:ascii="Times New Roman" w:eastAsia="Times New Roman" w:hAnsi="Times New Roman" w:cs="Times New Roman"/>
          <w:color w:val="000000"/>
          <w:sz w:val="28"/>
          <w:szCs w:val="28"/>
          <w:lang w:eastAsia="ru-RU"/>
        </w:rPr>
        <w:t xml:space="preserve"> и 202</w:t>
      </w:r>
      <w:r w:rsidR="003066AA">
        <w:rPr>
          <w:rFonts w:ascii="Times New Roman" w:eastAsia="Times New Roman" w:hAnsi="Times New Roman" w:cs="Times New Roman"/>
          <w:color w:val="000000"/>
          <w:sz w:val="28"/>
          <w:szCs w:val="28"/>
          <w:lang w:eastAsia="ru-RU"/>
        </w:rPr>
        <w:t>2</w:t>
      </w:r>
      <w:r w:rsidR="004F22F2">
        <w:rPr>
          <w:rFonts w:ascii="Times New Roman" w:eastAsia="Times New Roman" w:hAnsi="Times New Roman" w:cs="Times New Roman"/>
          <w:color w:val="000000"/>
          <w:sz w:val="28"/>
          <w:szCs w:val="28"/>
          <w:lang w:eastAsia="ru-RU"/>
        </w:rPr>
        <w:t xml:space="preserve"> годов</w:t>
      </w:r>
      <w:r w:rsidR="00D473AB">
        <w:rPr>
          <w:rFonts w:ascii="Times New Roman" w:eastAsia="Times New Roman" w:hAnsi="Times New Roman" w:cs="Times New Roman"/>
          <w:color w:val="000000"/>
          <w:sz w:val="28"/>
          <w:szCs w:val="28"/>
          <w:lang w:eastAsia="ru-RU"/>
        </w:rPr>
        <w:t>.</w:t>
      </w:r>
      <w:r w:rsidR="004F22F2">
        <w:rPr>
          <w:rFonts w:ascii="Times New Roman" w:eastAsia="Times New Roman" w:hAnsi="Times New Roman" w:cs="Times New Roman"/>
          <w:color w:val="000000"/>
          <w:sz w:val="28"/>
          <w:szCs w:val="28"/>
          <w:lang w:eastAsia="ru-RU"/>
        </w:rPr>
        <w:t xml:space="preserve">  </w:t>
      </w:r>
    </w:p>
    <w:p w:rsidR="00424F72" w:rsidRPr="00424F72" w:rsidRDefault="00424F72" w:rsidP="009E2445">
      <w:pPr>
        <w:spacing w:line="240" w:lineRule="auto"/>
        <w:ind w:firstLine="562"/>
        <w:jc w:val="both"/>
        <w:rPr>
          <w:rFonts w:ascii="Times New Roman" w:eastAsia="Times New Roman" w:hAnsi="Times New Roman" w:cs="Times New Roman"/>
          <w:color w:val="000000"/>
          <w:sz w:val="28"/>
          <w:szCs w:val="28"/>
          <w:lang w:eastAsia="ru-RU"/>
        </w:rPr>
      </w:pPr>
      <w:r w:rsidRPr="00424F72">
        <w:rPr>
          <w:rFonts w:ascii="Times New Roman" w:eastAsia="Times New Roman" w:hAnsi="Times New Roman" w:cs="Times New Roman"/>
          <w:color w:val="000000"/>
          <w:sz w:val="28"/>
          <w:szCs w:val="28"/>
          <w:lang w:eastAsia="ru-RU"/>
        </w:rPr>
        <w:t>Параметры</w:t>
      </w:r>
      <w:bookmarkStart w:id="0" w:name="YANDEX_17"/>
      <w:bookmarkEnd w:id="0"/>
      <w:r w:rsidRPr="00424F72">
        <w:rPr>
          <w:rFonts w:ascii="Times New Roman" w:eastAsia="Times New Roman" w:hAnsi="Times New Roman" w:cs="Times New Roman"/>
          <w:color w:val="000000"/>
          <w:sz w:val="28"/>
          <w:szCs w:val="28"/>
          <w:lang w:eastAsia="ru-RU"/>
        </w:rPr>
        <w:t xml:space="preserve"> бюджета Благодарненского </w:t>
      </w:r>
      <w:r w:rsidR="00CA6FC1">
        <w:rPr>
          <w:rFonts w:ascii="Times New Roman" w:eastAsia="Times New Roman" w:hAnsi="Times New Roman" w:cs="Times New Roman"/>
          <w:color w:val="000000"/>
          <w:sz w:val="28"/>
          <w:szCs w:val="28"/>
          <w:lang w:eastAsia="ru-RU"/>
        </w:rPr>
        <w:t>городского округа</w:t>
      </w:r>
      <w:r w:rsidRPr="00424F72">
        <w:rPr>
          <w:rFonts w:ascii="Times New Roman" w:eastAsia="Times New Roman" w:hAnsi="Times New Roman" w:cs="Times New Roman"/>
          <w:color w:val="000000"/>
          <w:sz w:val="28"/>
          <w:szCs w:val="28"/>
          <w:lang w:eastAsia="ru-RU"/>
        </w:rPr>
        <w:t xml:space="preserve"> Ставропольского края (далее – </w:t>
      </w:r>
      <w:r w:rsidR="00CA6FC1">
        <w:rPr>
          <w:rFonts w:ascii="Times New Roman" w:eastAsia="Times New Roman" w:hAnsi="Times New Roman" w:cs="Times New Roman"/>
          <w:color w:val="000000"/>
          <w:sz w:val="28"/>
          <w:szCs w:val="28"/>
          <w:lang w:eastAsia="ru-RU"/>
        </w:rPr>
        <w:t>местный</w:t>
      </w:r>
      <w:r w:rsidRPr="00424F72">
        <w:rPr>
          <w:rFonts w:ascii="Times New Roman" w:eastAsia="Times New Roman" w:hAnsi="Times New Roman" w:cs="Times New Roman"/>
          <w:color w:val="000000"/>
          <w:sz w:val="28"/>
          <w:szCs w:val="28"/>
          <w:lang w:eastAsia="ru-RU"/>
        </w:rPr>
        <w:t xml:space="preserve"> бюджет)</w:t>
      </w:r>
      <w:r w:rsidR="00A33958">
        <w:rPr>
          <w:rFonts w:ascii="Times New Roman" w:eastAsia="Times New Roman" w:hAnsi="Times New Roman" w:cs="Times New Roman"/>
          <w:color w:val="000000"/>
          <w:sz w:val="28"/>
          <w:szCs w:val="28"/>
          <w:lang w:eastAsia="ru-RU"/>
        </w:rPr>
        <w:t xml:space="preserve"> </w:t>
      </w:r>
      <w:r w:rsidRPr="00424F72">
        <w:rPr>
          <w:rFonts w:ascii="Times New Roman" w:eastAsia="Times New Roman" w:hAnsi="Times New Roman" w:cs="Times New Roman"/>
          <w:color w:val="000000"/>
          <w:sz w:val="28"/>
          <w:szCs w:val="28"/>
          <w:lang w:eastAsia="ru-RU"/>
        </w:rPr>
        <w:t>на 20</w:t>
      </w:r>
      <w:r w:rsidR="00006310">
        <w:rPr>
          <w:rFonts w:ascii="Times New Roman" w:eastAsia="Times New Roman" w:hAnsi="Times New Roman" w:cs="Times New Roman"/>
          <w:color w:val="000000"/>
          <w:sz w:val="28"/>
          <w:szCs w:val="28"/>
          <w:lang w:eastAsia="ru-RU"/>
        </w:rPr>
        <w:t>20</w:t>
      </w:r>
      <w:r w:rsidRPr="00424F72">
        <w:rPr>
          <w:rFonts w:ascii="Times New Roman" w:eastAsia="Times New Roman" w:hAnsi="Times New Roman" w:cs="Times New Roman"/>
          <w:color w:val="000000"/>
          <w:sz w:val="28"/>
          <w:szCs w:val="28"/>
          <w:lang w:eastAsia="ru-RU"/>
        </w:rPr>
        <w:t xml:space="preserve"> год </w:t>
      </w:r>
      <w:r w:rsidR="00EA601B">
        <w:rPr>
          <w:rFonts w:ascii="Times New Roman" w:eastAsia="Times New Roman" w:hAnsi="Times New Roman" w:cs="Times New Roman"/>
          <w:color w:val="000000"/>
          <w:sz w:val="28"/>
          <w:szCs w:val="28"/>
          <w:lang w:eastAsia="ru-RU"/>
        </w:rPr>
        <w:t>и плановый период 20</w:t>
      </w:r>
      <w:r w:rsidR="008778DC">
        <w:rPr>
          <w:rFonts w:ascii="Times New Roman" w:eastAsia="Times New Roman" w:hAnsi="Times New Roman" w:cs="Times New Roman"/>
          <w:color w:val="000000"/>
          <w:sz w:val="28"/>
          <w:szCs w:val="28"/>
          <w:lang w:eastAsia="ru-RU"/>
        </w:rPr>
        <w:t>2</w:t>
      </w:r>
      <w:r w:rsidR="00006310">
        <w:rPr>
          <w:rFonts w:ascii="Times New Roman" w:eastAsia="Times New Roman" w:hAnsi="Times New Roman" w:cs="Times New Roman"/>
          <w:color w:val="000000"/>
          <w:sz w:val="28"/>
          <w:szCs w:val="28"/>
          <w:lang w:eastAsia="ru-RU"/>
        </w:rPr>
        <w:t>1</w:t>
      </w:r>
      <w:r w:rsidR="00EA601B">
        <w:rPr>
          <w:rFonts w:ascii="Times New Roman" w:eastAsia="Times New Roman" w:hAnsi="Times New Roman" w:cs="Times New Roman"/>
          <w:color w:val="000000"/>
          <w:sz w:val="28"/>
          <w:szCs w:val="28"/>
          <w:lang w:eastAsia="ru-RU"/>
        </w:rPr>
        <w:t xml:space="preserve"> и 20</w:t>
      </w:r>
      <w:r w:rsidR="00CA6FC1">
        <w:rPr>
          <w:rFonts w:ascii="Times New Roman" w:eastAsia="Times New Roman" w:hAnsi="Times New Roman" w:cs="Times New Roman"/>
          <w:color w:val="000000"/>
          <w:sz w:val="28"/>
          <w:szCs w:val="28"/>
          <w:lang w:eastAsia="ru-RU"/>
        </w:rPr>
        <w:t>2</w:t>
      </w:r>
      <w:r w:rsidR="00006310">
        <w:rPr>
          <w:rFonts w:ascii="Times New Roman" w:eastAsia="Times New Roman" w:hAnsi="Times New Roman" w:cs="Times New Roman"/>
          <w:color w:val="000000"/>
          <w:sz w:val="28"/>
          <w:szCs w:val="28"/>
          <w:lang w:eastAsia="ru-RU"/>
        </w:rPr>
        <w:t>2</w:t>
      </w:r>
      <w:r w:rsidR="00EA601B">
        <w:rPr>
          <w:rFonts w:ascii="Times New Roman" w:eastAsia="Times New Roman" w:hAnsi="Times New Roman" w:cs="Times New Roman"/>
          <w:color w:val="000000"/>
          <w:sz w:val="28"/>
          <w:szCs w:val="28"/>
          <w:lang w:eastAsia="ru-RU"/>
        </w:rPr>
        <w:t xml:space="preserve"> годов </w:t>
      </w:r>
      <w:r w:rsidRPr="00424F72">
        <w:rPr>
          <w:rFonts w:ascii="Times New Roman" w:eastAsia="Times New Roman" w:hAnsi="Times New Roman" w:cs="Times New Roman"/>
          <w:color w:val="000000"/>
          <w:sz w:val="28"/>
          <w:szCs w:val="28"/>
          <w:lang w:eastAsia="ru-RU"/>
        </w:rPr>
        <w:t>ха</w:t>
      </w:r>
      <w:r w:rsidR="00BE3ED8">
        <w:rPr>
          <w:rFonts w:ascii="Times New Roman" w:eastAsia="Times New Roman" w:hAnsi="Times New Roman" w:cs="Times New Roman"/>
          <w:color w:val="000000"/>
          <w:sz w:val="28"/>
          <w:szCs w:val="28"/>
          <w:lang w:eastAsia="ru-RU"/>
        </w:rPr>
        <w:t>р</w:t>
      </w:r>
      <w:r w:rsidRPr="00424F72">
        <w:rPr>
          <w:rFonts w:ascii="Times New Roman" w:eastAsia="Times New Roman" w:hAnsi="Times New Roman" w:cs="Times New Roman"/>
          <w:color w:val="000000"/>
          <w:sz w:val="28"/>
          <w:szCs w:val="28"/>
          <w:lang w:eastAsia="ru-RU"/>
        </w:rPr>
        <w:t>актеризуются следующими показателями</w:t>
      </w:r>
      <w:r w:rsidR="00EA601B">
        <w:rPr>
          <w:rFonts w:ascii="Times New Roman" w:eastAsia="Times New Roman" w:hAnsi="Times New Roman" w:cs="Times New Roman"/>
          <w:color w:val="000000"/>
          <w:sz w:val="28"/>
          <w:szCs w:val="28"/>
          <w:lang w:eastAsia="ru-RU"/>
        </w:rPr>
        <w:t>.</w:t>
      </w:r>
    </w:p>
    <w:p w:rsidR="009E2445" w:rsidRPr="00EA601B" w:rsidRDefault="009E2445" w:rsidP="009E2445">
      <w:pPr>
        <w:spacing w:after="0" w:line="240" w:lineRule="auto"/>
        <w:ind w:right="-709"/>
        <w:jc w:val="center"/>
        <w:rPr>
          <w:rFonts w:ascii="Times New Roman" w:eastAsia="Times New Roman" w:hAnsi="Times New Roman" w:cs="Times New Roman"/>
          <w:b/>
          <w:bCs/>
          <w:color w:val="000000"/>
          <w:sz w:val="28"/>
          <w:szCs w:val="28"/>
          <w:lang w:eastAsia="ru-RU"/>
        </w:rPr>
      </w:pPr>
      <w:r w:rsidRPr="00EA601B">
        <w:rPr>
          <w:rFonts w:ascii="Times New Roman" w:eastAsia="Times New Roman" w:hAnsi="Times New Roman" w:cs="Times New Roman"/>
          <w:b/>
          <w:bCs/>
          <w:color w:val="000000"/>
          <w:sz w:val="28"/>
          <w:szCs w:val="28"/>
          <w:lang w:eastAsia="ru-RU"/>
        </w:rPr>
        <w:t>Доходы бюджета</w:t>
      </w:r>
    </w:p>
    <w:p w:rsidR="009E2445" w:rsidRPr="00EA601B" w:rsidRDefault="009E2445" w:rsidP="009E2445">
      <w:pPr>
        <w:spacing w:after="0" w:line="240" w:lineRule="auto"/>
        <w:ind w:right="-1" w:firstLine="562"/>
        <w:jc w:val="both"/>
        <w:rPr>
          <w:rFonts w:ascii="Times New Roman" w:eastAsia="Times New Roman" w:hAnsi="Times New Roman" w:cs="Times New Roman"/>
          <w:color w:val="000000"/>
          <w:sz w:val="28"/>
          <w:szCs w:val="28"/>
          <w:lang w:eastAsia="ru-RU"/>
        </w:rPr>
      </w:pP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EA601B">
        <w:rPr>
          <w:rFonts w:ascii="Times New Roman" w:eastAsia="Times New Roman" w:hAnsi="Times New Roman" w:cs="Times New Roman"/>
          <w:color w:val="000000"/>
          <w:sz w:val="28"/>
          <w:szCs w:val="28"/>
          <w:lang w:eastAsia="ru-RU"/>
        </w:rPr>
        <w:t>оход</w:t>
      </w:r>
      <w:r>
        <w:rPr>
          <w:rFonts w:ascii="Times New Roman" w:eastAsia="Times New Roman" w:hAnsi="Times New Roman" w:cs="Times New Roman"/>
          <w:color w:val="000000"/>
          <w:sz w:val="28"/>
          <w:szCs w:val="28"/>
          <w:lang w:eastAsia="ru-RU"/>
        </w:rPr>
        <w:t>ы</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местного</w:t>
      </w:r>
      <w:r w:rsidRPr="00EA601B">
        <w:rPr>
          <w:rFonts w:ascii="Times New Roman" w:eastAsia="Times New Roman" w:hAnsi="Times New Roman" w:cs="Times New Roman"/>
          <w:color w:val="000000"/>
          <w:sz w:val="28"/>
          <w:szCs w:val="28"/>
          <w:lang w:eastAsia="ru-RU"/>
        </w:rPr>
        <w:t xml:space="preserve"> бюджета на 20</w:t>
      </w:r>
      <w:r w:rsidR="00006310">
        <w:rPr>
          <w:rFonts w:ascii="Times New Roman" w:eastAsia="Times New Roman" w:hAnsi="Times New Roman" w:cs="Times New Roman"/>
          <w:color w:val="000000"/>
          <w:sz w:val="28"/>
          <w:szCs w:val="28"/>
          <w:lang w:eastAsia="ru-RU"/>
        </w:rPr>
        <w:t>20</w:t>
      </w:r>
      <w:r w:rsidRPr="00EA601B">
        <w:rPr>
          <w:rFonts w:ascii="Times New Roman" w:eastAsia="Times New Roman" w:hAnsi="Times New Roman" w:cs="Times New Roman"/>
          <w:color w:val="000000"/>
          <w:sz w:val="28"/>
          <w:szCs w:val="28"/>
          <w:lang w:eastAsia="ru-RU"/>
        </w:rPr>
        <w:t xml:space="preserve"> год и плановый период 20</w:t>
      </w:r>
      <w:r w:rsidR="008778DC">
        <w:rPr>
          <w:rFonts w:ascii="Times New Roman" w:eastAsia="Times New Roman" w:hAnsi="Times New Roman" w:cs="Times New Roman"/>
          <w:color w:val="000000"/>
          <w:sz w:val="28"/>
          <w:szCs w:val="28"/>
          <w:lang w:eastAsia="ru-RU"/>
        </w:rPr>
        <w:t>2</w:t>
      </w:r>
      <w:r w:rsidR="00006310">
        <w:rPr>
          <w:rFonts w:ascii="Times New Roman" w:eastAsia="Times New Roman" w:hAnsi="Times New Roman" w:cs="Times New Roman"/>
          <w:color w:val="000000"/>
          <w:sz w:val="28"/>
          <w:szCs w:val="28"/>
          <w:lang w:eastAsia="ru-RU"/>
        </w:rPr>
        <w:t>1</w:t>
      </w:r>
      <w:r w:rsidRPr="00EA601B">
        <w:rPr>
          <w:rFonts w:ascii="Times New Roman" w:eastAsia="Times New Roman" w:hAnsi="Times New Roman" w:cs="Times New Roman"/>
          <w:color w:val="000000"/>
          <w:sz w:val="28"/>
          <w:szCs w:val="28"/>
          <w:lang w:eastAsia="ru-RU"/>
        </w:rPr>
        <w:t xml:space="preserve"> и 20</w:t>
      </w:r>
      <w:r>
        <w:rPr>
          <w:rFonts w:ascii="Times New Roman" w:eastAsia="Times New Roman" w:hAnsi="Times New Roman" w:cs="Times New Roman"/>
          <w:color w:val="000000"/>
          <w:sz w:val="28"/>
          <w:szCs w:val="28"/>
          <w:lang w:eastAsia="ru-RU"/>
        </w:rPr>
        <w:t>2</w:t>
      </w:r>
      <w:r w:rsidR="00006310">
        <w:rPr>
          <w:rFonts w:ascii="Times New Roman" w:eastAsia="Times New Roman" w:hAnsi="Times New Roman" w:cs="Times New Roman"/>
          <w:color w:val="000000"/>
          <w:sz w:val="28"/>
          <w:szCs w:val="28"/>
          <w:lang w:eastAsia="ru-RU"/>
        </w:rPr>
        <w:t>2</w:t>
      </w:r>
      <w:r w:rsidRPr="00EA601B">
        <w:rPr>
          <w:rFonts w:ascii="Times New Roman" w:eastAsia="Times New Roman" w:hAnsi="Times New Roman" w:cs="Times New Roman"/>
          <w:color w:val="000000"/>
          <w:sz w:val="28"/>
          <w:szCs w:val="28"/>
          <w:lang w:eastAsia="ru-RU"/>
        </w:rPr>
        <w:t xml:space="preserve"> годов предусмотрены в объеме:</w:t>
      </w:r>
    </w:p>
    <w:p w:rsidR="009E2445" w:rsidRPr="00FD23BE" w:rsidRDefault="009E2445" w:rsidP="00D921B4">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lastRenderedPageBreak/>
        <w:t xml:space="preserve">на </w:t>
      </w:r>
      <w:r w:rsidRPr="00EA601B">
        <w:rPr>
          <w:rFonts w:ascii="Times New Roman" w:eastAsia="Times New Roman" w:hAnsi="Times New Roman" w:cs="Times New Roman"/>
          <w:color w:val="000000"/>
          <w:sz w:val="28"/>
          <w:szCs w:val="28"/>
          <w:lang w:eastAsia="ru-RU"/>
        </w:rPr>
        <w:t>20</w:t>
      </w:r>
      <w:r w:rsidR="00C1740D">
        <w:rPr>
          <w:rFonts w:ascii="Times New Roman" w:eastAsia="Times New Roman" w:hAnsi="Times New Roman" w:cs="Times New Roman"/>
          <w:color w:val="000000"/>
          <w:sz w:val="28"/>
          <w:szCs w:val="28"/>
          <w:lang w:eastAsia="ru-RU"/>
        </w:rPr>
        <w:t>20</w:t>
      </w:r>
      <w:r w:rsidR="00D921B4">
        <w:rPr>
          <w:rFonts w:ascii="Times New Roman" w:eastAsia="Times New Roman" w:hAnsi="Times New Roman" w:cs="Times New Roman"/>
          <w:color w:val="000000"/>
          <w:sz w:val="28"/>
          <w:szCs w:val="28"/>
          <w:lang w:eastAsia="ru-RU"/>
        </w:rPr>
        <w:t xml:space="preserve"> год</w:t>
      </w:r>
      <w:r w:rsidR="00D473AB">
        <w:rPr>
          <w:rFonts w:ascii="Times New Roman" w:eastAsia="Times New Roman" w:hAnsi="Times New Roman" w:cs="Times New Roman"/>
          <w:color w:val="000000"/>
          <w:sz w:val="28"/>
          <w:szCs w:val="28"/>
          <w:lang w:eastAsia="ru-RU"/>
        </w:rPr>
        <w:t xml:space="preserve"> </w:t>
      </w:r>
      <w:r w:rsidR="00C1740D">
        <w:rPr>
          <w:rFonts w:ascii="Times New Roman" w:eastAsia="Times New Roman" w:hAnsi="Times New Roman" w:cs="Times New Roman"/>
          <w:color w:val="000000"/>
          <w:sz w:val="28"/>
          <w:szCs w:val="28"/>
          <w:lang w:eastAsia="ru-RU"/>
        </w:rPr>
        <w:t>1 748 833 677,82</w:t>
      </w:r>
      <w:r>
        <w:rPr>
          <w:rFonts w:ascii="Times New Roman" w:eastAsia="Times New Roman" w:hAnsi="Times New Roman" w:cs="Times New Roman"/>
          <w:color w:val="000000"/>
          <w:sz w:val="28"/>
          <w:szCs w:val="28"/>
          <w:lang w:eastAsia="ru-RU"/>
        </w:rPr>
        <w:t xml:space="preserve"> руб.</w:t>
      </w:r>
      <w:r w:rsidR="00D921B4">
        <w:rPr>
          <w:rFonts w:ascii="Times New Roman" w:eastAsia="Times New Roman" w:hAnsi="Times New Roman" w:cs="Times New Roman"/>
          <w:color w:val="000000"/>
          <w:sz w:val="28"/>
          <w:szCs w:val="28"/>
          <w:lang w:eastAsia="ru-RU"/>
        </w:rPr>
        <w:t xml:space="preserve">, </w:t>
      </w:r>
      <w:r w:rsidR="00D921B4" w:rsidRPr="00FD23BE">
        <w:rPr>
          <w:rFonts w:ascii="Times New Roman" w:eastAsia="Times New Roman" w:hAnsi="Times New Roman" w:cs="Times New Roman"/>
          <w:color w:val="000000" w:themeColor="text1"/>
          <w:sz w:val="28"/>
          <w:szCs w:val="28"/>
          <w:lang w:eastAsia="ru-RU"/>
        </w:rPr>
        <w:t xml:space="preserve">что на </w:t>
      </w:r>
      <w:r w:rsidR="00FD23BE" w:rsidRPr="00FD23BE">
        <w:rPr>
          <w:rFonts w:ascii="Times New Roman" w:eastAsia="Times New Roman" w:hAnsi="Times New Roman" w:cs="Times New Roman"/>
          <w:color w:val="000000" w:themeColor="text1"/>
          <w:sz w:val="28"/>
          <w:szCs w:val="28"/>
          <w:lang w:eastAsia="ru-RU"/>
        </w:rPr>
        <w:t>43 250 151,51</w:t>
      </w:r>
      <w:r w:rsidR="00D921B4" w:rsidRPr="00FD23BE">
        <w:rPr>
          <w:rFonts w:ascii="Times New Roman" w:eastAsia="Times New Roman" w:hAnsi="Times New Roman" w:cs="Times New Roman"/>
          <w:color w:val="000000" w:themeColor="text1"/>
          <w:sz w:val="28"/>
          <w:szCs w:val="28"/>
          <w:lang w:eastAsia="ru-RU"/>
        </w:rPr>
        <w:t xml:space="preserve"> руб. или на </w:t>
      </w:r>
      <w:r w:rsidR="00FD23BE" w:rsidRPr="00FD23BE">
        <w:rPr>
          <w:rFonts w:ascii="Times New Roman" w:eastAsia="Times New Roman" w:hAnsi="Times New Roman" w:cs="Times New Roman"/>
          <w:color w:val="000000" w:themeColor="text1"/>
          <w:sz w:val="28"/>
          <w:szCs w:val="28"/>
          <w:lang w:eastAsia="ru-RU"/>
        </w:rPr>
        <w:t>2,54</w:t>
      </w:r>
      <w:r w:rsidR="00D921B4" w:rsidRPr="00FD23BE">
        <w:rPr>
          <w:rFonts w:ascii="Times New Roman" w:eastAsia="Times New Roman" w:hAnsi="Times New Roman" w:cs="Times New Roman"/>
          <w:color w:val="000000" w:themeColor="text1"/>
          <w:sz w:val="28"/>
          <w:szCs w:val="28"/>
          <w:lang w:eastAsia="ru-RU"/>
        </w:rPr>
        <w:t xml:space="preserve"> процента выше </w:t>
      </w:r>
      <w:r w:rsidR="00FD23BE">
        <w:rPr>
          <w:rFonts w:ascii="Times New Roman" w:eastAsia="Times New Roman" w:hAnsi="Times New Roman" w:cs="Times New Roman"/>
          <w:color w:val="000000" w:themeColor="text1"/>
          <w:sz w:val="28"/>
          <w:szCs w:val="28"/>
          <w:lang w:eastAsia="ru-RU"/>
        </w:rPr>
        <w:t>доходов</w:t>
      </w:r>
      <w:r w:rsidR="00D921B4" w:rsidRPr="00FD23BE">
        <w:rPr>
          <w:rFonts w:ascii="Times New Roman" w:eastAsia="Times New Roman" w:hAnsi="Times New Roman" w:cs="Times New Roman"/>
          <w:color w:val="000000" w:themeColor="text1"/>
          <w:sz w:val="28"/>
          <w:szCs w:val="28"/>
          <w:lang w:eastAsia="ru-RU"/>
        </w:rPr>
        <w:t xml:space="preserve"> на </w:t>
      </w:r>
      <w:r w:rsidR="00FD23BE" w:rsidRPr="00FD23BE">
        <w:rPr>
          <w:rFonts w:ascii="Times New Roman" w:eastAsia="Times New Roman" w:hAnsi="Times New Roman" w:cs="Times New Roman"/>
          <w:color w:val="000000" w:themeColor="text1"/>
          <w:sz w:val="28"/>
          <w:szCs w:val="28"/>
          <w:lang w:eastAsia="ru-RU"/>
        </w:rPr>
        <w:t>2019 год</w:t>
      </w:r>
      <w:r w:rsidR="004E4F60">
        <w:rPr>
          <w:rFonts w:ascii="Times New Roman" w:eastAsia="Times New Roman" w:hAnsi="Times New Roman" w:cs="Times New Roman"/>
          <w:color w:val="000000" w:themeColor="text1"/>
          <w:sz w:val="28"/>
          <w:szCs w:val="28"/>
          <w:lang w:eastAsia="ru-RU"/>
        </w:rPr>
        <w:t xml:space="preserve"> </w:t>
      </w:r>
      <w:r w:rsidR="004E4F60" w:rsidRPr="00FD23BE">
        <w:rPr>
          <w:rFonts w:ascii="Times New Roman" w:eastAsia="Times New Roman" w:hAnsi="Times New Roman" w:cs="Times New Roman"/>
          <w:color w:val="000000" w:themeColor="text1"/>
          <w:sz w:val="28"/>
          <w:szCs w:val="28"/>
          <w:lang w:eastAsia="ru-RU"/>
        </w:rPr>
        <w:t>первоначально утвержденных</w:t>
      </w:r>
      <w:r w:rsidR="00FD23BE" w:rsidRPr="00FD23BE">
        <w:rPr>
          <w:rFonts w:ascii="Times New Roman" w:eastAsia="Times New Roman" w:hAnsi="Times New Roman" w:cs="Times New Roman"/>
          <w:color w:val="000000" w:themeColor="text1"/>
          <w:sz w:val="28"/>
          <w:szCs w:val="28"/>
          <w:lang w:eastAsia="ru-RU"/>
        </w:rPr>
        <w:t xml:space="preserve"> решением Совета депутатов Благодарненского городского округа Ставропольского края от 25 декабря 2018 года №186 «</w:t>
      </w:r>
      <w:r w:rsidR="00FD23BE">
        <w:rPr>
          <w:rFonts w:ascii="Times New Roman" w:eastAsia="Times New Roman" w:hAnsi="Times New Roman" w:cs="Times New Roman"/>
          <w:color w:val="000000" w:themeColor="text1"/>
          <w:sz w:val="28"/>
          <w:szCs w:val="28"/>
          <w:lang w:eastAsia="ru-RU"/>
        </w:rPr>
        <w:t>О бюджете Благодарненского горо</w:t>
      </w:r>
      <w:r w:rsidR="00FD23BE" w:rsidRPr="00FD23BE">
        <w:rPr>
          <w:rFonts w:ascii="Times New Roman" w:eastAsia="Times New Roman" w:hAnsi="Times New Roman" w:cs="Times New Roman"/>
          <w:color w:val="000000" w:themeColor="text1"/>
          <w:sz w:val="28"/>
          <w:szCs w:val="28"/>
          <w:lang w:eastAsia="ru-RU"/>
        </w:rPr>
        <w:t>д</w:t>
      </w:r>
      <w:r w:rsidR="00FD23BE">
        <w:rPr>
          <w:rFonts w:ascii="Times New Roman" w:eastAsia="Times New Roman" w:hAnsi="Times New Roman" w:cs="Times New Roman"/>
          <w:color w:val="000000" w:themeColor="text1"/>
          <w:sz w:val="28"/>
          <w:szCs w:val="28"/>
          <w:lang w:eastAsia="ru-RU"/>
        </w:rPr>
        <w:t>с</w:t>
      </w:r>
      <w:r w:rsidR="00FD23BE" w:rsidRPr="00FD23BE">
        <w:rPr>
          <w:rFonts w:ascii="Times New Roman" w:eastAsia="Times New Roman" w:hAnsi="Times New Roman" w:cs="Times New Roman"/>
          <w:color w:val="000000" w:themeColor="text1"/>
          <w:sz w:val="28"/>
          <w:szCs w:val="28"/>
          <w:lang w:eastAsia="ru-RU"/>
        </w:rPr>
        <w:t>кого окр</w:t>
      </w:r>
      <w:r w:rsidR="00FD23BE">
        <w:rPr>
          <w:rFonts w:ascii="Times New Roman" w:eastAsia="Times New Roman" w:hAnsi="Times New Roman" w:cs="Times New Roman"/>
          <w:color w:val="000000" w:themeColor="text1"/>
          <w:sz w:val="28"/>
          <w:szCs w:val="28"/>
          <w:lang w:eastAsia="ru-RU"/>
        </w:rPr>
        <w:t>у</w:t>
      </w:r>
      <w:r w:rsidR="00FD23BE" w:rsidRPr="00FD23BE">
        <w:rPr>
          <w:rFonts w:ascii="Times New Roman" w:eastAsia="Times New Roman" w:hAnsi="Times New Roman" w:cs="Times New Roman"/>
          <w:color w:val="000000" w:themeColor="text1"/>
          <w:sz w:val="28"/>
          <w:szCs w:val="28"/>
          <w:lang w:eastAsia="ru-RU"/>
        </w:rPr>
        <w:t>га Ставропольского края на 2019 год и плановый период 202</w:t>
      </w:r>
      <w:r w:rsidR="003066AA">
        <w:rPr>
          <w:rFonts w:ascii="Times New Roman" w:eastAsia="Times New Roman" w:hAnsi="Times New Roman" w:cs="Times New Roman"/>
          <w:color w:val="000000" w:themeColor="text1"/>
          <w:sz w:val="28"/>
          <w:szCs w:val="28"/>
          <w:lang w:eastAsia="ru-RU"/>
        </w:rPr>
        <w:t>0</w:t>
      </w:r>
      <w:r w:rsidR="00FD23BE" w:rsidRPr="00FD23BE">
        <w:rPr>
          <w:rFonts w:ascii="Times New Roman" w:eastAsia="Times New Roman" w:hAnsi="Times New Roman" w:cs="Times New Roman"/>
          <w:color w:val="000000" w:themeColor="text1"/>
          <w:sz w:val="28"/>
          <w:szCs w:val="28"/>
          <w:lang w:eastAsia="ru-RU"/>
        </w:rPr>
        <w:t xml:space="preserve"> и 202</w:t>
      </w:r>
      <w:r w:rsidR="003066AA">
        <w:rPr>
          <w:rFonts w:ascii="Times New Roman" w:eastAsia="Times New Roman" w:hAnsi="Times New Roman" w:cs="Times New Roman"/>
          <w:color w:val="000000" w:themeColor="text1"/>
          <w:sz w:val="28"/>
          <w:szCs w:val="28"/>
          <w:lang w:eastAsia="ru-RU"/>
        </w:rPr>
        <w:t>1</w:t>
      </w:r>
      <w:r w:rsidR="00FD23BE" w:rsidRPr="00FD23BE">
        <w:rPr>
          <w:rFonts w:ascii="Times New Roman" w:eastAsia="Times New Roman" w:hAnsi="Times New Roman" w:cs="Times New Roman"/>
          <w:color w:val="000000" w:themeColor="text1"/>
          <w:sz w:val="28"/>
          <w:szCs w:val="28"/>
          <w:lang w:eastAsia="ru-RU"/>
        </w:rPr>
        <w:t xml:space="preserve"> годов» (далее – решение от 25 декабря 2018 года №186)</w:t>
      </w:r>
      <w:r w:rsidRPr="00FD23BE">
        <w:rPr>
          <w:rFonts w:ascii="Times New Roman" w:eastAsia="Times New Roman" w:hAnsi="Times New Roman" w:cs="Times New Roman"/>
          <w:color w:val="000000" w:themeColor="text1"/>
          <w:sz w:val="28"/>
          <w:szCs w:val="28"/>
          <w:lang w:eastAsia="ru-RU"/>
        </w:rPr>
        <w:t>;</w:t>
      </w:r>
    </w:p>
    <w:p w:rsidR="009E2445" w:rsidRPr="00E455A2" w:rsidRDefault="009E2445" w:rsidP="009E2445">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на </w:t>
      </w:r>
      <w:r w:rsidRPr="00EA601B">
        <w:rPr>
          <w:rFonts w:ascii="Times New Roman" w:eastAsia="Times New Roman" w:hAnsi="Times New Roman" w:cs="Times New Roman"/>
          <w:sz w:val="28"/>
          <w:szCs w:val="28"/>
          <w:lang w:eastAsia="ru-RU"/>
        </w:rPr>
        <w:t>20</w:t>
      </w:r>
      <w:r w:rsidR="00D921B4">
        <w:rPr>
          <w:rFonts w:ascii="Times New Roman" w:eastAsia="Times New Roman" w:hAnsi="Times New Roman" w:cs="Times New Roman"/>
          <w:sz w:val="28"/>
          <w:szCs w:val="28"/>
          <w:lang w:eastAsia="ru-RU"/>
        </w:rPr>
        <w:t>2</w:t>
      </w:r>
      <w:r w:rsidR="00C1740D">
        <w:rPr>
          <w:rFonts w:ascii="Times New Roman" w:eastAsia="Times New Roman" w:hAnsi="Times New Roman" w:cs="Times New Roman"/>
          <w:sz w:val="28"/>
          <w:szCs w:val="28"/>
          <w:lang w:eastAsia="ru-RU"/>
        </w:rPr>
        <w:t>1</w:t>
      </w:r>
      <w:r w:rsidR="00D473AB">
        <w:rPr>
          <w:rFonts w:ascii="Times New Roman" w:eastAsia="Times New Roman" w:hAnsi="Times New Roman" w:cs="Times New Roman"/>
          <w:sz w:val="28"/>
          <w:szCs w:val="28"/>
          <w:lang w:eastAsia="ru-RU"/>
        </w:rPr>
        <w:t xml:space="preserve"> год </w:t>
      </w:r>
      <w:r w:rsidRPr="00EA601B">
        <w:rPr>
          <w:rFonts w:ascii="Times New Roman" w:eastAsia="Times New Roman" w:hAnsi="Times New Roman" w:cs="Times New Roman"/>
          <w:sz w:val="28"/>
          <w:szCs w:val="28"/>
          <w:lang w:eastAsia="ru-RU"/>
        </w:rPr>
        <w:t xml:space="preserve">  </w:t>
      </w:r>
      <w:r w:rsidR="00C1740D">
        <w:rPr>
          <w:rFonts w:ascii="Times New Roman" w:eastAsia="Times New Roman" w:hAnsi="Times New Roman" w:cs="Times New Roman"/>
          <w:sz w:val="28"/>
          <w:szCs w:val="28"/>
          <w:lang w:eastAsia="ru-RU"/>
        </w:rPr>
        <w:t>1 626 278 898,93</w:t>
      </w:r>
      <w:r w:rsidRPr="00EA601B">
        <w:rPr>
          <w:rFonts w:ascii="Times New Roman" w:eastAsia="Times New Roman" w:hAnsi="Times New Roman" w:cs="Times New Roman"/>
          <w:sz w:val="28"/>
          <w:szCs w:val="28"/>
          <w:lang w:eastAsia="ru-RU"/>
        </w:rPr>
        <w:t xml:space="preserve"> руб. </w:t>
      </w:r>
      <w:r w:rsidRPr="00E455A2">
        <w:rPr>
          <w:rFonts w:ascii="Times New Roman" w:eastAsia="Times New Roman" w:hAnsi="Times New Roman" w:cs="Times New Roman"/>
          <w:color w:val="000000" w:themeColor="text1"/>
          <w:sz w:val="28"/>
          <w:szCs w:val="28"/>
          <w:lang w:eastAsia="ru-RU"/>
        </w:rPr>
        <w:t>(снижение к 20</w:t>
      </w:r>
      <w:r w:rsidR="00C1740D">
        <w:rPr>
          <w:rFonts w:ascii="Times New Roman" w:eastAsia="Times New Roman" w:hAnsi="Times New Roman" w:cs="Times New Roman"/>
          <w:color w:val="000000" w:themeColor="text1"/>
          <w:sz w:val="28"/>
          <w:szCs w:val="28"/>
          <w:lang w:eastAsia="ru-RU"/>
        </w:rPr>
        <w:t>20</w:t>
      </w:r>
      <w:r w:rsidRPr="00E455A2">
        <w:rPr>
          <w:rFonts w:ascii="Times New Roman" w:eastAsia="Times New Roman" w:hAnsi="Times New Roman" w:cs="Times New Roman"/>
          <w:color w:val="000000" w:themeColor="text1"/>
          <w:sz w:val="28"/>
          <w:szCs w:val="28"/>
          <w:lang w:eastAsia="ru-RU"/>
        </w:rPr>
        <w:t xml:space="preserve"> году на </w:t>
      </w:r>
      <w:r w:rsidR="00C1740D">
        <w:rPr>
          <w:rFonts w:ascii="Times New Roman" w:eastAsia="Times New Roman" w:hAnsi="Times New Roman" w:cs="Times New Roman"/>
          <w:color w:val="000000" w:themeColor="text1"/>
          <w:sz w:val="28"/>
          <w:szCs w:val="28"/>
          <w:lang w:eastAsia="ru-RU"/>
        </w:rPr>
        <w:t>122 554 778,89</w:t>
      </w:r>
      <w:r w:rsidRPr="00E455A2">
        <w:rPr>
          <w:rFonts w:ascii="Times New Roman" w:eastAsia="Times New Roman" w:hAnsi="Times New Roman" w:cs="Times New Roman"/>
          <w:color w:val="000000" w:themeColor="text1"/>
          <w:sz w:val="28"/>
          <w:szCs w:val="28"/>
          <w:lang w:eastAsia="ru-RU"/>
        </w:rPr>
        <w:t xml:space="preserve"> руб. или на </w:t>
      </w:r>
      <w:r w:rsidR="00C1740D">
        <w:rPr>
          <w:rFonts w:ascii="Times New Roman" w:eastAsia="Times New Roman" w:hAnsi="Times New Roman" w:cs="Times New Roman"/>
          <w:color w:val="000000" w:themeColor="text1"/>
          <w:sz w:val="28"/>
          <w:szCs w:val="28"/>
          <w:lang w:eastAsia="ru-RU"/>
        </w:rPr>
        <w:t xml:space="preserve">7,00 </w:t>
      </w:r>
      <w:r w:rsidRPr="00E455A2">
        <w:rPr>
          <w:rFonts w:ascii="Times New Roman" w:eastAsia="Times New Roman" w:hAnsi="Times New Roman" w:cs="Times New Roman"/>
          <w:color w:val="000000" w:themeColor="text1"/>
          <w:sz w:val="28"/>
          <w:szCs w:val="28"/>
          <w:lang w:eastAsia="ru-RU"/>
        </w:rPr>
        <w:t>процент</w:t>
      </w:r>
      <w:r w:rsidR="00C1740D">
        <w:rPr>
          <w:rFonts w:ascii="Times New Roman" w:eastAsia="Times New Roman" w:hAnsi="Times New Roman" w:cs="Times New Roman"/>
          <w:color w:val="000000" w:themeColor="text1"/>
          <w:sz w:val="28"/>
          <w:szCs w:val="28"/>
          <w:lang w:eastAsia="ru-RU"/>
        </w:rPr>
        <w:t>ов</w:t>
      </w:r>
      <w:r w:rsidRPr="00E455A2">
        <w:rPr>
          <w:rFonts w:ascii="Times New Roman" w:eastAsia="Times New Roman" w:hAnsi="Times New Roman" w:cs="Times New Roman"/>
          <w:color w:val="000000" w:themeColor="text1"/>
          <w:sz w:val="28"/>
          <w:szCs w:val="28"/>
          <w:lang w:eastAsia="ru-RU"/>
        </w:rPr>
        <w:t>);</w:t>
      </w:r>
    </w:p>
    <w:p w:rsidR="009E2445" w:rsidRPr="00E455A2" w:rsidRDefault="009E2445" w:rsidP="009E2445">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на </w:t>
      </w:r>
      <w:r w:rsidRPr="00EA601B">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CE502C">
        <w:rPr>
          <w:rFonts w:ascii="Times New Roman" w:eastAsia="Times New Roman" w:hAnsi="Times New Roman" w:cs="Times New Roman"/>
          <w:sz w:val="28"/>
          <w:szCs w:val="28"/>
          <w:lang w:eastAsia="ru-RU"/>
        </w:rPr>
        <w:t>2</w:t>
      </w:r>
      <w:r w:rsidR="00D473AB">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w:t>
      </w:r>
      <w:r w:rsidR="00CE502C">
        <w:rPr>
          <w:rFonts w:ascii="Times New Roman" w:eastAsia="Times New Roman" w:hAnsi="Times New Roman" w:cs="Times New Roman"/>
          <w:sz w:val="28"/>
          <w:szCs w:val="28"/>
          <w:lang w:eastAsia="ru-RU"/>
        </w:rPr>
        <w:t>1 674 966 986,63</w:t>
      </w:r>
      <w:r w:rsidRPr="00EA601B">
        <w:rPr>
          <w:rFonts w:ascii="Times New Roman" w:eastAsia="Times New Roman" w:hAnsi="Times New Roman" w:cs="Times New Roman"/>
          <w:sz w:val="28"/>
          <w:szCs w:val="28"/>
          <w:lang w:eastAsia="ru-RU"/>
        </w:rPr>
        <w:t xml:space="preserve"> руб</w:t>
      </w:r>
      <w:r w:rsidRPr="00E455A2">
        <w:rPr>
          <w:rFonts w:ascii="Times New Roman" w:eastAsia="Times New Roman" w:hAnsi="Times New Roman" w:cs="Times New Roman"/>
          <w:color w:val="000000" w:themeColor="text1"/>
          <w:sz w:val="28"/>
          <w:szCs w:val="28"/>
          <w:lang w:eastAsia="ru-RU"/>
        </w:rPr>
        <w:t>. (увеличение к 20</w:t>
      </w:r>
      <w:r w:rsidR="0038217F">
        <w:rPr>
          <w:rFonts w:ascii="Times New Roman" w:eastAsia="Times New Roman" w:hAnsi="Times New Roman" w:cs="Times New Roman"/>
          <w:color w:val="000000" w:themeColor="text1"/>
          <w:sz w:val="28"/>
          <w:szCs w:val="28"/>
          <w:lang w:eastAsia="ru-RU"/>
        </w:rPr>
        <w:t>2</w:t>
      </w:r>
      <w:r w:rsidR="00CE502C">
        <w:rPr>
          <w:rFonts w:ascii="Times New Roman" w:eastAsia="Times New Roman" w:hAnsi="Times New Roman" w:cs="Times New Roman"/>
          <w:color w:val="000000" w:themeColor="text1"/>
          <w:sz w:val="28"/>
          <w:szCs w:val="28"/>
          <w:lang w:eastAsia="ru-RU"/>
        </w:rPr>
        <w:t>1</w:t>
      </w:r>
      <w:r w:rsidRPr="00E455A2">
        <w:rPr>
          <w:rFonts w:ascii="Times New Roman" w:eastAsia="Times New Roman" w:hAnsi="Times New Roman" w:cs="Times New Roman"/>
          <w:color w:val="000000" w:themeColor="text1"/>
          <w:sz w:val="28"/>
          <w:szCs w:val="28"/>
          <w:lang w:eastAsia="ru-RU"/>
        </w:rPr>
        <w:t xml:space="preserve"> году на </w:t>
      </w:r>
      <w:r w:rsidR="00CE502C">
        <w:rPr>
          <w:rFonts w:ascii="Times New Roman" w:eastAsia="Times New Roman" w:hAnsi="Times New Roman" w:cs="Times New Roman"/>
          <w:color w:val="000000" w:themeColor="text1"/>
          <w:sz w:val="28"/>
          <w:szCs w:val="28"/>
          <w:lang w:eastAsia="ru-RU"/>
        </w:rPr>
        <w:t>48 688 087,70</w:t>
      </w:r>
      <w:r w:rsidRPr="00E455A2">
        <w:rPr>
          <w:rFonts w:ascii="Times New Roman" w:eastAsia="Times New Roman" w:hAnsi="Times New Roman" w:cs="Times New Roman"/>
          <w:color w:val="000000" w:themeColor="text1"/>
          <w:sz w:val="28"/>
          <w:szCs w:val="28"/>
          <w:lang w:eastAsia="ru-RU"/>
        </w:rPr>
        <w:t xml:space="preserve"> руб. или на </w:t>
      </w:r>
      <w:r w:rsidR="0038217F">
        <w:rPr>
          <w:rFonts w:ascii="Times New Roman" w:eastAsia="Times New Roman" w:hAnsi="Times New Roman" w:cs="Times New Roman"/>
          <w:color w:val="000000" w:themeColor="text1"/>
          <w:sz w:val="28"/>
          <w:szCs w:val="28"/>
          <w:lang w:eastAsia="ru-RU"/>
        </w:rPr>
        <w:t>2,</w:t>
      </w:r>
      <w:r w:rsidR="00CE502C">
        <w:rPr>
          <w:rFonts w:ascii="Times New Roman" w:eastAsia="Times New Roman" w:hAnsi="Times New Roman" w:cs="Times New Roman"/>
          <w:color w:val="000000" w:themeColor="text1"/>
          <w:sz w:val="28"/>
          <w:szCs w:val="28"/>
          <w:lang w:eastAsia="ru-RU"/>
        </w:rPr>
        <w:t>99</w:t>
      </w:r>
      <w:r w:rsidRPr="00E455A2">
        <w:rPr>
          <w:rFonts w:ascii="Times New Roman" w:eastAsia="Times New Roman" w:hAnsi="Times New Roman" w:cs="Times New Roman"/>
          <w:color w:val="000000" w:themeColor="text1"/>
          <w:sz w:val="28"/>
          <w:szCs w:val="28"/>
          <w:lang w:eastAsia="ru-RU"/>
        </w:rPr>
        <w:t xml:space="preserve"> процента), в том числе:</w:t>
      </w:r>
    </w:p>
    <w:p w:rsidR="009E2445" w:rsidRPr="00EA601B" w:rsidRDefault="009E2445" w:rsidP="009E2445">
      <w:pPr>
        <w:spacing w:after="0" w:line="240" w:lineRule="auto"/>
        <w:ind w:right="-709"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объем налоговых и неналоговых</w:t>
      </w:r>
      <w:r w:rsidRPr="00EA601B">
        <w:rPr>
          <w:rFonts w:ascii="Times New Roman" w:eastAsia="Times New Roman" w:hAnsi="Times New Roman" w:cs="Times New Roman"/>
          <w:b/>
          <w:color w:val="000000"/>
          <w:sz w:val="28"/>
          <w:szCs w:val="28"/>
          <w:lang w:eastAsia="ru-RU"/>
        </w:rPr>
        <w:t xml:space="preserve"> доход</w:t>
      </w:r>
      <w:r>
        <w:rPr>
          <w:rFonts w:ascii="Times New Roman" w:eastAsia="Times New Roman" w:hAnsi="Times New Roman" w:cs="Times New Roman"/>
          <w:b/>
          <w:color w:val="000000"/>
          <w:sz w:val="28"/>
          <w:szCs w:val="28"/>
          <w:lang w:eastAsia="ru-RU"/>
        </w:rPr>
        <w:t>ов</w:t>
      </w:r>
      <w:r w:rsidRPr="00EA601B">
        <w:rPr>
          <w:rFonts w:ascii="Times New Roman" w:eastAsia="Times New Roman" w:hAnsi="Times New Roman" w:cs="Times New Roman"/>
          <w:color w:val="000000"/>
          <w:sz w:val="28"/>
          <w:szCs w:val="28"/>
          <w:lang w:eastAsia="ru-RU"/>
        </w:rPr>
        <w:t xml:space="preserve"> в сумме: </w:t>
      </w:r>
    </w:p>
    <w:p w:rsidR="009E2445" w:rsidRPr="00EA601B" w:rsidRDefault="009E2445" w:rsidP="009E2445">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sidR="00F92891">
        <w:rPr>
          <w:rFonts w:ascii="Times New Roman" w:eastAsia="Times New Roman" w:hAnsi="Times New Roman" w:cs="Times New Roman"/>
          <w:color w:val="000000"/>
          <w:sz w:val="28"/>
          <w:szCs w:val="28"/>
          <w:lang w:eastAsia="ru-RU"/>
        </w:rPr>
        <w:t>20</w:t>
      </w:r>
      <w:r w:rsidR="00D86DED">
        <w:rPr>
          <w:rFonts w:ascii="Times New Roman" w:eastAsia="Times New Roman" w:hAnsi="Times New Roman" w:cs="Times New Roman"/>
          <w:color w:val="000000"/>
          <w:sz w:val="28"/>
          <w:szCs w:val="28"/>
          <w:lang w:eastAsia="ru-RU"/>
        </w:rPr>
        <w:t xml:space="preserve"> год</w:t>
      </w:r>
      <w:r w:rsidR="00D473AB">
        <w:rPr>
          <w:rFonts w:ascii="Times New Roman" w:eastAsia="Times New Roman" w:hAnsi="Times New Roman" w:cs="Times New Roman"/>
          <w:color w:val="000000"/>
          <w:sz w:val="28"/>
          <w:szCs w:val="28"/>
          <w:lang w:eastAsia="ru-RU"/>
        </w:rPr>
        <w:t xml:space="preserve"> </w:t>
      </w:r>
      <w:r w:rsidR="00F92891">
        <w:rPr>
          <w:rFonts w:ascii="Times New Roman" w:eastAsia="Times New Roman" w:hAnsi="Times New Roman" w:cs="Times New Roman"/>
          <w:color w:val="000000"/>
          <w:sz w:val="28"/>
          <w:szCs w:val="28"/>
          <w:lang w:eastAsia="ru-RU"/>
        </w:rPr>
        <w:t>550 113 362,00</w:t>
      </w:r>
      <w:r w:rsidRPr="00EA601B">
        <w:rPr>
          <w:rFonts w:ascii="Times New Roman" w:eastAsia="Times New Roman" w:hAnsi="Times New Roman" w:cs="Times New Roman"/>
          <w:color w:val="000000"/>
          <w:sz w:val="28"/>
          <w:szCs w:val="28"/>
          <w:lang w:eastAsia="ru-RU"/>
        </w:rPr>
        <w:t xml:space="preserve"> руб. или </w:t>
      </w:r>
      <w:r w:rsidR="00F92891">
        <w:rPr>
          <w:rFonts w:ascii="Times New Roman" w:eastAsia="Times New Roman" w:hAnsi="Times New Roman" w:cs="Times New Roman"/>
          <w:color w:val="000000"/>
          <w:sz w:val="28"/>
          <w:szCs w:val="28"/>
          <w:lang w:eastAsia="ru-RU"/>
        </w:rPr>
        <w:t>31,46</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9E2445" w:rsidRPr="00EA601B" w:rsidRDefault="009E2445" w:rsidP="009E2445">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sidR="0038217F">
        <w:rPr>
          <w:rFonts w:ascii="Times New Roman" w:eastAsia="Times New Roman" w:hAnsi="Times New Roman" w:cs="Times New Roman"/>
          <w:color w:val="000000"/>
          <w:sz w:val="28"/>
          <w:szCs w:val="28"/>
          <w:lang w:eastAsia="ru-RU"/>
        </w:rPr>
        <w:t>2</w:t>
      </w:r>
      <w:r w:rsidR="00F9289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D86DED">
        <w:rPr>
          <w:rFonts w:ascii="Times New Roman" w:eastAsia="Times New Roman" w:hAnsi="Times New Roman" w:cs="Times New Roman"/>
          <w:color w:val="000000"/>
          <w:sz w:val="28"/>
          <w:szCs w:val="28"/>
          <w:lang w:eastAsia="ru-RU"/>
        </w:rPr>
        <w:t>год</w:t>
      </w:r>
      <w:r w:rsidR="00D473AB">
        <w:rPr>
          <w:rFonts w:ascii="Times New Roman" w:eastAsia="Times New Roman" w:hAnsi="Times New Roman" w:cs="Times New Roman"/>
          <w:color w:val="000000"/>
          <w:sz w:val="28"/>
          <w:szCs w:val="28"/>
          <w:lang w:eastAsia="ru-RU"/>
        </w:rPr>
        <w:t xml:space="preserve"> </w:t>
      </w:r>
      <w:r w:rsidR="00F92891">
        <w:rPr>
          <w:rFonts w:ascii="Times New Roman" w:eastAsia="Times New Roman" w:hAnsi="Times New Roman" w:cs="Times New Roman"/>
          <w:color w:val="000000"/>
          <w:sz w:val="28"/>
          <w:szCs w:val="28"/>
          <w:lang w:eastAsia="ru-RU"/>
        </w:rPr>
        <w:t>327 337 172,00</w:t>
      </w:r>
      <w:r w:rsidRPr="00EA601B">
        <w:rPr>
          <w:rFonts w:ascii="Times New Roman" w:eastAsia="Times New Roman" w:hAnsi="Times New Roman" w:cs="Times New Roman"/>
          <w:color w:val="000000"/>
          <w:sz w:val="28"/>
          <w:szCs w:val="28"/>
          <w:lang w:eastAsia="ru-RU"/>
        </w:rPr>
        <w:t xml:space="preserve"> руб. или </w:t>
      </w:r>
      <w:r w:rsidR="00F92891">
        <w:rPr>
          <w:rFonts w:ascii="Times New Roman" w:eastAsia="Times New Roman" w:hAnsi="Times New Roman" w:cs="Times New Roman"/>
          <w:color w:val="000000"/>
          <w:sz w:val="28"/>
          <w:szCs w:val="28"/>
          <w:lang w:eastAsia="ru-RU"/>
        </w:rPr>
        <w:t>20,13</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9E2445" w:rsidRDefault="009E2445" w:rsidP="009E2445">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3949CD">
        <w:rPr>
          <w:rFonts w:ascii="Times New Roman" w:eastAsia="Times New Roman" w:hAnsi="Times New Roman" w:cs="Times New Roman"/>
          <w:color w:val="000000"/>
          <w:sz w:val="28"/>
          <w:szCs w:val="28"/>
          <w:lang w:eastAsia="ru-RU"/>
        </w:rPr>
        <w:t>1</w:t>
      </w:r>
      <w:r w:rsidR="00D86DED">
        <w:rPr>
          <w:rFonts w:ascii="Times New Roman" w:eastAsia="Times New Roman" w:hAnsi="Times New Roman" w:cs="Times New Roman"/>
          <w:color w:val="000000"/>
          <w:sz w:val="28"/>
          <w:szCs w:val="28"/>
          <w:lang w:eastAsia="ru-RU"/>
        </w:rPr>
        <w:t xml:space="preserve"> год</w:t>
      </w:r>
      <w:r w:rsidRPr="00EA601B">
        <w:rPr>
          <w:rFonts w:ascii="Times New Roman" w:eastAsia="Times New Roman" w:hAnsi="Times New Roman" w:cs="Times New Roman"/>
          <w:color w:val="000000"/>
          <w:sz w:val="28"/>
          <w:szCs w:val="28"/>
          <w:lang w:eastAsia="ru-RU"/>
        </w:rPr>
        <w:t xml:space="preserve"> </w:t>
      </w:r>
      <w:r w:rsidR="00F92891">
        <w:rPr>
          <w:rFonts w:ascii="Times New Roman" w:eastAsia="Times New Roman" w:hAnsi="Times New Roman" w:cs="Times New Roman"/>
          <w:color w:val="000000"/>
          <w:sz w:val="28"/>
          <w:szCs w:val="28"/>
          <w:lang w:eastAsia="ru-RU"/>
        </w:rPr>
        <w:t>331 330 072,00</w:t>
      </w:r>
      <w:r w:rsidRPr="00EA601B">
        <w:rPr>
          <w:rFonts w:ascii="Times New Roman" w:eastAsia="Times New Roman" w:hAnsi="Times New Roman" w:cs="Times New Roman"/>
          <w:color w:val="000000"/>
          <w:sz w:val="28"/>
          <w:szCs w:val="28"/>
          <w:lang w:eastAsia="ru-RU"/>
        </w:rPr>
        <w:t xml:space="preserve"> руб. или </w:t>
      </w:r>
      <w:r w:rsidR="00F92891">
        <w:rPr>
          <w:rFonts w:ascii="Times New Roman" w:eastAsia="Times New Roman" w:hAnsi="Times New Roman" w:cs="Times New Roman"/>
          <w:color w:val="000000"/>
          <w:sz w:val="28"/>
          <w:szCs w:val="28"/>
          <w:lang w:eastAsia="ru-RU"/>
        </w:rPr>
        <w:t>19,78</w:t>
      </w:r>
      <w:r w:rsidRPr="00EA60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9E2445" w:rsidRPr="00EA601B" w:rsidRDefault="009E2445" w:rsidP="00FB1E7D">
      <w:pPr>
        <w:spacing w:after="0" w:line="240" w:lineRule="auto"/>
        <w:ind w:right="-1" w:firstLine="562"/>
        <w:jc w:val="both"/>
        <w:rPr>
          <w:rFonts w:ascii="Times New Roman" w:eastAsia="Times New Roman" w:hAnsi="Times New Roman" w:cs="Times New Roman"/>
          <w:color w:val="000000"/>
          <w:sz w:val="28"/>
          <w:szCs w:val="28"/>
          <w:lang w:eastAsia="ru-RU"/>
        </w:rPr>
      </w:pPr>
      <w:r w:rsidRPr="00EA601B">
        <w:rPr>
          <w:rFonts w:ascii="Times New Roman" w:eastAsia="Times New Roman" w:hAnsi="Times New Roman" w:cs="Times New Roman"/>
          <w:color w:val="000000"/>
          <w:sz w:val="28"/>
          <w:szCs w:val="28"/>
          <w:lang w:eastAsia="ru-RU"/>
        </w:rPr>
        <w:t xml:space="preserve">В составе </w:t>
      </w:r>
      <w:r>
        <w:rPr>
          <w:rFonts w:ascii="Times New Roman" w:eastAsia="Times New Roman" w:hAnsi="Times New Roman" w:cs="Times New Roman"/>
          <w:color w:val="000000"/>
          <w:sz w:val="28"/>
          <w:szCs w:val="28"/>
          <w:lang w:eastAsia="ru-RU"/>
        </w:rPr>
        <w:t>налоговых и неналоговых</w:t>
      </w:r>
      <w:r w:rsidRPr="00EA601B">
        <w:rPr>
          <w:rFonts w:ascii="Times New Roman" w:eastAsia="Times New Roman" w:hAnsi="Times New Roman" w:cs="Times New Roman"/>
          <w:color w:val="000000"/>
          <w:sz w:val="28"/>
          <w:szCs w:val="28"/>
          <w:lang w:eastAsia="ru-RU"/>
        </w:rPr>
        <w:t xml:space="preserve"> доходов </w:t>
      </w:r>
      <w:r>
        <w:rPr>
          <w:rFonts w:ascii="Times New Roman" w:eastAsia="Times New Roman" w:hAnsi="Times New Roman" w:cs="Times New Roman"/>
          <w:color w:val="000000"/>
          <w:sz w:val="28"/>
          <w:szCs w:val="28"/>
          <w:lang w:eastAsia="ru-RU"/>
        </w:rPr>
        <w:t>местного</w:t>
      </w:r>
      <w:r w:rsidRPr="00EA601B">
        <w:rPr>
          <w:rFonts w:ascii="Times New Roman" w:eastAsia="Times New Roman" w:hAnsi="Times New Roman" w:cs="Times New Roman"/>
          <w:color w:val="000000"/>
          <w:sz w:val="28"/>
          <w:szCs w:val="28"/>
          <w:lang w:eastAsia="ru-RU"/>
        </w:rPr>
        <w:t xml:space="preserve"> бюджета предполагаются:</w:t>
      </w:r>
    </w:p>
    <w:p w:rsidR="009E2445" w:rsidRPr="00705433" w:rsidRDefault="009E2445" w:rsidP="009E2445">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705433">
        <w:rPr>
          <w:rFonts w:ascii="Times New Roman" w:eastAsia="Times New Roman" w:hAnsi="Times New Roman" w:cs="Times New Roman"/>
          <w:b/>
          <w:color w:val="000000" w:themeColor="text1"/>
          <w:sz w:val="28"/>
          <w:szCs w:val="28"/>
          <w:lang w:eastAsia="ru-RU"/>
        </w:rPr>
        <w:t>налоговые доходы</w:t>
      </w:r>
      <w:r w:rsidRPr="00705433">
        <w:rPr>
          <w:rFonts w:ascii="Times New Roman" w:eastAsia="Times New Roman" w:hAnsi="Times New Roman" w:cs="Times New Roman"/>
          <w:color w:val="000000" w:themeColor="text1"/>
          <w:sz w:val="28"/>
          <w:szCs w:val="28"/>
          <w:lang w:eastAsia="ru-RU"/>
        </w:rPr>
        <w:t xml:space="preserve"> в сумме:</w:t>
      </w:r>
    </w:p>
    <w:p w:rsidR="009E2445" w:rsidRPr="00705433"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w:t>
      </w:r>
      <w:r w:rsidRPr="00705433">
        <w:rPr>
          <w:rFonts w:ascii="Times New Roman" w:eastAsia="Times New Roman" w:hAnsi="Times New Roman" w:cs="Times New Roman"/>
          <w:color w:val="000000" w:themeColor="text1"/>
          <w:sz w:val="28"/>
          <w:szCs w:val="28"/>
          <w:lang w:eastAsia="ru-RU"/>
        </w:rPr>
        <w:t>20</w:t>
      </w:r>
      <w:r w:rsidR="00F92891">
        <w:rPr>
          <w:rFonts w:ascii="Times New Roman" w:eastAsia="Times New Roman" w:hAnsi="Times New Roman" w:cs="Times New Roman"/>
          <w:color w:val="000000" w:themeColor="text1"/>
          <w:sz w:val="28"/>
          <w:szCs w:val="28"/>
          <w:lang w:eastAsia="ru-RU"/>
        </w:rPr>
        <w:t>20</w:t>
      </w:r>
      <w:r w:rsidR="00D473AB">
        <w:rPr>
          <w:rFonts w:ascii="Times New Roman" w:eastAsia="Times New Roman" w:hAnsi="Times New Roman" w:cs="Times New Roman"/>
          <w:color w:val="000000" w:themeColor="text1"/>
          <w:sz w:val="28"/>
          <w:szCs w:val="28"/>
          <w:lang w:eastAsia="ru-RU"/>
        </w:rPr>
        <w:t xml:space="preserve"> год </w:t>
      </w:r>
      <w:r w:rsidR="00F92891">
        <w:rPr>
          <w:rFonts w:ascii="Times New Roman" w:eastAsia="Times New Roman" w:hAnsi="Times New Roman" w:cs="Times New Roman"/>
          <w:color w:val="000000" w:themeColor="text1"/>
          <w:sz w:val="28"/>
          <w:szCs w:val="28"/>
          <w:lang w:eastAsia="ru-RU"/>
        </w:rPr>
        <w:t>475 046 420,00</w:t>
      </w:r>
      <w:r>
        <w:rPr>
          <w:rFonts w:ascii="Times New Roman" w:eastAsia="Times New Roman" w:hAnsi="Times New Roman" w:cs="Times New Roman"/>
          <w:color w:val="000000" w:themeColor="text1"/>
          <w:sz w:val="28"/>
          <w:szCs w:val="28"/>
          <w:lang w:eastAsia="ru-RU"/>
        </w:rPr>
        <w:t xml:space="preserve"> </w:t>
      </w:r>
      <w:r w:rsidRPr="00705433">
        <w:rPr>
          <w:rFonts w:ascii="Times New Roman" w:eastAsia="Times New Roman" w:hAnsi="Times New Roman" w:cs="Times New Roman"/>
          <w:color w:val="000000" w:themeColor="text1"/>
          <w:sz w:val="28"/>
          <w:szCs w:val="28"/>
          <w:lang w:eastAsia="ru-RU"/>
        </w:rPr>
        <w:t xml:space="preserve">руб. или </w:t>
      </w:r>
      <w:r w:rsidR="004E4F60">
        <w:rPr>
          <w:rFonts w:ascii="Times New Roman" w:eastAsia="Times New Roman" w:hAnsi="Times New Roman" w:cs="Times New Roman"/>
          <w:color w:val="000000" w:themeColor="text1"/>
          <w:sz w:val="28"/>
          <w:szCs w:val="28"/>
          <w:lang w:eastAsia="ru-RU"/>
        </w:rPr>
        <w:t>86,35</w:t>
      </w:r>
      <w:r>
        <w:rPr>
          <w:rFonts w:ascii="Times New Roman" w:eastAsia="Times New Roman" w:hAnsi="Times New Roman" w:cs="Times New Roman"/>
          <w:color w:val="000000" w:themeColor="text1"/>
          <w:sz w:val="28"/>
          <w:szCs w:val="28"/>
          <w:lang w:eastAsia="ru-RU"/>
        </w:rPr>
        <w:t xml:space="preserve"> процента </w:t>
      </w:r>
      <w:r w:rsidRPr="00705433">
        <w:rPr>
          <w:rFonts w:ascii="Times New Roman" w:eastAsia="Times New Roman" w:hAnsi="Times New Roman" w:cs="Times New Roman"/>
          <w:color w:val="000000" w:themeColor="text1"/>
          <w:sz w:val="28"/>
          <w:szCs w:val="28"/>
          <w:lang w:eastAsia="ru-RU"/>
        </w:rPr>
        <w:t xml:space="preserve">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4E4F60">
        <w:rPr>
          <w:rFonts w:ascii="Times New Roman" w:eastAsia="Times New Roman" w:hAnsi="Times New Roman" w:cs="Times New Roman"/>
          <w:color w:val="000000" w:themeColor="text1"/>
          <w:sz w:val="28"/>
          <w:szCs w:val="28"/>
          <w:lang w:eastAsia="ru-RU"/>
        </w:rPr>
        <w:t>27,16</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9E2445" w:rsidRPr="00705433"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w:t>
      </w:r>
      <w:r w:rsidRPr="00705433">
        <w:rPr>
          <w:rFonts w:ascii="Times New Roman" w:eastAsia="Times New Roman" w:hAnsi="Times New Roman" w:cs="Times New Roman"/>
          <w:color w:val="000000" w:themeColor="text1"/>
          <w:sz w:val="28"/>
          <w:szCs w:val="28"/>
          <w:lang w:eastAsia="ru-RU"/>
        </w:rPr>
        <w:t>20</w:t>
      </w:r>
      <w:r w:rsidR="00B12500">
        <w:rPr>
          <w:rFonts w:ascii="Times New Roman" w:eastAsia="Times New Roman" w:hAnsi="Times New Roman" w:cs="Times New Roman"/>
          <w:color w:val="000000" w:themeColor="text1"/>
          <w:sz w:val="28"/>
          <w:szCs w:val="28"/>
          <w:lang w:eastAsia="ru-RU"/>
        </w:rPr>
        <w:t>2</w:t>
      </w:r>
      <w:r w:rsidR="004E4F60">
        <w:rPr>
          <w:rFonts w:ascii="Times New Roman" w:eastAsia="Times New Roman" w:hAnsi="Times New Roman" w:cs="Times New Roman"/>
          <w:color w:val="000000" w:themeColor="text1"/>
          <w:sz w:val="28"/>
          <w:szCs w:val="28"/>
          <w:lang w:eastAsia="ru-RU"/>
        </w:rPr>
        <w:t>1</w:t>
      </w:r>
      <w:r w:rsidR="00D473AB">
        <w:rPr>
          <w:rFonts w:ascii="Times New Roman" w:eastAsia="Times New Roman" w:hAnsi="Times New Roman" w:cs="Times New Roman"/>
          <w:color w:val="000000" w:themeColor="text1"/>
          <w:sz w:val="28"/>
          <w:szCs w:val="28"/>
          <w:lang w:eastAsia="ru-RU"/>
        </w:rPr>
        <w:t xml:space="preserve"> год</w:t>
      </w:r>
      <w:r w:rsidRPr="00705433">
        <w:rPr>
          <w:rFonts w:ascii="Times New Roman" w:eastAsia="Times New Roman" w:hAnsi="Times New Roman" w:cs="Times New Roman"/>
          <w:color w:val="000000" w:themeColor="text1"/>
          <w:sz w:val="28"/>
          <w:szCs w:val="28"/>
          <w:lang w:eastAsia="ru-RU"/>
        </w:rPr>
        <w:t xml:space="preserve"> </w:t>
      </w:r>
      <w:r w:rsidR="004E4F60">
        <w:rPr>
          <w:rFonts w:ascii="Times New Roman" w:eastAsia="Times New Roman" w:hAnsi="Times New Roman" w:cs="Times New Roman"/>
          <w:color w:val="000000" w:themeColor="text1"/>
          <w:sz w:val="28"/>
          <w:szCs w:val="28"/>
          <w:lang w:eastAsia="ru-RU"/>
        </w:rPr>
        <w:t>250 419 520,00</w:t>
      </w:r>
      <w:r>
        <w:rPr>
          <w:rFonts w:ascii="Times New Roman" w:eastAsia="Times New Roman" w:hAnsi="Times New Roman" w:cs="Times New Roman"/>
          <w:color w:val="000000" w:themeColor="text1"/>
          <w:sz w:val="28"/>
          <w:szCs w:val="28"/>
          <w:lang w:eastAsia="ru-RU"/>
        </w:rPr>
        <w:t xml:space="preserve"> </w:t>
      </w:r>
      <w:r w:rsidRPr="00705433">
        <w:rPr>
          <w:rFonts w:ascii="Times New Roman" w:eastAsia="Times New Roman" w:hAnsi="Times New Roman" w:cs="Times New Roman"/>
          <w:color w:val="000000" w:themeColor="text1"/>
          <w:sz w:val="28"/>
          <w:szCs w:val="28"/>
          <w:lang w:eastAsia="ru-RU"/>
        </w:rPr>
        <w:t xml:space="preserve">руб. или </w:t>
      </w:r>
      <w:r w:rsidR="004E4F60">
        <w:rPr>
          <w:rFonts w:ascii="Times New Roman" w:eastAsia="Times New Roman" w:hAnsi="Times New Roman" w:cs="Times New Roman"/>
          <w:sz w:val="28"/>
          <w:szCs w:val="28"/>
          <w:lang w:eastAsia="ru-RU"/>
        </w:rPr>
        <w:t>76,50</w:t>
      </w:r>
      <w:r>
        <w:rPr>
          <w:rFonts w:ascii="Times New Roman" w:eastAsia="Times New Roman" w:hAnsi="Times New Roman" w:cs="Times New Roman"/>
          <w:color w:val="000000" w:themeColor="text1"/>
          <w:sz w:val="28"/>
          <w:szCs w:val="28"/>
          <w:lang w:eastAsia="ru-RU"/>
        </w:rPr>
        <w:t xml:space="preserve"> процента</w:t>
      </w:r>
      <w:r w:rsidRPr="00705433">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4E4F60">
        <w:rPr>
          <w:rFonts w:ascii="Times New Roman" w:eastAsia="Times New Roman" w:hAnsi="Times New Roman" w:cs="Times New Roman"/>
          <w:color w:val="000000" w:themeColor="text1"/>
          <w:sz w:val="28"/>
          <w:szCs w:val="28"/>
          <w:lang w:eastAsia="ru-RU"/>
        </w:rPr>
        <w:t>15,39</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9E2445" w:rsidRPr="00705433"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202</w:t>
      </w:r>
      <w:r w:rsidR="004E4F60">
        <w:rPr>
          <w:rFonts w:ascii="Times New Roman" w:eastAsia="Times New Roman" w:hAnsi="Times New Roman" w:cs="Times New Roman"/>
          <w:color w:val="000000" w:themeColor="text1"/>
          <w:sz w:val="28"/>
          <w:szCs w:val="28"/>
          <w:lang w:eastAsia="ru-RU"/>
        </w:rPr>
        <w:t>2</w:t>
      </w:r>
      <w:r w:rsidR="00D473AB">
        <w:rPr>
          <w:rFonts w:ascii="Times New Roman" w:eastAsia="Times New Roman" w:hAnsi="Times New Roman" w:cs="Times New Roman"/>
          <w:color w:val="000000" w:themeColor="text1"/>
          <w:sz w:val="28"/>
          <w:szCs w:val="28"/>
          <w:lang w:eastAsia="ru-RU"/>
        </w:rPr>
        <w:t xml:space="preserve"> год</w:t>
      </w:r>
      <w:r w:rsidRPr="00705433">
        <w:rPr>
          <w:rFonts w:ascii="Times New Roman" w:eastAsia="Times New Roman" w:hAnsi="Times New Roman" w:cs="Times New Roman"/>
          <w:color w:val="000000" w:themeColor="text1"/>
          <w:sz w:val="28"/>
          <w:szCs w:val="28"/>
          <w:lang w:eastAsia="ru-RU"/>
        </w:rPr>
        <w:t xml:space="preserve"> </w:t>
      </w:r>
      <w:r w:rsidR="004E4F60">
        <w:rPr>
          <w:rFonts w:ascii="Times New Roman" w:eastAsia="Times New Roman" w:hAnsi="Times New Roman" w:cs="Times New Roman"/>
          <w:color w:val="000000" w:themeColor="text1"/>
          <w:sz w:val="28"/>
          <w:szCs w:val="28"/>
          <w:lang w:eastAsia="ru-RU"/>
        </w:rPr>
        <w:t>254 446 640,00</w:t>
      </w:r>
      <w:r w:rsidRPr="00705433">
        <w:rPr>
          <w:rFonts w:ascii="Times New Roman" w:eastAsia="Times New Roman" w:hAnsi="Times New Roman" w:cs="Times New Roman"/>
          <w:color w:val="000000" w:themeColor="text1"/>
          <w:sz w:val="28"/>
          <w:szCs w:val="28"/>
          <w:lang w:eastAsia="ru-RU"/>
        </w:rPr>
        <w:t xml:space="preserve"> руб. или </w:t>
      </w:r>
      <w:r w:rsidR="004E4F60">
        <w:rPr>
          <w:rFonts w:ascii="Times New Roman" w:eastAsia="Times New Roman" w:hAnsi="Times New Roman" w:cs="Times New Roman"/>
          <w:color w:val="000000" w:themeColor="text1"/>
          <w:sz w:val="28"/>
          <w:szCs w:val="28"/>
          <w:lang w:eastAsia="ru-RU"/>
        </w:rPr>
        <w:t>76,80</w:t>
      </w:r>
      <w:r>
        <w:rPr>
          <w:rFonts w:ascii="Times New Roman" w:eastAsia="Times New Roman" w:hAnsi="Times New Roman" w:cs="Times New Roman"/>
          <w:color w:val="000000" w:themeColor="text1"/>
          <w:sz w:val="28"/>
          <w:szCs w:val="28"/>
          <w:lang w:eastAsia="ru-RU"/>
        </w:rPr>
        <w:t xml:space="preserve"> процента</w:t>
      </w:r>
      <w:r w:rsidRPr="00705433">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4E4F60">
        <w:rPr>
          <w:rFonts w:ascii="Times New Roman" w:eastAsia="Times New Roman" w:hAnsi="Times New Roman" w:cs="Times New Roman"/>
          <w:color w:val="000000" w:themeColor="text1"/>
          <w:sz w:val="28"/>
          <w:szCs w:val="28"/>
          <w:lang w:eastAsia="ru-RU"/>
        </w:rPr>
        <w:t>15,19</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9E2445" w:rsidRPr="00705433" w:rsidRDefault="009E2445" w:rsidP="009E2445">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705433">
        <w:rPr>
          <w:rFonts w:ascii="Times New Roman" w:eastAsia="Times New Roman" w:hAnsi="Times New Roman" w:cs="Times New Roman"/>
          <w:b/>
          <w:color w:val="000000" w:themeColor="text1"/>
          <w:sz w:val="28"/>
          <w:szCs w:val="28"/>
          <w:lang w:eastAsia="ru-RU"/>
        </w:rPr>
        <w:t>неналоговые доходы</w:t>
      </w:r>
      <w:r w:rsidRPr="00705433">
        <w:rPr>
          <w:rFonts w:ascii="Times New Roman" w:eastAsia="Times New Roman" w:hAnsi="Times New Roman" w:cs="Times New Roman"/>
          <w:color w:val="000000" w:themeColor="text1"/>
          <w:sz w:val="28"/>
          <w:szCs w:val="28"/>
          <w:lang w:eastAsia="ru-RU"/>
        </w:rPr>
        <w:t xml:space="preserve"> в сумме:</w:t>
      </w:r>
    </w:p>
    <w:p w:rsidR="009E2445" w:rsidRPr="00705433"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w:t>
      </w:r>
      <w:r w:rsidRPr="00705433">
        <w:rPr>
          <w:rFonts w:ascii="Times New Roman" w:eastAsia="Times New Roman" w:hAnsi="Times New Roman" w:cs="Times New Roman"/>
          <w:color w:val="000000" w:themeColor="text1"/>
          <w:sz w:val="28"/>
          <w:szCs w:val="28"/>
          <w:lang w:eastAsia="ru-RU"/>
        </w:rPr>
        <w:t>20</w:t>
      </w:r>
      <w:r w:rsidR="004E4F60">
        <w:rPr>
          <w:rFonts w:ascii="Times New Roman" w:eastAsia="Times New Roman" w:hAnsi="Times New Roman" w:cs="Times New Roman"/>
          <w:color w:val="000000" w:themeColor="text1"/>
          <w:sz w:val="28"/>
          <w:szCs w:val="28"/>
          <w:lang w:eastAsia="ru-RU"/>
        </w:rPr>
        <w:t>20</w:t>
      </w:r>
      <w:r w:rsidR="00D473AB">
        <w:rPr>
          <w:rFonts w:ascii="Times New Roman" w:eastAsia="Times New Roman" w:hAnsi="Times New Roman" w:cs="Times New Roman"/>
          <w:color w:val="000000" w:themeColor="text1"/>
          <w:sz w:val="28"/>
          <w:szCs w:val="28"/>
          <w:lang w:eastAsia="ru-RU"/>
        </w:rPr>
        <w:t xml:space="preserve"> год</w:t>
      </w:r>
      <w:r w:rsidRPr="00705433">
        <w:rPr>
          <w:rFonts w:ascii="Times New Roman" w:eastAsia="Times New Roman" w:hAnsi="Times New Roman" w:cs="Times New Roman"/>
          <w:color w:val="000000" w:themeColor="text1"/>
          <w:sz w:val="28"/>
          <w:szCs w:val="28"/>
          <w:lang w:eastAsia="ru-RU"/>
        </w:rPr>
        <w:t xml:space="preserve"> </w:t>
      </w:r>
      <w:r w:rsidR="004E4F60">
        <w:rPr>
          <w:rFonts w:ascii="Times New Roman" w:eastAsia="Times New Roman" w:hAnsi="Times New Roman" w:cs="Times New Roman"/>
          <w:color w:val="000000" w:themeColor="text1"/>
          <w:sz w:val="28"/>
          <w:szCs w:val="28"/>
          <w:lang w:eastAsia="ru-RU"/>
        </w:rPr>
        <w:t>75 066 942,00</w:t>
      </w:r>
      <w:r w:rsidRPr="00705433">
        <w:rPr>
          <w:rFonts w:ascii="Times New Roman" w:eastAsia="Times New Roman" w:hAnsi="Times New Roman" w:cs="Times New Roman"/>
          <w:color w:val="000000" w:themeColor="text1"/>
          <w:sz w:val="28"/>
          <w:szCs w:val="28"/>
          <w:lang w:eastAsia="ru-RU"/>
        </w:rPr>
        <w:t xml:space="preserve"> руб. или </w:t>
      </w:r>
      <w:r w:rsidR="004E4F60">
        <w:rPr>
          <w:rFonts w:ascii="Times New Roman" w:eastAsia="Times New Roman" w:hAnsi="Times New Roman" w:cs="Times New Roman"/>
          <w:color w:val="000000" w:themeColor="text1"/>
          <w:sz w:val="28"/>
          <w:szCs w:val="28"/>
          <w:lang w:eastAsia="ru-RU"/>
        </w:rPr>
        <w:t>13,65</w:t>
      </w:r>
      <w:r>
        <w:rPr>
          <w:rFonts w:ascii="Times New Roman" w:eastAsia="Times New Roman" w:hAnsi="Times New Roman" w:cs="Times New Roman"/>
          <w:color w:val="000000" w:themeColor="text1"/>
          <w:sz w:val="28"/>
          <w:szCs w:val="28"/>
          <w:lang w:eastAsia="ru-RU"/>
        </w:rPr>
        <w:t xml:space="preserve"> процента</w:t>
      </w:r>
      <w:r w:rsidRPr="00705433">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4E4F60">
        <w:rPr>
          <w:rFonts w:ascii="Times New Roman" w:eastAsia="Times New Roman" w:hAnsi="Times New Roman" w:cs="Times New Roman"/>
          <w:color w:val="000000" w:themeColor="text1"/>
          <w:sz w:val="28"/>
          <w:szCs w:val="28"/>
          <w:lang w:eastAsia="ru-RU"/>
        </w:rPr>
        <w:t>4,29</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9E2445" w:rsidRPr="00705433"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w:t>
      </w:r>
      <w:r w:rsidRPr="00705433">
        <w:rPr>
          <w:rFonts w:ascii="Times New Roman" w:eastAsia="Times New Roman" w:hAnsi="Times New Roman" w:cs="Times New Roman"/>
          <w:color w:val="000000" w:themeColor="text1"/>
          <w:sz w:val="28"/>
          <w:szCs w:val="28"/>
          <w:lang w:eastAsia="ru-RU"/>
        </w:rPr>
        <w:t>20</w:t>
      </w:r>
      <w:r w:rsidR="00B12500">
        <w:rPr>
          <w:rFonts w:ascii="Times New Roman" w:eastAsia="Times New Roman" w:hAnsi="Times New Roman" w:cs="Times New Roman"/>
          <w:color w:val="000000" w:themeColor="text1"/>
          <w:sz w:val="28"/>
          <w:szCs w:val="28"/>
          <w:lang w:eastAsia="ru-RU"/>
        </w:rPr>
        <w:t>2</w:t>
      </w:r>
      <w:r w:rsidR="004E4F60">
        <w:rPr>
          <w:rFonts w:ascii="Times New Roman" w:eastAsia="Times New Roman" w:hAnsi="Times New Roman" w:cs="Times New Roman"/>
          <w:color w:val="000000" w:themeColor="text1"/>
          <w:sz w:val="28"/>
          <w:szCs w:val="28"/>
          <w:lang w:eastAsia="ru-RU"/>
        </w:rPr>
        <w:t>1</w:t>
      </w:r>
      <w:r w:rsidR="00D473AB">
        <w:rPr>
          <w:rFonts w:ascii="Times New Roman" w:eastAsia="Times New Roman" w:hAnsi="Times New Roman" w:cs="Times New Roman"/>
          <w:color w:val="000000" w:themeColor="text1"/>
          <w:sz w:val="28"/>
          <w:szCs w:val="28"/>
          <w:lang w:eastAsia="ru-RU"/>
        </w:rPr>
        <w:t xml:space="preserve"> год</w:t>
      </w:r>
      <w:r w:rsidRPr="00705433">
        <w:rPr>
          <w:rFonts w:ascii="Times New Roman" w:eastAsia="Times New Roman" w:hAnsi="Times New Roman" w:cs="Times New Roman"/>
          <w:color w:val="000000" w:themeColor="text1"/>
          <w:sz w:val="28"/>
          <w:szCs w:val="28"/>
          <w:lang w:eastAsia="ru-RU"/>
        </w:rPr>
        <w:t xml:space="preserve"> </w:t>
      </w:r>
      <w:r w:rsidR="004E4F60">
        <w:rPr>
          <w:rFonts w:ascii="Times New Roman" w:eastAsia="Times New Roman" w:hAnsi="Times New Roman" w:cs="Times New Roman"/>
          <w:color w:val="000000" w:themeColor="text1"/>
          <w:sz w:val="28"/>
          <w:szCs w:val="28"/>
          <w:lang w:eastAsia="ru-RU"/>
        </w:rPr>
        <w:t>76 917 652,00</w:t>
      </w:r>
      <w:r w:rsidRPr="00705433">
        <w:rPr>
          <w:rFonts w:ascii="Times New Roman" w:eastAsia="Times New Roman" w:hAnsi="Times New Roman" w:cs="Times New Roman"/>
          <w:color w:val="000000" w:themeColor="text1"/>
          <w:sz w:val="28"/>
          <w:szCs w:val="28"/>
          <w:lang w:eastAsia="ru-RU"/>
        </w:rPr>
        <w:t xml:space="preserve"> руб. или </w:t>
      </w:r>
      <w:r w:rsidR="003B5EC7">
        <w:rPr>
          <w:rFonts w:ascii="Times New Roman" w:eastAsia="Times New Roman" w:hAnsi="Times New Roman" w:cs="Times New Roman"/>
          <w:sz w:val="28"/>
          <w:szCs w:val="28"/>
          <w:lang w:eastAsia="ru-RU"/>
        </w:rPr>
        <w:t>23,50</w:t>
      </w:r>
      <w:r>
        <w:rPr>
          <w:rFonts w:ascii="Times New Roman" w:eastAsia="Times New Roman" w:hAnsi="Times New Roman" w:cs="Times New Roman"/>
          <w:color w:val="000000" w:themeColor="text1"/>
          <w:sz w:val="28"/>
          <w:szCs w:val="28"/>
          <w:lang w:eastAsia="ru-RU"/>
        </w:rPr>
        <w:t xml:space="preserve"> процента</w:t>
      </w:r>
      <w:r w:rsidRPr="00705433">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3B5EC7">
        <w:rPr>
          <w:rFonts w:ascii="Times New Roman" w:eastAsia="Times New Roman" w:hAnsi="Times New Roman" w:cs="Times New Roman"/>
          <w:color w:val="000000" w:themeColor="text1"/>
          <w:sz w:val="28"/>
          <w:szCs w:val="28"/>
          <w:lang w:eastAsia="ru-RU"/>
        </w:rPr>
        <w:t>4,73</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9E2445" w:rsidRDefault="009E2445" w:rsidP="00FB1E7D">
      <w:pPr>
        <w:spacing w:after="0" w:line="240" w:lineRule="auto"/>
        <w:ind w:right="-1"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на </w:t>
      </w:r>
      <w:r w:rsidRPr="00705433">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2</w:t>
      </w:r>
      <w:r w:rsidR="003B5EC7">
        <w:rPr>
          <w:rFonts w:ascii="Times New Roman" w:eastAsia="Times New Roman" w:hAnsi="Times New Roman" w:cs="Times New Roman"/>
          <w:color w:val="000000" w:themeColor="text1"/>
          <w:sz w:val="28"/>
          <w:szCs w:val="28"/>
          <w:lang w:eastAsia="ru-RU"/>
        </w:rPr>
        <w:t>2</w:t>
      </w:r>
      <w:r w:rsidR="00D473AB">
        <w:rPr>
          <w:rFonts w:ascii="Times New Roman" w:eastAsia="Times New Roman" w:hAnsi="Times New Roman" w:cs="Times New Roman"/>
          <w:color w:val="000000" w:themeColor="text1"/>
          <w:sz w:val="28"/>
          <w:szCs w:val="28"/>
          <w:lang w:eastAsia="ru-RU"/>
        </w:rPr>
        <w:t xml:space="preserve"> год</w:t>
      </w:r>
      <w:r w:rsidRPr="00705433">
        <w:rPr>
          <w:rFonts w:ascii="Times New Roman" w:eastAsia="Times New Roman" w:hAnsi="Times New Roman" w:cs="Times New Roman"/>
          <w:color w:val="000000" w:themeColor="text1"/>
          <w:sz w:val="28"/>
          <w:szCs w:val="28"/>
          <w:lang w:eastAsia="ru-RU"/>
        </w:rPr>
        <w:t xml:space="preserve"> </w:t>
      </w:r>
      <w:r w:rsidR="003B5EC7">
        <w:rPr>
          <w:rFonts w:ascii="Times New Roman" w:eastAsia="Times New Roman" w:hAnsi="Times New Roman" w:cs="Times New Roman"/>
          <w:color w:val="000000" w:themeColor="text1"/>
          <w:sz w:val="28"/>
          <w:szCs w:val="28"/>
          <w:lang w:eastAsia="ru-RU"/>
        </w:rPr>
        <w:t>76 883 432,00</w:t>
      </w:r>
      <w:r w:rsidRPr="00705433">
        <w:rPr>
          <w:rFonts w:ascii="Times New Roman" w:eastAsia="Times New Roman" w:hAnsi="Times New Roman" w:cs="Times New Roman"/>
          <w:color w:val="000000" w:themeColor="text1"/>
          <w:sz w:val="28"/>
          <w:szCs w:val="28"/>
          <w:lang w:eastAsia="ru-RU"/>
        </w:rPr>
        <w:t xml:space="preserve"> руб. или </w:t>
      </w:r>
      <w:r w:rsidR="003B5EC7">
        <w:rPr>
          <w:rFonts w:ascii="Times New Roman" w:eastAsia="Times New Roman" w:hAnsi="Times New Roman" w:cs="Times New Roman"/>
          <w:color w:val="000000" w:themeColor="text1"/>
          <w:sz w:val="28"/>
          <w:szCs w:val="28"/>
          <w:lang w:eastAsia="ru-RU"/>
        </w:rPr>
        <w:t>23,20</w:t>
      </w:r>
      <w:r>
        <w:rPr>
          <w:rFonts w:ascii="Times New Roman" w:eastAsia="Times New Roman" w:hAnsi="Times New Roman" w:cs="Times New Roman"/>
          <w:color w:val="000000" w:themeColor="text1"/>
          <w:sz w:val="28"/>
          <w:szCs w:val="28"/>
          <w:lang w:eastAsia="ru-RU"/>
        </w:rPr>
        <w:t xml:space="preserve"> процента</w:t>
      </w:r>
      <w:r w:rsidRPr="00705433">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sz w:val="28"/>
          <w:szCs w:val="28"/>
          <w:lang w:eastAsia="ru-RU"/>
        </w:rPr>
        <w:t>налоговых и неналоговых</w:t>
      </w:r>
      <w:r w:rsidRPr="00705433">
        <w:rPr>
          <w:rFonts w:ascii="Times New Roman" w:eastAsia="Times New Roman" w:hAnsi="Times New Roman" w:cs="Times New Roman"/>
          <w:color w:val="000000" w:themeColor="text1"/>
          <w:sz w:val="28"/>
          <w:szCs w:val="28"/>
          <w:lang w:eastAsia="ru-RU"/>
        </w:rPr>
        <w:t xml:space="preserve"> доходов</w:t>
      </w:r>
      <w:r>
        <w:rPr>
          <w:rFonts w:ascii="Times New Roman" w:eastAsia="Times New Roman" w:hAnsi="Times New Roman" w:cs="Times New Roman"/>
          <w:color w:val="000000" w:themeColor="text1"/>
          <w:sz w:val="28"/>
          <w:szCs w:val="28"/>
          <w:lang w:eastAsia="ru-RU"/>
        </w:rPr>
        <w:t xml:space="preserve"> (</w:t>
      </w:r>
      <w:r w:rsidR="003B5EC7">
        <w:rPr>
          <w:rFonts w:ascii="Times New Roman" w:eastAsia="Times New Roman" w:hAnsi="Times New Roman" w:cs="Times New Roman"/>
          <w:color w:val="000000" w:themeColor="text1"/>
          <w:sz w:val="28"/>
          <w:szCs w:val="28"/>
          <w:lang w:eastAsia="ru-RU"/>
        </w:rPr>
        <w:t>4,59</w:t>
      </w:r>
      <w:r>
        <w:rPr>
          <w:rFonts w:ascii="Times New Roman" w:eastAsia="Times New Roman" w:hAnsi="Times New Roman" w:cs="Times New Roman"/>
          <w:color w:val="000000" w:themeColor="text1"/>
          <w:sz w:val="28"/>
          <w:szCs w:val="28"/>
          <w:lang w:eastAsia="ru-RU"/>
        </w:rPr>
        <w:t xml:space="preserve"> процента от общей суммы доходов)</w:t>
      </w:r>
      <w:r w:rsidRPr="00705433">
        <w:rPr>
          <w:rFonts w:ascii="Times New Roman" w:eastAsia="Times New Roman" w:hAnsi="Times New Roman" w:cs="Times New Roman"/>
          <w:color w:val="000000" w:themeColor="text1"/>
          <w:sz w:val="28"/>
          <w:szCs w:val="28"/>
          <w:lang w:eastAsia="ru-RU"/>
        </w:rPr>
        <w:t>.</w:t>
      </w:r>
    </w:p>
    <w:p w:rsidR="00E0719A" w:rsidRPr="00EA601B" w:rsidRDefault="00E0719A" w:rsidP="00E0719A">
      <w:pPr>
        <w:spacing w:after="0" w:line="240" w:lineRule="auto"/>
        <w:ind w:right="-709"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Б</w:t>
      </w:r>
      <w:r w:rsidRPr="00EA601B">
        <w:rPr>
          <w:rFonts w:ascii="Times New Roman" w:eastAsia="Times New Roman" w:hAnsi="Times New Roman" w:cs="Times New Roman"/>
          <w:b/>
          <w:color w:val="000000"/>
          <w:sz w:val="28"/>
          <w:szCs w:val="28"/>
          <w:lang w:eastAsia="ru-RU"/>
        </w:rPr>
        <w:t>езвозмездные поступления</w:t>
      </w:r>
      <w:r>
        <w:rPr>
          <w:rFonts w:ascii="Times New Roman" w:eastAsia="Times New Roman" w:hAnsi="Times New Roman" w:cs="Times New Roman"/>
          <w:b/>
          <w:color w:val="000000"/>
          <w:sz w:val="28"/>
          <w:szCs w:val="28"/>
          <w:lang w:eastAsia="ru-RU"/>
        </w:rPr>
        <w:t xml:space="preserve"> определены </w:t>
      </w:r>
      <w:r w:rsidRPr="00EA601B">
        <w:rPr>
          <w:rFonts w:ascii="Times New Roman" w:eastAsia="Times New Roman" w:hAnsi="Times New Roman" w:cs="Times New Roman"/>
          <w:color w:val="000000"/>
          <w:sz w:val="28"/>
          <w:szCs w:val="28"/>
          <w:lang w:eastAsia="ru-RU"/>
        </w:rPr>
        <w:t>в сумме:</w:t>
      </w:r>
    </w:p>
    <w:p w:rsidR="00E0719A" w:rsidRPr="00EA601B" w:rsidRDefault="00E0719A" w:rsidP="00E0719A">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sidR="003B5EC7">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год </w:t>
      </w:r>
      <w:r w:rsidR="003B5EC7">
        <w:rPr>
          <w:rFonts w:ascii="Times New Roman" w:eastAsia="Times New Roman" w:hAnsi="Times New Roman" w:cs="Times New Roman"/>
          <w:color w:val="000000"/>
          <w:sz w:val="28"/>
          <w:szCs w:val="28"/>
          <w:lang w:eastAsia="ru-RU"/>
        </w:rPr>
        <w:t>1 198 720 315,82</w:t>
      </w:r>
      <w:r w:rsidRPr="00EA601B">
        <w:rPr>
          <w:rFonts w:ascii="Times New Roman" w:eastAsia="Times New Roman" w:hAnsi="Times New Roman" w:cs="Times New Roman"/>
          <w:b/>
          <w:bCs/>
          <w:color w:val="000000"/>
          <w:sz w:val="28"/>
          <w:szCs w:val="28"/>
          <w:lang w:eastAsia="ru-RU"/>
        </w:rPr>
        <w:t xml:space="preserve"> </w:t>
      </w:r>
      <w:r w:rsidRPr="00EA601B">
        <w:rPr>
          <w:rFonts w:ascii="Times New Roman" w:eastAsia="Times New Roman" w:hAnsi="Times New Roman" w:cs="Times New Roman"/>
          <w:color w:val="000000"/>
          <w:sz w:val="28"/>
          <w:szCs w:val="28"/>
          <w:lang w:eastAsia="ru-RU"/>
        </w:rPr>
        <w:t xml:space="preserve">руб. или </w:t>
      </w:r>
      <w:r w:rsidR="003B5EC7">
        <w:rPr>
          <w:rFonts w:ascii="Times New Roman" w:eastAsia="Times New Roman" w:hAnsi="Times New Roman" w:cs="Times New Roman"/>
          <w:color w:val="000000"/>
          <w:sz w:val="28"/>
          <w:szCs w:val="28"/>
          <w:lang w:eastAsia="ru-RU"/>
        </w:rPr>
        <w:t>68,51</w:t>
      </w:r>
      <w:r>
        <w:rPr>
          <w:rFonts w:ascii="Times New Roman" w:eastAsia="Times New Roman" w:hAnsi="Times New Roman" w:cs="Times New Roman"/>
          <w:color w:val="000000"/>
          <w:sz w:val="28"/>
          <w:szCs w:val="28"/>
          <w:lang w:eastAsia="ru-RU"/>
        </w:rPr>
        <w:t xml:space="preserve">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E0719A" w:rsidRPr="00EA601B" w:rsidRDefault="00E0719A" w:rsidP="00E0719A">
      <w:pPr>
        <w:spacing w:after="0" w:line="240" w:lineRule="auto"/>
        <w:ind w:firstLine="56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Pr="00EA601B">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w:t>
      </w:r>
      <w:r w:rsidR="003B5EC7">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год</w:t>
      </w:r>
      <w:r w:rsidRPr="00EA601B">
        <w:rPr>
          <w:rFonts w:ascii="Times New Roman" w:eastAsia="Times New Roman" w:hAnsi="Times New Roman" w:cs="Times New Roman"/>
          <w:color w:val="000000"/>
          <w:sz w:val="28"/>
          <w:szCs w:val="28"/>
          <w:lang w:eastAsia="ru-RU"/>
        </w:rPr>
        <w:t xml:space="preserve"> </w:t>
      </w:r>
      <w:r w:rsidR="003B5EC7">
        <w:rPr>
          <w:rFonts w:ascii="Times New Roman" w:eastAsia="Times New Roman" w:hAnsi="Times New Roman" w:cs="Times New Roman"/>
          <w:color w:val="000000"/>
          <w:sz w:val="28"/>
          <w:szCs w:val="28"/>
          <w:lang w:eastAsia="ru-RU"/>
        </w:rPr>
        <w:t>1 298 941 726,93</w:t>
      </w:r>
      <w:r w:rsidRPr="00EA601B">
        <w:rPr>
          <w:rFonts w:ascii="Times New Roman" w:eastAsia="Times New Roman" w:hAnsi="Times New Roman" w:cs="Times New Roman"/>
          <w:color w:val="000000"/>
          <w:sz w:val="28"/>
          <w:szCs w:val="28"/>
          <w:lang w:eastAsia="ru-RU"/>
        </w:rPr>
        <w:t xml:space="preserve"> руб. или </w:t>
      </w:r>
      <w:r w:rsidR="00D805F4">
        <w:rPr>
          <w:rFonts w:ascii="Times New Roman" w:eastAsia="Times New Roman" w:hAnsi="Times New Roman" w:cs="Times New Roman"/>
          <w:color w:val="000000"/>
          <w:sz w:val="28"/>
          <w:szCs w:val="28"/>
          <w:lang w:eastAsia="ru-RU"/>
        </w:rPr>
        <w:t>79,87</w:t>
      </w:r>
      <w:r>
        <w:rPr>
          <w:rFonts w:ascii="Times New Roman" w:eastAsia="Times New Roman" w:hAnsi="Times New Roman" w:cs="Times New Roman"/>
          <w:color w:val="000000"/>
          <w:sz w:val="28"/>
          <w:szCs w:val="28"/>
          <w:lang w:eastAsia="ru-RU"/>
        </w:rPr>
        <w:t xml:space="preserve">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E0719A" w:rsidRDefault="00E0719A" w:rsidP="00E0719A">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202</w:t>
      </w:r>
      <w:r w:rsidR="00D805F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EA601B">
        <w:rPr>
          <w:rFonts w:ascii="Times New Roman" w:eastAsia="Times New Roman" w:hAnsi="Times New Roman" w:cs="Times New Roman"/>
          <w:color w:val="000000"/>
          <w:sz w:val="28"/>
          <w:szCs w:val="28"/>
          <w:lang w:eastAsia="ru-RU"/>
        </w:rPr>
        <w:t xml:space="preserve"> </w:t>
      </w:r>
      <w:r w:rsidR="00D805F4">
        <w:rPr>
          <w:rFonts w:ascii="Times New Roman" w:eastAsia="Times New Roman" w:hAnsi="Times New Roman" w:cs="Times New Roman"/>
          <w:color w:val="000000"/>
          <w:sz w:val="28"/>
          <w:szCs w:val="28"/>
          <w:lang w:eastAsia="ru-RU"/>
        </w:rPr>
        <w:t>1 343 636 914,63</w:t>
      </w:r>
      <w:r w:rsidRPr="00EA601B">
        <w:rPr>
          <w:rFonts w:ascii="Times New Roman" w:eastAsia="Times New Roman" w:hAnsi="Times New Roman" w:cs="Times New Roman"/>
          <w:color w:val="000000"/>
          <w:sz w:val="28"/>
          <w:szCs w:val="28"/>
          <w:lang w:eastAsia="ru-RU"/>
        </w:rPr>
        <w:t xml:space="preserve"> руб. или </w:t>
      </w:r>
      <w:r w:rsidR="00D805F4">
        <w:rPr>
          <w:rFonts w:ascii="Times New Roman" w:eastAsia="Times New Roman" w:hAnsi="Times New Roman" w:cs="Times New Roman"/>
          <w:color w:val="000000"/>
          <w:sz w:val="28"/>
          <w:szCs w:val="28"/>
          <w:lang w:eastAsia="ru-RU"/>
        </w:rPr>
        <w:t>80,22</w:t>
      </w:r>
      <w:r>
        <w:rPr>
          <w:rFonts w:ascii="Times New Roman" w:eastAsia="Times New Roman" w:hAnsi="Times New Roman" w:cs="Times New Roman"/>
          <w:color w:val="000000"/>
          <w:sz w:val="28"/>
          <w:szCs w:val="28"/>
          <w:lang w:eastAsia="ru-RU"/>
        </w:rPr>
        <w:t xml:space="preserve"> процента</w:t>
      </w:r>
      <w:r w:rsidRPr="00EA601B">
        <w:rPr>
          <w:rFonts w:ascii="Times New Roman" w:eastAsia="Times New Roman" w:hAnsi="Times New Roman" w:cs="Times New Roman"/>
          <w:color w:val="000000"/>
          <w:sz w:val="28"/>
          <w:szCs w:val="28"/>
          <w:lang w:eastAsia="ru-RU"/>
        </w:rPr>
        <w:t xml:space="preserve"> от общей суммы доходов.</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w:t>
      </w:r>
      <w:r w:rsidR="00D805F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году прогнозируется увеличение поступлений налоговых и неналоговых доходов в местный бюджет на сумму </w:t>
      </w:r>
      <w:r w:rsidR="00D805F4">
        <w:rPr>
          <w:rFonts w:ascii="Times New Roman" w:eastAsia="Times New Roman" w:hAnsi="Times New Roman" w:cs="Times New Roman"/>
          <w:sz w:val="28"/>
          <w:szCs w:val="28"/>
          <w:lang w:eastAsia="ru-RU"/>
        </w:rPr>
        <w:t>96 521 167,26</w:t>
      </w:r>
      <w:r>
        <w:rPr>
          <w:rFonts w:ascii="Times New Roman" w:eastAsia="Times New Roman" w:hAnsi="Times New Roman" w:cs="Times New Roman"/>
          <w:sz w:val="28"/>
          <w:szCs w:val="28"/>
          <w:lang w:eastAsia="ru-RU"/>
        </w:rPr>
        <w:t xml:space="preserve"> руб. или на </w:t>
      </w:r>
      <w:r w:rsidR="00D805F4">
        <w:rPr>
          <w:rFonts w:ascii="Times New Roman" w:eastAsia="Times New Roman" w:hAnsi="Times New Roman" w:cs="Times New Roman"/>
          <w:sz w:val="28"/>
          <w:szCs w:val="28"/>
          <w:lang w:eastAsia="ru-RU"/>
        </w:rPr>
        <w:t>21,28</w:t>
      </w:r>
      <w:r>
        <w:rPr>
          <w:rFonts w:ascii="Times New Roman" w:eastAsia="Times New Roman" w:hAnsi="Times New Roman" w:cs="Times New Roman"/>
          <w:sz w:val="28"/>
          <w:szCs w:val="28"/>
          <w:lang w:eastAsia="ru-RU"/>
        </w:rPr>
        <w:t xml:space="preserve"> процента по отношению к первоначально утвержденным показателям на 201</w:t>
      </w:r>
      <w:r w:rsidR="00D805F4">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год.</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Объем поступлений налоговых и неналоговых доходов в 202</w:t>
      </w:r>
      <w:r w:rsidR="00D805F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году прогнозируется ниже на </w:t>
      </w:r>
      <w:r w:rsidR="00D805F4">
        <w:rPr>
          <w:rFonts w:ascii="Times New Roman" w:eastAsia="Times New Roman" w:hAnsi="Times New Roman" w:cs="Times New Roman"/>
          <w:sz w:val="28"/>
          <w:szCs w:val="28"/>
          <w:lang w:eastAsia="ru-RU"/>
        </w:rPr>
        <w:t>222 776 190,00</w:t>
      </w:r>
      <w:r>
        <w:rPr>
          <w:rFonts w:ascii="Times New Roman" w:eastAsia="Times New Roman" w:hAnsi="Times New Roman" w:cs="Times New Roman"/>
          <w:sz w:val="28"/>
          <w:szCs w:val="28"/>
          <w:lang w:eastAsia="ru-RU"/>
        </w:rPr>
        <w:t xml:space="preserve"> руб. или на </w:t>
      </w:r>
      <w:r w:rsidR="00D805F4">
        <w:rPr>
          <w:rFonts w:ascii="Times New Roman" w:eastAsia="Times New Roman" w:hAnsi="Times New Roman" w:cs="Times New Roman"/>
          <w:sz w:val="28"/>
          <w:szCs w:val="28"/>
          <w:lang w:eastAsia="ru-RU"/>
        </w:rPr>
        <w:t>40,5</w:t>
      </w:r>
      <w:r>
        <w:rPr>
          <w:rFonts w:ascii="Times New Roman" w:eastAsia="Times New Roman" w:hAnsi="Times New Roman" w:cs="Times New Roman"/>
          <w:sz w:val="28"/>
          <w:szCs w:val="28"/>
          <w:lang w:eastAsia="ru-RU"/>
        </w:rPr>
        <w:t xml:space="preserve"> процента по отношению к прогнозируемым показателям на 20</w:t>
      </w:r>
      <w:r w:rsidR="00D805F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 В 202</w:t>
      </w:r>
      <w:r w:rsidR="00D805F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году прогнозируется </w:t>
      </w:r>
      <w:r w:rsidR="00D805F4">
        <w:rPr>
          <w:rFonts w:ascii="Times New Roman" w:eastAsia="Times New Roman" w:hAnsi="Times New Roman" w:cs="Times New Roman"/>
          <w:sz w:val="28"/>
          <w:szCs w:val="28"/>
          <w:lang w:eastAsia="ru-RU"/>
        </w:rPr>
        <w:t>увеличение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объема налоговых и неналоговых доходов на </w:t>
      </w:r>
      <w:r w:rsidR="00D805F4">
        <w:rPr>
          <w:rFonts w:ascii="Times New Roman" w:eastAsia="Times New Roman" w:hAnsi="Times New Roman" w:cs="Times New Roman"/>
          <w:sz w:val="28"/>
          <w:szCs w:val="28"/>
          <w:lang w:eastAsia="ru-RU"/>
        </w:rPr>
        <w:t>3 992 900,00</w:t>
      </w:r>
      <w:r>
        <w:rPr>
          <w:rFonts w:ascii="Times New Roman" w:eastAsia="Times New Roman" w:hAnsi="Times New Roman" w:cs="Times New Roman"/>
          <w:sz w:val="28"/>
          <w:szCs w:val="28"/>
          <w:lang w:eastAsia="ru-RU"/>
        </w:rPr>
        <w:t xml:space="preserve"> руб. или на </w:t>
      </w:r>
      <w:r w:rsidR="00D805F4">
        <w:rPr>
          <w:rFonts w:ascii="Times New Roman" w:eastAsia="Times New Roman" w:hAnsi="Times New Roman" w:cs="Times New Roman"/>
          <w:sz w:val="28"/>
          <w:szCs w:val="28"/>
          <w:lang w:eastAsia="ru-RU"/>
        </w:rPr>
        <w:t>1,22</w:t>
      </w:r>
      <w:r>
        <w:rPr>
          <w:rFonts w:ascii="Times New Roman" w:eastAsia="Times New Roman" w:hAnsi="Times New Roman" w:cs="Times New Roman"/>
          <w:sz w:val="28"/>
          <w:szCs w:val="28"/>
          <w:lang w:eastAsia="ru-RU"/>
        </w:rPr>
        <w:t xml:space="preserve"> процента по отношению к планируемым показателям на 202</w:t>
      </w:r>
      <w:r w:rsidR="00D805F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Основную долю доходов в объеме налоговых и неналоговых доходов составляет налог на доходы физических лиц:</w:t>
      </w:r>
    </w:p>
    <w:p w:rsidR="00DF4C6F" w:rsidRDefault="0013222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w:t>
      </w:r>
      <w:r w:rsidR="00DF4C6F">
        <w:rPr>
          <w:rFonts w:ascii="Times New Roman" w:eastAsia="Times New Roman" w:hAnsi="Times New Roman" w:cs="Times New Roman"/>
          <w:sz w:val="28"/>
          <w:szCs w:val="28"/>
          <w:lang w:eastAsia="ru-RU"/>
        </w:rPr>
        <w:t xml:space="preserve"> году поступления налога на доходы физических лиц прогнозируется в сумме </w:t>
      </w:r>
      <w:r>
        <w:rPr>
          <w:rFonts w:ascii="Times New Roman" w:eastAsia="Times New Roman" w:hAnsi="Times New Roman" w:cs="Times New Roman"/>
          <w:sz w:val="28"/>
          <w:szCs w:val="28"/>
          <w:lang w:eastAsia="ru-RU"/>
        </w:rPr>
        <w:t>351 854 000</w:t>
      </w:r>
      <w:r w:rsidR="00DF4C6F">
        <w:rPr>
          <w:rFonts w:ascii="Times New Roman" w:eastAsia="Times New Roman" w:hAnsi="Times New Roman" w:cs="Times New Roman"/>
          <w:sz w:val="28"/>
          <w:szCs w:val="28"/>
          <w:lang w:eastAsia="ru-RU"/>
        </w:rPr>
        <w:t xml:space="preserve">,00 руб., что на </w:t>
      </w:r>
      <w:r>
        <w:rPr>
          <w:rFonts w:ascii="Times New Roman" w:eastAsia="Times New Roman" w:hAnsi="Times New Roman" w:cs="Times New Roman"/>
          <w:sz w:val="28"/>
          <w:szCs w:val="28"/>
          <w:lang w:eastAsia="ru-RU"/>
        </w:rPr>
        <w:t>81 818 830,00</w:t>
      </w:r>
      <w:r w:rsidR="00DF4C6F">
        <w:rPr>
          <w:rFonts w:ascii="Times New Roman" w:eastAsia="Times New Roman" w:hAnsi="Times New Roman" w:cs="Times New Roman"/>
          <w:sz w:val="28"/>
          <w:szCs w:val="28"/>
          <w:lang w:eastAsia="ru-RU"/>
        </w:rPr>
        <w:t xml:space="preserve"> руб. или на </w:t>
      </w:r>
      <w:r>
        <w:rPr>
          <w:rFonts w:ascii="Times New Roman" w:eastAsia="Times New Roman" w:hAnsi="Times New Roman" w:cs="Times New Roman"/>
          <w:sz w:val="28"/>
          <w:szCs w:val="28"/>
          <w:lang w:eastAsia="ru-RU"/>
        </w:rPr>
        <w:t>30,3</w:t>
      </w:r>
      <w:r w:rsidR="00DF4C6F">
        <w:rPr>
          <w:rFonts w:ascii="Times New Roman" w:eastAsia="Times New Roman" w:hAnsi="Times New Roman" w:cs="Times New Roman"/>
          <w:sz w:val="28"/>
          <w:szCs w:val="28"/>
          <w:lang w:eastAsia="ru-RU"/>
        </w:rPr>
        <w:t xml:space="preserve"> процента больше первоначально утвержденных показателей по указанному виду доходов на 201</w:t>
      </w:r>
      <w:r>
        <w:rPr>
          <w:rFonts w:ascii="Times New Roman" w:eastAsia="Times New Roman" w:hAnsi="Times New Roman" w:cs="Times New Roman"/>
          <w:sz w:val="28"/>
          <w:szCs w:val="28"/>
          <w:lang w:eastAsia="ru-RU"/>
        </w:rPr>
        <w:t>9</w:t>
      </w:r>
      <w:r w:rsidR="00DF4C6F">
        <w:rPr>
          <w:rFonts w:ascii="Times New Roman" w:eastAsia="Times New Roman" w:hAnsi="Times New Roman" w:cs="Times New Roman"/>
          <w:sz w:val="28"/>
          <w:szCs w:val="28"/>
          <w:lang w:eastAsia="ru-RU"/>
        </w:rPr>
        <w:t xml:space="preserve"> год;</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w:t>
      </w:r>
      <w:r w:rsidR="0013222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году в сумме </w:t>
      </w:r>
      <w:r w:rsidR="0013222F">
        <w:rPr>
          <w:rFonts w:ascii="Times New Roman" w:eastAsia="Times New Roman" w:hAnsi="Times New Roman" w:cs="Times New Roman"/>
          <w:sz w:val="28"/>
          <w:szCs w:val="28"/>
          <w:lang w:eastAsia="ru-RU"/>
        </w:rPr>
        <w:t>137 476 000,00</w:t>
      </w:r>
      <w:r>
        <w:rPr>
          <w:rFonts w:ascii="Times New Roman" w:eastAsia="Times New Roman" w:hAnsi="Times New Roman" w:cs="Times New Roman"/>
          <w:sz w:val="28"/>
          <w:szCs w:val="28"/>
          <w:lang w:eastAsia="ru-RU"/>
        </w:rPr>
        <w:t xml:space="preserve"> руб., что на </w:t>
      </w:r>
      <w:r w:rsidR="0013222F">
        <w:rPr>
          <w:rFonts w:ascii="Times New Roman" w:eastAsia="Times New Roman" w:hAnsi="Times New Roman" w:cs="Times New Roman"/>
          <w:sz w:val="28"/>
          <w:szCs w:val="28"/>
          <w:lang w:eastAsia="ru-RU"/>
        </w:rPr>
        <w:t>214 378 000,00</w:t>
      </w:r>
      <w:r w:rsidR="00AC1728">
        <w:rPr>
          <w:rFonts w:ascii="Times New Roman" w:eastAsia="Times New Roman" w:hAnsi="Times New Roman" w:cs="Times New Roman"/>
          <w:sz w:val="28"/>
          <w:szCs w:val="28"/>
          <w:lang w:eastAsia="ru-RU"/>
        </w:rPr>
        <w:t xml:space="preserve"> руб. или на </w:t>
      </w:r>
      <w:r w:rsidR="0013222F">
        <w:rPr>
          <w:rFonts w:ascii="Times New Roman" w:eastAsia="Times New Roman" w:hAnsi="Times New Roman" w:cs="Times New Roman"/>
          <w:sz w:val="28"/>
          <w:szCs w:val="28"/>
          <w:lang w:eastAsia="ru-RU"/>
        </w:rPr>
        <w:t>60,93</w:t>
      </w:r>
      <w:r w:rsidR="00AC1728">
        <w:rPr>
          <w:rFonts w:ascii="Times New Roman" w:eastAsia="Times New Roman" w:hAnsi="Times New Roman" w:cs="Times New Roman"/>
          <w:sz w:val="28"/>
          <w:szCs w:val="28"/>
          <w:lang w:eastAsia="ru-RU"/>
        </w:rPr>
        <w:t xml:space="preserve"> процента</w:t>
      </w:r>
      <w:r>
        <w:rPr>
          <w:rFonts w:ascii="Times New Roman" w:eastAsia="Times New Roman" w:hAnsi="Times New Roman" w:cs="Times New Roman"/>
          <w:sz w:val="28"/>
          <w:szCs w:val="28"/>
          <w:lang w:eastAsia="ru-RU"/>
        </w:rPr>
        <w:t xml:space="preserve"> ниже по сравнению с прогнозируемыми назначениями на 20</w:t>
      </w:r>
      <w:r w:rsidR="0013222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w:t>
      </w:r>
      <w:r w:rsidR="00A13C7F">
        <w:rPr>
          <w:rFonts w:ascii="Times New Roman" w:eastAsia="Times New Roman" w:hAnsi="Times New Roman" w:cs="Times New Roman"/>
          <w:sz w:val="28"/>
          <w:szCs w:val="28"/>
          <w:lang w:eastAsia="ru-RU"/>
        </w:rPr>
        <w:t xml:space="preserve"> (снижение связано с истечением срока действия решения Совета депутатов Благодарненского городского округа Ставропольского края от 09 ноября 2017 года №33 «Об установлении доли дотации на выравнивание бюджета обеспеченности, подлежащей замене на дополнительный норматив отчислений от налога на доходы физических лиц»)</w:t>
      </w:r>
      <w:r>
        <w:rPr>
          <w:rFonts w:ascii="Times New Roman" w:eastAsia="Times New Roman" w:hAnsi="Times New Roman" w:cs="Times New Roman"/>
          <w:sz w:val="28"/>
          <w:szCs w:val="28"/>
          <w:lang w:eastAsia="ru-RU"/>
        </w:rPr>
        <w:t>;</w:t>
      </w:r>
    </w:p>
    <w:p w:rsidR="00DF4C6F" w:rsidRDefault="00DF4C6F" w:rsidP="00DF4C6F">
      <w:pPr>
        <w:spacing w:after="0" w:line="240" w:lineRule="auto"/>
        <w:ind w:right="-426" w:firstLine="5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w:t>
      </w:r>
      <w:r w:rsidR="0013222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году объем поступлений по налогу на доходы физических лиц прогнозируется в сумме </w:t>
      </w:r>
      <w:r w:rsidR="0013222F">
        <w:rPr>
          <w:rFonts w:ascii="Times New Roman" w:eastAsia="Times New Roman" w:hAnsi="Times New Roman" w:cs="Times New Roman"/>
          <w:sz w:val="28"/>
          <w:szCs w:val="28"/>
          <w:lang w:eastAsia="ru-RU"/>
        </w:rPr>
        <w:t>141 484 000,00</w:t>
      </w:r>
      <w:r>
        <w:rPr>
          <w:rFonts w:ascii="Times New Roman" w:eastAsia="Times New Roman" w:hAnsi="Times New Roman" w:cs="Times New Roman"/>
          <w:sz w:val="28"/>
          <w:szCs w:val="28"/>
          <w:lang w:eastAsia="ru-RU"/>
        </w:rPr>
        <w:t xml:space="preserve"> руб., что на </w:t>
      </w:r>
      <w:r w:rsidR="0013222F">
        <w:rPr>
          <w:rFonts w:ascii="Times New Roman" w:eastAsia="Times New Roman" w:hAnsi="Times New Roman" w:cs="Times New Roman"/>
          <w:sz w:val="28"/>
          <w:szCs w:val="28"/>
          <w:lang w:eastAsia="ru-RU"/>
        </w:rPr>
        <w:t>4 008 000,00</w:t>
      </w:r>
      <w:r w:rsidR="00AC1728">
        <w:rPr>
          <w:rFonts w:ascii="Times New Roman" w:eastAsia="Times New Roman" w:hAnsi="Times New Roman" w:cs="Times New Roman"/>
          <w:sz w:val="28"/>
          <w:szCs w:val="28"/>
          <w:lang w:eastAsia="ru-RU"/>
        </w:rPr>
        <w:t xml:space="preserve"> руб. или на </w:t>
      </w:r>
      <w:r w:rsidR="0013222F">
        <w:rPr>
          <w:rFonts w:ascii="Times New Roman" w:eastAsia="Times New Roman" w:hAnsi="Times New Roman" w:cs="Times New Roman"/>
          <w:sz w:val="28"/>
          <w:szCs w:val="28"/>
          <w:lang w:eastAsia="ru-RU"/>
        </w:rPr>
        <w:t>2,92</w:t>
      </w:r>
      <w:r w:rsidR="00AC1728">
        <w:rPr>
          <w:rFonts w:ascii="Times New Roman" w:eastAsia="Times New Roman" w:hAnsi="Times New Roman" w:cs="Times New Roman"/>
          <w:sz w:val="28"/>
          <w:szCs w:val="28"/>
          <w:lang w:eastAsia="ru-RU"/>
        </w:rPr>
        <w:t xml:space="preserve"> процента</w:t>
      </w:r>
      <w:r>
        <w:rPr>
          <w:rFonts w:ascii="Times New Roman" w:eastAsia="Times New Roman" w:hAnsi="Times New Roman" w:cs="Times New Roman"/>
          <w:sz w:val="28"/>
          <w:szCs w:val="28"/>
          <w:lang w:eastAsia="ru-RU"/>
        </w:rPr>
        <w:t xml:space="preserve"> </w:t>
      </w:r>
      <w:r w:rsidR="0013222F">
        <w:rPr>
          <w:rFonts w:ascii="Times New Roman" w:eastAsia="Times New Roman" w:hAnsi="Times New Roman" w:cs="Times New Roman"/>
          <w:sz w:val="28"/>
          <w:szCs w:val="28"/>
          <w:lang w:eastAsia="ru-RU"/>
        </w:rPr>
        <w:t>больше</w:t>
      </w:r>
      <w:r>
        <w:rPr>
          <w:rFonts w:ascii="Times New Roman" w:eastAsia="Times New Roman" w:hAnsi="Times New Roman" w:cs="Times New Roman"/>
          <w:sz w:val="28"/>
          <w:szCs w:val="28"/>
          <w:lang w:eastAsia="ru-RU"/>
        </w:rPr>
        <w:t xml:space="preserve"> прогнозируемого объема поступлений по указанному виду доходов на 202</w:t>
      </w:r>
      <w:r w:rsidR="0013222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w:t>
      </w:r>
    </w:p>
    <w:p w:rsidR="009E2445" w:rsidRDefault="009E2445" w:rsidP="00FB1E7D">
      <w:pPr>
        <w:spacing w:after="0" w:line="240" w:lineRule="auto"/>
        <w:ind w:right="-1" w:firstLine="56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целом структура доходной части местного бюджета на 20</w:t>
      </w:r>
      <w:r w:rsidR="00BE16A0">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год и плановый период 20</w:t>
      </w:r>
      <w:r w:rsidR="005A6397">
        <w:rPr>
          <w:rFonts w:ascii="Times New Roman" w:eastAsia="Times New Roman" w:hAnsi="Times New Roman" w:cs="Times New Roman"/>
          <w:color w:val="000000"/>
          <w:sz w:val="28"/>
          <w:szCs w:val="28"/>
          <w:lang w:eastAsia="ru-RU"/>
        </w:rPr>
        <w:t>2</w:t>
      </w:r>
      <w:r w:rsidR="00BE16A0">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и 202</w:t>
      </w:r>
      <w:r w:rsidR="00BE16A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годов выглядит следующим образом:</w:t>
      </w:r>
    </w:p>
    <w:tbl>
      <w:tblPr>
        <w:tblW w:w="11341" w:type="dxa"/>
        <w:tblInd w:w="-1003" w:type="dxa"/>
        <w:tblLayout w:type="fixed"/>
        <w:tblLook w:val="04A0" w:firstRow="1" w:lastRow="0" w:firstColumn="1" w:lastColumn="0" w:noHBand="0" w:noVBand="1"/>
      </w:tblPr>
      <w:tblGrid>
        <w:gridCol w:w="2694"/>
        <w:gridCol w:w="1985"/>
        <w:gridCol w:w="1134"/>
        <w:gridCol w:w="1842"/>
        <w:gridCol w:w="993"/>
        <w:gridCol w:w="1817"/>
        <w:gridCol w:w="876"/>
      </w:tblGrid>
      <w:tr w:rsidR="00BE16A0" w:rsidRPr="00BE16A0" w:rsidTr="00BE16A0">
        <w:trPr>
          <w:trHeight w:val="1424"/>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Наименование вида дохода</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 на 2020</w:t>
            </w:r>
            <w:r w:rsidRPr="00BE16A0">
              <w:rPr>
                <w:rFonts w:ascii="Times New Roman" w:eastAsia="Times New Roman" w:hAnsi="Times New Roman" w:cs="Times New Roman"/>
                <w:color w:val="000000"/>
                <w:sz w:val="24"/>
                <w:szCs w:val="24"/>
                <w:lang w:eastAsia="ru-RU"/>
              </w:rPr>
              <w:t xml:space="preserve"> год</w:t>
            </w:r>
            <w:r w:rsidR="00CB6102">
              <w:rPr>
                <w:rFonts w:ascii="Times New Roman" w:eastAsia="Times New Roman" w:hAnsi="Times New Roman" w:cs="Times New Roman"/>
                <w:color w:val="000000"/>
                <w:sz w:val="24"/>
                <w:szCs w:val="24"/>
                <w:lang w:eastAsia="ru-RU"/>
              </w:rPr>
              <w:t xml:space="preserve"> (руб.)</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13222F">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удельный вес в общей сумме доходов на 20</w:t>
            </w:r>
            <w:r>
              <w:rPr>
                <w:rFonts w:ascii="Times New Roman" w:eastAsia="Times New Roman" w:hAnsi="Times New Roman" w:cs="Times New Roman"/>
                <w:color w:val="000000"/>
                <w:sz w:val="24"/>
                <w:szCs w:val="24"/>
                <w:lang w:eastAsia="ru-RU"/>
              </w:rPr>
              <w:t>2</w:t>
            </w:r>
            <w:r w:rsidR="0013222F">
              <w:rPr>
                <w:rFonts w:ascii="Times New Roman" w:eastAsia="Times New Roman" w:hAnsi="Times New Roman" w:cs="Times New Roman"/>
                <w:color w:val="000000"/>
                <w:sz w:val="24"/>
                <w:szCs w:val="24"/>
                <w:lang w:eastAsia="ru-RU"/>
              </w:rPr>
              <w:t>0</w:t>
            </w:r>
            <w:r w:rsidRPr="00BE16A0">
              <w:rPr>
                <w:rFonts w:ascii="Times New Roman" w:eastAsia="Times New Roman" w:hAnsi="Times New Roman" w:cs="Times New Roman"/>
                <w:color w:val="000000"/>
                <w:sz w:val="24"/>
                <w:szCs w:val="24"/>
                <w:lang w:eastAsia="ru-RU"/>
              </w:rPr>
              <w:t xml:space="preserve"> год</w:t>
            </w:r>
            <w:r w:rsidR="00CB6102">
              <w:rPr>
                <w:rFonts w:ascii="Times New Roman" w:eastAsia="Times New Roman" w:hAnsi="Times New Roman" w:cs="Times New Roman"/>
                <w:color w:val="000000"/>
                <w:sz w:val="24"/>
                <w:szCs w:val="24"/>
                <w:lang w:eastAsia="ru-RU"/>
              </w:rPr>
              <w:t xml:space="preserve"> (%)</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прогноз на 202</w:t>
            </w:r>
            <w:r>
              <w:rPr>
                <w:rFonts w:ascii="Times New Roman" w:eastAsia="Times New Roman" w:hAnsi="Times New Roman" w:cs="Times New Roman"/>
                <w:color w:val="000000"/>
                <w:sz w:val="24"/>
                <w:szCs w:val="24"/>
                <w:lang w:eastAsia="ru-RU"/>
              </w:rPr>
              <w:t>1</w:t>
            </w:r>
            <w:r w:rsidRPr="00BE16A0">
              <w:rPr>
                <w:rFonts w:ascii="Times New Roman" w:eastAsia="Times New Roman" w:hAnsi="Times New Roman" w:cs="Times New Roman"/>
                <w:color w:val="000000"/>
                <w:sz w:val="24"/>
                <w:szCs w:val="24"/>
                <w:lang w:eastAsia="ru-RU"/>
              </w:rPr>
              <w:t xml:space="preserve"> год</w:t>
            </w:r>
            <w:r w:rsidR="00CB6102">
              <w:rPr>
                <w:rFonts w:ascii="Times New Roman" w:eastAsia="Times New Roman" w:hAnsi="Times New Roman" w:cs="Times New Roman"/>
                <w:color w:val="000000"/>
                <w:sz w:val="24"/>
                <w:szCs w:val="24"/>
                <w:lang w:eastAsia="ru-RU"/>
              </w:rPr>
              <w:t xml:space="preserve"> (руб.)</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удельный вес в общей сумме доходов на 202</w:t>
            </w:r>
            <w:r>
              <w:rPr>
                <w:rFonts w:ascii="Times New Roman" w:eastAsia="Times New Roman" w:hAnsi="Times New Roman" w:cs="Times New Roman"/>
                <w:color w:val="000000"/>
                <w:sz w:val="24"/>
                <w:szCs w:val="24"/>
                <w:lang w:eastAsia="ru-RU"/>
              </w:rPr>
              <w:t>1</w:t>
            </w:r>
            <w:r w:rsidRPr="00BE16A0">
              <w:rPr>
                <w:rFonts w:ascii="Times New Roman" w:eastAsia="Times New Roman" w:hAnsi="Times New Roman" w:cs="Times New Roman"/>
                <w:color w:val="000000"/>
                <w:sz w:val="24"/>
                <w:szCs w:val="24"/>
                <w:lang w:eastAsia="ru-RU"/>
              </w:rPr>
              <w:t xml:space="preserve"> год</w:t>
            </w:r>
            <w:r w:rsidR="00CB6102">
              <w:rPr>
                <w:rFonts w:ascii="Times New Roman" w:eastAsia="Times New Roman" w:hAnsi="Times New Roman" w:cs="Times New Roman"/>
                <w:color w:val="000000"/>
                <w:sz w:val="24"/>
                <w:szCs w:val="24"/>
                <w:lang w:eastAsia="ru-RU"/>
              </w:rPr>
              <w:t xml:space="preserve"> (%)</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прогноз на 202</w:t>
            </w:r>
            <w:r>
              <w:rPr>
                <w:rFonts w:ascii="Times New Roman" w:eastAsia="Times New Roman" w:hAnsi="Times New Roman" w:cs="Times New Roman"/>
                <w:color w:val="000000"/>
                <w:sz w:val="24"/>
                <w:szCs w:val="24"/>
                <w:lang w:eastAsia="ru-RU"/>
              </w:rPr>
              <w:t>2</w:t>
            </w:r>
            <w:r w:rsidRPr="00BE16A0">
              <w:rPr>
                <w:rFonts w:ascii="Times New Roman" w:eastAsia="Times New Roman" w:hAnsi="Times New Roman" w:cs="Times New Roman"/>
                <w:color w:val="000000"/>
                <w:sz w:val="24"/>
                <w:szCs w:val="24"/>
                <w:lang w:eastAsia="ru-RU"/>
              </w:rPr>
              <w:t xml:space="preserve"> год</w:t>
            </w:r>
            <w:r w:rsidR="00CB6102">
              <w:rPr>
                <w:rFonts w:ascii="Times New Roman" w:eastAsia="Times New Roman" w:hAnsi="Times New Roman" w:cs="Times New Roman"/>
                <w:color w:val="000000"/>
                <w:sz w:val="24"/>
                <w:szCs w:val="24"/>
                <w:lang w:eastAsia="ru-RU"/>
              </w:rPr>
              <w:t xml:space="preserve"> (руб.)</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удельный вес в общей сумме доходов на 202</w:t>
            </w:r>
            <w:r>
              <w:rPr>
                <w:rFonts w:ascii="Times New Roman" w:eastAsia="Times New Roman" w:hAnsi="Times New Roman" w:cs="Times New Roman"/>
                <w:color w:val="000000"/>
                <w:sz w:val="24"/>
                <w:szCs w:val="24"/>
                <w:lang w:eastAsia="ru-RU"/>
              </w:rPr>
              <w:t>2</w:t>
            </w:r>
            <w:r w:rsidRPr="00BE16A0">
              <w:rPr>
                <w:rFonts w:ascii="Times New Roman" w:eastAsia="Times New Roman" w:hAnsi="Times New Roman" w:cs="Times New Roman"/>
                <w:color w:val="000000"/>
                <w:sz w:val="24"/>
                <w:szCs w:val="24"/>
                <w:lang w:eastAsia="ru-RU"/>
              </w:rPr>
              <w:t xml:space="preserve"> год</w:t>
            </w:r>
            <w:r w:rsidR="00CB6102">
              <w:rPr>
                <w:rFonts w:ascii="Times New Roman" w:eastAsia="Times New Roman" w:hAnsi="Times New Roman" w:cs="Times New Roman"/>
                <w:color w:val="000000"/>
                <w:sz w:val="24"/>
                <w:szCs w:val="24"/>
                <w:lang w:eastAsia="ru-RU"/>
              </w:rPr>
              <w:t xml:space="preserve"> (%)</w:t>
            </w:r>
          </w:p>
        </w:tc>
      </w:tr>
      <w:tr w:rsidR="00BE16A0" w:rsidRPr="00BE16A0" w:rsidTr="00BE16A0">
        <w:trPr>
          <w:trHeight w:val="932"/>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 xml:space="preserve">НАЛОГОВЫЕ И НЕНАЛОГОВЫЕ ДОХОДЫ, </w:t>
            </w:r>
            <w:proofErr w:type="gramStart"/>
            <w:r w:rsidRPr="00BE16A0">
              <w:rPr>
                <w:rFonts w:ascii="Times New Roman" w:eastAsia="Times New Roman" w:hAnsi="Times New Roman" w:cs="Times New Roman"/>
                <w:color w:val="000000"/>
                <w:sz w:val="24"/>
                <w:szCs w:val="24"/>
                <w:lang w:eastAsia="ru-RU"/>
              </w:rPr>
              <w:t>В  Т.</w:t>
            </w:r>
            <w:proofErr w:type="gramEnd"/>
            <w:r w:rsidRPr="00BE16A0">
              <w:rPr>
                <w:rFonts w:ascii="Times New Roman" w:eastAsia="Times New Roman" w:hAnsi="Times New Roman" w:cs="Times New Roman"/>
                <w:color w:val="000000"/>
                <w:sz w:val="24"/>
                <w:szCs w:val="24"/>
                <w:lang w:eastAsia="ru-RU"/>
              </w:rPr>
              <w:t xml:space="preserve"> Ч:</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550113362,0</w:t>
            </w:r>
            <w:r w:rsidRPr="00BE16A0">
              <w:rPr>
                <w:rFonts w:ascii="Times New Roman" w:eastAsia="Times New Roman" w:hAnsi="Times New Roman" w:cs="Times New Roman"/>
                <w:color w:val="000000"/>
                <w:sz w:val="24"/>
                <w:szCs w:val="24"/>
                <w:lang w:eastAsia="ru-RU"/>
              </w:rPr>
              <w:t>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31,46</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327337172,00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20,13</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331330072,00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19,78</w:t>
            </w:r>
          </w:p>
        </w:tc>
      </w:tr>
      <w:tr w:rsidR="00BE16A0" w:rsidRPr="00BE16A0" w:rsidTr="00BE16A0">
        <w:trPr>
          <w:trHeight w:val="1424"/>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Акцизы по подакцизным товарам (продукции), производимым на территории Российской Федерации</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22705020,00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1,30</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23896480,00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1,47</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25231010,00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1,51</w:t>
            </w:r>
          </w:p>
        </w:tc>
      </w:tr>
      <w:tr w:rsidR="00BE16A0" w:rsidRPr="00BE16A0" w:rsidTr="00BE16A0">
        <w:trPr>
          <w:trHeight w:val="700"/>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Налог на доходы физических лиц</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351854000,00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20,12</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137476000,00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8,45</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141484000,00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8,45</w:t>
            </w:r>
          </w:p>
        </w:tc>
      </w:tr>
      <w:tr w:rsidR="00BE16A0" w:rsidRPr="00BE16A0" w:rsidTr="00BE16A0">
        <w:trPr>
          <w:trHeight w:val="682"/>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НАЛОГИ НА СОВОКУПНЫЙ ДОХОД, В ТОМ ЧИСЛЕ</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27961130,00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1,60</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16385110,00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1,01</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13471520,00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0,80</w:t>
            </w:r>
          </w:p>
        </w:tc>
      </w:tr>
      <w:tr w:rsidR="00BE16A0" w:rsidRPr="00BE16A0" w:rsidTr="00BE16A0">
        <w:trPr>
          <w:trHeight w:val="1424"/>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w:t>
            </w:r>
            <w:r w:rsidRPr="00BE16A0">
              <w:rPr>
                <w:rFonts w:ascii="Times New Roman" w:eastAsia="Times New Roman" w:hAnsi="Times New Roman" w:cs="Times New Roman"/>
                <w:color w:val="000000"/>
                <w:sz w:val="24"/>
                <w:szCs w:val="24"/>
                <w:lang w:eastAsia="ru-RU"/>
              </w:rPr>
              <w:t>алог, взимаемый в связи с применением патентной системы налогообложения</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279640,00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0,02</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234910,00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0,01</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279210,00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0,02</w:t>
            </w:r>
          </w:p>
        </w:tc>
      </w:tr>
      <w:tr w:rsidR="00BE16A0" w:rsidRPr="00BE16A0" w:rsidTr="00C225B2">
        <w:trPr>
          <w:trHeight w:val="1140"/>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r w:rsidRPr="00BE16A0">
              <w:rPr>
                <w:rFonts w:ascii="Times New Roman" w:eastAsia="Times New Roman" w:hAnsi="Times New Roman" w:cs="Times New Roman"/>
                <w:color w:val="000000"/>
                <w:sz w:val="24"/>
                <w:szCs w:val="24"/>
                <w:lang w:eastAsia="ru-RU"/>
              </w:rPr>
              <w:t>диный налог на вмененный доход для отдельных видов деятельности</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12396483,00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0,71</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4051000,00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0,25</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0,00</w:t>
            </w:r>
          </w:p>
        </w:tc>
      </w:tr>
      <w:tr w:rsidR="00BE16A0" w:rsidRPr="00BE16A0" w:rsidTr="00C225B2">
        <w:trPr>
          <w:trHeight w:val="976"/>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0513EB" w:rsidP="00BE16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w:t>
            </w:r>
            <w:r w:rsidR="00BE16A0" w:rsidRPr="00BE16A0">
              <w:rPr>
                <w:rFonts w:ascii="Times New Roman" w:eastAsia="Times New Roman" w:hAnsi="Times New Roman" w:cs="Times New Roman"/>
                <w:color w:val="000000"/>
                <w:sz w:val="24"/>
                <w:szCs w:val="24"/>
                <w:lang w:eastAsia="ru-RU"/>
              </w:rPr>
              <w:t>диный сельскохозяйственный налог</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15285007,00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0,87</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12099200,00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0,74</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13192310,00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0,79</w:t>
            </w:r>
          </w:p>
        </w:tc>
      </w:tr>
      <w:tr w:rsidR="00BE16A0" w:rsidRPr="00BE16A0" w:rsidTr="00BE16A0">
        <w:trPr>
          <w:trHeight w:val="551"/>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0513EB" w:rsidP="00BE16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BE16A0">
              <w:rPr>
                <w:rFonts w:ascii="Times New Roman" w:eastAsia="Times New Roman" w:hAnsi="Times New Roman" w:cs="Times New Roman"/>
                <w:color w:val="000000"/>
                <w:sz w:val="24"/>
                <w:szCs w:val="24"/>
                <w:lang w:eastAsia="ru-RU"/>
              </w:rPr>
              <w:t>алог на имущество</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67109270,00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3,84</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67027930,00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4,12</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68401110,00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4,08</w:t>
            </w:r>
          </w:p>
        </w:tc>
      </w:tr>
      <w:tr w:rsidR="00BE16A0" w:rsidRPr="00BE16A0" w:rsidTr="00BE16A0">
        <w:trPr>
          <w:trHeight w:val="701"/>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0513EB" w:rsidP="00BE16A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Pr="00BE16A0">
              <w:rPr>
                <w:rFonts w:ascii="Times New Roman" w:eastAsia="Times New Roman" w:hAnsi="Times New Roman" w:cs="Times New Roman"/>
                <w:color w:val="000000"/>
                <w:sz w:val="24"/>
                <w:szCs w:val="24"/>
                <w:lang w:eastAsia="ru-RU"/>
              </w:rPr>
              <w:t>осударственная пошлина</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5417000,00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0,31</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5634000,00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0,35</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5859000,00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0,35</w:t>
            </w:r>
          </w:p>
        </w:tc>
      </w:tr>
      <w:tr w:rsidR="00BE16A0" w:rsidRPr="00BE16A0" w:rsidTr="00BE16A0">
        <w:trPr>
          <w:trHeight w:val="683"/>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0513EB"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 xml:space="preserve">НЕНАЛОГОВЫЕ ДОХОДЫ, </w:t>
            </w:r>
            <w:proofErr w:type="gramStart"/>
            <w:r w:rsidRPr="00BE16A0">
              <w:rPr>
                <w:rFonts w:ascii="Times New Roman" w:eastAsia="Times New Roman" w:hAnsi="Times New Roman" w:cs="Times New Roman"/>
                <w:color w:val="000000"/>
                <w:sz w:val="24"/>
                <w:szCs w:val="24"/>
                <w:lang w:eastAsia="ru-RU"/>
              </w:rPr>
              <w:t>В  Т.</w:t>
            </w:r>
            <w:proofErr w:type="gramEnd"/>
            <w:r w:rsidRPr="00BE16A0">
              <w:rPr>
                <w:rFonts w:ascii="Times New Roman" w:eastAsia="Times New Roman" w:hAnsi="Times New Roman" w:cs="Times New Roman"/>
                <w:color w:val="000000"/>
                <w:sz w:val="24"/>
                <w:szCs w:val="24"/>
                <w:lang w:eastAsia="ru-RU"/>
              </w:rPr>
              <w:t xml:space="preserve"> Ч:</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75066942,00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4,29</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76917652,00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4,73</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76883432,00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4,59</w:t>
            </w:r>
          </w:p>
        </w:tc>
      </w:tr>
      <w:tr w:rsidR="00BE16A0" w:rsidRPr="00BE16A0" w:rsidTr="00BE16A0">
        <w:trPr>
          <w:trHeight w:val="1424"/>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44662630,00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2,55</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43093340,00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2,65</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43009120,00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2,57</w:t>
            </w:r>
          </w:p>
        </w:tc>
      </w:tr>
      <w:tr w:rsidR="00BE16A0" w:rsidRPr="00BE16A0" w:rsidTr="00BE16A0">
        <w:trPr>
          <w:trHeight w:val="1004"/>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Платежи при использовании природными ресурсами</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1066860,00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0,06</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1066860,0</w:t>
            </w:r>
            <w:r w:rsidRPr="00BE16A0">
              <w:rPr>
                <w:rFonts w:ascii="Times New Roman" w:eastAsia="Times New Roman" w:hAnsi="Times New Roman" w:cs="Times New Roman"/>
                <w:color w:val="000000"/>
                <w:sz w:val="24"/>
                <w:szCs w:val="24"/>
                <w:lang w:eastAsia="ru-RU"/>
              </w:rPr>
              <w:t>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0,07</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1066860,00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0,06</w:t>
            </w:r>
          </w:p>
        </w:tc>
      </w:tr>
      <w:tr w:rsidR="00BE16A0" w:rsidRPr="00BE16A0" w:rsidTr="00C225B2">
        <w:trPr>
          <w:trHeight w:val="1223"/>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Доходы от оказания платных услуг (работ) и компенсации затрат государства</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26945952,000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1,54</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31951952,00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1,96</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32001952,00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1,91</w:t>
            </w:r>
          </w:p>
        </w:tc>
      </w:tr>
      <w:tr w:rsidR="00BE16A0" w:rsidRPr="00BE16A0" w:rsidTr="00C225B2">
        <w:trPr>
          <w:trHeight w:val="1202"/>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1586000,00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0,09</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r w:rsidRPr="00BE16A0">
              <w:rPr>
                <w:rFonts w:ascii="Times New Roman" w:eastAsia="Times New Roman" w:hAnsi="Times New Roman" w:cs="Times New Roman"/>
                <w:color w:val="000000"/>
                <w:sz w:val="24"/>
                <w:szCs w:val="24"/>
                <w:lang w:eastAsia="ru-RU"/>
              </w:rPr>
              <w:t> </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0,00</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0,00</w:t>
            </w:r>
            <w:r w:rsidRPr="00BE16A0">
              <w:rPr>
                <w:rFonts w:ascii="Times New Roman" w:eastAsia="Times New Roman" w:hAnsi="Times New Roman" w:cs="Times New Roman"/>
                <w:color w:val="000000"/>
                <w:sz w:val="24"/>
                <w:szCs w:val="24"/>
                <w:lang w:eastAsia="ru-RU"/>
              </w:rPr>
              <w:t> </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0,00</w:t>
            </w:r>
          </w:p>
        </w:tc>
      </w:tr>
      <w:tr w:rsidR="00BE16A0" w:rsidRPr="00BE16A0" w:rsidTr="00BE16A0">
        <w:trPr>
          <w:trHeight w:val="635"/>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Штрафы, санкции, возмещение ущерба</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805500,00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0,05</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805500,00</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0,05</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805500,00</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0,05</w:t>
            </w:r>
          </w:p>
        </w:tc>
      </w:tr>
      <w:tr w:rsidR="00BE16A0" w:rsidRPr="00BE16A0" w:rsidTr="00BE16A0">
        <w:trPr>
          <w:trHeight w:val="687"/>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0513EB"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БЕЗВОЗМЕЗДНЫЕ ПОСТУПЛЕНИЯ</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1198720315,820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68,54</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1298941726,93</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79,87</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1343636914,63</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80,22</w:t>
            </w:r>
          </w:p>
        </w:tc>
      </w:tr>
      <w:tr w:rsidR="00BE16A0" w:rsidRPr="00BE16A0" w:rsidTr="00C225B2">
        <w:trPr>
          <w:trHeight w:val="1228"/>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Безвозмездные поступления от других бюджетов бюджетной системы РФ</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1187509982,50</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67,90</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1279522597,62</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78,68</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1303282112,49</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77,81</w:t>
            </w:r>
          </w:p>
        </w:tc>
      </w:tr>
      <w:tr w:rsidR="00BE16A0" w:rsidRPr="00BE16A0" w:rsidTr="00C225B2">
        <w:trPr>
          <w:trHeight w:val="857"/>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lastRenderedPageBreak/>
              <w:t>Прочие безвозмездные поступления</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11210333,32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0,64</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19419129,31</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1,19</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40354802,14</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2,41</w:t>
            </w:r>
          </w:p>
        </w:tc>
      </w:tr>
      <w:tr w:rsidR="00BE16A0" w:rsidRPr="00BE16A0" w:rsidTr="00C225B2">
        <w:trPr>
          <w:trHeight w:val="551"/>
        </w:trPr>
        <w:tc>
          <w:tcPr>
            <w:tcW w:w="2694" w:type="dxa"/>
            <w:tcBorders>
              <w:top w:val="single" w:sz="8" w:space="0" w:color="auto"/>
              <w:left w:val="single" w:sz="8" w:space="0" w:color="auto"/>
              <w:bottom w:val="single" w:sz="4" w:space="0" w:color="auto"/>
              <w:right w:val="nil"/>
            </w:tcBorders>
            <w:shd w:val="clear" w:color="auto" w:fill="auto"/>
            <w:hideMark/>
          </w:tcPr>
          <w:p w:rsidR="00BE16A0" w:rsidRPr="00BE16A0" w:rsidRDefault="00BE16A0" w:rsidP="00BE16A0">
            <w:pPr>
              <w:spacing w:after="0" w:line="240" w:lineRule="auto"/>
              <w:jc w:val="both"/>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 xml:space="preserve">         ДОХОДЫ – ВСЕГО</w:t>
            </w:r>
          </w:p>
        </w:tc>
        <w:tc>
          <w:tcPr>
            <w:tcW w:w="1985"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1748833677,82</w:t>
            </w:r>
          </w:p>
        </w:tc>
        <w:tc>
          <w:tcPr>
            <w:tcW w:w="1134"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100,000</w:t>
            </w:r>
          </w:p>
        </w:tc>
        <w:tc>
          <w:tcPr>
            <w:tcW w:w="1842" w:type="dxa"/>
            <w:tcBorders>
              <w:top w:val="single" w:sz="4" w:space="0" w:color="auto"/>
              <w:left w:val="single" w:sz="4" w:space="0" w:color="auto"/>
              <w:bottom w:val="single" w:sz="4" w:space="0" w:color="000000"/>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1626278898,93</w:t>
            </w:r>
          </w:p>
        </w:tc>
        <w:tc>
          <w:tcPr>
            <w:tcW w:w="993"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100,00</w:t>
            </w:r>
          </w:p>
        </w:tc>
        <w:tc>
          <w:tcPr>
            <w:tcW w:w="1817" w:type="dxa"/>
            <w:tcBorders>
              <w:top w:val="single" w:sz="4" w:space="0" w:color="auto"/>
              <w:left w:val="single" w:sz="4" w:space="0" w:color="auto"/>
              <w:bottom w:val="single" w:sz="4" w:space="0" w:color="auto"/>
              <w:right w:val="nil"/>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1674966986,63</w:t>
            </w:r>
          </w:p>
        </w:tc>
        <w:tc>
          <w:tcPr>
            <w:tcW w:w="876" w:type="dxa"/>
            <w:tcBorders>
              <w:top w:val="single" w:sz="4" w:space="0" w:color="auto"/>
              <w:left w:val="single" w:sz="4" w:space="0" w:color="auto"/>
              <w:bottom w:val="single" w:sz="4" w:space="0" w:color="000000"/>
              <w:right w:val="single" w:sz="4" w:space="0" w:color="auto"/>
            </w:tcBorders>
            <w:shd w:val="clear" w:color="auto" w:fill="auto"/>
            <w:hideMark/>
          </w:tcPr>
          <w:p w:rsidR="00BE16A0" w:rsidRPr="00BE16A0" w:rsidRDefault="00BE16A0" w:rsidP="00BE16A0">
            <w:pPr>
              <w:spacing w:after="0" w:line="240" w:lineRule="auto"/>
              <w:jc w:val="center"/>
              <w:rPr>
                <w:rFonts w:ascii="Times New Roman" w:eastAsia="Times New Roman" w:hAnsi="Times New Roman" w:cs="Times New Roman"/>
                <w:color w:val="000000"/>
                <w:sz w:val="24"/>
                <w:szCs w:val="24"/>
                <w:lang w:eastAsia="ru-RU"/>
              </w:rPr>
            </w:pPr>
            <w:r w:rsidRPr="00BE16A0">
              <w:rPr>
                <w:rFonts w:ascii="Times New Roman" w:eastAsia="Times New Roman" w:hAnsi="Times New Roman" w:cs="Times New Roman"/>
                <w:color w:val="000000"/>
                <w:sz w:val="24"/>
                <w:szCs w:val="24"/>
                <w:lang w:eastAsia="ru-RU"/>
              </w:rPr>
              <w:t>100,00</w:t>
            </w:r>
          </w:p>
        </w:tc>
      </w:tr>
    </w:tbl>
    <w:p w:rsidR="00BE16A0" w:rsidRDefault="00BE16A0" w:rsidP="005B17E1">
      <w:pPr>
        <w:spacing w:after="0" w:line="240" w:lineRule="auto"/>
        <w:ind w:right="-709" w:firstLine="562"/>
        <w:jc w:val="center"/>
        <w:rPr>
          <w:rFonts w:ascii="Times New Roman" w:eastAsia="Times New Roman" w:hAnsi="Times New Roman" w:cs="Times New Roman"/>
          <w:b/>
          <w:color w:val="000000"/>
          <w:sz w:val="28"/>
          <w:szCs w:val="28"/>
          <w:lang w:eastAsia="ru-RU"/>
        </w:rPr>
      </w:pPr>
    </w:p>
    <w:p w:rsidR="005B17E1" w:rsidRDefault="005B17E1" w:rsidP="005B17E1">
      <w:pPr>
        <w:spacing w:after="0" w:line="240" w:lineRule="auto"/>
        <w:ind w:right="-709" w:firstLine="56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Расходы бюджета</w:t>
      </w:r>
    </w:p>
    <w:p w:rsidR="00CB6102" w:rsidRDefault="00CB6102" w:rsidP="00CB6102">
      <w:pPr>
        <w:spacing w:after="0" w:line="240" w:lineRule="auto"/>
        <w:ind w:right="-142" w:firstLine="562"/>
        <w:jc w:val="both"/>
        <w:rPr>
          <w:rFonts w:ascii="Times New Roman" w:hAnsi="Times New Roman" w:cs="Times New Roman"/>
          <w:sz w:val="28"/>
          <w:szCs w:val="28"/>
        </w:rPr>
      </w:pPr>
      <w:r>
        <w:rPr>
          <w:rFonts w:ascii="Times New Roman" w:hAnsi="Times New Roman" w:cs="Times New Roman"/>
          <w:sz w:val="28"/>
          <w:szCs w:val="28"/>
        </w:rPr>
        <w:t>Общий объем расходов местного бюджета на 2020 год предусмотрен в сумме 1 748 833 677,82 руб., расходы местного бюджета на 2021 и 2022 годы запланированы в суммах 1 626 278 898,93 руб. (в том числе условно-утвержденные расходы 19 419 129,31 руб.) и 1 674 966 986,63 руб. (в том числе условно-утвержденные расходы 40 354 802,14 руб.) соответственно.</w:t>
      </w:r>
    </w:p>
    <w:p w:rsidR="00CB6102" w:rsidRDefault="00CB6102" w:rsidP="00CB6102">
      <w:pPr>
        <w:spacing w:after="0" w:line="240" w:lineRule="auto"/>
        <w:ind w:right="-142"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2020 году объем расходов увеличится на сумму 43 250 151,51 руб. или на 2,54 процента по сравнению с первоначально утвержденными бюджетными ассигнованиями на 2019 год решением от 25 декабря 2018 года № 186. В 2021 году прогнозируется снижение объема расходов по сравнению с 2020</w:t>
      </w:r>
      <w:r w:rsidR="006E5BA2">
        <w:rPr>
          <w:rFonts w:ascii="Times New Roman" w:hAnsi="Times New Roman" w:cs="Times New Roman"/>
          <w:sz w:val="28"/>
          <w:szCs w:val="28"/>
        </w:rPr>
        <w:t xml:space="preserve"> годом</w:t>
      </w:r>
      <w:r>
        <w:rPr>
          <w:rFonts w:ascii="Times New Roman" w:hAnsi="Times New Roman" w:cs="Times New Roman"/>
          <w:sz w:val="28"/>
          <w:szCs w:val="28"/>
        </w:rPr>
        <w:t xml:space="preserve"> на сумму 122 554 778,89 руб.</w:t>
      </w:r>
      <w:r>
        <w:rPr>
          <w:rFonts w:ascii="Times New Roman" w:hAnsi="Times New Roman" w:cs="Times New Roman"/>
          <w:b/>
          <w:sz w:val="28"/>
          <w:szCs w:val="28"/>
        </w:rPr>
        <w:t xml:space="preserve">  </w:t>
      </w:r>
      <w:r>
        <w:rPr>
          <w:rFonts w:ascii="Times New Roman" w:hAnsi="Times New Roman" w:cs="Times New Roman"/>
          <w:sz w:val="28"/>
          <w:szCs w:val="28"/>
        </w:rPr>
        <w:t xml:space="preserve">или на 7,01 процента, в 2022 году по сравнению с 2021 годом ожидается увеличение объема расходов на сумму 48 688 087,70 руб. или на 2,99 процента. </w:t>
      </w:r>
    </w:p>
    <w:p w:rsidR="00CB6102" w:rsidRDefault="00CB6102" w:rsidP="00CB6102">
      <w:pPr>
        <w:spacing w:after="0" w:line="240" w:lineRule="auto"/>
        <w:ind w:right="-142"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по прогнозируемым объемам расходов бюджета Благодарненского городского округа Ставропольского края по разделам расходов представлена в следующей таблице.     </w:t>
      </w:r>
    </w:p>
    <w:p w:rsidR="00CB6102" w:rsidRDefault="00CB6102" w:rsidP="00CB6102">
      <w:pPr>
        <w:spacing w:after="0" w:line="240" w:lineRule="auto"/>
        <w:ind w:right="-709" w:firstLine="567"/>
        <w:jc w:val="both"/>
        <w:rPr>
          <w:rFonts w:ascii="Times New Roman" w:hAnsi="Times New Roman" w:cs="Times New Roman"/>
          <w:sz w:val="28"/>
          <w:szCs w:val="28"/>
        </w:rPr>
      </w:pPr>
      <w:r>
        <w:rPr>
          <w:rFonts w:ascii="Times New Roman" w:hAnsi="Times New Roman" w:cs="Times New Roman"/>
          <w:sz w:val="28"/>
          <w:szCs w:val="28"/>
        </w:rPr>
        <w:t xml:space="preserve">                                                                                                                               руб.</w:t>
      </w:r>
    </w:p>
    <w:tbl>
      <w:tblPr>
        <w:tblW w:w="10019" w:type="dxa"/>
        <w:tblInd w:w="-289" w:type="dxa"/>
        <w:tblLayout w:type="fixed"/>
        <w:tblLook w:val="04A0" w:firstRow="1" w:lastRow="0" w:firstColumn="1" w:lastColumn="0" w:noHBand="0" w:noVBand="1"/>
      </w:tblPr>
      <w:tblGrid>
        <w:gridCol w:w="1555"/>
        <w:gridCol w:w="1281"/>
        <w:gridCol w:w="709"/>
        <w:gridCol w:w="1275"/>
        <w:gridCol w:w="738"/>
        <w:gridCol w:w="1247"/>
        <w:gridCol w:w="1275"/>
        <w:gridCol w:w="686"/>
        <w:gridCol w:w="1253"/>
      </w:tblGrid>
      <w:tr w:rsidR="00CB6102" w:rsidTr="00130F8A">
        <w:trPr>
          <w:trHeight w:val="1175"/>
        </w:trPr>
        <w:tc>
          <w:tcPr>
            <w:tcW w:w="1555" w:type="dxa"/>
            <w:tcBorders>
              <w:top w:val="single" w:sz="4" w:space="0" w:color="auto"/>
              <w:left w:val="single" w:sz="4" w:space="0" w:color="auto"/>
              <w:bottom w:val="single" w:sz="4" w:space="0" w:color="auto"/>
              <w:right w:val="single" w:sz="4" w:space="0" w:color="auto"/>
            </w:tcBorders>
            <w:hideMark/>
          </w:tcPr>
          <w:p w:rsidR="00CB6102" w:rsidRDefault="00CB6102" w:rsidP="00130F8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раздела</w:t>
            </w:r>
          </w:p>
        </w:tc>
        <w:tc>
          <w:tcPr>
            <w:tcW w:w="1281"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2020 год</w:t>
            </w:r>
          </w:p>
        </w:tc>
        <w:tc>
          <w:tcPr>
            <w:tcW w:w="709"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2021 год</w:t>
            </w:r>
          </w:p>
        </w:tc>
        <w:tc>
          <w:tcPr>
            <w:tcW w:w="738"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47"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2021 года от 2020 года (+, -)</w:t>
            </w:r>
          </w:p>
        </w:tc>
        <w:tc>
          <w:tcPr>
            <w:tcW w:w="1275"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686"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53"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2022 года от 2021 года (+, -)</w:t>
            </w:r>
          </w:p>
        </w:tc>
      </w:tr>
      <w:tr w:rsidR="00CB6102" w:rsidTr="00130F8A">
        <w:trPr>
          <w:trHeight w:val="491"/>
        </w:trPr>
        <w:tc>
          <w:tcPr>
            <w:tcW w:w="1555" w:type="dxa"/>
            <w:tcBorders>
              <w:top w:val="nil"/>
              <w:left w:val="single" w:sz="4" w:space="0" w:color="auto"/>
              <w:bottom w:val="single" w:sz="4" w:space="0" w:color="auto"/>
              <w:right w:val="single" w:sz="4" w:space="0" w:color="auto"/>
            </w:tcBorders>
            <w:vAlign w:val="bottom"/>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01 Общегосударственные вопросы</w:t>
            </w:r>
          </w:p>
        </w:tc>
        <w:tc>
          <w:tcPr>
            <w:tcW w:w="1281" w:type="dxa"/>
            <w:tcBorders>
              <w:top w:val="nil"/>
              <w:left w:val="nil"/>
              <w:bottom w:val="single" w:sz="4" w:space="0" w:color="auto"/>
              <w:right w:val="single" w:sz="4" w:space="0" w:color="auto"/>
            </w:tcBorders>
            <w:noWrap/>
          </w:tcPr>
          <w:p w:rsidR="00CB6102" w:rsidRPr="0042445B" w:rsidRDefault="00CB6102" w:rsidP="00130F8A">
            <w:pPr>
              <w:spacing w:after="0" w:line="240" w:lineRule="auto"/>
              <w:rPr>
                <w:rFonts w:ascii="Times New Roman" w:hAnsi="Times New Roman" w:cs="Times New Roman"/>
                <w:color w:val="000000"/>
                <w:sz w:val="18"/>
                <w:szCs w:val="18"/>
              </w:rPr>
            </w:pPr>
            <w:r w:rsidRPr="0042445B">
              <w:rPr>
                <w:rFonts w:ascii="Times New Roman" w:hAnsi="Times New Roman" w:cs="Times New Roman"/>
                <w:color w:val="000000"/>
                <w:sz w:val="18"/>
                <w:szCs w:val="18"/>
              </w:rPr>
              <w:t>198149129,84</w:t>
            </w:r>
          </w:p>
        </w:tc>
        <w:tc>
          <w:tcPr>
            <w:tcW w:w="709"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11,33</w:t>
            </w:r>
          </w:p>
        </w:tc>
        <w:tc>
          <w:tcPr>
            <w:tcW w:w="1275" w:type="dxa"/>
            <w:tcBorders>
              <w:top w:val="nil"/>
              <w:left w:val="nil"/>
              <w:bottom w:val="single" w:sz="4" w:space="0" w:color="auto"/>
              <w:right w:val="single" w:sz="4" w:space="0" w:color="auto"/>
            </w:tcBorders>
            <w:noWrap/>
          </w:tcPr>
          <w:p w:rsidR="00CB6102" w:rsidRPr="0042445B" w:rsidRDefault="00CB6102" w:rsidP="00130F8A">
            <w:pPr>
              <w:spacing w:after="0" w:line="240" w:lineRule="auto"/>
              <w:rPr>
                <w:rFonts w:ascii="Times New Roman" w:hAnsi="Times New Roman" w:cs="Times New Roman"/>
                <w:color w:val="000000"/>
                <w:sz w:val="18"/>
                <w:szCs w:val="18"/>
              </w:rPr>
            </w:pPr>
            <w:r w:rsidRPr="0042445B">
              <w:rPr>
                <w:rFonts w:ascii="Times New Roman" w:hAnsi="Times New Roman" w:cs="Times New Roman"/>
                <w:color w:val="000000"/>
                <w:sz w:val="18"/>
                <w:szCs w:val="18"/>
              </w:rPr>
              <w:t>199029923,74</w:t>
            </w:r>
          </w:p>
        </w:tc>
        <w:tc>
          <w:tcPr>
            <w:tcW w:w="738"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12,24</w:t>
            </w:r>
          </w:p>
        </w:tc>
        <w:tc>
          <w:tcPr>
            <w:tcW w:w="1247"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2445B">
              <w:rPr>
                <w:rFonts w:ascii="Times New Roman" w:hAnsi="Times New Roman" w:cs="Times New Roman"/>
                <w:color w:val="000000"/>
                <w:sz w:val="18"/>
                <w:szCs w:val="18"/>
              </w:rPr>
              <w:t>880793,90</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205328050,64</w:t>
            </w:r>
          </w:p>
        </w:tc>
        <w:tc>
          <w:tcPr>
            <w:tcW w:w="686"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12,26</w:t>
            </w:r>
          </w:p>
        </w:tc>
        <w:tc>
          <w:tcPr>
            <w:tcW w:w="1253"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2445B">
              <w:rPr>
                <w:rFonts w:ascii="Times New Roman" w:hAnsi="Times New Roman" w:cs="Times New Roman"/>
                <w:color w:val="000000"/>
                <w:sz w:val="18"/>
                <w:szCs w:val="18"/>
              </w:rPr>
              <w:t>6298126,90</w:t>
            </w:r>
          </w:p>
        </w:tc>
      </w:tr>
      <w:tr w:rsidR="00CB6102" w:rsidTr="00130F8A">
        <w:trPr>
          <w:trHeight w:val="854"/>
        </w:trPr>
        <w:tc>
          <w:tcPr>
            <w:tcW w:w="1555" w:type="dxa"/>
            <w:tcBorders>
              <w:top w:val="nil"/>
              <w:left w:val="single" w:sz="4" w:space="0" w:color="auto"/>
              <w:bottom w:val="single" w:sz="4" w:space="0" w:color="auto"/>
              <w:right w:val="single" w:sz="4" w:space="0" w:color="auto"/>
            </w:tcBorders>
            <w:vAlign w:val="bottom"/>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03 Национальная безопасность и правоохранительная деятельность</w:t>
            </w:r>
          </w:p>
        </w:tc>
        <w:tc>
          <w:tcPr>
            <w:tcW w:w="1281"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10273119,85</w:t>
            </w:r>
          </w:p>
        </w:tc>
        <w:tc>
          <w:tcPr>
            <w:tcW w:w="709"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0,59</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10580445,58</w:t>
            </w:r>
          </w:p>
        </w:tc>
        <w:tc>
          <w:tcPr>
            <w:tcW w:w="738"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0,65</w:t>
            </w:r>
          </w:p>
        </w:tc>
        <w:tc>
          <w:tcPr>
            <w:tcW w:w="1247"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2445B">
              <w:rPr>
                <w:rFonts w:ascii="Times New Roman" w:hAnsi="Times New Roman" w:cs="Times New Roman"/>
                <w:color w:val="000000"/>
                <w:sz w:val="18"/>
                <w:szCs w:val="18"/>
              </w:rPr>
              <w:t>307325,73</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10911171,11</w:t>
            </w:r>
          </w:p>
        </w:tc>
        <w:tc>
          <w:tcPr>
            <w:tcW w:w="686"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0,65</w:t>
            </w:r>
          </w:p>
        </w:tc>
        <w:tc>
          <w:tcPr>
            <w:tcW w:w="1253"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2445B">
              <w:rPr>
                <w:rFonts w:ascii="Times New Roman" w:hAnsi="Times New Roman" w:cs="Times New Roman"/>
                <w:color w:val="000000"/>
                <w:sz w:val="18"/>
                <w:szCs w:val="18"/>
              </w:rPr>
              <w:t>330725,53</w:t>
            </w:r>
          </w:p>
        </w:tc>
      </w:tr>
      <w:tr w:rsidR="00CB6102" w:rsidTr="00130F8A">
        <w:trPr>
          <w:trHeight w:val="413"/>
        </w:trPr>
        <w:tc>
          <w:tcPr>
            <w:tcW w:w="1555" w:type="dxa"/>
            <w:tcBorders>
              <w:top w:val="nil"/>
              <w:left w:val="single" w:sz="4" w:space="0" w:color="auto"/>
              <w:bottom w:val="single" w:sz="4" w:space="0" w:color="auto"/>
              <w:right w:val="single" w:sz="4" w:space="0" w:color="auto"/>
            </w:tcBorders>
            <w:vAlign w:val="bottom"/>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04 Национальная экономика</w:t>
            </w:r>
          </w:p>
        </w:tc>
        <w:tc>
          <w:tcPr>
            <w:tcW w:w="1281"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46597086,79</w:t>
            </w:r>
          </w:p>
        </w:tc>
        <w:tc>
          <w:tcPr>
            <w:tcW w:w="709"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2,66</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42304682,99</w:t>
            </w:r>
          </w:p>
        </w:tc>
        <w:tc>
          <w:tcPr>
            <w:tcW w:w="738"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2,60</w:t>
            </w:r>
          </w:p>
        </w:tc>
        <w:tc>
          <w:tcPr>
            <w:tcW w:w="1247"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-4292403,80</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42380982,99</w:t>
            </w:r>
          </w:p>
        </w:tc>
        <w:tc>
          <w:tcPr>
            <w:tcW w:w="686"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2,53</w:t>
            </w:r>
          </w:p>
        </w:tc>
        <w:tc>
          <w:tcPr>
            <w:tcW w:w="1253"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2445B">
              <w:rPr>
                <w:rFonts w:ascii="Times New Roman" w:hAnsi="Times New Roman" w:cs="Times New Roman"/>
                <w:color w:val="000000"/>
                <w:sz w:val="18"/>
                <w:szCs w:val="18"/>
              </w:rPr>
              <w:t>76300,00</w:t>
            </w:r>
          </w:p>
        </w:tc>
      </w:tr>
      <w:tr w:rsidR="00CB6102" w:rsidTr="00130F8A">
        <w:trPr>
          <w:trHeight w:val="702"/>
        </w:trPr>
        <w:tc>
          <w:tcPr>
            <w:tcW w:w="1555" w:type="dxa"/>
            <w:tcBorders>
              <w:top w:val="nil"/>
              <w:left w:val="single" w:sz="4" w:space="0" w:color="auto"/>
              <w:bottom w:val="single" w:sz="4" w:space="0" w:color="auto"/>
              <w:right w:val="single" w:sz="4" w:space="0" w:color="auto"/>
            </w:tcBorders>
            <w:vAlign w:val="center"/>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05 Жилищно-коммунальное хозяйство</w:t>
            </w:r>
          </w:p>
        </w:tc>
        <w:tc>
          <w:tcPr>
            <w:tcW w:w="1281"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89492936,89</w:t>
            </w:r>
          </w:p>
        </w:tc>
        <w:tc>
          <w:tcPr>
            <w:tcW w:w="709"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5,12</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41738386,86</w:t>
            </w:r>
          </w:p>
        </w:tc>
        <w:tc>
          <w:tcPr>
            <w:tcW w:w="738"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2,57</w:t>
            </w:r>
          </w:p>
        </w:tc>
        <w:tc>
          <w:tcPr>
            <w:tcW w:w="1247"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-47754550,03</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42385225,97</w:t>
            </w:r>
          </w:p>
        </w:tc>
        <w:tc>
          <w:tcPr>
            <w:tcW w:w="686"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2,53</w:t>
            </w:r>
          </w:p>
        </w:tc>
        <w:tc>
          <w:tcPr>
            <w:tcW w:w="1253"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2445B">
              <w:rPr>
                <w:rFonts w:ascii="Times New Roman" w:hAnsi="Times New Roman" w:cs="Times New Roman"/>
                <w:color w:val="000000"/>
                <w:sz w:val="18"/>
                <w:szCs w:val="18"/>
              </w:rPr>
              <w:t>646839,11</w:t>
            </w:r>
          </w:p>
        </w:tc>
      </w:tr>
      <w:tr w:rsidR="00CB6102" w:rsidTr="00130F8A">
        <w:trPr>
          <w:trHeight w:val="260"/>
        </w:trPr>
        <w:tc>
          <w:tcPr>
            <w:tcW w:w="1555" w:type="dxa"/>
            <w:tcBorders>
              <w:top w:val="nil"/>
              <w:left w:val="single" w:sz="4" w:space="0" w:color="auto"/>
              <w:bottom w:val="single" w:sz="4" w:space="0" w:color="auto"/>
              <w:right w:val="single" w:sz="4" w:space="0" w:color="auto"/>
            </w:tcBorders>
            <w:vAlign w:val="center"/>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07 Образование</w:t>
            </w:r>
          </w:p>
        </w:tc>
        <w:tc>
          <w:tcPr>
            <w:tcW w:w="1281"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748981802,51</w:t>
            </w:r>
          </w:p>
        </w:tc>
        <w:tc>
          <w:tcPr>
            <w:tcW w:w="709"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42,83</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714318683,71</w:t>
            </w:r>
          </w:p>
        </w:tc>
        <w:tc>
          <w:tcPr>
            <w:tcW w:w="738"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43,92</w:t>
            </w:r>
          </w:p>
        </w:tc>
        <w:tc>
          <w:tcPr>
            <w:tcW w:w="1247"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-34663118,80</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720199313,13</w:t>
            </w:r>
          </w:p>
        </w:tc>
        <w:tc>
          <w:tcPr>
            <w:tcW w:w="686"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43,00</w:t>
            </w:r>
          </w:p>
        </w:tc>
        <w:tc>
          <w:tcPr>
            <w:tcW w:w="1253"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2445B">
              <w:rPr>
                <w:rFonts w:ascii="Times New Roman" w:hAnsi="Times New Roman" w:cs="Times New Roman"/>
                <w:color w:val="000000"/>
                <w:sz w:val="18"/>
                <w:szCs w:val="18"/>
              </w:rPr>
              <w:t>5880629,42</w:t>
            </w:r>
          </w:p>
        </w:tc>
      </w:tr>
      <w:tr w:rsidR="00CB6102" w:rsidTr="00130F8A">
        <w:trPr>
          <w:trHeight w:val="419"/>
        </w:trPr>
        <w:tc>
          <w:tcPr>
            <w:tcW w:w="1555" w:type="dxa"/>
            <w:tcBorders>
              <w:top w:val="nil"/>
              <w:left w:val="single" w:sz="4" w:space="0" w:color="auto"/>
              <w:bottom w:val="single" w:sz="4" w:space="0" w:color="auto"/>
              <w:right w:val="single" w:sz="4" w:space="0" w:color="auto"/>
            </w:tcBorders>
            <w:vAlign w:val="center"/>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08 Культура, кинематография</w:t>
            </w:r>
          </w:p>
        </w:tc>
        <w:tc>
          <w:tcPr>
            <w:tcW w:w="1281"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105108153,75</w:t>
            </w:r>
          </w:p>
        </w:tc>
        <w:tc>
          <w:tcPr>
            <w:tcW w:w="709"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6,01</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81962508,35</w:t>
            </w:r>
          </w:p>
        </w:tc>
        <w:tc>
          <w:tcPr>
            <w:tcW w:w="738"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5,04</w:t>
            </w:r>
          </w:p>
        </w:tc>
        <w:tc>
          <w:tcPr>
            <w:tcW w:w="1247"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-23145645,40</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82089950,97</w:t>
            </w:r>
          </w:p>
        </w:tc>
        <w:tc>
          <w:tcPr>
            <w:tcW w:w="686"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4,90</w:t>
            </w:r>
          </w:p>
        </w:tc>
        <w:tc>
          <w:tcPr>
            <w:tcW w:w="1253"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2445B">
              <w:rPr>
                <w:rFonts w:ascii="Times New Roman" w:hAnsi="Times New Roman" w:cs="Times New Roman"/>
                <w:color w:val="000000"/>
                <w:sz w:val="18"/>
                <w:szCs w:val="18"/>
              </w:rPr>
              <w:t>127442,62</w:t>
            </w:r>
          </w:p>
        </w:tc>
      </w:tr>
      <w:tr w:rsidR="00CB6102" w:rsidTr="00130F8A">
        <w:trPr>
          <w:trHeight w:val="567"/>
        </w:trPr>
        <w:tc>
          <w:tcPr>
            <w:tcW w:w="1555" w:type="dxa"/>
            <w:tcBorders>
              <w:top w:val="single" w:sz="4" w:space="0" w:color="auto"/>
              <w:left w:val="single" w:sz="4" w:space="0" w:color="auto"/>
              <w:bottom w:val="single" w:sz="4" w:space="0" w:color="auto"/>
              <w:right w:val="single" w:sz="4" w:space="0" w:color="auto"/>
            </w:tcBorders>
            <w:vAlign w:val="center"/>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 Социальная политика</w:t>
            </w:r>
          </w:p>
        </w:tc>
        <w:tc>
          <w:tcPr>
            <w:tcW w:w="1281" w:type="dxa"/>
            <w:tcBorders>
              <w:top w:val="single" w:sz="4" w:space="0" w:color="auto"/>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530236762,69</w:t>
            </w:r>
          </w:p>
        </w:tc>
        <w:tc>
          <w:tcPr>
            <w:tcW w:w="709" w:type="dxa"/>
            <w:tcBorders>
              <w:top w:val="single" w:sz="4" w:space="0" w:color="auto"/>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30,32</w:t>
            </w:r>
          </w:p>
        </w:tc>
        <w:tc>
          <w:tcPr>
            <w:tcW w:w="1275" w:type="dxa"/>
            <w:tcBorders>
              <w:top w:val="single" w:sz="4" w:space="0" w:color="auto"/>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496505849,00</w:t>
            </w:r>
          </w:p>
        </w:tc>
        <w:tc>
          <w:tcPr>
            <w:tcW w:w="738" w:type="dxa"/>
            <w:tcBorders>
              <w:top w:val="single" w:sz="4" w:space="0" w:color="auto"/>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30,53</w:t>
            </w:r>
          </w:p>
        </w:tc>
        <w:tc>
          <w:tcPr>
            <w:tcW w:w="1247" w:type="dxa"/>
            <w:tcBorders>
              <w:top w:val="single" w:sz="4" w:space="0" w:color="auto"/>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-33730913,69</w:t>
            </w:r>
          </w:p>
        </w:tc>
        <w:tc>
          <w:tcPr>
            <w:tcW w:w="1275" w:type="dxa"/>
            <w:tcBorders>
              <w:top w:val="single" w:sz="4" w:space="0" w:color="auto"/>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510444282,68</w:t>
            </w:r>
          </w:p>
        </w:tc>
        <w:tc>
          <w:tcPr>
            <w:tcW w:w="686" w:type="dxa"/>
            <w:tcBorders>
              <w:top w:val="single" w:sz="4" w:space="0" w:color="auto"/>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30,47</w:t>
            </w:r>
          </w:p>
        </w:tc>
        <w:tc>
          <w:tcPr>
            <w:tcW w:w="1253" w:type="dxa"/>
            <w:tcBorders>
              <w:top w:val="single" w:sz="4" w:space="0" w:color="auto"/>
              <w:left w:val="nil"/>
              <w:bottom w:val="single" w:sz="4" w:space="0" w:color="auto"/>
              <w:right w:val="single" w:sz="4" w:space="0" w:color="auto"/>
            </w:tcBorders>
            <w:noWrap/>
          </w:tcPr>
          <w:p w:rsidR="00CB6102" w:rsidRPr="000807B8" w:rsidRDefault="00CB6102" w:rsidP="00130F8A">
            <w:pPr>
              <w:rPr>
                <w:rFonts w:ascii="Times New Roman" w:hAnsi="Times New Roman" w:cs="Times New Roman"/>
                <w:color w:val="000000"/>
                <w:sz w:val="16"/>
                <w:szCs w:val="16"/>
              </w:rPr>
            </w:pPr>
            <w:r w:rsidRPr="000807B8">
              <w:rPr>
                <w:rFonts w:ascii="Times New Roman" w:hAnsi="Times New Roman" w:cs="Times New Roman"/>
                <w:color w:val="000000"/>
                <w:sz w:val="16"/>
                <w:szCs w:val="16"/>
              </w:rPr>
              <w:t>+13938433,68</w:t>
            </w:r>
          </w:p>
        </w:tc>
      </w:tr>
      <w:tr w:rsidR="00CB6102" w:rsidTr="00130F8A">
        <w:trPr>
          <w:trHeight w:val="452"/>
        </w:trPr>
        <w:tc>
          <w:tcPr>
            <w:tcW w:w="1555" w:type="dxa"/>
            <w:tcBorders>
              <w:top w:val="nil"/>
              <w:left w:val="single" w:sz="4" w:space="0" w:color="auto"/>
              <w:bottom w:val="single" w:sz="4" w:space="0" w:color="auto"/>
              <w:right w:val="single" w:sz="4" w:space="0" w:color="auto"/>
            </w:tcBorders>
            <w:vAlign w:val="bottom"/>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11 Физическая культура и спорт</w:t>
            </w:r>
          </w:p>
        </w:tc>
        <w:tc>
          <w:tcPr>
            <w:tcW w:w="1281"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19994685,50</w:t>
            </w:r>
          </w:p>
        </w:tc>
        <w:tc>
          <w:tcPr>
            <w:tcW w:w="709"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1,14</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20419289,39</w:t>
            </w:r>
          </w:p>
        </w:tc>
        <w:tc>
          <w:tcPr>
            <w:tcW w:w="738"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1,26</w:t>
            </w:r>
          </w:p>
        </w:tc>
        <w:tc>
          <w:tcPr>
            <w:tcW w:w="1247"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2445B">
              <w:rPr>
                <w:rFonts w:ascii="Times New Roman" w:hAnsi="Times New Roman" w:cs="Times New Roman"/>
                <w:color w:val="000000"/>
                <w:sz w:val="18"/>
                <w:szCs w:val="18"/>
              </w:rPr>
              <w:t>424603,89</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20873207,00</w:t>
            </w:r>
          </w:p>
        </w:tc>
        <w:tc>
          <w:tcPr>
            <w:tcW w:w="686"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1,25</w:t>
            </w:r>
          </w:p>
        </w:tc>
        <w:tc>
          <w:tcPr>
            <w:tcW w:w="1253"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42445B">
              <w:rPr>
                <w:rFonts w:ascii="Times New Roman" w:hAnsi="Times New Roman" w:cs="Times New Roman"/>
                <w:color w:val="000000"/>
                <w:sz w:val="18"/>
                <w:szCs w:val="18"/>
              </w:rPr>
              <w:t>453917,61</w:t>
            </w:r>
          </w:p>
        </w:tc>
      </w:tr>
      <w:tr w:rsidR="00CB6102" w:rsidTr="00130F8A">
        <w:trPr>
          <w:trHeight w:val="452"/>
        </w:trPr>
        <w:tc>
          <w:tcPr>
            <w:tcW w:w="1555" w:type="dxa"/>
            <w:tcBorders>
              <w:top w:val="nil"/>
              <w:left w:val="single" w:sz="4" w:space="0" w:color="auto"/>
              <w:bottom w:val="single" w:sz="4" w:space="0" w:color="auto"/>
              <w:right w:val="single" w:sz="4" w:space="0" w:color="auto"/>
            </w:tcBorders>
            <w:vAlign w:val="bottom"/>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lastRenderedPageBreak/>
              <w:t>Условно-утвержденные расходы</w:t>
            </w:r>
          </w:p>
        </w:tc>
        <w:tc>
          <w:tcPr>
            <w:tcW w:w="1281"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 </w:t>
            </w:r>
            <w:r>
              <w:rPr>
                <w:rFonts w:ascii="Times New Roman" w:hAnsi="Times New Roman" w:cs="Times New Roman"/>
                <w:color w:val="000000"/>
                <w:sz w:val="18"/>
                <w:szCs w:val="18"/>
              </w:rPr>
              <w:t>0,00</w:t>
            </w:r>
          </w:p>
        </w:tc>
        <w:tc>
          <w:tcPr>
            <w:tcW w:w="709"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19419129,31</w:t>
            </w:r>
          </w:p>
        </w:tc>
        <w:tc>
          <w:tcPr>
            <w:tcW w:w="738"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1,19</w:t>
            </w:r>
          </w:p>
        </w:tc>
        <w:tc>
          <w:tcPr>
            <w:tcW w:w="1247"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0807B8">
              <w:rPr>
                <w:rFonts w:ascii="Times New Roman" w:hAnsi="Times New Roman" w:cs="Times New Roman"/>
                <w:color w:val="000000"/>
                <w:sz w:val="16"/>
                <w:szCs w:val="16"/>
              </w:rPr>
              <w:t>19419129,31</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40354802,14</w:t>
            </w:r>
          </w:p>
        </w:tc>
        <w:tc>
          <w:tcPr>
            <w:tcW w:w="686"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color w:val="000000"/>
                <w:sz w:val="18"/>
                <w:szCs w:val="18"/>
              </w:rPr>
            </w:pPr>
            <w:r w:rsidRPr="0042445B">
              <w:rPr>
                <w:rFonts w:ascii="Times New Roman" w:hAnsi="Times New Roman" w:cs="Times New Roman"/>
                <w:color w:val="000000"/>
                <w:sz w:val="18"/>
                <w:szCs w:val="18"/>
              </w:rPr>
              <w:t>2,41</w:t>
            </w:r>
          </w:p>
        </w:tc>
        <w:tc>
          <w:tcPr>
            <w:tcW w:w="1253" w:type="dxa"/>
            <w:tcBorders>
              <w:top w:val="nil"/>
              <w:left w:val="nil"/>
              <w:bottom w:val="single" w:sz="4" w:space="0" w:color="auto"/>
              <w:right w:val="single" w:sz="4" w:space="0" w:color="auto"/>
            </w:tcBorders>
            <w:noWrap/>
          </w:tcPr>
          <w:p w:rsidR="00CB6102" w:rsidRPr="000807B8" w:rsidRDefault="00CB6102" w:rsidP="00130F8A">
            <w:pPr>
              <w:rPr>
                <w:rFonts w:ascii="Times New Roman" w:hAnsi="Times New Roman" w:cs="Times New Roman"/>
                <w:color w:val="000000"/>
                <w:sz w:val="16"/>
                <w:szCs w:val="16"/>
              </w:rPr>
            </w:pPr>
            <w:r w:rsidRPr="000807B8">
              <w:rPr>
                <w:rFonts w:ascii="Times New Roman" w:hAnsi="Times New Roman" w:cs="Times New Roman"/>
                <w:color w:val="000000"/>
                <w:sz w:val="16"/>
                <w:szCs w:val="16"/>
              </w:rPr>
              <w:t>+20935672,83</w:t>
            </w:r>
          </w:p>
        </w:tc>
      </w:tr>
      <w:tr w:rsidR="00CB6102" w:rsidTr="00130F8A">
        <w:trPr>
          <w:trHeight w:val="260"/>
        </w:trPr>
        <w:tc>
          <w:tcPr>
            <w:tcW w:w="1555" w:type="dxa"/>
            <w:tcBorders>
              <w:top w:val="nil"/>
              <w:left w:val="single" w:sz="4" w:space="0" w:color="auto"/>
              <w:bottom w:val="single" w:sz="4" w:space="0" w:color="auto"/>
              <w:right w:val="single" w:sz="4" w:space="0" w:color="auto"/>
            </w:tcBorders>
            <w:noWrap/>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ВСЕГО</w:t>
            </w:r>
          </w:p>
        </w:tc>
        <w:tc>
          <w:tcPr>
            <w:tcW w:w="1281" w:type="dxa"/>
            <w:tcBorders>
              <w:top w:val="nil"/>
              <w:left w:val="nil"/>
              <w:bottom w:val="single" w:sz="4" w:space="0" w:color="auto"/>
              <w:right w:val="single" w:sz="4" w:space="0" w:color="auto"/>
            </w:tcBorders>
            <w:noWrap/>
          </w:tcPr>
          <w:p w:rsidR="00CB6102" w:rsidRPr="0042445B" w:rsidRDefault="00CB6102" w:rsidP="00130F8A">
            <w:pPr>
              <w:spacing w:after="0" w:line="240" w:lineRule="auto"/>
              <w:rPr>
                <w:rFonts w:ascii="Times New Roman" w:hAnsi="Times New Roman" w:cs="Times New Roman"/>
                <w:b/>
                <w:color w:val="000000"/>
                <w:sz w:val="16"/>
                <w:szCs w:val="16"/>
              </w:rPr>
            </w:pPr>
            <w:r w:rsidRPr="0042445B">
              <w:rPr>
                <w:rFonts w:ascii="Times New Roman" w:hAnsi="Times New Roman" w:cs="Times New Roman"/>
                <w:b/>
                <w:color w:val="000000"/>
                <w:sz w:val="16"/>
                <w:szCs w:val="16"/>
              </w:rPr>
              <w:t>1748833677,82</w:t>
            </w:r>
          </w:p>
        </w:tc>
        <w:tc>
          <w:tcPr>
            <w:tcW w:w="709"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b/>
                <w:color w:val="000000"/>
                <w:sz w:val="16"/>
                <w:szCs w:val="16"/>
              </w:rPr>
            </w:pPr>
            <w:r w:rsidRPr="0042445B">
              <w:rPr>
                <w:rFonts w:ascii="Times New Roman" w:hAnsi="Times New Roman" w:cs="Times New Roman"/>
                <w:b/>
                <w:color w:val="000000"/>
                <w:sz w:val="16"/>
                <w:szCs w:val="16"/>
              </w:rPr>
              <w:t>100,00</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b/>
                <w:color w:val="000000"/>
                <w:sz w:val="16"/>
                <w:szCs w:val="16"/>
              </w:rPr>
            </w:pPr>
            <w:r w:rsidRPr="0042445B">
              <w:rPr>
                <w:rFonts w:ascii="Times New Roman" w:hAnsi="Times New Roman" w:cs="Times New Roman"/>
                <w:b/>
                <w:color w:val="000000"/>
                <w:sz w:val="16"/>
                <w:szCs w:val="16"/>
              </w:rPr>
              <w:t>1626278898,93</w:t>
            </w:r>
          </w:p>
        </w:tc>
        <w:tc>
          <w:tcPr>
            <w:tcW w:w="738"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b/>
                <w:color w:val="000000"/>
                <w:sz w:val="16"/>
                <w:szCs w:val="16"/>
              </w:rPr>
            </w:pPr>
            <w:r w:rsidRPr="0042445B">
              <w:rPr>
                <w:rFonts w:ascii="Times New Roman" w:hAnsi="Times New Roman" w:cs="Times New Roman"/>
                <w:b/>
                <w:color w:val="000000"/>
                <w:sz w:val="16"/>
                <w:szCs w:val="16"/>
              </w:rPr>
              <w:t>100,00</w:t>
            </w:r>
          </w:p>
        </w:tc>
        <w:tc>
          <w:tcPr>
            <w:tcW w:w="1247"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b/>
                <w:color w:val="000000"/>
                <w:sz w:val="16"/>
                <w:szCs w:val="16"/>
              </w:rPr>
            </w:pPr>
            <w:r w:rsidRPr="0042445B">
              <w:rPr>
                <w:rFonts w:ascii="Times New Roman" w:hAnsi="Times New Roman" w:cs="Times New Roman"/>
                <w:b/>
                <w:color w:val="000000"/>
                <w:sz w:val="16"/>
                <w:szCs w:val="16"/>
              </w:rPr>
              <w:t>-122554778,89</w:t>
            </w:r>
          </w:p>
        </w:tc>
        <w:tc>
          <w:tcPr>
            <w:tcW w:w="1275"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b/>
                <w:color w:val="000000"/>
                <w:sz w:val="16"/>
                <w:szCs w:val="16"/>
              </w:rPr>
            </w:pPr>
            <w:r w:rsidRPr="0042445B">
              <w:rPr>
                <w:rFonts w:ascii="Times New Roman" w:hAnsi="Times New Roman" w:cs="Times New Roman"/>
                <w:b/>
                <w:color w:val="000000"/>
                <w:sz w:val="16"/>
                <w:szCs w:val="16"/>
              </w:rPr>
              <w:t>1674966986,63</w:t>
            </w:r>
          </w:p>
        </w:tc>
        <w:tc>
          <w:tcPr>
            <w:tcW w:w="686"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b/>
                <w:color w:val="000000"/>
                <w:sz w:val="16"/>
                <w:szCs w:val="16"/>
              </w:rPr>
            </w:pPr>
            <w:r w:rsidRPr="0042445B">
              <w:rPr>
                <w:rFonts w:ascii="Times New Roman" w:hAnsi="Times New Roman" w:cs="Times New Roman"/>
                <w:b/>
                <w:color w:val="000000"/>
                <w:sz w:val="16"/>
                <w:szCs w:val="16"/>
              </w:rPr>
              <w:t>100,00</w:t>
            </w:r>
          </w:p>
        </w:tc>
        <w:tc>
          <w:tcPr>
            <w:tcW w:w="1253" w:type="dxa"/>
            <w:tcBorders>
              <w:top w:val="nil"/>
              <w:left w:val="nil"/>
              <w:bottom w:val="single" w:sz="4" w:space="0" w:color="auto"/>
              <w:right w:val="single" w:sz="4" w:space="0" w:color="auto"/>
            </w:tcBorders>
            <w:noWrap/>
          </w:tcPr>
          <w:p w:rsidR="00CB6102" w:rsidRPr="0042445B" w:rsidRDefault="00CB6102" w:rsidP="00130F8A">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42445B">
              <w:rPr>
                <w:rFonts w:ascii="Times New Roman" w:hAnsi="Times New Roman" w:cs="Times New Roman"/>
                <w:b/>
                <w:color w:val="000000"/>
                <w:sz w:val="16"/>
                <w:szCs w:val="16"/>
              </w:rPr>
              <w:t>48688087,70</w:t>
            </w:r>
          </w:p>
        </w:tc>
      </w:tr>
    </w:tbl>
    <w:p w:rsidR="00CB6102" w:rsidRDefault="00CB6102" w:rsidP="00CB6102">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расходов бюджета Благодарненского городского округа Ставропольского края занимают расходы по направлениям: образование (на 2020 год 42,83 процента, на 2021 год 43,92 процента, на 2022 год 43 процента), социальная политика (на 2020 год 30,32 процента, на 2021 год 30,53 процента, на 2022 год 30,47 процента), общегосударственные вопросы (на 2020 год 11,33 процента, на 2021 год 12,24 процента, на 2022 год 12,26 процента).</w:t>
      </w:r>
    </w:p>
    <w:p w:rsidR="00CB6102" w:rsidRDefault="00CB6102" w:rsidP="00CB6102">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Показатели прогноза местного бюджета на 2020 год и плановый период 2021 и 2022 годов в разрезе подразделов функциональной классификации расходов представлены в таблицах.</w:t>
      </w:r>
    </w:p>
    <w:p w:rsidR="00CB6102" w:rsidRDefault="00CB6102" w:rsidP="00CB6102">
      <w:pPr>
        <w:spacing w:after="0" w:line="240" w:lineRule="auto"/>
        <w:ind w:firstLine="900"/>
        <w:jc w:val="both"/>
        <w:rPr>
          <w:rFonts w:ascii="Times New Roman" w:hAnsi="Times New Roman" w:cs="Times New Roman"/>
          <w:sz w:val="28"/>
          <w:szCs w:val="28"/>
        </w:rPr>
      </w:pPr>
    </w:p>
    <w:p w:rsidR="00CB6102" w:rsidRDefault="00CB6102" w:rsidP="00CB6102">
      <w:pPr>
        <w:spacing w:after="0"/>
        <w:jc w:val="center"/>
        <w:rPr>
          <w:rFonts w:ascii="Times New Roman" w:hAnsi="Times New Roman" w:cs="Times New Roman"/>
          <w:b/>
          <w:sz w:val="28"/>
          <w:szCs w:val="28"/>
        </w:rPr>
      </w:pPr>
      <w:r>
        <w:rPr>
          <w:rFonts w:ascii="Times New Roman" w:hAnsi="Times New Roman" w:cs="Times New Roman"/>
          <w:b/>
          <w:sz w:val="28"/>
          <w:szCs w:val="28"/>
        </w:rPr>
        <w:t>Раздел 0100 «Общегосударственные вопросы»</w:t>
      </w:r>
    </w:p>
    <w:p w:rsidR="00CB6102" w:rsidRDefault="00CB6102" w:rsidP="00CB6102">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руб.</w:t>
      </w:r>
    </w:p>
    <w:tbl>
      <w:tblPr>
        <w:tblW w:w="9810" w:type="dxa"/>
        <w:tblInd w:w="108" w:type="dxa"/>
        <w:tblLayout w:type="fixed"/>
        <w:tblLook w:val="04A0" w:firstRow="1" w:lastRow="0" w:firstColumn="1" w:lastColumn="0" w:noHBand="0" w:noVBand="1"/>
      </w:tblPr>
      <w:tblGrid>
        <w:gridCol w:w="1872"/>
        <w:gridCol w:w="1276"/>
        <w:gridCol w:w="708"/>
        <w:gridCol w:w="1275"/>
        <w:gridCol w:w="709"/>
        <w:gridCol w:w="993"/>
        <w:gridCol w:w="1161"/>
        <w:gridCol w:w="682"/>
        <w:gridCol w:w="1134"/>
      </w:tblGrid>
      <w:tr w:rsidR="00CB6102" w:rsidTr="00130F8A">
        <w:trPr>
          <w:trHeight w:val="1581"/>
        </w:trPr>
        <w:tc>
          <w:tcPr>
            <w:tcW w:w="1872" w:type="dxa"/>
            <w:tcBorders>
              <w:top w:val="single" w:sz="4" w:space="0" w:color="auto"/>
              <w:left w:val="single" w:sz="4" w:space="0" w:color="auto"/>
              <w:bottom w:val="single" w:sz="4" w:space="0" w:color="auto"/>
              <w:right w:val="single" w:sz="4" w:space="0" w:color="auto"/>
            </w:tcBorders>
            <w:hideMark/>
          </w:tcPr>
          <w:p w:rsidR="00CB6102" w:rsidRDefault="00CB6102" w:rsidP="00130F8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276"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2020 год</w:t>
            </w:r>
          </w:p>
        </w:tc>
        <w:tc>
          <w:tcPr>
            <w:tcW w:w="708"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2021 год</w:t>
            </w:r>
          </w:p>
        </w:tc>
        <w:tc>
          <w:tcPr>
            <w:tcW w:w="709"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993"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2021 года от 2020 года (+, -)</w:t>
            </w:r>
          </w:p>
        </w:tc>
        <w:tc>
          <w:tcPr>
            <w:tcW w:w="1161"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682"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34"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2022 года от 2021 года (+, -)</w:t>
            </w:r>
          </w:p>
        </w:tc>
      </w:tr>
      <w:tr w:rsidR="00CB6102" w:rsidTr="00130F8A">
        <w:trPr>
          <w:trHeight w:val="1614"/>
        </w:trPr>
        <w:tc>
          <w:tcPr>
            <w:tcW w:w="1872" w:type="dxa"/>
            <w:tcBorders>
              <w:top w:val="nil"/>
              <w:left w:val="single" w:sz="4" w:space="0" w:color="auto"/>
              <w:bottom w:val="single" w:sz="4" w:space="0" w:color="auto"/>
              <w:right w:val="single" w:sz="4" w:space="0" w:color="auto"/>
            </w:tcBorders>
            <w:vAlign w:val="bottom"/>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0102 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noWrap/>
          </w:tcPr>
          <w:p w:rsidR="00CB6102" w:rsidRPr="0030467A" w:rsidRDefault="00CB6102" w:rsidP="00130F8A">
            <w:pPr>
              <w:spacing w:after="0" w:line="240" w:lineRule="auto"/>
              <w:rPr>
                <w:rFonts w:ascii="Times New Roman" w:hAnsi="Times New Roman" w:cs="Times New Roman"/>
                <w:color w:val="000000"/>
                <w:sz w:val="18"/>
                <w:szCs w:val="18"/>
              </w:rPr>
            </w:pPr>
            <w:r w:rsidRPr="0030467A">
              <w:rPr>
                <w:rFonts w:ascii="Times New Roman" w:hAnsi="Times New Roman" w:cs="Times New Roman"/>
                <w:color w:val="000000"/>
                <w:sz w:val="18"/>
                <w:szCs w:val="18"/>
              </w:rPr>
              <w:t>1777418,14</w:t>
            </w:r>
          </w:p>
        </w:tc>
        <w:tc>
          <w:tcPr>
            <w:tcW w:w="708"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0,90</w:t>
            </w:r>
          </w:p>
        </w:tc>
        <w:tc>
          <w:tcPr>
            <w:tcW w:w="1275" w:type="dxa"/>
            <w:tcBorders>
              <w:top w:val="nil"/>
              <w:left w:val="nil"/>
              <w:bottom w:val="single" w:sz="4" w:space="0" w:color="auto"/>
              <w:right w:val="single" w:sz="4" w:space="0" w:color="auto"/>
            </w:tcBorders>
            <w:noWrap/>
          </w:tcPr>
          <w:p w:rsidR="00CB6102" w:rsidRPr="0030467A" w:rsidRDefault="00CB6102" w:rsidP="00130F8A">
            <w:pPr>
              <w:spacing w:after="0" w:line="240" w:lineRule="auto"/>
              <w:rPr>
                <w:rFonts w:ascii="Times New Roman" w:hAnsi="Times New Roman" w:cs="Times New Roman"/>
                <w:color w:val="000000"/>
                <w:sz w:val="18"/>
                <w:szCs w:val="18"/>
              </w:rPr>
            </w:pPr>
            <w:r w:rsidRPr="0030467A">
              <w:rPr>
                <w:rFonts w:ascii="Times New Roman" w:hAnsi="Times New Roman" w:cs="Times New Roman"/>
                <w:color w:val="000000"/>
                <w:sz w:val="18"/>
                <w:szCs w:val="18"/>
              </w:rPr>
              <w:t>1777418,14</w:t>
            </w:r>
          </w:p>
        </w:tc>
        <w:tc>
          <w:tcPr>
            <w:tcW w:w="709"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0,89</w:t>
            </w:r>
          </w:p>
        </w:tc>
        <w:tc>
          <w:tcPr>
            <w:tcW w:w="993"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1777418,14</w:t>
            </w:r>
          </w:p>
        </w:tc>
        <w:tc>
          <w:tcPr>
            <w:tcW w:w="682"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0,87</w:t>
            </w:r>
          </w:p>
        </w:tc>
        <w:tc>
          <w:tcPr>
            <w:tcW w:w="1134"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0,00</w:t>
            </w:r>
          </w:p>
        </w:tc>
      </w:tr>
      <w:tr w:rsidR="00CB6102" w:rsidTr="00130F8A">
        <w:trPr>
          <w:trHeight w:val="2593"/>
        </w:trPr>
        <w:tc>
          <w:tcPr>
            <w:tcW w:w="1872" w:type="dxa"/>
            <w:tcBorders>
              <w:top w:val="nil"/>
              <w:left w:val="single" w:sz="4" w:space="0" w:color="auto"/>
              <w:bottom w:val="single" w:sz="4" w:space="0" w:color="auto"/>
              <w:right w:val="single" w:sz="4" w:space="0" w:color="auto"/>
            </w:tcBorders>
            <w:vAlign w:val="bottom"/>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6542486,55</w:t>
            </w:r>
          </w:p>
        </w:tc>
        <w:tc>
          <w:tcPr>
            <w:tcW w:w="708"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3,30</w:t>
            </w:r>
          </w:p>
        </w:tc>
        <w:tc>
          <w:tcPr>
            <w:tcW w:w="1275"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6554450,65</w:t>
            </w:r>
          </w:p>
        </w:tc>
        <w:tc>
          <w:tcPr>
            <w:tcW w:w="709"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3,29</w:t>
            </w:r>
          </w:p>
        </w:tc>
        <w:tc>
          <w:tcPr>
            <w:tcW w:w="993"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30467A">
              <w:rPr>
                <w:rFonts w:ascii="Times New Roman" w:hAnsi="Times New Roman" w:cs="Times New Roman"/>
                <w:color w:val="000000"/>
                <w:sz w:val="18"/>
                <w:szCs w:val="18"/>
              </w:rPr>
              <w:t>11964,10</w:t>
            </w:r>
          </w:p>
        </w:tc>
        <w:tc>
          <w:tcPr>
            <w:tcW w:w="1161"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6564569,79</w:t>
            </w:r>
          </w:p>
        </w:tc>
        <w:tc>
          <w:tcPr>
            <w:tcW w:w="682"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3,20</w:t>
            </w:r>
          </w:p>
        </w:tc>
        <w:tc>
          <w:tcPr>
            <w:tcW w:w="1134"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30467A">
              <w:rPr>
                <w:rFonts w:ascii="Times New Roman" w:hAnsi="Times New Roman" w:cs="Times New Roman"/>
                <w:color w:val="000000"/>
                <w:sz w:val="18"/>
                <w:szCs w:val="18"/>
              </w:rPr>
              <w:t>10119,14</w:t>
            </w:r>
          </w:p>
        </w:tc>
      </w:tr>
      <w:tr w:rsidR="00CB6102" w:rsidTr="00130F8A">
        <w:trPr>
          <w:trHeight w:val="168"/>
        </w:trPr>
        <w:tc>
          <w:tcPr>
            <w:tcW w:w="1872" w:type="dxa"/>
            <w:tcBorders>
              <w:top w:val="nil"/>
              <w:left w:val="single" w:sz="4" w:space="0" w:color="auto"/>
              <w:bottom w:val="single" w:sz="4" w:space="0" w:color="auto"/>
              <w:right w:val="single" w:sz="4" w:space="0" w:color="auto"/>
            </w:tcBorders>
            <w:vAlign w:val="bottom"/>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 xml:space="preserve">0104 Функционирование Правительства Российской Федерации, высших исполнительных органов государственной власти субъектов </w:t>
            </w:r>
            <w:r>
              <w:rPr>
                <w:rFonts w:ascii="Times New Roman" w:hAnsi="Times New Roman" w:cs="Times New Roman"/>
                <w:color w:val="000000"/>
                <w:sz w:val="18"/>
                <w:szCs w:val="18"/>
              </w:rPr>
              <w:lastRenderedPageBreak/>
              <w:t>Российской Федерации, местных администраций</w:t>
            </w:r>
          </w:p>
        </w:tc>
        <w:tc>
          <w:tcPr>
            <w:tcW w:w="1276"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6"/>
                <w:szCs w:val="16"/>
              </w:rPr>
            </w:pPr>
            <w:r w:rsidRPr="0030467A">
              <w:rPr>
                <w:rFonts w:ascii="Times New Roman" w:hAnsi="Times New Roman" w:cs="Times New Roman"/>
                <w:color w:val="000000"/>
                <w:sz w:val="16"/>
                <w:szCs w:val="16"/>
              </w:rPr>
              <w:lastRenderedPageBreak/>
              <w:t>84320131,91</w:t>
            </w:r>
          </w:p>
        </w:tc>
        <w:tc>
          <w:tcPr>
            <w:tcW w:w="708"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42,55</w:t>
            </w:r>
          </w:p>
        </w:tc>
        <w:tc>
          <w:tcPr>
            <w:tcW w:w="1275"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84376202,92</w:t>
            </w:r>
          </w:p>
        </w:tc>
        <w:tc>
          <w:tcPr>
            <w:tcW w:w="709"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42,39</w:t>
            </w:r>
          </w:p>
        </w:tc>
        <w:tc>
          <w:tcPr>
            <w:tcW w:w="993"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30467A">
              <w:rPr>
                <w:rFonts w:ascii="Times New Roman" w:hAnsi="Times New Roman" w:cs="Times New Roman"/>
                <w:color w:val="000000"/>
                <w:sz w:val="18"/>
                <w:szCs w:val="18"/>
              </w:rPr>
              <w:t>56071,01</w:t>
            </w:r>
          </w:p>
        </w:tc>
        <w:tc>
          <w:tcPr>
            <w:tcW w:w="1161"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84424707,94</w:t>
            </w:r>
          </w:p>
        </w:tc>
        <w:tc>
          <w:tcPr>
            <w:tcW w:w="682"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41,12</w:t>
            </w:r>
          </w:p>
        </w:tc>
        <w:tc>
          <w:tcPr>
            <w:tcW w:w="1134"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30467A">
              <w:rPr>
                <w:rFonts w:ascii="Times New Roman" w:hAnsi="Times New Roman" w:cs="Times New Roman"/>
                <w:color w:val="000000"/>
                <w:sz w:val="18"/>
                <w:szCs w:val="18"/>
              </w:rPr>
              <w:t>48505,02</w:t>
            </w:r>
          </w:p>
        </w:tc>
      </w:tr>
      <w:tr w:rsidR="00CB6102" w:rsidTr="00130F8A">
        <w:trPr>
          <w:trHeight w:val="416"/>
        </w:trPr>
        <w:tc>
          <w:tcPr>
            <w:tcW w:w="1872" w:type="dxa"/>
            <w:tcBorders>
              <w:top w:val="nil"/>
              <w:left w:val="single" w:sz="4" w:space="0" w:color="auto"/>
              <w:bottom w:val="single" w:sz="4" w:space="0" w:color="auto"/>
              <w:right w:val="single" w:sz="4" w:space="0" w:color="auto"/>
            </w:tcBorders>
            <w:vAlign w:val="center"/>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0105 Судебная система</w:t>
            </w:r>
          </w:p>
        </w:tc>
        <w:tc>
          <w:tcPr>
            <w:tcW w:w="1276"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32380,00</w:t>
            </w:r>
          </w:p>
        </w:tc>
        <w:tc>
          <w:tcPr>
            <w:tcW w:w="708"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0,02</w:t>
            </w:r>
          </w:p>
        </w:tc>
        <w:tc>
          <w:tcPr>
            <w:tcW w:w="1275"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34560,00</w:t>
            </w:r>
          </w:p>
        </w:tc>
        <w:tc>
          <w:tcPr>
            <w:tcW w:w="709"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0,02</w:t>
            </w:r>
          </w:p>
        </w:tc>
        <w:tc>
          <w:tcPr>
            <w:tcW w:w="993"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30467A">
              <w:rPr>
                <w:rFonts w:ascii="Times New Roman" w:hAnsi="Times New Roman" w:cs="Times New Roman"/>
                <w:color w:val="000000"/>
                <w:sz w:val="18"/>
                <w:szCs w:val="18"/>
              </w:rPr>
              <w:t>2180,00</w:t>
            </w:r>
          </w:p>
        </w:tc>
        <w:tc>
          <w:tcPr>
            <w:tcW w:w="1161"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229530,00</w:t>
            </w:r>
          </w:p>
        </w:tc>
        <w:tc>
          <w:tcPr>
            <w:tcW w:w="682"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0,11</w:t>
            </w:r>
          </w:p>
        </w:tc>
        <w:tc>
          <w:tcPr>
            <w:tcW w:w="1134" w:type="dxa"/>
            <w:tcBorders>
              <w:top w:val="nil"/>
              <w:left w:val="nil"/>
              <w:bottom w:val="single" w:sz="4" w:space="0" w:color="auto"/>
              <w:right w:val="single" w:sz="4" w:space="0" w:color="auto"/>
            </w:tcBorders>
            <w:noWrap/>
          </w:tcPr>
          <w:p w:rsidR="00CB6102" w:rsidRPr="00343DF5" w:rsidRDefault="00CB6102" w:rsidP="00130F8A">
            <w:pPr>
              <w:rPr>
                <w:rFonts w:ascii="Times New Roman" w:hAnsi="Times New Roman" w:cs="Times New Roman"/>
                <w:color w:val="000000"/>
                <w:sz w:val="16"/>
                <w:szCs w:val="16"/>
              </w:rPr>
            </w:pPr>
            <w:r w:rsidRPr="00343DF5">
              <w:rPr>
                <w:rFonts w:ascii="Times New Roman" w:hAnsi="Times New Roman" w:cs="Times New Roman"/>
                <w:color w:val="000000"/>
                <w:sz w:val="16"/>
                <w:szCs w:val="16"/>
              </w:rPr>
              <w:t>+194970,00</w:t>
            </w:r>
          </w:p>
        </w:tc>
      </w:tr>
      <w:tr w:rsidR="00CB6102" w:rsidTr="00130F8A">
        <w:trPr>
          <w:trHeight w:val="1728"/>
        </w:trPr>
        <w:tc>
          <w:tcPr>
            <w:tcW w:w="1872" w:type="dxa"/>
            <w:tcBorders>
              <w:top w:val="single" w:sz="4" w:space="0" w:color="auto"/>
              <w:left w:val="single" w:sz="4" w:space="0" w:color="auto"/>
              <w:bottom w:val="single" w:sz="4" w:space="0" w:color="auto"/>
              <w:right w:val="single" w:sz="4" w:space="0" w:color="auto"/>
            </w:tcBorders>
            <w:vAlign w:val="center"/>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0106 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6"/>
                <w:szCs w:val="16"/>
              </w:rPr>
            </w:pPr>
            <w:r w:rsidRPr="0030467A">
              <w:rPr>
                <w:rFonts w:ascii="Times New Roman" w:hAnsi="Times New Roman" w:cs="Times New Roman"/>
                <w:color w:val="000000"/>
                <w:sz w:val="16"/>
                <w:szCs w:val="16"/>
              </w:rPr>
              <w:t>17162052,29</w:t>
            </w:r>
          </w:p>
        </w:tc>
        <w:tc>
          <w:tcPr>
            <w:tcW w:w="708" w:type="dxa"/>
            <w:tcBorders>
              <w:top w:val="single" w:sz="4" w:space="0" w:color="auto"/>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8,66</w:t>
            </w:r>
          </w:p>
        </w:tc>
        <w:tc>
          <w:tcPr>
            <w:tcW w:w="1275" w:type="dxa"/>
            <w:tcBorders>
              <w:top w:val="single" w:sz="4" w:space="0" w:color="auto"/>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17162052,29</w:t>
            </w:r>
          </w:p>
        </w:tc>
        <w:tc>
          <w:tcPr>
            <w:tcW w:w="709" w:type="dxa"/>
            <w:tcBorders>
              <w:top w:val="single" w:sz="4" w:space="0" w:color="auto"/>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8,62</w:t>
            </w:r>
          </w:p>
        </w:tc>
        <w:tc>
          <w:tcPr>
            <w:tcW w:w="993" w:type="dxa"/>
            <w:tcBorders>
              <w:top w:val="single" w:sz="4" w:space="0" w:color="auto"/>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0,00</w:t>
            </w:r>
          </w:p>
        </w:tc>
        <w:tc>
          <w:tcPr>
            <w:tcW w:w="1161" w:type="dxa"/>
            <w:tcBorders>
              <w:top w:val="single" w:sz="4" w:space="0" w:color="auto"/>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17162052,29</w:t>
            </w:r>
          </w:p>
        </w:tc>
        <w:tc>
          <w:tcPr>
            <w:tcW w:w="682" w:type="dxa"/>
            <w:tcBorders>
              <w:top w:val="single" w:sz="4" w:space="0" w:color="auto"/>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8,36</w:t>
            </w:r>
          </w:p>
        </w:tc>
        <w:tc>
          <w:tcPr>
            <w:tcW w:w="1134" w:type="dxa"/>
            <w:tcBorders>
              <w:top w:val="single" w:sz="4" w:space="0" w:color="auto"/>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0,00</w:t>
            </w:r>
          </w:p>
        </w:tc>
      </w:tr>
      <w:tr w:rsidR="00CB6102" w:rsidTr="00130F8A">
        <w:trPr>
          <w:trHeight w:val="358"/>
        </w:trPr>
        <w:tc>
          <w:tcPr>
            <w:tcW w:w="1872" w:type="dxa"/>
            <w:tcBorders>
              <w:top w:val="nil"/>
              <w:left w:val="single" w:sz="4" w:space="0" w:color="auto"/>
              <w:bottom w:val="single" w:sz="4" w:space="0" w:color="auto"/>
              <w:right w:val="single" w:sz="4" w:space="0" w:color="auto"/>
            </w:tcBorders>
            <w:vAlign w:val="center"/>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0111 Резервные фонды</w:t>
            </w:r>
          </w:p>
        </w:tc>
        <w:tc>
          <w:tcPr>
            <w:tcW w:w="1276"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510000,00</w:t>
            </w:r>
          </w:p>
        </w:tc>
        <w:tc>
          <w:tcPr>
            <w:tcW w:w="708"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0,26</w:t>
            </w:r>
          </w:p>
        </w:tc>
        <w:tc>
          <w:tcPr>
            <w:tcW w:w="1275"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510000,00</w:t>
            </w:r>
          </w:p>
        </w:tc>
        <w:tc>
          <w:tcPr>
            <w:tcW w:w="709"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0,26</w:t>
            </w:r>
          </w:p>
        </w:tc>
        <w:tc>
          <w:tcPr>
            <w:tcW w:w="993"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510000,00</w:t>
            </w:r>
          </w:p>
        </w:tc>
        <w:tc>
          <w:tcPr>
            <w:tcW w:w="682"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0,25</w:t>
            </w:r>
          </w:p>
        </w:tc>
        <w:tc>
          <w:tcPr>
            <w:tcW w:w="1134"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0,00</w:t>
            </w:r>
          </w:p>
        </w:tc>
      </w:tr>
      <w:tr w:rsidR="00CB6102" w:rsidTr="00130F8A">
        <w:trPr>
          <w:trHeight w:val="665"/>
        </w:trPr>
        <w:tc>
          <w:tcPr>
            <w:tcW w:w="1872" w:type="dxa"/>
            <w:tcBorders>
              <w:top w:val="nil"/>
              <w:left w:val="single" w:sz="4" w:space="0" w:color="auto"/>
              <w:bottom w:val="single" w:sz="4" w:space="0" w:color="auto"/>
              <w:right w:val="single" w:sz="4" w:space="0" w:color="auto"/>
            </w:tcBorders>
            <w:vAlign w:val="bottom"/>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0113 Другие общегосударственные вопросы</w:t>
            </w:r>
          </w:p>
        </w:tc>
        <w:tc>
          <w:tcPr>
            <w:tcW w:w="1276"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6"/>
                <w:szCs w:val="16"/>
              </w:rPr>
            </w:pPr>
            <w:r w:rsidRPr="0030467A">
              <w:rPr>
                <w:rFonts w:ascii="Times New Roman" w:hAnsi="Times New Roman" w:cs="Times New Roman"/>
                <w:color w:val="000000"/>
                <w:sz w:val="16"/>
                <w:szCs w:val="16"/>
              </w:rPr>
              <w:t>87804660,95</w:t>
            </w:r>
          </w:p>
        </w:tc>
        <w:tc>
          <w:tcPr>
            <w:tcW w:w="708"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44,31</w:t>
            </w:r>
          </w:p>
        </w:tc>
        <w:tc>
          <w:tcPr>
            <w:tcW w:w="1275"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88615239,74</w:t>
            </w:r>
          </w:p>
        </w:tc>
        <w:tc>
          <w:tcPr>
            <w:tcW w:w="709"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44,52</w:t>
            </w:r>
          </w:p>
        </w:tc>
        <w:tc>
          <w:tcPr>
            <w:tcW w:w="993" w:type="dxa"/>
            <w:tcBorders>
              <w:top w:val="nil"/>
              <w:left w:val="nil"/>
              <w:bottom w:val="single" w:sz="4" w:space="0" w:color="auto"/>
              <w:right w:val="single" w:sz="4" w:space="0" w:color="auto"/>
            </w:tcBorders>
            <w:noWrap/>
          </w:tcPr>
          <w:p w:rsidR="00CB6102" w:rsidRPr="00343DF5" w:rsidRDefault="00CB6102" w:rsidP="00130F8A">
            <w:pPr>
              <w:rPr>
                <w:rFonts w:ascii="Times New Roman" w:hAnsi="Times New Roman" w:cs="Times New Roman"/>
                <w:color w:val="000000"/>
                <w:sz w:val="16"/>
                <w:szCs w:val="16"/>
              </w:rPr>
            </w:pPr>
            <w:r w:rsidRPr="00343DF5">
              <w:rPr>
                <w:rFonts w:ascii="Times New Roman" w:hAnsi="Times New Roman" w:cs="Times New Roman"/>
                <w:color w:val="000000"/>
                <w:sz w:val="16"/>
                <w:szCs w:val="16"/>
              </w:rPr>
              <w:t>+810578,79</w:t>
            </w:r>
          </w:p>
        </w:tc>
        <w:tc>
          <w:tcPr>
            <w:tcW w:w="1161"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91454724,48</w:t>
            </w:r>
          </w:p>
        </w:tc>
        <w:tc>
          <w:tcPr>
            <w:tcW w:w="682"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44,54</w:t>
            </w:r>
          </w:p>
        </w:tc>
        <w:tc>
          <w:tcPr>
            <w:tcW w:w="1134"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30467A">
              <w:rPr>
                <w:rFonts w:ascii="Times New Roman" w:hAnsi="Times New Roman" w:cs="Times New Roman"/>
                <w:color w:val="000000"/>
                <w:sz w:val="16"/>
                <w:szCs w:val="16"/>
              </w:rPr>
              <w:t>2839484,74</w:t>
            </w:r>
          </w:p>
        </w:tc>
      </w:tr>
      <w:tr w:rsidR="00CB6102" w:rsidTr="00130F8A">
        <w:trPr>
          <w:trHeight w:val="349"/>
        </w:trPr>
        <w:tc>
          <w:tcPr>
            <w:tcW w:w="1872" w:type="dxa"/>
            <w:tcBorders>
              <w:top w:val="nil"/>
              <w:left w:val="single" w:sz="4" w:space="0" w:color="auto"/>
              <w:bottom w:val="single" w:sz="4" w:space="0" w:color="auto"/>
              <w:right w:val="single" w:sz="4" w:space="0" w:color="auto"/>
            </w:tcBorders>
            <w:noWrap/>
          </w:tcPr>
          <w:p w:rsidR="00CB6102" w:rsidRPr="0030467A" w:rsidRDefault="00CB6102" w:rsidP="00130F8A">
            <w:pPr>
              <w:spacing w:after="0" w:line="240" w:lineRule="auto"/>
              <w:rPr>
                <w:rFonts w:ascii="Times New Roman" w:eastAsia="Times New Roman" w:hAnsi="Times New Roman" w:cs="Times New Roman"/>
                <w:color w:val="000000"/>
                <w:sz w:val="18"/>
                <w:szCs w:val="18"/>
                <w:lang w:eastAsia="ru-RU"/>
              </w:rPr>
            </w:pPr>
            <w:r w:rsidRPr="0030467A">
              <w:rPr>
                <w:rFonts w:ascii="Times New Roman" w:eastAsia="Times New Roman" w:hAnsi="Times New Roman" w:cs="Times New Roman"/>
                <w:color w:val="000000"/>
                <w:sz w:val="18"/>
                <w:szCs w:val="18"/>
                <w:lang w:eastAsia="ru-RU"/>
              </w:rPr>
              <w:t>0107 Обеспечение проведения выборов и референдумов</w:t>
            </w:r>
          </w:p>
        </w:tc>
        <w:tc>
          <w:tcPr>
            <w:tcW w:w="1276"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 </w:t>
            </w:r>
            <w:r>
              <w:rPr>
                <w:rFonts w:ascii="Times New Roman" w:hAnsi="Times New Roman" w:cs="Times New Roman"/>
                <w:color w:val="000000"/>
                <w:sz w:val="18"/>
                <w:szCs w:val="18"/>
              </w:rPr>
              <w:t>0,00</w:t>
            </w:r>
          </w:p>
        </w:tc>
        <w:tc>
          <w:tcPr>
            <w:tcW w:w="708"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 </w:t>
            </w:r>
            <w:r>
              <w:rPr>
                <w:rFonts w:ascii="Times New Roman" w:hAnsi="Times New Roman" w:cs="Times New Roman"/>
                <w:color w:val="000000"/>
                <w:sz w:val="18"/>
                <w:szCs w:val="18"/>
              </w:rPr>
              <w:t>0,00</w:t>
            </w:r>
          </w:p>
        </w:tc>
        <w:tc>
          <w:tcPr>
            <w:tcW w:w="709"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0,00</w:t>
            </w:r>
          </w:p>
        </w:tc>
        <w:tc>
          <w:tcPr>
            <w:tcW w:w="1161"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3205048,00</w:t>
            </w:r>
          </w:p>
        </w:tc>
        <w:tc>
          <w:tcPr>
            <w:tcW w:w="682"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8"/>
                <w:szCs w:val="18"/>
              </w:rPr>
            </w:pPr>
            <w:r w:rsidRPr="0030467A">
              <w:rPr>
                <w:rFonts w:ascii="Times New Roman" w:hAnsi="Times New Roman" w:cs="Times New Roman"/>
                <w:color w:val="000000"/>
                <w:sz w:val="18"/>
                <w:szCs w:val="18"/>
              </w:rPr>
              <w:t>1,56</w:t>
            </w:r>
          </w:p>
        </w:tc>
        <w:tc>
          <w:tcPr>
            <w:tcW w:w="1134"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30467A">
              <w:rPr>
                <w:rFonts w:ascii="Times New Roman" w:hAnsi="Times New Roman" w:cs="Times New Roman"/>
                <w:color w:val="000000"/>
                <w:sz w:val="16"/>
                <w:szCs w:val="16"/>
              </w:rPr>
              <w:t>3205048,00</w:t>
            </w:r>
          </w:p>
        </w:tc>
      </w:tr>
      <w:tr w:rsidR="00CB6102" w:rsidTr="00130F8A">
        <w:trPr>
          <w:trHeight w:val="349"/>
        </w:trPr>
        <w:tc>
          <w:tcPr>
            <w:tcW w:w="1872" w:type="dxa"/>
            <w:tcBorders>
              <w:top w:val="nil"/>
              <w:left w:val="single" w:sz="4" w:space="0" w:color="auto"/>
              <w:bottom w:val="single" w:sz="4" w:space="0" w:color="auto"/>
              <w:right w:val="single" w:sz="4" w:space="0" w:color="auto"/>
            </w:tcBorders>
            <w:noWrap/>
            <w:vAlign w:val="bottom"/>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ВСЕГО по разделу 01</w:t>
            </w:r>
          </w:p>
        </w:tc>
        <w:tc>
          <w:tcPr>
            <w:tcW w:w="1276" w:type="dxa"/>
            <w:tcBorders>
              <w:top w:val="nil"/>
              <w:left w:val="nil"/>
              <w:bottom w:val="single" w:sz="4" w:space="0" w:color="auto"/>
              <w:right w:val="single" w:sz="4" w:space="0" w:color="auto"/>
            </w:tcBorders>
            <w:noWrap/>
          </w:tcPr>
          <w:p w:rsidR="00CB6102" w:rsidRPr="0030467A" w:rsidRDefault="00CB6102" w:rsidP="00130F8A">
            <w:pPr>
              <w:spacing w:after="0" w:line="240" w:lineRule="auto"/>
              <w:rPr>
                <w:rFonts w:ascii="Times New Roman" w:hAnsi="Times New Roman" w:cs="Times New Roman"/>
                <w:b/>
                <w:color w:val="000000"/>
                <w:sz w:val="16"/>
                <w:szCs w:val="16"/>
              </w:rPr>
            </w:pPr>
            <w:r w:rsidRPr="0030467A">
              <w:rPr>
                <w:rFonts w:ascii="Times New Roman" w:hAnsi="Times New Roman" w:cs="Times New Roman"/>
                <w:b/>
                <w:color w:val="000000"/>
                <w:sz w:val="16"/>
                <w:szCs w:val="16"/>
              </w:rPr>
              <w:t>198149129,84</w:t>
            </w:r>
          </w:p>
        </w:tc>
        <w:tc>
          <w:tcPr>
            <w:tcW w:w="708"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b/>
                <w:color w:val="000000"/>
                <w:sz w:val="16"/>
                <w:szCs w:val="16"/>
              </w:rPr>
            </w:pPr>
            <w:r w:rsidRPr="0030467A">
              <w:rPr>
                <w:rFonts w:ascii="Times New Roman" w:hAnsi="Times New Roman" w:cs="Times New Roman"/>
                <w:b/>
                <w:color w:val="000000"/>
                <w:sz w:val="16"/>
                <w:szCs w:val="16"/>
              </w:rPr>
              <w:t>100,00</w:t>
            </w:r>
          </w:p>
        </w:tc>
        <w:tc>
          <w:tcPr>
            <w:tcW w:w="1275" w:type="dxa"/>
            <w:tcBorders>
              <w:top w:val="nil"/>
              <w:left w:val="nil"/>
              <w:bottom w:val="single" w:sz="4" w:space="0" w:color="auto"/>
              <w:right w:val="single" w:sz="4" w:space="0" w:color="auto"/>
            </w:tcBorders>
            <w:noWrap/>
          </w:tcPr>
          <w:p w:rsidR="00CB6102" w:rsidRPr="0030467A" w:rsidRDefault="00CB6102" w:rsidP="00130F8A">
            <w:pPr>
              <w:spacing w:after="0" w:line="240" w:lineRule="auto"/>
              <w:rPr>
                <w:rFonts w:ascii="Times New Roman" w:hAnsi="Times New Roman" w:cs="Times New Roman"/>
                <w:b/>
                <w:color w:val="000000"/>
                <w:sz w:val="16"/>
                <w:szCs w:val="16"/>
              </w:rPr>
            </w:pPr>
            <w:r w:rsidRPr="0030467A">
              <w:rPr>
                <w:rFonts w:ascii="Times New Roman" w:hAnsi="Times New Roman" w:cs="Times New Roman"/>
                <w:b/>
                <w:color w:val="000000"/>
                <w:sz w:val="16"/>
                <w:szCs w:val="16"/>
              </w:rPr>
              <w:t>199029923,74</w:t>
            </w:r>
          </w:p>
        </w:tc>
        <w:tc>
          <w:tcPr>
            <w:tcW w:w="709"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b/>
                <w:color w:val="000000"/>
                <w:sz w:val="16"/>
                <w:szCs w:val="16"/>
              </w:rPr>
            </w:pPr>
            <w:r w:rsidRPr="0030467A">
              <w:rPr>
                <w:rFonts w:ascii="Times New Roman" w:hAnsi="Times New Roman" w:cs="Times New Roman"/>
                <w:b/>
                <w:color w:val="000000"/>
                <w:sz w:val="16"/>
                <w:szCs w:val="16"/>
              </w:rPr>
              <w:t>100,00</w:t>
            </w:r>
          </w:p>
        </w:tc>
        <w:tc>
          <w:tcPr>
            <w:tcW w:w="993"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30467A">
              <w:rPr>
                <w:rFonts w:ascii="Times New Roman" w:hAnsi="Times New Roman" w:cs="Times New Roman"/>
                <w:b/>
                <w:color w:val="000000"/>
                <w:sz w:val="16"/>
                <w:szCs w:val="16"/>
              </w:rPr>
              <w:t>880793,90</w:t>
            </w:r>
          </w:p>
        </w:tc>
        <w:tc>
          <w:tcPr>
            <w:tcW w:w="1161"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b/>
                <w:color w:val="000000"/>
                <w:sz w:val="16"/>
                <w:szCs w:val="16"/>
              </w:rPr>
            </w:pPr>
            <w:r w:rsidRPr="0030467A">
              <w:rPr>
                <w:rFonts w:ascii="Times New Roman" w:hAnsi="Times New Roman" w:cs="Times New Roman"/>
                <w:b/>
                <w:color w:val="000000"/>
                <w:sz w:val="16"/>
                <w:szCs w:val="16"/>
              </w:rPr>
              <w:t>205328050,64</w:t>
            </w:r>
          </w:p>
        </w:tc>
        <w:tc>
          <w:tcPr>
            <w:tcW w:w="682"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b/>
                <w:color w:val="000000"/>
                <w:sz w:val="16"/>
                <w:szCs w:val="16"/>
              </w:rPr>
            </w:pPr>
            <w:r w:rsidRPr="0030467A">
              <w:rPr>
                <w:rFonts w:ascii="Times New Roman" w:hAnsi="Times New Roman" w:cs="Times New Roman"/>
                <w:b/>
                <w:color w:val="000000"/>
                <w:sz w:val="16"/>
                <w:szCs w:val="16"/>
              </w:rPr>
              <w:t>100,00</w:t>
            </w:r>
          </w:p>
        </w:tc>
        <w:tc>
          <w:tcPr>
            <w:tcW w:w="1134" w:type="dxa"/>
            <w:tcBorders>
              <w:top w:val="nil"/>
              <w:left w:val="nil"/>
              <w:bottom w:val="single" w:sz="4" w:space="0" w:color="auto"/>
              <w:right w:val="single" w:sz="4" w:space="0" w:color="auto"/>
            </w:tcBorders>
            <w:noWrap/>
          </w:tcPr>
          <w:p w:rsidR="00CB6102" w:rsidRPr="0030467A" w:rsidRDefault="00CB6102" w:rsidP="00130F8A">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30467A">
              <w:rPr>
                <w:rFonts w:ascii="Times New Roman" w:hAnsi="Times New Roman" w:cs="Times New Roman"/>
                <w:b/>
                <w:color w:val="000000"/>
                <w:sz w:val="16"/>
                <w:szCs w:val="16"/>
              </w:rPr>
              <w:t>6298126,90</w:t>
            </w:r>
          </w:p>
        </w:tc>
      </w:tr>
    </w:tbl>
    <w:p w:rsidR="00CB6102" w:rsidRDefault="00CB6102" w:rsidP="00CB6102">
      <w:pPr>
        <w:spacing w:after="0" w:line="240" w:lineRule="auto"/>
        <w:ind w:right="-142"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По разделу 0100 «Общегосударственные расходы» в 2020 году объем расходов увеличится на сумму 19 169 405,73 руб. или на 10,71 процента по сравнению с первоначально утвержденными бюджетными ассигнованиями на 2019 год решением от 25 декабря 2018 года № 186. </w:t>
      </w:r>
      <w:r>
        <w:rPr>
          <w:rFonts w:ascii="Times New Roman" w:eastAsia="Times New Roman" w:hAnsi="Times New Roman" w:cs="Times New Roman"/>
          <w:color w:val="000000"/>
          <w:sz w:val="28"/>
          <w:szCs w:val="28"/>
          <w:lang w:eastAsia="ru-RU"/>
        </w:rPr>
        <w:t xml:space="preserve">В 2021 году прогнозируется увеличение расходов на сумму 880 793,90 руб. (или на 0,44 процента) по отношению к прогнозируемым показателям на 2020 год. В 2022 году прогнозируется увеличение расходов на сумму 6 298 126,90 руб. (или на 3,16 процента) по отношению к прогнозируемым показателям на 2021 год. </w:t>
      </w:r>
    </w:p>
    <w:p w:rsidR="00CB6102" w:rsidRDefault="00CB6102" w:rsidP="00CB6102">
      <w:pPr>
        <w:spacing w:after="0" w:line="240" w:lineRule="auto"/>
        <w:ind w:right="-142" w:firstLine="562"/>
        <w:jc w:val="both"/>
        <w:rPr>
          <w:rFonts w:ascii="Times New Roman" w:eastAsia="Times New Roman" w:hAnsi="Times New Roman" w:cs="Times New Roman"/>
          <w:color w:val="000000"/>
          <w:sz w:val="28"/>
          <w:szCs w:val="28"/>
          <w:lang w:eastAsia="ru-RU"/>
        </w:rPr>
      </w:pPr>
    </w:p>
    <w:p w:rsidR="00CB6102" w:rsidRDefault="00CB6102" w:rsidP="00CB6102">
      <w:pPr>
        <w:spacing w:after="0" w:line="240" w:lineRule="auto"/>
        <w:ind w:right="-142" w:firstLine="56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Раздел 0300 «Национальная безопасность и правоохранительная деятельность»</w:t>
      </w:r>
    </w:p>
    <w:p w:rsidR="00CB6102" w:rsidRDefault="00CB6102" w:rsidP="00CB6102">
      <w:pPr>
        <w:spacing w:after="0" w:line="240" w:lineRule="auto"/>
        <w:ind w:right="-142" w:firstLine="562"/>
        <w:jc w:val="center"/>
        <w:rPr>
          <w:rFonts w:ascii="Times New Roman" w:eastAsia="Times New Roman" w:hAnsi="Times New Roman" w:cs="Times New Roman"/>
          <w:b/>
          <w:color w:val="000000"/>
          <w:sz w:val="28"/>
          <w:szCs w:val="28"/>
          <w:lang w:eastAsia="ru-RU"/>
        </w:rPr>
      </w:pPr>
    </w:p>
    <w:p w:rsidR="00CB6102" w:rsidRDefault="00CB6102" w:rsidP="00CB6102">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Расходы по подраздеру 0309 «Защита населения и территории от чрезвычайных ситуаций природного и техногенного характера, гражданская оборона» прогнозируются: на 2020 год в сумме 10 273 119,85 руб. (по сравнению с первоначально утвержденными бюджетными назначениями на 2019 год решением от 25 декабря 2018 года № 186 объем расходов увеличивается на 61 667,47 руб. или на 0,60 процента), на 2021 год в сумме 10 580 445,58 руб. (</w:t>
      </w:r>
      <w:r>
        <w:rPr>
          <w:rFonts w:ascii="Times New Roman" w:eastAsia="Times New Roman" w:hAnsi="Times New Roman" w:cs="Times New Roman"/>
          <w:color w:val="000000"/>
          <w:sz w:val="28"/>
          <w:szCs w:val="28"/>
          <w:lang w:eastAsia="ru-RU"/>
        </w:rPr>
        <w:t>увеличение расходов на сумму 307 325,73 руб. или на 2,99 процента по отношению к прогнозируемым показателям на 2020 год)</w:t>
      </w:r>
      <w:r>
        <w:rPr>
          <w:rFonts w:ascii="Times New Roman" w:hAnsi="Times New Roman" w:cs="Times New Roman"/>
          <w:sz w:val="28"/>
          <w:szCs w:val="28"/>
        </w:rPr>
        <w:t>, на 2022 год в сумме 10 911 171,11 руб. (</w:t>
      </w:r>
      <w:r>
        <w:rPr>
          <w:rFonts w:ascii="Times New Roman" w:eastAsia="Times New Roman" w:hAnsi="Times New Roman" w:cs="Times New Roman"/>
          <w:color w:val="000000"/>
          <w:sz w:val="28"/>
          <w:szCs w:val="28"/>
          <w:lang w:eastAsia="ru-RU"/>
        </w:rPr>
        <w:t>увеличение расходов на сумму 330 725,53 руб. (или на 3,13 процента) по отношению к прогнозируемым показателям на 2021 год)</w:t>
      </w:r>
    </w:p>
    <w:p w:rsidR="00CB6102" w:rsidRDefault="00CB6102" w:rsidP="00CB6102">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Раздел 0400 «Национальная экономика»</w:t>
      </w:r>
    </w:p>
    <w:p w:rsidR="00CB6102" w:rsidRDefault="00CB6102" w:rsidP="00CB6102">
      <w:pPr>
        <w:tabs>
          <w:tab w:val="left" w:pos="1418"/>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руб.</w:t>
      </w:r>
    </w:p>
    <w:tbl>
      <w:tblPr>
        <w:tblW w:w="9526" w:type="dxa"/>
        <w:tblInd w:w="108" w:type="dxa"/>
        <w:tblLayout w:type="fixed"/>
        <w:tblLook w:val="04A0" w:firstRow="1" w:lastRow="0" w:firstColumn="1" w:lastColumn="0" w:noHBand="0" w:noVBand="1"/>
      </w:tblPr>
      <w:tblGrid>
        <w:gridCol w:w="1305"/>
        <w:gridCol w:w="1276"/>
        <w:gridCol w:w="709"/>
        <w:gridCol w:w="1275"/>
        <w:gridCol w:w="709"/>
        <w:gridCol w:w="1193"/>
        <w:gridCol w:w="1304"/>
        <w:gridCol w:w="763"/>
        <w:gridCol w:w="992"/>
      </w:tblGrid>
      <w:tr w:rsidR="00CB6102" w:rsidTr="00130F8A">
        <w:trPr>
          <w:trHeight w:val="1680"/>
        </w:trPr>
        <w:tc>
          <w:tcPr>
            <w:tcW w:w="1305" w:type="dxa"/>
            <w:tcBorders>
              <w:top w:val="single" w:sz="4" w:space="0" w:color="auto"/>
              <w:left w:val="single" w:sz="4" w:space="0" w:color="auto"/>
              <w:bottom w:val="single" w:sz="4" w:space="0" w:color="auto"/>
              <w:right w:val="single" w:sz="4" w:space="0" w:color="auto"/>
            </w:tcBorders>
            <w:hideMark/>
          </w:tcPr>
          <w:p w:rsidR="00CB6102" w:rsidRDefault="00CB6102" w:rsidP="00130F8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276"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2020 год</w:t>
            </w:r>
          </w:p>
        </w:tc>
        <w:tc>
          <w:tcPr>
            <w:tcW w:w="709"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2021 год</w:t>
            </w:r>
          </w:p>
        </w:tc>
        <w:tc>
          <w:tcPr>
            <w:tcW w:w="709"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93"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2021 года от 2020 года (+, -)</w:t>
            </w:r>
          </w:p>
        </w:tc>
        <w:tc>
          <w:tcPr>
            <w:tcW w:w="1304"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63"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992"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2022 года от 2021 года (+, -)</w:t>
            </w:r>
          </w:p>
        </w:tc>
      </w:tr>
      <w:tr w:rsidR="00CB6102" w:rsidTr="00130F8A">
        <w:trPr>
          <w:trHeight w:val="1271"/>
        </w:trPr>
        <w:tc>
          <w:tcPr>
            <w:tcW w:w="1305" w:type="dxa"/>
            <w:tcBorders>
              <w:top w:val="nil"/>
              <w:left w:val="single" w:sz="4" w:space="0" w:color="auto"/>
              <w:bottom w:val="single" w:sz="4" w:space="0" w:color="auto"/>
              <w:right w:val="single" w:sz="4" w:space="0" w:color="auto"/>
            </w:tcBorders>
            <w:hideMark/>
          </w:tcPr>
          <w:p w:rsidR="00CB6102" w:rsidRDefault="00CB6102" w:rsidP="00130F8A">
            <w:pPr>
              <w:rPr>
                <w:rFonts w:ascii="Times New Roman" w:hAnsi="Times New Roman" w:cs="Times New Roman"/>
                <w:color w:val="000000"/>
                <w:sz w:val="20"/>
                <w:szCs w:val="20"/>
              </w:rPr>
            </w:pPr>
            <w:r>
              <w:rPr>
                <w:rFonts w:ascii="Times New Roman" w:hAnsi="Times New Roman" w:cs="Times New Roman"/>
                <w:color w:val="000000"/>
                <w:sz w:val="20"/>
                <w:szCs w:val="20"/>
              </w:rPr>
              <w:t>0405 Сельское хозяйство и рыболовство</w:t>
            </w:r>
          </w:p>
        </w:tc>
        <w:tc>
          <w:tcPr>
            <w:tcW w:w="1276" w:type="dxa"/>
            <w:tcBorders>
              <w:top w:val="nil"/>
              <w:left w:val="nil"/>
              <w:bottom w:val="single" w:sz="4" w:space="0" w:color="auto"/>
              <w:right w:val="single" w:sz="4" w:space="0" w:color="auto"/>
            </w:tcBorders>
            <w:noWrap/>
          </w:tcPr>
          <w:p w:rsidR="00CB6102" w:rsidRPr="00F076A3" w:rsidRDefault="00CB6102" w:rsidP="00130F8A">
            <w:pPr>
              <w:spacing w:after="0" w:line="240" w:lineRule="auto"/>
              <w:rPr>
                <w:rFonts w:ascii="Times New Roman" w:hAnsi="Times New Roman" w:cs="Times New Roman"/>
                <w:color w:val="000000"/>
                <w:sz w:val="18"/>
                <w:szCs w:val="18"/>
              </w:rPr>
            </w:pPr>
            <w:r w:rsidRPr="00F076A3">
              <w:rPr>
                <w:rFonts w:ascii="Times New Roman" w:hAnsi="Times New Roman" w:cs="Times New Roman"/>
                <w:color w:val="000000"/>
                <w:sz w:val="18"/>
                <w:szCs w:val="18"/>
              </w:rPr>
              <w:t>7305685,99</w:t>
            </w:r>
          </w:p>
        </w:tc>
        <w:tc>
          <w:tcPr>
            <w:tcW w:w="709"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15,68</w:t>
            </w:r>
          </w:p>
        </w:tc>
        <w:tc>
          <w:tcPr>
            <w:tcW w:w="1275" w:type="dxa"/>
            <w:tcBorders>
              <w:top w:val="nil"/>
              <w:left w:val="nil"/>
              <w:bottom w:val="single" w:sz="4" w:space="0" w:color="auto"/>
              <w:right w:val="single" w:sz="4" w:space="0" w:color="auto"/>
            </w:tcBorders>
            <w:noWrap/>
          </w:tcPr>
          <w:p w:rsidR="00CB6102" w:rsidRPr="00F076A3" w:rsidRDefault="00CB6102" w:rsidP="00130F8A">
            <w:pPr>
              <w:spacing w:after="0" w:line="240" w:lineRule="auto"/>
              <w:rPr>
                <w:rFonts w:ascii="Times New Roman" w:hAnsi="Times New Roman" w:cs="Times New Roman"/>
                <w:color w:val="000000"/>
                <w:sz w:val="18"/>
                <w:szCs w:val="18"/>
              </w:rPr>
            </w:pPr>
            <w:r w:rsidRPr="00F076A3">
              <w:rPr>
                <w:rFonts w:ascii="Times New Roman" w:hAnsi="Times New Roman" w:cs="Times New Roman"/>
                <w:color w:val="000000"/>
                <w:sz w:val="18"/>
                <w:szCs w:val="18"/>
              </w:rPr>
              <w:t>7361335,99</w:t>
            </w:r>
          </w:p>
        </w:tc>
        <w:tc>
          <w:tcPr>
            <w:tcW w:w="709"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17,40</w:t>
            </w:r>
          </w:p>
        </w:tc>
        <w:tc>
          <w:tcPr>
            <w:tcW w:w="1193"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F076A3">
              <w:rPr>
                <w:rFonts w:ascii="Times New Roman" w:hAnsi="Times New Roman" w:cs="Times New Roman"/>
                <w:color w:val="000000"/>
                <w:sz w:val="18"/>
                <w:szCs w:val="18"/>
              </w:rPr>
              <w:t>55650,00</w:t>
            </w:r>
          </w:p>
        </w:tc>
        <w:tc>
          <w:tcPr>
            <w:tcW w:w="1304"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7437635,99</w:t>
            </w:r>
          </w:p>
        </w:tc>
        <w:tc>
          <w:tcPr>
            <w:tcW w:w="763"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17,55</w:t>
            </w:r>
          </w:p>
        </w:tc>
        <w:tc>
          <w:tcPr>
            <w:tcW w:w="992"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F076A3">
              <w:rPr>
                <w:rFonts w:ascii="Times New Roman" w:hAnsi="Times New Roman" w:cs="Times New Roman"/>
                <w:color w:val="000000"/>
                <w:sz w:val="18"/>
                <w:szCs w:val="18"/>
              </w:rPr>
              <w:t>76300,00</w:t>
            </w:r>
          </w:p>
        </w:tc>
      </w:tr>
      <w:tr w:rsidR="00CB6102" w:rsidTr="00130F8A">
        <w:trPr>
          <w:trHeight w:val="1152"/>
        </w:trPr>
        <w:tc>
          <w:tcPr>
            <w:tcW w:w="1305" w:type="dxa"/>
            <w:tcBorders>
              <w:top w:val="single" w:sz="4" w:space="0" w:color="auto"/>
              <w:left w:val="single" w:sz="4" w:space="0" w:color="auto"/>
              <w:bottom w:val="single" w:sz="4" w:space="0" w:color="auto"/>
              <w:right w:val="single" w:sz="4" w:space="0" w:color="auto"/>
            </w:tcBorders>
            <w:hideMark/>
          </w:tcPr>
          <w:p w:rsidR="00CB6102" w:rsidRDefault="00CB6102" w:rsidP="00130F8A">
            <w:pPr>
              <w:jc w:val="both"/>
              <w:rPr>
                <w:rFonts w:ascii="Times New Roman" w:hAnsi="Times New Roman" w:cs="Times New Roman"/>
                <w:color w:val="000000"/>
                <w:sz w:val="20"/>
                <w:szCs w:val="20"/>
              </w:rPr>
            </w:pPr>
            <w:r>
              <w:rPr>
                <w:rFonts w:ascii="Times New Roman" w:hAnsi="Times New Roman" w:cs="Times New Roman"/>
                <w:color w:val="000000"/>
                <w:sz w:val="20"/>
                <w:szCs w:val="20"/>
              </w:rPr>
              <w:t>0409 Дорожное хозяйство (дорожные фонды)</w:t>
            </w:r>
          </w:p>
        </w:tc>
        <w:tc>
          <w:tcPr>
            <w:tcW w:w="1276" w:type="dxa"/>
            <w:tcBorders>
              <w:top w:val="single" w:sz="4" w:space="0" w:color="auto"/>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37217912,80</w:t>
            </w:r>
          </w:p>
        </w:tc>
        <w:tc>
          <w:tcPr>
            <w:tcW w:w="709" w:type="dxa"/>
            <w:tcBorders>
              <w:top w:val="single" w:sz="4" w:space="0" w:color="auto"/>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79,87</w:t>
            </w:r>
          </w:p>
        </w:tc>
        <w:tc>
          <w:tcPr>
            <w:tcW w:w="1275" w:type="dxa"/>
            <w:tcBorders>
              <w:top w:val="single" w:sz="4" w:space="0" w:color="auto"/>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32869859,00</w:t>
            </w:r>
          </w:p>
        </w:tc>
        <w:tc>
          <w:tcPr>
            <w:tcW w:w="709" w:type="dxa"/>
            <w:tcBorders>
              <w:top w:val="single" w:sz="4" w:space="0" w:color="auto"/>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77,70</w:t>
            </w:r>
          </w:p>
        </w:tc>
        <w:tc>
          <w:tcPr>
            <w:tcW w:w="1193" w:type="dxa"/>
            <w:tcBorders>
              <w:top w:val="single" w:sz="4" w:space="0" w:color="auto"/>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-4348053,80</w:t>
            </w:r>
          </w:p>
        </w:tc>
        <w:tc>
          <w:tcPr>
            <w:tcW w:w="1304" w:type="dxa"/>
            <w:tcBorders>
              <w:top w:val="single" w:sz="4" w:space="0" w:color="auto"/>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32869859,00</w:t>
            </w:r>
          </w:p>
        </w:tc>
        <w:tc>
          <w:tcPr>
            <w:tcW w:w="763" w:type="dxa"/>
            <w:tcBorders>
              <w:top w:val="single" w:sz="4" w:space="0" w:color="auto"/>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77,56</w:t>
            </w:r>
          </w:p>
        </w:tc>
        <w:tc>
          <w:tcPr>
            <w:tcW w:w="992" w:type="dxa"/>
            <w:tcBorders>
              <w:top w:val="single" w:sz="4" w:space="0" w:color="auto"/>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0,00</w:t>
            </w:r>
          </w:p>
        </w:tc>
      </w:tr>
      <w:tr w:rsidR="00CB6102" w:rsidTr="00130F8A">
        <w:trPr>
          <w:trHeight w:val="1445"/>
        </w:trPr>
        <w:tc>
          <w:tcPr>
            <w:tcW w:w="1305" w:type="dxa"/>
            <w:tcBorders>
              <w:top w:val="nil"/>
              <w:left w:val="single" w:sz="4" w:space="0" w:color="auto"/>
              <w:bottom w:val="single" w:sz="4" w:space="0" w:color="auto"/>
              <w:right w:val="single" w:sz="4" w:space="0" w:color="auto"/>
            </w:tcBorders>
            <w:vAlign w:val="bottom"/>
            <w:hideMark/>
          </w:tcPr>
          <w:p w:rsidR="00CB6102" w:rsidRDefault="00CB6102" w:rsidP="00130F8A">
            <w:pPr>
              <w:rPr>
                <w:rFonts w:ascii="Times New Roman" w:hAnsi="Times New Roman" w:cs="Times New Roman"/>
                <w:color w:val="000000"/>
                <w:sz w:val="20"/>
                <w:szCs w:val="20"/>
              </w:rPr>
            </w:pPr>
            <w:r>
              <w:rPr>
                <w:rFonts w:ascii="Times New Roman" w:hAnsi="Times New Roman" w:cs="Times New Roman"/>
                <w:color w:val="000000"/>
                <w:sz w:val="20"/>
                <w:szCs w:val="20"/>
              </w:rPr>
              <w:t>0412 Другие вопросы в области национальной экономики</w:t>
            </w:r>
          </w:p>
        </w:tc>
        <w:tc>
          <w:tcPr>
            <w:tcW w:w="1276"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2073488,00</w:t>
            </w:r>
          </w:p>
        </w:tc>
        <w:tc>
          <w:tcPr>
            <w:tcW w:w="709"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4,45</w:t>
            </w:r>
          </w:p>
        </w:tc>
        <w:tc>
          <w:tcPr>
            <w:tcW w:w="1275"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2073488,00</w:t>
            </w:r>
          </w:p>
        </w:tc>
        <w:tc>
          <w:tcPr>
            <w:tcW w:w="709"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4,90</w:t>
            </w:r>
          </w:p>
        </w:tc>
        <w:tc>
          <w:tcPr>
            <w:tcW w:w="1193"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0,00</w:t>
            </w:r>
          </w:p>
        </w:tc>
        <w:tc>
          <w:tcPr>
            <w:tcW w:w="1304"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2073488,00</w:t>
            </w:r>
          </w:p>
        </w:tc>
        <w:tc>
          <w:tcPr>
            <w:tcW w:w="763"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4,89</w:t>
            </w:r>
          </w:p>
        </w:tc>
        <w:tc>
          <w:tcPr>
            <w:tcW w:w="992"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color w:val="000000"/>
                <w:sz w:val="18"/>
                <w:szCs w:val="18"/>
              </w:rPr>
            </w:pPr>
            <w:r w:rsidRPr="00F076A3">
              <w:rPr>
                <w:rFonts w:ascii="Times New Roman" w:hAnsi="Times New Roman" w:cs="Times New Roman"/>
                <w:color w:val="000000"/>
                <w:sz w:val="18"/>
                <w:szCs w:val="18"/>
              </w:rPr>
              <w:t>0,00</w:t>
            </w:r>
          </w:p>
        </w:tc>
      </w:tr>
      <w:tr w:rsidR="00CB6102" w:rsidTr="00130F8A">
        <w:trPr>
          <w:trHeight w:val="239"/>
        </w:trPr>
        <w:tc>
          <w:tcPr>
            <w:tcW w:w="1305" w:type="dxa"/>
            <w:tcBorders>
              <w:top w:val="nil"/>
              <w:left w:val="single" w:sz="4" w:space="0" w:color="auto"/>
              <w:bottom w:val="single" w:sz="4" w:space="0" w:color="auto"/>
              <w:right w:val="single" w:sz="4" w:space="0" w:color="auto"/>
            </w:tcBorders>
            <w:noWrap/>
            <w:hideMark/>
          </w:tcPr>
          <w:p w:rsidR="00CB6102" w:rsidRPr="00F076A3" w:rsidRDefault="00CB6102" w:rsidP="00130F8A">
            <w:pPr>
              <w:spacing w:after="0" w:line="240" w:lineRule="auto"/>
              <w:rPr>
                <w:rFonts w:ascii="Times New Roman" w:eastAsia="Times New Roman" w:hAnsi="Times New Roman" w:cs="Times New Roman"/>
                <w:b/>
                <w:color w:val="000000"/>
                <w:sz w:val="18"/>
                <w:szCs w:val="18"/>
                <w:lang w:eastAsia="ru-RU"/>
              </w:rPr>
            </w:pPr>
            <w:r w:rsidRPr="00F076A3">
              <w:rPr>
                <w:rFonts w:ascii="Times New Roman" w:eastAsia="Times New Roman" w:hAnsi="Times New Roman" w:cs="Times New Roman"/>
                <w:b/>
                <w:color w:val="000000"/>
                <w:sz w:val="18"/>
                <w:szCs w:val="18"/>
                <w:lang w:eastAsia="ru-RU"/>
              </w:rPr>
              <w:t>ВСЕГО по разделу 04</w:t>
            </w:r>
          </w:p>
        </w:tc>
        <w:tc>
          <w:tcPr>
            <w:tcW w:w="1276" w:type="dxa"/>
            <w:tcBorders>
              <w:top w:val="nil"/>
              <w:left w:val="nil"/>
              <w:bottom w:val="single" w:sz="4" w:space="0" w:color="auto"/>
              <w:right w:val="single" w:sz="4" w:space="0" w:color="auto"/>
            </w:tcBorders>
            <w:noWrap/>
          </w:tcPr>
          <w:p w:rsidR="00CB6102" w:rsidRPr="00F076A3" w:rsidRDefault="00CB6102" w:rsidP="00130F8A">
            <w:pPr>
              <w:spacing w:after="0" w:line="240" w:lineRule="auto"/>
              <w:rPr>
                <w:rFonts w:ascii="Times New Roman" w:hAnsi="Times New Roman" w:cs="Times New Roman"/>
                <w:b/>
                <w:color w:val="000000"/>
                <w:sz w:val="16"/>
                <w:szCs w:val="16"/>
              </w:rPr>
            </w:pPr>
            <w:r w:rsidRPr="00F076A3">
              <w:rPr>
                <w:rFonts w:ascii="Times New Roman" w:hAnsi="Times New Roman" w:cs="Times New Roman"/>
                <w:b/>
                <w:color w:val="000000"/>
                <w:sz w:val="16"/>
                <w:szCs w:val="16"/>
              </w:rPr>
              <w:t>46597086,79</w:t>
            </w:r>
          </w:p>
        </w:tc>
        <w:tc>
          <w:tcPr>
            <w:tcW w:w="709"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b/>
                <w:color w:val="000000"/>
                <w:sz w:val="16"/>
                <w:szCs w:val="16"/>
              </w:rPr>
            </w:pPr>
            <w:r w:rsidRPr="00F076A3">
              <w:rPr>
                <w:rFonts w:ascii="Times New Roman" w:hAnsi="Times New Roman" w:cs="Times New Roman"/>
                <w:b/>
                <w:color w:val="000000"/>
                <w:sz w:val="16"/>
                <w:szCs w:val="16"/>
              </w:rPr>
              <w:t>100,00</w:t>
            </w:r>
          </w:p>
        </w:tc>
        <w:tc>
          <w:tcPr>
            <w:tcW w:w="1275" w:type="dxa"/>
            <w:tcBorders>
              <w:top w:val="nil"/>
              <w:left w:val="nil"/>
              <w:bottom w:val="single" w:sz="4" w:space="0" w:color="auto"/>
              <w:right w:val="single" w:sz="4" w:space="0" w:color="auto"/>
            </w:tcBorders>
            <w:noWrap/>
          </w:tcPr>
          <w:p w:rsidR="00CB6102" w:rsidRPr="00F076A3" w:rsidRDefault="00CB6102" w:rsidP="00130F8A">
            <w:pPr>
              <w:spacing w:after="0" w:line="240" w:lineRule="auto"/>
              <w:rPr>
                <w:rFonts w:ascii="Times New Roman" w:hAnsi="Times New Roman" w:cs="Times New Roman"/>
                <w:b/>
                <w:color w:val="000000"/>
                <w:sz w:val="16"/>
                <w:szCs w:val="16"/>
              </w:rPr>
            </w:pPr>
            <w:r w:rsidRPr="00F076A3">
              <w:rPr>
                <w:rFonts w:ascii="Times New Roman" w:hAnsi="Times New Roman" w:cs="Times New Roman"/>
                <w:b/>
                <w:color w:val="000000"/>
                <w:sz w:val="16"/>
                <w:szCs w:val="16"/>
              </w:rPr>
              <w:t>42304682,99</w:t>
            </w:r>
          </w:p>
        </w:tc>
        <w:tc>
          <w:tcPr>
            <w:tcW w:w="709"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b/>
                <w:color w:val="000000"/>
                <w:sz w:val="16"/>
                <w:szCs w:val="16"/>
              </w:rPr>
            </w:pPr>
            <w:r w:rsidRPr="00F076A3">
              <w:rPr>
                <w:rFonts w:ascii="Times New Roman" w:hAnsi="Times New Roman" w:cs="Times New Roman"/>
                <w:b/>
                <w:color w:val="000000"/>
                <w:sz w:val="16"/>
                <w:szCs w:val="16"/>
              </w:rPr>
              <w:t>100,00</w:t>
            </w:r>
          </w:p>
        </w:tc>
        <w:tc>
          <w:tcPr>
            <w:tcW w:w="1193"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b/>
                <w:color w:val="000000"/>
                <w:sz w:val="16"/>
                <w:szCs w:val="16"/>
              </w:rPr>
            </w:pPr>
            <w:r w:rsidRPr="00F076A3">
              <w:rPr>
                <w:rFonts w:ascii="Times New Roman" w:hAnsi="Times New Roman" w:cs="Times New Roman"/>
                <w:b/>
                <w:color w:val="000000"/>
                <w:sz w:val="16"/>
                <w:szCs w:val="16"/>
              </w:rPr>
              <w:t>-4292403,80</w:t>
            </w:r>
          </w:p>
        </w:tc>
        <w:tc>
          <w:tcPr>
            <w:tcW w:w="1304"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b/>
                <w:color w:val="000000"/>
                <w:sz w:val="16"/>
                <w:szCs w:val="16"/>
              </w:rPr>
            </w:pPr>
            <w:r w:rsidRPr="00F076A3">
              <w:rPr>
                <w:rFonts w:ascii="Times New Roman" w:hAnsi="Times New Roman" w:cs="Times New Roman"/>
                <w:b/>
                <w:color w:val="000000"/>
                <w:sz w:val="16"/>
                <w:szCs w:val="16"/>
              </w:rPr>
              <w:t>42380982,99</w:t>
            </w:r>
          </w:p>
        </w:tc>
        <w:tc>
          <w:tcPr>
            <w:tcW w:w="763"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b/>
                <w:color w:val="000000"/>
                <w:sz w:val="16"/>
                <w:szCs w:val="16"/>
              </w:rPr>
            </w:pPr>
            <w:r w:rsidRPr="00F076A3">
              <w:rPr>
                <w:rFonts w:ascii="Times New Roman" w:hAnsi="Times New Roman" w:cs="Times New Roman"/>
                <w:b/>
                <w:color w:val="000000"/>
                <w:sz w:val="16"/>
                <w:szCs w:val="16"/>
              </w:rPr>
              <w:t>100,00</w:t>
            </w:r>
          </w:p>
        </w:tc>
        <w:tc>
          <w:tcPr>
            <w:tcW w:w="992" w:type="dxa"/>
            <w:tcBorders>
              <w:top w:val="nil"/>
              <w:left w:val="nil"/>
              <w:bottom w:val="single" w:sz="4" w:space="0" w:color="auto"/>
              <w:right w:val="single" w:sz="4" w:space="0" w:color="auto"/>
            </w:tcBorders>
            <w:noWrap/>
          </w:tcPr>
          <w:p w:rsidR="00CB6102" w:rsidRPr="00F076A3" w:rsidRDefault="00CB6102" w:rsidP="00130F8A">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F076A3">
              <w:rPr>
                <w:rFonts w:ascii="Times New Roman" w:hAnsi="Times New Roman" w:cs="Times New Roman"/>
                <w:b/>
                <w:color w:val="000000"/>
                <w:sz w:val="16"/>
                <w:szCs w:val="16"/>
              </w:rPr>
              <w:t>76300,00</w:t>
            </w:r>
          </w:p>
        </w:tc>
      </w:tr>
    </w:tbl>
    <w:p w:rsidR="00CB6102" w:rsidRDefault="00CB6102" w:rsidP="00CB6102">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По разделу 0400 «Национальная экономика» в 2020 году объем расходов уменьшится на сумму 128 808 215,87 руб. или на 73,43 процента по сравнению с первоначально утвержденными бюджетными ассигнованиями на 2019 год решением от 25 декабря 2018 года № 186, в том числе:</w:t>
      </w:r>
    </w:p>
    <w:p w:rsidR="00CB6102" w:rsidRDefault="00CB6102" w:rsidP="00CB6102">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 xml:space="preserve"> по подразделу 0409 «Дорожное хозяйство (дорожные фонды)» объем расходов снижается на сумму 113 982 911,20 руб. или на 75,39 процента;</w:t>
      </w:r>
    </w:p>
    <w:p w:rsidR="00CB6102" w:rsidRDefault="00CB6102" w:rsidP="00CB6102">
      <w:pPr>
        <w:spacing w:after="0" w:line="240" w:lineRule="auto"/>
        <w:ind w:right="-425" w:firstLine="562"/>
        <w:jc w:val="both"/>
        <w:rPr>
          <w:rFonts w:ascii="Times New Roman" w:hAnsi="Times New Roman" w:cs="Times New Roman"/>
          <w:sz w:val="28"/>
          <w:szCs w:val="28"/>
        </w:rPr>
      </w:pPr>
      <w:r>
        <w:rPr>
          <w:rFonts w:ascii="Times New Roman" w:hAnsi="Times New Roman" w:cs="Times New Roman"/>
          <w:sz w:val="28"/>
          <w:szCs w:val="28"/>
        </w:rPr>
        <w:t>по подразделу 0405 «Сельское хозяйство и рыболовство» объем расходов снижается на сумму 14 825 304,67 руб. или на 66,99 процента.</w:t>
      </w:r>
    </w:p>
    <w:p w:rsidR="00CB6102" w:rsidRDefault="00CB6102" w:rsidP="00CB6102">
      <w:pPr>
        <w:spacing w:after="0" w:line="240" w:lineRule="auto"/>
        <w:ind w:right="-425"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Наибольший удельный вес расходов местного бюджета по разделу занимает подраздел «Дорожное хозяйство (дорожные фонды)» (79,87 процента в 2020 году и более 77 процентов в 2021 и 2022 годах соответственно). Снижение</w:t>
      </w:r>
      <w:r>
        <w:rPr>
          <w:rFonts w:ascii="Times New Roman" w:eastAsia="Times New Roman" w:hAnsi="Times New Roman" w:cs="Times New Roman"/>
          <w:color w:val="000000"/>
          <w:sz w:val="28"/>
          <w:szCs w:val="28"/>
          <w:lang w:eastAsia="ru-RU"/>
        </w:rPr>
        <w:t xml:space="preserve"> расходов в 2021 году по сравнению с 2020 годом прогнозируется по подразделу 0409 «</w:t>
      </w:r>
      <w:r>
        <w:rPr>
          <w:rFonts w:ascii="Times New Roman" w:hAnsi="Times New Roman" w:cs="Times New Roman"/>
          <w:sz w:val="28"/>
          <w:szCs w:val="28"/>
        </w:rPr>
        <w:t>Дорожное хозяйство (дорожные фонды)</w:t>
      </w:r>
      <w:r>
        <w:rPr>
          <w:rFonts w:ascii="Times New Roman" w:eastAsia="Times New Roman" w:hAnsi="Times New Roman" w:cs="Times New Roman"/>
          <w:color w:val="000000"/>
          <w:sz w:val="28"/>
          <w:szCs w:val="28"/>
          <w:lang w:eastAsia="ru-RU"/>
        </w:rPr>
        <w:t>» на сумму 4 348 053,80,00 руб. или на 11,68 процента, в 2022 году объем расходов по подразделу 0409 «</w:t>
      </w:r>
      <w:r>
        <w:rPr>
          <w:rFonts w:ascii="Times New Roman" w:hAnsi="Times New Roman" w:cs="Times New Roman"/>
          <w:sz w:val="28"/>
          <w:szCs w:val="28"/>
        </w:rPr>
        <w:t>Дорожное хозяйство (дорожные фонды)»</w:t>
      </w:r>
      <w:r>
        <w:rPr>
          <w:rFonts w:ascii="Times New Roman" w:eastAsia="Times New Roman" w:hAnsi="Times New Roman" w:cs="Times New Roman"/>
          <w:color w:val="000000"/>
          <w:sz w:val="28"/>
          <w:szCs w:val="28"/>
          <w:lang w:eastAsia="ru-RU"/>
        </w:rPr>
        <w:t xml:space="preserve"> прогнозируются в той же сумме, что и на 2021 год.</w:t>
      </w:r>
    </w:p>
    <w:p w:rsidR="00CB6102" w:rsidRDefault="00CB6102" w:rsidP="00CB6102">
      <w:pPr>
        <w:spacing w:after="0" w:line="240" w:lineRule="auto"/>
        <w:ind w:right="-709" w:firstLine="562"/>
        <w:jc w:val="both"/>
        <w:rPr>
          <w:rFonts w:ascii="Times New Roman" w:eastAsia="Times New Roman" w:hAnsi="Times New Roman" w:cs="Times New Roman"/>
          <w:color w:val="000000"/>
          <w:sz w:val="28"/>
          <w:szCs w:val="28"/>
          <w:lang w:eastAsia="ru-RU"/>
        </w:rPr>
      </w:pPr>
    </w:p>
    <w:p w:rsidR="00CB6102" w:rsidRDefault="00CB6102" w:rsidP="00CB6102">
      <w:pPr>
        <w:tabs>
          <w:tab w:val="left" w:pos="1050"/>
        </w:tabs>
        <w:jc w:val="center"/>
        <w:rPr>
          <w:rFonts w:ascii="Times New Roman" w:hAnsi="Times New Roman" w:cs="Times New Roman"/>
          <w:b/>
          <w:sz w:val="28"/>
          <w:szCs w:val="28"/>
        </w:rPr>
      </w:pPr>
      <w:r>
        <w:rPr>
          <w:rFonts w:ascii="Times New Roman" w:hAnsi="Times New Roman" w:cs="Times New Roman"/>
          <w:b/>
          <w:sz w:val="28"/>
          <w:szCs w:val="28"/>
        </w:rPr>
        <w:t>Раздел 0500 «Жилищно-коммунальное хозяйство»</w:t>
      </w:r>
    </w:p>
    <w:p w:rsidR="00CB6102" w:rsidRDefault="00CB6102" w:rsidP="00CB6102">
      <w:pPr>
        <w:tabs>
          <w:tab w:val="left" w:pos="1050"/>
        </w:tabs>
        <w:jc w:val="center"/>
        <w:rPr>
          <w:rFonts w:ascii="Times New Roman" w:hAnsi="Times New Roman" w:cs="Times New Roman"/>
          <w:b/>
          <w:sz w:val="28"/>
          <w:szCs w:val="28"/>
        </w:rPr>
      </w:pPr>
    </w:p>
    <w:p w:rsidR="00CB6102" w:rsidRDefault="00CB6102" w:rsidP="00CB6102">
      <w:pPr>
        <w:tabs>
          <w:tab w:val="left" w:pos="1050"/>
        </w:tabs>
        <w:jc w:val="center"/>
        <w:rPr>
          <w:rFonts w:ascii="Times New Roman" w:hAnsi="Times New Roman" w:cs="Times New Roman"/>
          <w:b/>
          <w:sz w:val="28"/>
          <w:szCs w:val="28"/>
        </w:rPr>
      </w:pPr>
    </w:p>
    <w:p w:rsidR="00CB6102" w:rsidRDefault="00CB6102" w:rsidP="00CB6102">
      <w:pPr>
        <w:tabs>
          <w:tab w:val="left" w:pos="1050"/>
        </w:tabs>
        <w:spacing w:after="0"/>
        <w:jc w:val="right"/>
        <w:rPr>
          <w:rFonts w:ascii="Times New Roman" w:hAnsi="Times New Roman" w:cs="Times New Roman"/>
          <w:sz w:val="28"/>
          <w:szCs w:val="28"/>
        </w:rPr>
      </w:pPr>
      <w:r>
        <w:rPr>
          <w:rFonts w:ascii="Times New Roman" w:hAnsi="Times New Roman" w:cs="Times New Roman"/>
          <w:sz w:val="28"/>
          <w:szCs w:val="28"/>
        </w:rPr>
        <w:t>руб.</w:t>
      </w:r>
    </w:p>
    <w:tbl>
      <w:tblPr>
        <w:tblW w:w="9805" w:type="dxa"/>
        <w:tblInd w:w="113" w:type="dxa"/>
        <w:tblLayout w:type="fixed"/>
        <w:tblLook w:val="04A0" w:firstRow="1" w:lastRow="0" w:firstColumn="1" w:lastColumn="0" w:noHBand="0" w:noVBand="1"/>
      </w:tblPr>
      <w:tblGrid>
        <w:gridCol w:w="1555"/>
        <w:gridCol w:w="1417"/>
        <w:gridCol w:w="709"/>
        <w:gridCol w:w="1163"/>
        <w:gridCol w:w="738"/>
        <w:gridCol w:w="1246"/>
        <w:gridCol w:w="1275"/>
        <w:gridCol w:w="709"/>
        <w:gridCol w:w="993"/>
      </w:tblGrid>
      <w:tr w:rsidR="00CB6102" w:rsidTr="00130F8A">
        <w:trPr>
          <w:trHeight w:val="1175"/>
        </w:trPr>
        <w:tc>
          <w:tcPr>
            <w:tcW w:w="1555" w:type="dxa"/>
            <w:tcBorders>
              <w:top w:val="single" w:sz="4" w:space="0" w:color="auto"/>
              <w:left w:val="single" w:sz="4" w:space="0" w:color="auto"/>
              <w:bottom w:val="single" w:sz="4" w:space="0" w:color="auto"/>
              <w:right w:val="single" w:sz="4" w:space="0" w:color="auto"/>
            </w:tcBorders>
            <w:hideMark/>
          </w:tcPr>
          <w:p w:rsidR="00CB6102" w:rsidRDefault="00CB6102" w:rsidP="00130F8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17"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2020 год</w:t>
            </w:r>
          </w:p>
        </w:tc>
        <w:tc>
          <w:tcPr>
            <w:tcW w:w="709"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63"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2021 год</w:t>
            </w:r>
          </w:p>
        </w:tc>
        <w:tc>
          <w:tcPr>
            <w:tcW w:w="738"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46"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2021 года от 2020 года (+, -)</w:t>
            </w:r>
          </w:p>
        </w:tc>
        <w:tc>
          <w:tcPr>
            <w:tcW w:w="1275"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09"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993"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2022 года от 2021 года (+, -)</w:t>
            </w:r>
          </w:p>
        </w:tc>
      </w:tr>
      <w:tr w:rsidR="00CB6102" w:rsidTr="00130F8A">
        <w:trPr>
          <w:trHeight w:val="491"/>
        </w:trPr>
        <w:tc>
          <w:tcPr>
            <w:tcW w:w="1555" w:type="dxa"/>
            <w:tcBorders>
              <w:top w:val="nil"/>
              <w:left w:val="single" w:sz="4" w:space="0" w:color="auto"/>
              <w:bottom w:val="single" w:sz="4" w:space="0" w:color="auto"/>
              <w:right w:val="single" w:sz="4" w:space="0" w:color="auto"/>
            </w:tcBorders>
            <w:vAlign w:val="bottom"/>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0501 Жилищное хозяйство</w:t>
            </w:r>
          </w:p>
        </w:tc>
        <w:tc>
          <w:tcPr>
            <w:tcW w:w="1417" w:type="dxa"/>
            <w:tcBorders>
              <w:top w:val="nil"/>
              <w:left w:val="nil"/>
              <w:bottom w:val="single" w:sz="4" w:space="0" w:color="auto"/>
              <w:right w:val="single" w:sz="4" w:space="0" w:color="auto"/>
            </w:tcBorders>
            <w:noWrap/>
          </w:tcPr>
          <w:p w:rsidR="00CB6102" w:rsidRPr="00DD005C" w:rsidRDefault="00CB6102" w:rsidP="00130F8A">
            <w:pPr>
              <w:spacing w:after="0" w:line="240" w:lineRule="auto"/>
              <w:rPr>
                <w:rFonts w:ascii="Times New Roman" w:hAnsi="Times New Roman" w:cs="Times New Roman"/>
                <w:color w:val="000000"/>
                <w:sz w:val="18"/>
                <w:szCs w:val="18"/>
              </w:rPr>
            </w:pPr>
            <w:r w:rsidRPr="00DD005C">
              <w:rPr>
                <w:rFonts w:ascii="Times New Roman" w:hAnsi="Times New Roman" w:cs="Times New Roman"/>
                <w:color w:val="000000"/>
                <w:sz w:val="18"/>
                <w:szCs w:val="18"/>
              </w:rPr>
              <w:t>2560612,50</w:t>
            </w:r>
          </w:p>
        </w:tc>
        <w:tc>
          <w:tcPr>
            <w:tcW w:w="709" w:type="dxa"/>
            <w:tcBorders>
              <w:top w:val="nil"/>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2,86</w:t>
            </w:r>
          </w:p>
        </w:tc>
        <w:tc>
          <w:tcPr>
            <w:tcW w:w="1163" w:type="dxa"/>
            <w:tcBorders>
              <w:top w:val="nil"/>
              <w:left w:val="nil"/>
              <w:bottom w:val="single" w:sz="4" w:space="0" w:color="auto"/>
              <w:right w:val="single" w:sz="4" w:space="0" w:color="auto"/>
            </w:tcBorders>
            <w:noWrap/>
          </w:tcPr>
          <w:p w:rsidR="00CB6102" w:rsidRPr="00DD005C" w:rsidRDefault="00CB6102" w:rsidP="00130F8A">
            <w:pPr>
              <w:spacing w:after="0" w:line="240" w:lineRule="auto"/>
              <w:rPr>
                <w:rFonts w:ascii="Times New Roman" w:hAnsi="Times New Roman" w:cs="Times New Roman"/>
                <w:color w:val="000000"/>
                <w:sz w:val="18"/>
                <w:szCs w:val="18"/>
              </w:rPr>
            </w:pPr>
            <w:r w:rsidRPr="00DD005C">
              <w:rPr>
                <w:rFonts w:ascii="Times New Roman" w:hAnsi="Times New Roman" w:cs="Times New Roman"/>
                <w:color w:val="000000"/>
                <w:sz w:val="18"/>
                <w:szCs w:val="18"/>
              </w:rPr>
              <w:t>915000,00</w:t>
            </w:r>
          </w:p>
        </w:tc>
        <w:tc>
          <w:tcPr>
            <w:tcW w:w="738" w:type="dxa"/>
            <w:tcBorders>
              <w:top w:val="nil"/>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2,19</w:t>
            </w:r>
          </w:p>
        </w:tc>
        <w:tc>
          <w:tcPr>
            <w:tcW w:w="1246" w:type="dxa"/>
            <w:tcBorders>
              <w:top w:val="nil"/>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-1645612,50</w:t>
            </w:r>
          </w:p>
        </w:tc>
        <w:tc>
          <w:tcPr>
            <w:tcW w:w="1275" w:type="dxa"/>
            <w:tcBorders>
              <w:top w:val="nil"/>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915000,00</w:t>
            </w:r>
          </w:p>
        </w:tc>
        <w:tc>
          <w:tcPr>
            <w:tcW w:w="709" w:type="dxa"/>
            <w:tcBorders>
              <w:top w:val="nil"/>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2,16</w:t>
            </w:r>
          </w:p>
        </w:tc>
        <w:tc>
          <w:tcPr>
            <w:tcW w:w="993" w:type="dxa"/>
            <w:tcBorders>
              <w:top w:val="nil"/>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0,00</w:t>
            </w:r>
          </w:p>
        </w:tc>
      </w:tr>
      <w:tr w:rsidR="00CB6102" w:rsidTr="00130F8A">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0502 Коммунальное хозяйство</w:t>
            </w:r>
          </w:p>
        </w:tc>
        <w:tc>
          <w:tcPr>
            <w:tcW w:w="1417"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830000,00</w:t>
            </w:r>
          </w:p>
        </w:tc>
        <w:tc>
          <w:tcPr>
            <w:tcW w:w="709"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0,93</w:t>
            </w:r>
          </w:p>
        </w:tc>
        <w:tc>
          <w:tcPr>
            <w:tcW w:w="1163"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830000,00</w:t>
            </w:r>
          </w:p>
        </w:tc>
        <w:tc>
          <w:tcPr>
            <w:tcW w:w="738"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1,99</w:t>
            </w:r>
          </w:p>
        </w:tc>
        <w:tc>
          <w:tcPr>
            <w:tcW w:w="1246"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830000,00</w:t>
            </w:r>
          </w:p>
        </w:tc>
        <w:tc>
          <w:tcPr>
            <w:tcW w:w="709"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1,96</w:t>
            </w:r>
          </w:p>
        </w:tc>
        <w:tc>
          <w:tcPr>
            <w:tcW w:w="993"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0,00</w:t>
            </w:r>
          </w:p>
        </w:tc>
      </w:tr>
      <w:tr w:rsidR="00CB6102" w:rsidTr="00130F8A">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0503 Благоустройство</w:t>
            </w:r>
          </w:p>
        </w:tc>
        <w:tc>
          <w:tcPr>
            <w:tcW w:w="1417"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64464137,89</w:t>
            </w:r>
          </w:p>
        </w:tc>
        <w:tc>
          <w:tcPr>
            <w:tcW w:w="709"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72,03</w:t>
            </w:r>
          </w:p>
        </w:tc>
        <w:tc>
          <w:tcPr>
            <w:tcW w:w="1163"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18097242,79</w:t>
            </w:r>
          </w:p>
        </w:tc>
        <w:tc>
          <w:tcPr>
            <w:tcW w:w="738"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43,36</w:t>
            </w:r>
          </w:p>
        </w:tc>
        <w:tc>
          <w:tcPr>
            <w:tcW w:w="1246"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-46366895,10</w:t>
            </w:r>
          </w:p>
        </w:tc>
        <w:tc>
          <w:tcPr>
            <w:tcW w:w="1275"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18194327,14</w:t>
            </w:r>
          </w:p>
        </w:tc>
        <w:tc>
          <w:tcPr>
            <w:tcW w:w="709"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42,93</w:t>
            </w:r>
          </w:p>
        </w:tc>
        <w:tc>
          <w:tcPr>
            <w:tcW w:w="993"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DD005C">
              <w:rPr>
                <w:rFonts w:ascii="Times New Roman" w:hAnsi="Times New Roman" w:cs="Times New Roman"/>
                <w:color w:val="000000"/>
                <w:sz w:val="18"/>
                <w:szCs w:val="18"/>
              </w:rPr>
              <w:t>97084,35</w:t>
            </w:r>
          </w:p>
        </w:tc>
      </w:tr>
      <w:tr w:rsidR="00CB6102" w:rsidTr="00130F8A">
        <w:trPr>
          <w:trHeight w:val="1407"/>
        </w:trPr>
        <w:tc>
          <w:tcPr>
            <w:tcW w:w="1555" w:type="dxa"/>
            <w:tcBorders>
              <w:top w:val="single" w:sz="4" w:space="0" w:color="auto"/>
              <w:left w:val="single" w:sz="4" w:space="0" w:color="auto"/>
              <w:bottom w:val="single" w:sz="4" w:space="0" w:color="auto"/>
              <w:right w:val="single" w:sz="4" w:space="0" w:color="auto"/>
            </w:tcBorders>
            <w:vAlign w:val="center"/>
            <w:hideMark/>
          </w:tcPr>
          <w:p w:rsidR="00CB6102"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0505 Другие вопросы в области жилищно-коммунального хозяйства</w:t>
            </w:r>
          </w:p>
        </w:tc>
        <w:tc>
          <w:tcPr>
            <w:tcW w:w="1417"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21638186,50</w:t>
            </w:r>
          </w:p>
        </w:tc>
        <w:tc>
          <w:tcPr>
            <w:tcW w:w="709"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24,18</w:t>
            </w:r>
          </w:p>
        </w:tc>
        <w:tc>
          <w:tcPr>
            <w:tcW w:w="1163"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21896144,07</w:t>
            </w:r>
          </w:p>
        </w:tc>
        <w:tc>
          <w:tcPr>
            <w:tcW w:w="738"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52,46</w:t>
            </w:r>
          </w:p>
        </w:tc>
        <w:tc>
          <w:tcPr>
            <w:tcW w:w="1246"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DD005C">
              <w:rPr>
                <w:rFonts w:ascii="Times New Roman" w:hAnsi="Times New Roman" w:cs="Times New Roman"/>
                <w:color w:val="000000"/>
                <w:sz w:val="18"/>
                <w:szCs w:val="18"/>
              </w:rPr>
              <w:t>257957,57</w:t>
            </w:r>
          </w:p>
        </w:tc>
        <w:tc>
          <w:tcPr>
            <w:tcW w:w="1275"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22445898,83</w:t>
            </w:r>
          </w:p>
        </w:tc>
        <w:tc>
          <w:tcPr>
            <w:tcW w:w="709"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8"/>
                <w:szCs w:val="18"/>
              </w:rPr>
            </w:pPr>
            <w:r w:rsidRPr="00DD005C">
              <w:rPr>
                <w:rFonts w:ascii="Times New Roman" w:hAnsi="Times New Roman" w:cs="Times New Roman"/>
                <w:color w:val="000000"/>
                <w:sz w:val="18"/>
                <w:szCs w:val="18"/>
              </w:rPr>
              <w:t>52,96</w:t>
            </w:r>
          </w:p>
        </w:tc>
        <w:tc>
          <w:tcPr>
            <w:tcW w:w="993"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color w:val="000000"/>
                <w:sz w:val="16"/>
                <w:szCs w:val="16"/>
              </w:rPr>
            </w:pPr>
            <w:r w:rsidRPr="00DD005C">
              <w:rPr>
                <w:rFonts w:ascii="Times New Roman" w:hAnsi="Times New Roman" w:cs="Times New Roman"/>
                <w:color w:val="000000"/>
                <w:sz w:val="16"/>
                <w:szCs w:val="16"/>
              </w:rPr>
              <w:t>+549754,76</w:t>
            </w:r>
          </w:p>
        </w:tc>
      </w:tr>
      <w:tr w:rsidR="00CB6102" w:rsidTr="00130F8A">
        <w:trPr>
          <w:trHeight w:val="491"/>
        </w:trPr>
        <w:tc>
          <w:tcPr>
            <w:tcW w:w="1555" w:type="dxa"/>
            <w:tcBorders>
              <w:top w:val="single" w:sz="4" w:space="0" w:color="auto"/>
              <w:left w:val="single" w:sz="4" w:space="0" w:color="auto"/>
              <w:bottom w:val="single" w:sz="4" w:space="0" w:color="auto"/>
              <w:right w:val="single" w:sz="4" w:space="0" w:color="auto"/>
            </w:tcBorders>
            <w:vAlign w:val="bottom"/>
            <w:hideMark/>
          </w:tcPr>
          <w:p w:rsidR="00CB6102" w:rsidRDefault="00CB6102" w:rsidP="00130F8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ВСЕГО по разделу 05</w:t>
            </w:r>
          </w:p>
        </w:tc>
        <w:tc>
          <w:tcPr>
            <w:tcW w:w="1417" w:type="dxa"/>
            <w:tcBorders>
              <w:top w:val="single" w:sz="4" w:space="0" w:color="auto"/>
              <w:left w:val="nil"/>
              <w:bottom w:val="single" w:sz="4" w:space="0" w:color="auto"/>
              <w:right w:val="single" w:sz="4" w:space="0" w:color="auto"/>
            </w:tcBorders>
            <w:noWrap/>
          </w:tcPr>
          <w:p w:rsidR="00CB6102" w:rsidRPr="00DD005C" w:rsidRDefault="00CB6102" w:rsidP="00130F8A">
            <w:pPr>
              <w:spacing w:after="0" w:line="240" w:lineRule="auto"/>
              <w:rPr>
                <w:rFonts w:ascii="Times New Roman" w:hAnsi="Times New Roman" w:cs="Times New Roman"/>
                <w:b/>
                <w:color w:val="000000"/>
                <w:sz w:val="18"/>
                <w:szCs w:val="18"/>
              </w:rPr>
            </w:pPr>
            <w:r w:rsidRPr="00DD005C">
              <w:rPr>
                <w:rFonts w:ascii="Times New Roman" w:hAnsi="Times New Roman" w:cs="Times New Roman"/>
                <w:b/>
                <w:color w:val="000000"/>
                <w:sz w:val="18"/>
                <w:szCs w:val="18"/>
              </w:rPr>
              <w:t>89492936,89</w:t>
            </w:r>
          </w:p>
        </w:tc>
        <w:tc>
          <w:tcPr>
            <w:tcW w:w="709"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b/>
                <w:color w:val="000000"/>
                <w:sz w:val="16"/>
                <w:szCs w:val="16"/>
              </w:rPr>
            </w:pPr>
            <w:r w:rsidRPr="00DD005C">
              <w:rPr>
                <w:rFonts w:ascii="Times New Roman" w:hAnsi="Times New Roman" w:cs="Times New Roman"/>
                <w:b/>
                <w:color w:val="000000"/>
                <w:sz w:val="16"/>
                <w:szCs w:val="16"/>
              </w:rPr>
              <w:t>100,00</w:t>
            </w:r>
          </w:p>
        </w:tc>
        <w:tc>
          <w:tcPr>
            <w:tcW w:w="1163" w:type="dxa"/>
            <w:tcBorders>
              <w:top w:val="single" w:sz="4" w:space="0" w:color="auto"/>
              <w:left w:val="nil"/>
              <w:bottom w:val="single" w:sz="4" w:space="0" w:color="auto"/>
              <w:right w:val="single" w:sz="4" w:space="0" w:color="auto"/>
            </w:tcBorders>
            <w:noWrap/>
          </w:tcPr>
          <w:p w:rsidR="00CB6102" w:rsidRPr="00DD005C" w:rsidRDefault="00CB6102" w:rsidP="00130F8A">
            <w:pPr>
              <w:spacing w:after="0" w:line="240" w:lineRule="auto"/>
              <w:rPr>
                <w:rFonts w:ascii="Times New Roman" w:hAnsi="Times New Roman" w:cs="Times New Roman"/>
                <w:b/>
                <w:color w:val="000000"/>
                <w:sz w:val="16"/>
                <w:szCs w:val="16"/>
              </w:rPr>
            </w:pPr>
            <w:r w:rsidRPr="00DD005C">
              <w:rPr>
                <w:rFonts w:ascii="Times New Roman" w:hAnsi="Times New Roman" w:cs="Times New Roman"/>
                <w:b/>
                <w:color w:val="000000"/>
                <w:sz w:val="16"/>
                <w:szCs w:val="16"/>
              </w:rPr>
              <w:t>41738386,86</w:t>
            </w:r>
          </w:p>
        </w:tc>
        <w:tc>
          <w:tcPr>
            <w:tcW w:w="738"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b/>
                <w:color w:val="000000"/>
                <w:sz w:val="16"/>
                <w:szCs w:val="16"/>
              </w:rPr>
            </w:pPr>
            <w:r w:rsidRPr="00DD005C">
              <w:rPr>
                <w:rFonts w:ascii="Times New Roman" w:hAnsi="Times New Roman" w:cs="Times New Roman"/>
                <w:b/>
                <w:color w:val="000000"/>
                <w:sz w:val="16"/>
                <w:szCs w:val="16"/>
              </w:rPr>
              <w:t>100,00</w:t>
            </w:r>
          </w:p>
        </w:tc>
        <w:tc>
          <w:tcPr>
            <w:tcW w:w="1246"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b/>
                <w:color w:val="000000"/>
                <w:sz w:val="16"/>
                <w:szCs w:val="16"/>
              </w:rPr>
            </w:pPr>
            <w:r w:rsidRPr="00DD005C">
              <w:rPr>
                <w:rFonts w:ascii="Times New Roman" w:hAnsi="Times New Roman" w:cs="Times New Roman"/>
                <w:b/>
                <w:color w:val="000000"/>
                <w:sz w:val="16"/>
                <w:szCs w:val="16"/>
              </w:rPr>
              <w:t>-47754550,03</w:t>
            </w:r>
          </w:p>
        </w:tc>
        <w:tc>
          <w:tcPr>
            <w:tcW w:w="1275"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b/>
                <w:color w:val="000000"/>
                <w:sz w:val="16"/>
                <w:szCs w:val="16"/>
              </w:rPr>
            </w:pPr>
            <w:r w:rsidRPr="00DD005C">
              <w:rPr>
                <w:rFonts w:ascii="Times New Roman" w:hAnsi="Times New Roman" w:cs="Times New Roman"/>
                <w:b/>
                <w:color w:val="000000"/>
                <w:sz w:val="16"/>
                <w:szCs w:val="16"/>
              </w:rPr>
              <w:t>42385225,97</w:t>
            </w:r>
          </w:p>
        </w:tc>
        <w:tc>
          <w:tcPr>
            <w:tcW w:w="709"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b/>
                <w:color w:val="000000"/>
                <w:sz w:val="16"/>
                <w:szCs w:val="16"/>
              </w:rPr>
            </w:pPr>
            <w:r w:rsidRPr="00DD005C">
              <w:rPr>
                <w:rFonts w:ascii="Times New Roman" w:hAnsi="Times New Roman" w:cs="Times New Roman"/>
                <w:b/>
                <w:color w:val="000000"/>
                <w:sz w:val="16"/>
                <w:szCs w:val="16"/>
              </w:rPr>
              <w:t>100,00</w:t>
            </w:r>
          </w:p>
        </w:tc>
        <w:tc>
          <w:tcPr>
            <w:tcW w:w="993" w:type="dxa"/>
            <w:tcBorders>
              <w:top w:val="single" w:sz="4" w:space="0" w:color="auto"/>
              <w:left w:val="nil"/>
              <w:bottom w:val="single" w:sz="4" w:space="0" w:color="auto"/>
              <w:right w:val="single" w:sz="4" w:space="0" w:color="auto"/>
            </w:tcBorders>
            <w:noWrap/>
          </w:tcPr>
          <w:p w:rsidR="00CB6102" w:rsidRPr="00DD005C" w:rsidRDefault="00CB6102" w:rsidP="00130F8A">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DD005C">
              <w:rPr>
                <w:rFonts w:ascii="Times New Roman" w:hAnsi="Times New Roman" w:cs="Times New Roman"/>
                <w:b/>
                <w:color w:val="000000"/>
                <w:sz w:val="16"/>
                <w:szCs w:val="16"/>
              </w:rPr>
              <w:t>646839,11</w:t>
            </w:r>
          </w:p>
        </w:tc>
      </w:tr>
    </w:tbl>
    <w:p w:rsidR="00CB6102" w:rsidRDefault="00CB6102" w:rsidP="00CB6102">
      <w:pPr>
        <w:spacing w:after="0" w:line="240" w:lineRule="auto"/>
        <w:ind w:right="-283"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ab/>
      </w:r>
      <w:r>
        <w:rPr>
          <w:rFonts w:ascii="Times New Roman" w:hAnsi="Times New Roman" w:cs="Times New Roman"/>
          <w:sz w:val="28"/>
          <w:szCs w:val="28"/>
        </w:rPr>
        <w:t>По разделу 0500 «Жилищно-коммунальное хозяйство» в 2020 году объем расходов снижается на сумму 44 513 556,04 руб. или на 33,22 процента по сравнению с первоначально утвержденными бюджетными ассигнованиями на 2019 год решением от 25 декабря 2018 года № 186. Наибольший удельный вес расходов местного бюджета в 2020 году по разделу занимает подраздел «Благоустройство» (72,03 процента). В 2021 и 2022 годах наибольший удельный вес по разделу занимает подраздел «Другие вопросы в области жилищно-коммунального хозяйства» (более 52 процентов соответственно). Снижение</w:t>
      </w:r>
      <w:r>
        <w:rPr>
          <w:rFonts w:ascii="Times New Roman" w:eastAsia="Times New Roman" w:hAnsi="Times New Roman" w:cs="Times New Roman"/>
          <w:color w:val="000000"/>
          <w:sz w:val="28"/>
          <w:szCs w:val="28"/>
          <w:lang w:eastAsia="ru-RU"/>
        </w:rPr>
        <w:t xml:space="preserve"> расходов в 2021 году по сравнению с 2020 годом прогнозируется по подразделу 0503 «</w:t>
      </w:r>
      <w:r>
        <w:rPr>
          <w:rFonts w:ascii="Times New Roman" w:hAnsi="Times New Roman" w:cs="Times New Roman"/>
          <w:sz w:val="28"/>
          <w:szCs w:val="28"/>
        </w:rPr>
        <w:t>Благоустройство</w:t>
      </w:r>
      <w:r>
        <w:rPr>
          <w:rFonts w:ascii="Times New Roman" w:eastAsia="Times New Roman" w:hAnsi="Times New Roman" w:cs="Times New Roman"/>
          <w:color w:val="000000"/>
          <w:sz w:val="28"/>
          <w:szCs w:val="28"/>
          <w:lang w:eastAsia="ru-RU"/>
        </w:rPr>
        <w:t>» на сумму 46 366 895,10 руб. или на 71,93 процента и по подразделу «Жилищное хозяйство» на сумму 1 645 612,50 руб. или на 64,27 процента.</w:t>
      </w:r>
    </w:p>
    <w:p w:rsidR="00CB6102" w:rsidRPr="00D926C6" w:rsidRDefault="00CB6102" w:rsidP="00CB6102">
      <w:pPr>
        <w:tabs>
          <w:tab w:val="left" w:pos="6705"/>
        </w:tabs>
        <w:spacing w:after="0"/>
        <w:jc w:val="center"/>
        <w:rPr>
          <w:rFonts w:ascii="Times New Roman" w:hAnsi="Times New Roman" w:cs="Times New Roman"/>
          <w:sz w:val="28"/>
          <w:szCs w:val="28"/>
        </w:rPr>
      </w:pPr>
      <w:r w:rsidRPr="00D926C6">
        <w:rPr>
          <w:rFonts w:ascii="Times New Roman" w:hAnsi="Times New Roman" w:cs="Times New Roman"/>
          <w:b/>
          <w:sz w:val="28"/>
          <w:szCs w:val="28"/>
        </w:rPr>
        <w:t>Раздел</w:t>
      </w:r>
      <w:r w:rsidRPr="00D926C6">
        <w:rPr>
          <w:rFonts w:ascii="Times New Roman" w:hAnsi="Times New Roman" w:cs="Times New Roman"/>
          <w:sz w:val="28"/>
          <w:szCs w:val="28"/>
        </w:rPr>
        <w:t xml:space="preserve"> </w:t>
      </w:r>
      <w:r w:rsidRPr="00D926C6">
        <w:rPr>
          <w:rFonts w:ascii="Times New Roman" w:hAnsi="Times New Roman" w:cs="Times New Roman"/>
          <w:b/>
          <w:sz w:val="28"/>
          <w:szCs w:val="28"/>
        </w:rPr>
        <w:t>0700 «Образование»</w:t>
      </w:r>
      <w:r w:rsidRPr="00D926C6">
        <w:rPr>
          <w:rFonts w:ascii="Times New Roman" w:hAnsi="Times New Roman" w:cs="Times New Roman"/>
          <w:sz w:val="28"/>
          <w:szCs w:val="28"/>
        </w:rPr>
        <w:t xml:space="preserve">       </w:t>
      </w:r>
    </w:p>
    <w:p w:rsidR="00CB6102" w:rsidRDefault="00CB6102" w:rsidP="00CB6102">
      <w:pPr>
        <w:tabs>
          <w:tab w:val="left" w:pos="6705"/>
        </w:tabs>
        <w:spacing w:after="0"/>
        <w:jc w:val="right"/>
        <w:rPr>
          <w:rFonts w:ascii="Times New Roman" w:hAnsi="Times New Roman" w:cs="Times New Roman"/>
          <w:sz w:val="28"/>
          <w:szCs w:val="28"/>
        </w:rPr>
      </w:pPr>
      <w:r>
        <w:rPr>
          <w:rFonts w:ascii="Times New Roman" w:hAnsi="Times New Roman" w:cs="Times New Roman"/>
          <w:sz w:val="28"/>
          <w:szCs w:val="28"/>
        </w:rPr>
        <w:t xml:space="preserve">руб.                                                                                                                                                                                                                                                                          </w:t>
      </w:r>
    </w:p>
    <w:tbl>
      <w:tblPr>
        <w:tblW w:w="10207" w:type="dxa"/>
        <w:tblInd w:w="-147" w:type="dxa"/>
        <w:tblLayout w:type="fixed"/>
        <w:tblLook w:val="04A0" w:firstRow="1" w:lastRow="0" w:firstColumn="1" w:lastColumn="0" w:noHBand="0" w:noVBand="1"/>
      </w:tblPr>
      <w:tblGrid>
        <w:gridCol w:w="1418"/>
        <w:gridCol w:w="1418"/>
        <w:gridCol w:w="850"/>
        <w:gridCol w:w="1276"/>
        <w:gridCol w:w="850"/>
        <w:gridCol w:w="1275"/>
        <w:gridCol w:w="1276"/>
        <w:gridCol w:w="710"/>
        <w:gridCol w:w="1134"/>
      </w:tblGrid>
      <w:tr w:rsidR="00CB6102" w:rsidTr="00130F8A">
        <w:trPr>
          <w:trHeight w:val="1680"/>
        </w:trPr>
        <w:tc>
          <w:tcPr>
            <w:tcW w:w="1418" w:type="dxa"/>
            <w:tcBorders>
              <w:top w:val="single" w:sz="4" w:space="0" w:color="auto"/>
              <w:left w:val="single" w:sz="4" w:space="0" w:color="auto"/>
              <w:bottom w:val="single" w:sz="4" w:space="0" w:color="auto"/>
              <w:right w:val="single" w:sz="4" w:space="0" w:color="auto"/>
            </w:tcBorders>
            <w:hideMark/>
          </w:tcPr>
          <w:p w:rsidR="00CB6102" w:rsidRDefault="00CB6102" w:rsidP="00130F8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18"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2020 год</w:t>
            </w:r>
          </w:p>
        </w:tc>
        <w:tc>
          <w:tcPr>
            <w:tcW w:w="850"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6"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2021 год</w:t>
            </w:r>
          </w:p>
        </w:tc>
        <w:tc>
          <w:tcPr>
            <w:tcW w:w="850"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2021 года от 2020 года (+, -)</w:t>
            </w:r>
          </w:p>
        </w:tc>
        <w:tc>
          <w:tcPr>
            <w:tcW w:w="1276"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10"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34"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2022 года от 2021 года (+, -)</w:t>
            </w:r>
          </w:p>
        </w:tc>
      </w:tr>
      <w:tr w:rsidR="00CB6102" w:rsidTr="00130F8A">
        <w:trPr>
          <w:trHeight w:val="969"/>
        </w:trPr>
        <w:tc>
          <w:tcPr>
            <w:tcW w:w="1418" w:type="dxa"/>
            <w:tcBorders>
              <w:top w:val="nil"/>
              <w:left w:val="single" w:sz="4" w:space="0" w:color="auto"/>
              <w:bottom w:val="single" w:sz="4" w:space="0" w:color="auto"/>
              <w:right w:val="single" w:sz="4" w:space="0" w:color="auto"/>
            </w:tcBorders>
            <w:hideMark/>
          </w:tcPr>
          <w:p w:rsidR="00CB6102" w:rsidRDefault="00CB6102" w:rsidP="00130F8A">
            <w:pPr>
              <w:jc w:val="both"/>
              <w:rPr>
                <w:rFonts w:ascii="Times New Roman" w:hAnsi="Times New Roman" w:cs="Times New Roman"/>
                <w:color w:val="000000"/>
                <w:sz w:val="20"/>
                <w:szCs w:val="20"/>
              </w:rPr>
            </w:pPr>
            <w:r>
              <w:rPr>
                <w:rFonts w:ascii="Times New Roman" w:hAnsi="Times New Roman" w:cs="Times New Roman"/>
                <w:color w:val="000000"/>
                <w:sz w:val="20"/>
                <w:szCs w:val="20"/>
              </w:rPr>
              <w:t>0701 Дошкольное образование</w:t>
            </w:r>
          </w:p>
        </w:tc>
        <w:tc>
          <w:tcPr>
            <w:tcW w:w="1418" w:type="dxa"/>
            <w:tcBorders>
              <w:top w:val="nil"/>
              <w:left w:val="nil"/>
              <w:bottom w:val="single" w:sz="4" w:space="0" w:color="auto"/>
              <w:right w:val="single" w:sz="4" w:space="0" w:color="auto"/>
            </w:tcBorders>
            <w:noWrap/>
          </w:tcPr>
          <w:p w:rsidR="00CB6102" w:rsidRPr="00F77DC7" w:rsidRDefault="00CB6102" w:rsidP="00130F8A">
            <w:pPr>
              <w:spacing w:after="0" w:line="240" w:lineRule="auto"/>
              <w:rPr>
                <w:rFonts w:ascii="Times New Roman" w:hAnsi="Times New Roman" w:cs="Times New Roman"/>
                <w:color w:val="000000"/>
                <w:sz w:val="18"/>
                <w:szCs w:val="18"/>
              </w:rPr>
            </w:pPr>
            <w:r w:rsidRPr="00F77DC7">
              <w:rPr>
                <w:rFonts w:ascii="Times New Roman" w:hAnsi="Times New Roman" w:cs="Times New Roman"/>
                <w:color w:val="000000"/>
                <w:sz w:val="18"/>
                <w:szCs w:val="18"/>
              </w:rPr>
              <w:t>244300076,02</w:t>
            </w:r>
          </w:p>
        </w:tc>
        <w:tc>
          <w:tcPr>
            <w:tcW w:w="850"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32,62</w:t>
            </w:r>
          </w:p>
        </w:tc>
        <w:tc>
          <w:tcPr>
            <w:tcW w:w="1276" w:type="dxa"/>
            <w:tcBorders>
              <w:top w:val="nil"/>
              <w:left w:val="nil"/>
              <w:bottom w:val="single" w:sz="4" w:space="0" w:color="auto"/>
              <w:right w:val="single" w:sz="4" w:space="0" w:color="auto"/>
            </w:tcBorders>
            <w:noWrap/>
          </w:tcPr>
          <w:p w:rsidR="00CB6102" w:rsidRPr="00F77DC7" w:rsidRDefault="00CB6102" w:rsidP="00130F8A">
            <w:pPr>
              <w:spacing w:after="0" w:line="240" w:lineRule="auto"/>
              <w:rPr>
                <w:rFonts w:ascii="Times New Roman" w:hAnsi="Times New Roman" w:cs="Times New Roman"/>
                <w:color w:val="000000"/>
                <w:sz w:val="18"/>
                <w:szCs w:val="18"/>
              </w:rPr>
            </w:pPr>
            <w:r w:rsidRPr="00F77DC7">
              <w:rPr>
                <w:rFonts w:ascii="Times New Roman" w:hAnsi="Times New Roman" w:cs="Times New Roman"/>
                <w:color w:val="000000"/>
                <w:sz w:val="18"/>
                <w:szCs w:val="18"/>
              </w:rPr>
              <w:t>247172450,08</w:t>
            </w:r>
          </w:p>
        </w:tc>
        <w:tc>
          <w:tcPr>
            <w:tcW w:w="850"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34,60</w:t>
            </w:r>
          </w:p>
        </w:tc>
        <w:tc>
          <w:tcPr>
            <w:tcW w:w="1275"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F77DC7">
              <w:rPr>
                <w:rFonts w:ascii="Times New Roman" w:hAnsi="Times New Roman" w:cs="Times New Roman"/>
                <w:color w:val="000000"/>
                <w:sz w:val="18"/>
                <w:szCs w:val="18"/>
              </w:rPr>
              <w:t>2872374,06</w:t>
            </w:r>
          </w:p>
        </w:tc>
        <w:tc>
          <w:tcPr>
            <w:tcW w:w="1276"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249633220,92</w:t>
            </w:r>
          </w:p>
        </w:tc>
        <w:tc>
          <w:tcPr>
            <w:tcW w:w="710"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34,66</w:t>
            </w:r>
          </w:p>
        </w:tc>
        <w:tc>
          <w:tcPr>
            <w:tcW w:w="1134" w:type="dxa"/>
            <w:tcBorders>
              <w:top w:val="nil"/>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6"/>
                <w:szCs w:val="16"/>
              </w:rPr>
            </w:pPr>
            <w:r w:rsidRPr="00D926C6">
              <w:rPr>
                <w:rFonts w:ascii="Times New Roman" w:hAnsi="Times New Roman" w:cs="Times New Roman"/>
                <w:color w:val="000000"/>
                <w:sz w:val="16"/>
                <w:szCs w:val="16"/>
              </w:rPr>
              <w:t>+2460770,84</w:t>
            </w:r>
          </w:p>
        </w:tc>
      </w:tr>
      <w:tr w:rsidR="00CB6102" w:rsidTr="00130F8A">
        <w:trPr>
          <w:trHeight w:val="549"/>
        </w:trPr>
        <w:tc>
          <w:tcPr>
            <w:tcW w:w="1418" w:type="dxa"/>
            <w:tcBorders>
              <w:top w:val="single" w:sz="4" w:space="0" w:color="auto"/>
              <w:left w:val="single" w:sz="4" w:space="0" w:color="auto"/>
              <w:bottom w:val="single" w:sz="4" w:space="0" w:color="auto"/>
              <w:right w:val="single" w:sz="4" w:space="0" w:color="auto"/>
            </w:tcBorders>
            <w:vAlign w:val="bottom"/>
            <w:hideMark/>
          </w:tcPr>
          <w:p w:rsidR="00CB6102" w:rsidRDefault="00CB6102" w:rsidP="00130F8A">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0702 Общее образование</w:t>
            </w:r>
          </w:p>
        </w:tc>
        <w:tc>
          <w:tcPr>
            <w:tcW w:w="1418"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398510651,22</w:t>
            </w:r>
          </w:p>
        </w:tc>
        <w:tc>
          <w:tcPr>
            <w:tcW w:w="850"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53,21</w:t>
            </w:r>
          </w:p>
        </w:tc>
        <w:tc>
          <w:tcPr>
            <w:tcW w:w="1276"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384520907,23</w:t>
            </w:r>
          </w:p>
        </w:tc>
        <w:tc>
          <w:tcPr>
            <w:tcW w:w="850"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53,83</w:t>
            </w:r>
          </w:p>
        </w:tc>
        <w:tc>
          <w:tcPr>
            <w:tcW w:w="1275"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-13989743,99</w:t>
            </w:r>
          </w:p>
        </w:tc>
        <w:tc>
          <w:tcPr>
            <w:tcW w:w="1276"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387105893,34</w:t>
            </w:r>
          </w:p>
        </w:tc>
        <w:tc>
          <w:tcPr>
            <w:tcW w:w="710"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53,75</w:t>
            </w:r>
          </w:p>
        </w:tc>
        <w:tc>
          <w:tcPr>
            <w:tcW w:w="1134"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6"/>
                <w:szCs w:val="16"/>
              </w:rPr>
            </w:pPr>
            <w:r w:rsidRPr="00D926C6">
              <w:rPr>
                <w:rFonts w:ascii="Times New Roman" w:hAnsi="Times New Roman" w:cs="Times New Roman"/>
                <w:color w:val="000000"/>
                <w:sz w:val="16"/>
                <w:szCs w:val="16"/>
              </w:rPr>
              <w:t>+2584986,11</w:t>
            </w:r>
          </w:p>
        </w:tc>
      </w:tr>
      <w:tr w:rsidR="00CB6102" w:rsidTr="00130F8A">
        <w:trPr>
          <w:trHeight w:val="1239"/>
        </w:trPr>
        <w:tc>
          <w:tcPr>
            <w:tcW w:w="1418" w:type="dxa"/>
            <w:tcBorders>
              <w:top w:val="nil"/>
              <w:left w:val="single" w:sz="4" w:space="0" w:color="auto"/>
              <w:bottom w:val="single" w:sz="4" w:space="0" w:color="auto"/>
              <w:right w:val="single" w:sz="4" w:space="0" w:color="auto"/>
            </w:tcBorders>
            <w:hideMark/>
          </w:tcPr>
          <w:p w:rsidR="00CB6102" w:rsidRDefault="00CB6102" w:rsidP="00130F8A">
            <w:pPr>
              <w:rPr>
                <w:rFonts w:ascii="Times New Roman" w:hAnsi="Times New Roman" w:cs="Times New Roman"/>
                <w:color w:val="000000"/>
                <w:sz w:val="20"/>
                <w:szCs w:val="20"/>
              </w:rPr>
            </w:pPr>
            <w:r>
              <w:rPr>
                <w:rFonts w:ascii="Times New Roman" w:hAnsi="Times New Roman" w:cs="Times New Roman"/>
                <w:color w:val="000000"/>
                <w:sz w:val="20"/>
                <w:szCs w:val="20"/>
              </w:rPr>
              <w:t>0703 Дополнительное образование детей</w:t>
            </w:r>
          </w:p>
        </w:tc>
        <w:tc>
          <w:tcPr>
            <w:tcW w:w="1418"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83867876,41</w:t>
            </w:r>
          </w:p>
        </w:tc>
        <w:tc>
          <w:tcPr>
            <w:tcW w:w="850"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11,20</w:t>
            </w:r>
          </w:p>
        </w:tc>
        <w:tc>
          <w:tcPr>
            <w:tcW w:w="1276"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59960551,73</w:t>
            </w:r>
          </w:p>
        </w:tc>
        <w:tc>
          <w:tcPr>
            <w:tcW w:w="850"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8,39</w:t>
            </w:r>
          </w:p>
        </w:tc>
        <w:tc>
          <w:tcPr>
            <w:tcW w:w="1275"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-23907324,68</w:t>
            </w:r>
          </w:p>
        </w:tc>
        <w:tc>
          <w:tcPr>
            <w:tcW w:w="1276"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60423323,56</w:t>
            </w:r>
          </w:p>
        </w:tc>
        <w:tc>
          <w:tcPr>
            <w:tcW w:w="710"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8,39</w:t>
            </w:r>
          </w:p>
        </w:tc>
        <w:tc>
          <w:tcPr>
            <w:tcW w:w="1134" w:type="dxa"/>
            <w:tcBorders>
              <w:top w:val="nil"/>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6"/>
                <w:szCs w:val="16"/>
              </w:rPr>
            </w:pPr>
            <w:r w:rsidRPr="00D926C6">
              <w:rPr>
                <w:rFonts w:ascii="Times New Roman" w:hAnsi="Times New Roman" w:cs="Times New Roman"/>
                <w:color w:val="000000"/>
                <w:sz w:val="16"/>
                <w:szCs w:val="16"/>
              </w:rPr>
              <w:t>+462771,83</w:t>
            </w:r>
          </w:p>
        </w:tc>
      </w:tr>
      <w:tr w:rsidR="00CB6102" w:rsidTr="00130F8A">
        <w:trPr>
          <w:trHeight w:val="507"/>
        </w:trPr>
        <w:tc>
          <w:tcPr>
            <w:tcW w:w="1418" w:type="dxa"/>
            <w:tcBorders>
              <w:top w:val="nil"/>
              <w:left w:val="single" w:sz="4" w:space="0" w:color="auto"/>
              <w:bottom w:val="single" w:sz="4" w:space="0" w:color="auto"/>
              <w:right w:val="single" w:sz="4" w:space="0" w:color="auto"/>
            </w:tcBorders>
            <w:hideMark/>
          </w:tcPr>
          <w:p w:rsidR="00CB6102" w:rsidRDefault="00CB6102" w:rsidP="00130F8A">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0707 Молодежная политика </w:t>
            </w:r>
          </w:p>
        </w:tc>
        <w:tc>
          <w:tcPr>
            <w:tcW w:w="1418"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6537828,89</w:t>
            </w:r>
          </w:p>
        </w:tc>
        <w:tc>
          <w:tcPr>
            <w:tcW w:w="850"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0,87</w:t>
            </w:r>
          </w:p>
        </w:tc>
        <w:tc>
          <w:tcPr>
            <w:tcW w:w="1276"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6551626,21</w:t>
            </w:r>
          </w:p>
        </w:tc>
        <w:tc>
          <w:tcPr>
            <w:tcW w:w="850"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0,92</w:t>
            </w:r>
          </w:p>
        </w:tc>
        <w:tc>
          <w:tcPr>
            <w:tcW w:w="1275"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F77DC7">
              <w:rPr>
                <w:rFonts w:ascii="Times New Roman" w:hAnsi="Times New Roman" w:cs="Times New Roman"/>
                <w:color w:val="000000"/>
                <w:sz w:val="18"/>
                <w:szCs w:val="18"/>
              </w:rPr>
              <w:t>13797,32</w:t>
            </w:r>
          </w:p>
        </w:tc>
        <w:tc>
          <w:tcPr>
            <w:tcW w:w="1276"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6566507,73</w:t>
            </w:r>
          </w:p>
        </w:tc>
        <w:tc>
          <w:tcPr>
            <w:tcW w:w="710" w:type="dxa"/>
            <w:tcBorders>
              <w:top w:val="nil"/>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0,91</w:t>
            </w:r>
          </w:p>
        </w:tc>
        <w:tc>
          <w:tcPr>
            <w:tcW w:w="1134" w:type="dxa"/>
            <w:tcBorders>
              <w:top w:val="nil"/>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6"/>
                <w:szCs w:val="16"/>
              </w:rPr>
            </w:pPr>
            <w:r w:rsidRPr="00D926C6">
              <w:rPr>
                <w:rFonts w:ascii="Times New Roman" w:hAnsi="Times New Roman" w:cs="Times New Roman"/>
                <w:color w:val="000000"/>
                <w:sz w:val="16"/>
                <w:szCs w:val="16"/>
              </w:rPr>
              <w:t>+14881,52</w:t>
            </w:r>
          </w:p>
        </w:tc>
      </w:tr>
      <w:tr w:rsidR="00CB6102" w:rsidTr="00130F8A">
        <w:trPr>
          <w:trHeight w:val="1297"/>
        </w:trPr>
        <w:tc>
          <w:tcPr>
            <w:tcW w:w="1418" w:type="dxa"/>
            <w:tcBorders>
              <w:top w:val="single" w:sz="4" w:space="0" w:color="auto"/>
              <w:left w:val="single" w:sz="4" w:space="0" w:color="auto"/>
              <w:bottom w:val="single" w:sz="4" w:space="0" w:color="auto"/>
              <w:right w:val="single" w:sz="4" w:space="0" w:color="auto"/>
            </w:tcBorders>
            <w:noWrap/>
            <w:hideMark/>
          </w:tcPr>
          <w:p w:rsidR="00CB6102" w:rsidRDefault="00CB6102" w:rsidP="00130F8A">
            <w:pPr>
              <w:rPr>
                <w:rFonts w:ascii="Times New Roman" w:hAnsi="Times New Roman" w:cs="Times New Roman"/>
                <w:color w:val="000000"/>
                <w:sz w:val="20"/>
                <w:szCs w:val="20"/>
              </w:rPr>
            </w:pPr>
            <w:r>
              <w:rPr>
                <w:rFonts w:ascii="Times New Roman" w:hAnsi="Times New Roman" w:cs="Times New Roman"/>
                <w:color w:val="000000"/>
                <w:sz w:val="20"/>
                <w:szCs w:val="20"/>
              </w:rPr>
              <w:t>0709 Другие вопросы в области образования</w:t>
            </w:r>
          </w:p>
        </w:tc>
        <w:tc>
          <w:tcPr>
            <w:tcW w:w="1418"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15765369,97</w:t>
            </w:r>
          </w:p>
        </w:tc>
        <w:tc>
          <w:tcPr>
            <w:tcW w:w="850"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2,10</w:t>
            </w:r>
          </w:p>
        </w:tc>
        <w:tc>
          <w:tcPr>
            <w:tcW w:w="1276"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16113148,46</w:t>
            </w:r>
          </w:p>
        </w:tc>
        <w:tc>
          <w:tcPr>
            <w:tcW w:w="850"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2,26</w:t>
            </w:r>
          </w:p>
        </w:tc>
        <w:tc>
          <w:tcPr>
            <w:tcW w:w="1275"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F77DC7">
              <w:rPr>
                <w:rFonts w:ascii="Times New Roman" w:hAnsi="Times New Roman" w:cs="Times New Roman"/>
                <w:color w:val="000000"/>
                <w:sz w:val="18"/>
                <w:szCs w:val="18"/>
              </w:rPr>
              <w:t>347778,49</w:t>
            </w:r>
          </w:p>
        </w:tc>
        <w:tc>
          <w:tcPr>
            <w:tcW w:w="1276"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16470367,58</w:t>
            </w:r>
          </w:p>
        </w:tc>
        <w:tc>
          <w:tcPr>
            <w:tcW w:w="710" w:type="dxa"/>
            <w:tcBorders>
              <w:top w:val="single" w:sz="4" w:space="0" w:color="auto"/>
              <w:left w:val="nil"/>
              <w:bottom w:val="single" w:sz="4" w:space="0" w:color="auto"/>
              <w:right w:val="single" w:sz="4" w:space="0" w:color="auto"/>
            </w:tcBorders>
            <w:noWrap/>
          </w:tcPr>
          <w:p w:rsidR="00CB6102" w:rsidRPr="00F77DC7" w:rsidRDefault="00CB6102" w:rsidP="00130F8A">
            <w:pPr>
              <w:rPr>
                <w:rFonts w:ascii="Times New Roman" w:hAnsi="Times New Roman" w:cs="Times New Roman"/>
                <w:color w:val="000000"/>
                <w:sz w:val="18"/>
                <w:szCs w:val="18"/>
              </w:rPr>
            </w:pPr>
            <w:r w:rsidRPr="00F77DC7">
              <w:rPr>
                <w:rFonts w:ascii="Times New Roman" w:hAnsi="Times New Roman" w:cs="Times New Roman"/>
                <w:color w:val="000000"/>
                <w:sz w:val="18"/>
                <w:szCs w:val="18"/>
              </w:rPr>
              <w:t>2,29</w:t>
            </w:r>
          </w:p>
        </w:tc>
        <w:tc>
          <w:tcPr>
            <w:tcW w:w="1134"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6"/>
                <w:szCs w:val="16"/>
              </w:rPr>
            </w:pPr>
            <w:r w:rsidRPr="00D926C6">
              <w:rPr>
                <w:rFonts w:ascii="Times New Roman" w:hAnsi="Times New Roman" w:cs="Times New Roman"/>
                <w:color w:val="000000"/>
                <w:sz w:val="16"/>
                <w:szCs w:val="16"/>
              </w:rPr>
              <w:t>+357219,12</w:t>
            </w:r>
          </w:p>
        </w:tc>
      </w:tr>
      <w:tr w:rsidR="00CB6102" w:rsidTr="00130F8A">
        <w:trPr>
          <w:trHeight w:val="659"/>
        </w:trPr>
        <w:tc>
          <w:tcPr>
            <w:tcW w:w="1418" w:type="dxa"/>
            <w:tcBorders>
              <w:top w:val="single" w:sz="4" w:space="0" w:color="auto"/>
              <w:left w:val="single" w:sz="4" w:space="0" w:color="auto"/>
              <w:bottom w:val="single" w:sz="4" w:space="0" w:color="auto"/>
              <w:right w:val="single" w:sz="4" w:space="0" w:color="auto"/>
            </w:tcBorders>
            <w:noWrap/>
            <w:hideMark/>
          </w:tcPr>
          <w:p w:rsidR="00CB6102" w:rsidRDefault="00CB6102" w:rsidP="00130F8A">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разделу 0700</w:t>
            </w:r>
          </w:p>
        </w:tc>
        <w:tc>
          <w:tcPr>
            <w:tcW w:w="1418" w:type="dxa"/>
            <w:tcBorders>
              <w:top w:val="single" w:sz="4" w:space="0" w:color="auto"/>
              <w:left w:val="nil"/>
              <w:bottom w:val="single" w:sz="4" w:space="0" w:color="auto"/>
              <w:right w:val="single" w:sz="4" w:space="0" w:color="auto"/>
            </w:tcBorders>
            <w:noWrap/>
          </w:tcPr>
          <w:p w:rsidR="00CB6102" w:rsidRPr="00244FEE" w:rsidRDefault="00CB6102" w:rsidP="00130F8A">
            <w:pPr>
              <w:spacing w:after="0" w:line="240" w:lineRule="auto"/>
              <w:rPr>
                <w:rFonts w:ascii="Times New Roman" w:hAnsi="Times New Roman" w:cs="Times New Roman"/>
                <w:b/>
                <w:color w:val="000000"/>
                <w:sz w:val="18"/>
                <w:szCs w:val="18"/>
              </w:rPr>
            </w:pPr>
            <w:r w:rsidRPr="00244FEE">
              <w:rPr>
                <w:rFonts w:ascii="Times New Roman" w:hAnsi="Times New Roman" w:cs="Times New Roman"/>
                <w:b/>
                <w:color w:val="000000"/>
                <w:sz w:val="18"/>
                <w:szCs w:val="18"/>
              </w:rPr>
              <w:t>748981802,51</w:t>
            </w:r>
          </w:p>
        </w:tc>
        <w:tc>
          <w:tcPr>
            <w:tcW w:w="850" w:type="dxa"/>
            <w:tcBorders>
              <w:top w:val="single" w:sz="4" w:space="0" w:color="auto"/>
              <w:left w:val="nil"/>
              <w:bottom w:val="single" w:sz="4" w:space="0" w:color="auto"/>
              <w:right w:val="single" w:sz="4" w:space="0" w:color="auto"/>
            </w:tcBorders>
            <w:noWrap/>
          </w:tcPr>
          <w:p w:rsidR="00CB6102" w:rsidRPr="00244FEE" w:rsidRDefault="00CB6102" w:rsidP="00130F8A">
            <w:pPr>
              <w:rPr>
                <w:rFonts w:ascii="Times New Roman" w:hAnsi="Times New Roman" w:cs="Times New Roman"/>
                <w:b/>
                <w:color w:val="000000"/>
                <w:sz w:val="18"/>
                <w:szCs w:val="18"/>
              </w:rPr>
            </w:pPr>
            <w:r w:rsidRPr="00244FEE">
              <w:rPr>
                <w:rFonts w:ascii="Times New Roman" w:hAnsi="Times New Roman" w:cs="Times New Roman"/>
                <w:b/>
                <w:color w:val="000000"/>
                <w:sz w:val="18"/>
                <w:szCs w:val="18"/>
              </w:rPr>
              <w:t>100,00</w:t>
            </w:r>
          </w:p>
        </w:tc>
        <w:tc>
          <w:tcPr>
            <w:tcW w:w="1276" w:type="dxa"/>
            <w:tcBorders>
              <w:top w:val="single" w:sz="4" w:space="0" w:color="auto"/>
              <w:left w:val="nil"/>
              <w:bottom w:val="single" w:sz="4" w:space="0" w:color="auto"/>
              <w:right w:val="single" w:sz="4" w:space="0" w:color="auto"/>
            </w:tcBorders>
            <w:noWrap/>
          </w:tcPr>
          <w:p w:rsidR="00CB6102" w:rsidRPr="00244FEE" w:rsidRDefault="00CB6102" w:rsidP="00130F8A">
            <w:pPr>
              <w:spacing w:after="0" w:line="240" w:lineRule="auto"/>
              <w:rPr>
                <w:rFonts w:ascii="Times New Roman" w:hAnsi="Times New Roman" w:cs="Times New Roman"/>
                <w:b/>
                <w:color w:val="000000"/>
                <w:sz w:val="18"/>
                <w:szCs w:val="18"/>
              </w:rPr>
            </w:pPr>
            <w:r w:rsidRPr="00244FEE">
              <w:rPr>
                <w:rFonts w:ascii="Times New Roman" w:hAnsi="Times New Roman" w:cs="Times New Roman"/>
                <w:b/>
                <w:color w:val="000000"/>
                <w:sz w:val="18"/>
                <w:szCs w:val="18"/>
              </w:rPr>
              <w:t>714318683,71</w:t>
            </w:r>
          </w:p>
        </w:tc>
        <w:tc>
          <w:tcPr>
            <w:tcW w:w="850" w:type="dxa"/>
            <w:tcBorders>
              <w:top w:val="single" w:sz="4" w:space="0" w:color="auto"/>
              <w:left w:val="nil"/>
              <w:bottom w:val="single" w:sz="4" w:space="0" w:color="auto"/>
              <w:right w:val="single" w:sz="4" w:space="0" w:color="auto"/>
            </w:tcBorders>
            <w:noWrap/>
          </w:tcPr>
          <w:p w:rsidR="00CB6102" w:rsidRPr="00244FEE" w:rsidRDefault="00CB6102" w:rsidP="00130F8A">
            <w:pPr>
              <w:rPr>
                <w:rFonts w:ascii="Times New Roman" w:hAnsi="Times New Roman" w:cs="Times New Roman"/>
                <w:b/>
                <w:color w:val="000000"/>
                <w:sz w:val="18"/>
                <w:szCs w:val="18"/>
              </w:rPr>
            </w:pPr>
            <w:r w:rsidRPr="00244FEE">
              <w:rPr>
                <w:rFonts w:ascii="Times New Roman" w:hAnsi="Times New Roman" w:cs="Times New Roman"/>
                <w:b/>
                <w:color w:val="000000"/>
                <w:sz w:val="18"/>
                <w:szCs w:val="18"/>
              </w:rPr>
              <w:t>100,00</w:t>
            </w:r>
          </w:p>
        </w:tc>
        <w:tc>
          <w:tcPr>
            <w:tcW w:w="1275" w:type="dxa"/>
            <w:tcBorders>
              <w:top w:val="single" w:sz="4" w:space="0" w:color="auto"/>
              <w:left w:val="nil"/>
              <w:bottom w:val="single" w:sz="4" w:space="0" w:color="auto"/>
              <w:right w:val="single" w:sz="4" w:space="0" w:color="auto"/>
            </w:tcBorders>
            <w:noWrap/>
          </w:tcPr>
          <w:p w:rsidR="00CB6102" w:rsidRPr="00244FEE" w:rsidRDefault="00CB6102" w:rsidP="00130F8A">
            <w:pPr>
              <w:rPr>
                <w:rFonts w:ascii="Times New Roman" w:hAnsi="Times New Roman" w:cs="Times New Roman"/>
                <w:b/>
                <w:color w:val="000000"/>
                <w:sz w:val="18"/>
                <w:szCs w:val="18"/>
              </w:rPr>
            </w:pPr>
            <w:r w:rsidRPr="00244FEE">
              <w:rPr>
                <w:rFonts w:ascii="Times New Roman" w:hAnsi="Times New Roman" w:cs="Times New Roman"/>
                <w:b/>
                <w:color w:val="000000"/>
                <w:sz w:val="18"/>
                <w:szCs w:val="18"/>
              </w:rPr>
              <w:t>-34663118,80</w:t>
            </w:r>
          </w:p>
        </w:tc>
        <w:tc>
          <w:tcPr>
            <w:tcW w:w="1276" w:type="dxa"/>
            <w:tcBorders>
              <w:top w:val="single" w:sz="4" w:space="0" w:color="auto"/>
              <w:left w:val="nil"/>
              <w:bottom w:val="single" w:sz="4" w:space="0" w:color="auto"/>
              <w:right w:val="single" w:sz="4" w:space="0" w:color="auto"/>
            </w:tcBorders>
            <w:noWrap/>
          </w:tcPr>
          <w:p w:rsidR="00CB6102" w:rsidRPr="00244FEE" w:rsidRDefault="00CB6102" w:rsidP="00130F8A">
            <w:pPr>
              <w:rPr>
                <w:rFonts w:ascii="Times New Roman" w:hAnsi="Times New Roman" w:cs="Times New Roman"/>
                <w:b/>
                <w:color w:val="000000"/>
                <w:sz w:val="18"/>
                <w:szCs w:val="18"/>
              </w:rPr>
            </w:pPr>
            <w:r w:rsidRPr="00244FEE">
              <w:rPr>
                <w:rFonts w:ascii="Times New Roman" w:hAnsi="Times New Roman" w:cs="Times New Roman"/>
                <w:b/>
                <w:color w:val="000000"/>
                <w:sz w:val="18"/>
                <w:szCs w:val="18"/>
              </w:rPr>
              <w:t>720199313,13</w:t>
            </w:r>
          </w:p>
        </w:tc>
        <w:tc>
          <w:tcPr>
            <w:tcW w:w="710" w:type="dxa"/>
            <w:tcBorders>
              <w:top w:val="single" w:sz="4" w:space="0" w:color="auto"/>
              <w:left w:val="nil"/>
              <w:bottom w:val="single" w:sz="4" w:space="0" w:color="auto"/>
              <w:right w:val="single" w:sz="4" w:space="0" w:color="auto"/>
            </w:tcBorders>
            <w:noWrap/>
          </w:tcPr>
          <w:p w:rsidR="00CB6102" w:rsidRPr="00244FEE" w:rsidRDefault="00CB6102" w:rsidP="00130F8A">
            <w:pPr>
              <w:rPr>
                <w:rFonts w:ascii="Times New Roman" w:hAnsi="Times New Roman" w:cs="Times New Roman"/>
                <w:b/>
                <w:color w:val="000000"/>
                <w:sz w:val="16"/>
                <w:szCs w:val="16"/>
              </w:rPr>
            </w:pPr>
            <w:r w:rsidRPr="00244FEE">
              <w:rPr>
                <w:rFonts w:ascii="Times New Roman" w:hAnsi="Times New Roman" w:cs="Times New Roman"/>
                <w:b/>
                <w:color w:val="000000"/>
                <w:sz w:val="16"/>
                <w:szCs w:val="16"/>
              </w:rPr>
              <w:t>100,00</w:t>
            </w:r>
          </w:p>
        </w:tc>
        <w:tc>
          <w:tcPr>
            <w:tcW w:w="1134"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b/>
                <w:color w:val="000000"/>
                <w:sz w:val="16"/>
                <w:szCs w:val="16"/>
              </w:rPr>
            </w:pPr>
            <w:r w:rsidRPr="00D926C6">
              <w:rPr>
                <w:rFonts w:ascii="Times New Roman" w:hAnsi="Times New Roman" w:cs="Times New Roman"/>
                <w:b/>
                <w:color w:val="000000"/>
                <w:sz w:val="16"/>
                <w:szCs w:val="16"/>
              </w:rPr>
              <w:t>+5880629,42</w:t>
            </w:r>
          </w:p>
        </w:tc>
      </w:tr>
    </w:tbl>
    <w:p w:rsidR="00CB6102" w:rsidRDefault="00CB6102" w:rsidP="00CB6102">
      <w:pPr>
        <w:spacing w:after="0" w:line="240" w:lineRule="auto"/>
        <w:ind w:right="-284" w:firstLine="562"/>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Наибольший удельный вес расходов местного бюджета по разделу занимают подразделы: «Общее образование» (53,21 процента в 2020 году и более 53 процентов в 2021 и 2022 годах соответственно), «Дошкольное образование» (32,62 процента в 2020 году и более 34 процентов в 2021 и 2022 годах соответственно). В</w:t>
      </w:r>
      <w:r>
        <w:rPr>
          <w:rFonts w:ascii="Times New Roman" w:eastAsia="Times New Roman" w:hAnsi="Times New Roman" w:cs="Times New Roman"/>
          <w:color w:val="000000"/>
          <w:sz w:val="28"/>
          <w:szCs w:val="28"/>
          <w:lang w:eastAsia="ru-RU"/>
        </w:rPr>
        <w:t xml:space="preserve"> 2020 году в целом по разделу 0700 «Образование» по сравнению </w:t>
      </w:r>
      <w:r>
        <w:rPr>
          <w:rFonts w:ascii="Times New Roman" w:hAnsi="Times New Roman" w:cs="Times New Roman"/>
          <w:sz w:val="28"/>
          <w:szCs w:val="28"/>
        </w:rPr>
        <w:t>с первоначально утвержденными бюджетными ассигнованиями на 2019 год</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решением от 25 декабря 2018 года № 186 </w:t>
      </w:r>
      <w:r>
        <w:rPr>
          <w:rFonts w:ascii="Times New Roman" w:eastAsia="Times New Roman" w:hAnsi="Times New Roman" w:cs="Times New Roman"/>
          <w:color w:val="000000"/>
          <w:sz w:val="28"/>
          <w:szCs w:val="28"/>
          <w:lang w:eastAsia="ru-RU"/>
        </w:rPr>
        <w:t>прогнозируется увеличение расходов на сумму 34 749 601,58 руб. или на 4,87 процента, в 2021 году по сравнению с 2020 годом прогнозируется снижение расходов по разделу на сумму 34 663 118,80 руб.  или на 4,63 процента, в 2022 году увеличение расходов по разделу по сравнению с 2021 годом прогнозируется в сумме 5 880 629,42 руб. или на 0,82 процента.</w:t>
      </w:r>
    </w:p>
    <w:p w:rsidR="00CB6102" w:rsidRDefault="00CB6102" w:rsidP="00CB6102">
      <w:pPr>
        <w:spacing w:after="0" w:line="240" w:lineRule="auto"/>
        <w:ind w:right="-709" w:firstLine="562"/>
        <w:jc w:val="both"/>
        <w:rPr>
          <w:rFonts w:ascii="Times New Roman" w:eastAsia="Times New Roman" w:hAnsi="Times New Roman" w:cs="Times New Roman"/>
          <w:color w:val="000000"/>
          <w:sz w:val="28"/>
          <w:szCs w:val="28"/>
          <w:lang w:eastAsia="ru-RU"/>
        </w:rPr>
      </w:pPr>
    </w:p>
    <w:p w:rsidR="00CB6102" w:rsidRDefault="00CB6102" w:rsidP="00CB6102">
      <w:pPr>
        <w:tabs>
          <w:tab w:val="left" w:pos="6705"/>
        </w:tabs>
        <w:jc w:val="center"/>
        <w:rPr>
          <w:rFonts w:ascii="Times New Roman" w:hAnsi="Times New Roman" w:cs="Times New Roman"/>
          <w:b/>
          <w:sz w:val="28"/>
          <w:szCs w:val="28"/>
        </w:rPr>
      </w:pPr>
      <w:r>
        <w:rPr>
          <w:rFonts w:ascii="Times New Roman" w:hAnsi="Times New Roman" w:cs="Times New Roman"/>
          <w:b/>
          <w:sz w:val="28"/>
          <w:szCs w:val="28"/>
        </w:rPr>
        <w:t>Раздел 0800 «Культура, кинематография»</w:t>
      </w:r>
    </w:p>
    <w:p w:rsidR="00CB6102" w:rsidRPr="00D926C6" w:rsidRDefault="00CB6102" w:rsidP="00CB6102">
      <w:pPr>
        <w:tabs>
          <w:tab w:val="left" w:pos="6705"/>
        </w:tabs>
        <w:spacing w:after="0"/>
        <w:jc w:val="center"/>
        <w:rPr>
          <w:rFonts w:ascii="Times New Roman" w:hAnsi="Times New Roman" w:cs="Times New Roman"/>
          <w:sz w:val="28"/>
          <w:szCs w:val="28"/>
        </w:rPr>
      </w:pPr>
      <w:r w:rsidRPr="00D926C6">
        <w:rPr>
          <w:rFonts w:ascii="Times New Roman" w:hAnsi="Times New Roman" w:cs="Times New Roman"/>
          <w:sz w:val="28"/>
          <w:szCs w:val="28"/>
        </w:rPr>
        <w:t xml:space="preserve">                                                                                                               руб.</w:t>
      </w:r>
    </w:p>
    <w:tbl>
      <w:tblPr>
        <w:tblW w:w="10207" w:type="dxa"/>
        <w:tblInd w:w="-147" w:type="dxa"/>
        <w:tblLayout w:type="fixed"/>
        <w:tblLook w:val="04A0" w:firstRow="1" w:lastRow="0" w:firstColumn="1" w:lastColumn="0" w:noHBand="0" w:noVBand="1"/>
      </w:tblPr>
      <w:tblGrid>
        <w:gridCol w:w="1418"/>
        <w:gridCol w:w="1418"/>
        <w:gridCol w:w="850"/>
        <w:gridCol w:w="1276"/>
        <w:gridCol w:w="850"/>
        <w:gridCol w:w="1275"/>
        <w:gridCol w:w="1276"/>
        <w:gridCol w:w="710"/>
        <w:gridCol w:w="1134"/>
      </w:tblGrid>
      <w:tr w:rsidR="00CB6102" w:rsidTr="00130F8A">
        <w:trPr>
          <w:trHeight w:val="1680"/>
        </w:trPr>
        <w:tc>
          <w:tcPr>
            <w:tcW w:w="1418" w:type="dxa"/>
            <w:tcBorders>
              <w:top w:val="single" w:sz="4" w:space="0" w:color="auto"/>
              <w:left w:val="single" w:sz="4" w:space="0" w:color="auto"/>
              <w:bottom w:val="single" w:sz="4" w:space="0" w:color="auto"/>
              <w:right w:val="single" w:sz="4" w:space="0" w:color="auto"/>
            </w:tcBorders>
            <w:hideMark/>
          </w:tcPr>
          <w:p w:rsidR="00CB6102" w:rsidRDefault="00CB6102" w:rsidP="00130F8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18"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2020 год</w:t>
            </w:r>
          </w:p>
        </w:tc>
        <w:tc>
          <w:tcPr>
            <w:tcW w:w="850"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6"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2021 год</w:t>
            </w:r>
          </w:p>
        </w:tc>
        <w:tc>
          <w:tcPr>
            <w:tcW w:w="850"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2021 года от 2020 года (+, -)</w:t>
            </w:r>
          </w:p>
        </w:tc>
        <w:tc>
          <w:tcPr>
            <w:tcW w:w="1276"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10"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134"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2022 года от 2021 года (+, -)</w:t>
            </w:r>
          </w:p>
        </w:tc>
      </w:tr>
      <w:tr w:rsidR="00CB6102" w:rsidRPr="00F77DC7" w:rsidTr="00130F8A">
        <w:trPr>
          <w:trHeight w:val="274"/>
        </w:trPr>
        <w:tc>
          <w:tcPr>
            <w:tcW w:w="1418" w:type="dxa"/>
            <w:tcBorders>
              <w:top w:val="nil"/>
              <w:left w:val="single" w:sz="4" w:space="0" w:color="auto"/>
              <w:bottom w:val="single" w:sz="4" w:space="0" w:color="auto"/>
              <w:right w:val="single" w:sz="4" w:space="0" w:color="auto"/>
            </w:tcBorders>
          </w:tcPr>
          <w:p w:rsidR="00CB6102" w:rsidRPr="00D926C6" w:rsidRDefault="00CB6102" w:rsidP="00130F8A">
            <w:pPr>
              <w:spacing w:after="0" w:line="240" w:lineRule="auto"/>
              <w:rPr>
                <w:rFonts w:ascii="Times New Roman" w:hAnsi="Times New Roman" w:cs="Times New Roman"/>
                <w:b/>
                <w:color w:val="000000"/>
                <w:sz w:val="18"/>
                <w:szCs w:val="18"/>
              </w:rPr>
            </w:pPr>
            <w:r w:rsidRPr="00D926C6">
              <w:rPr>
                <w:rFonts w:ascii="Times New Roman" w:hAnsi="Times New Roman" w:cs="Times New Roman"/>
                <w:b/>
                <w:color w:val="000000"/>
                <w:sz w:val="18"/>
                <w:szCs w:val="18"/>
              </w:rPr>
              <w:t xml:space="preserve">0801 Культура </w:t>
            </w:r>
          </w:p>
        </w:tc>
        <w:tc>
          <w:tcPr>
            <w:tcW w:w="1418" w:type="dxa"/>
            <w:tcBorders>
              <w:top w:val="nil"/>
              <w:left w:val="nil"/>
              <w:bottom w:val="single" w:sz="4" w:space="0" w:color="auto"/>
              <w:right w:val="single" w:sz="4" w:space="0" w:color="auto"/>
            </w:tcBorders>
            <w:noWrap/>
          </w:tcPr>
          <w:p w:rsidR="00CB6102" w:rsidRPr="00D926C6" w:rsidRDefault="00CB6102" w:rsidP="00130F8A">
            <w:pPr>
              <w:spacing w:after="0" w:line="240" w:lineRule="auto"/>
              <w:rPr>
                <w:rFonts w:ascii="Times New Roman" w:hAnsi="Times New Roman" w:cs="Times New Roman"/>
                <w:color w:val="000000"/>
                <w:sz w:val="18"/>
                <w:szCs w:val="18"/>
              </w:rPr>
            </w:pPr>
            <w:r w:rsidRPr="00D926C6">
              <w:rPr>
                <w:rFonts w:ascii="Times New Roman" w:hAnsi="Times New Roman" w:cs="Times New Roman"/>
                <w:color w:val="000000"/>
                <w:sz w:val="18"/>
                <w:szCs w:val="18"/>
              </w:rPr>
              <w:t>101706093,78</w:t>
            </w:r>
          </w:p>
        </w:tc>
        <w:tc>
          <w:tcPr>
            <w:tcW w:w="850" w:type="dxa"/>
            <w:tcBorders>
              <w:top w:val="nil"/>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96,76</w:t>
            </w:r>
          </w:p>
        </w:tc>
        <w:tc>
          <w:tcPr>
            <w:tcW w:w="1276" w:type="dxa"/>
            <w:tcBorders>
              <w:top w:val="nil"/>
              <w:left w:val="nil"/>
              <w:bottom w:val="single" w:sz="4" w:space="0" w:color="auto"/>
              <w:right w:val="single" w:sz="4" w:space="0" w:color="auto"/>
            </w:tcBorders>
            <w:noWrap/>
          </w:tcPr>
          <w:p w:rsidR="00CB6102" w:rsidRPr="00D926C6" w:rsidRDefault="00CB6102" w:rsidP="00130F8A">
            <w:pPr>
              <w:spacing w:after="0" w:line="240" w:lineRule="auto"/>
              <w:rPr>
                <w:rFonts w:ascii="Times New Roman" w:hAnsi="Times New Roman" w:cs="Times New Roman"/>
                <w:color w:val="000000"/>
                <w:sz w:val="18"/>
                <w:szCs w:val="18"/>
              </w:rPr>
            </w:pPr>
            <w:r w:rsidRPr="00D926C6">
              <w:rPr>
                <w:rFonts w:ascii="Times New Roman" w:hAnsi="Times New Roman" w:cs="Times New Roman"/>
                <w:color w:val="000000"/>
                <w:sz w:val="18"/>
                <w:szCs w:val="18"/>
              </w:rPr>
              <w:t>78560448,38</w:t>
            </w:r>
          </w:p>
        </w:tc>
        <w:tc>
          <w:tcPr>
            <w:tcW w:w="850" w:type="dxa"/>
            <w:tcBorders>
              <w:top w:val="nil"/>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95,85</w:t>
            </w:r>
          </w:p>
        </w:tc>
        <w:tc>
          <w:tcPr>
            <w:tcW w:w="1275" w:type="dxa"/>
            <w:tcBorders>
              <w:top w:val="nil"/>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-23145645,40</w:t>
            </w:r>
          </w:p>
        </w:tc>
        <w:tc>
          <w:tcPr>
            <w:tcW w:w="1276" w:type="dxa"/>
            <w:tcBorders>
              <w:top w:val="nil"/>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78687891,00</w:t>
            </w:r>
          </w:p>
        </w:tc>
        <w:tc>
          <w:tcPr>
            <w:tcW w:w="710" w:type="dxa"/>
            <w:tcBorders>
              <w:top w:val="nil"/>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95,86</w:t>
            </w:r>
          </w:p>
        </w:tc>
        <w:tc>
          <w:tcPr>
            <w:tcW w:w="1134" w:type="dxa"/>
            <w:tcBorders>
              <w:top w:val="nil"/>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D926C6">
              <w:rPr>
                <w:rFonts w:ascii="Times New Roman" w:hAnsi="Times New Roman" w:cs="Times New Roman"/>
                <w:color w:val="000000"/>
                <w:sz w:val="18"/>
                <w:szCs w:val="18"/>
              </w:rPr>
              <w:t>127442,62</w:t>
            </w:r>
          </w:p>
        </w:tc>
      </w:tr>
      <w:tr w:rsidR="00CB6102" w:rsidRPr="00F77DC7" w:rsidTr="00130F8A">
        <w:trPr>
          <w:trHeight w:val="70"/>
        </w:trPr>
        <w:tc>
          <w:tcPr>
            <w:tcW w:w="1418" w:type="dxa"/>
            <w:tcBorders>
              <w:top w:val="single" w:sz="4" w:space="0" w:color="auto"/>
              <w:left w:val="single" w:sz="4" w:space="0" w:color="auto"/>
              <w:bottom w:val="single" w:sz="4" w:space="0" w:color="auto"/>
              <w:right w:val="single" w:sz="4" w:space="0" w:color="auto"/>
            </w:tcBorders>
          </w:tcPr>
          <w:p w:rsidR="00CB6102" w:rsidRPr="00D926C6" w:rsidRDefault="00CB6102" w:rsidP="00130F8A">
            <w:pPr>
              <w:rPr>
                <w:rFonts w:ascii="Times New Roman" w:hAnsi="Times New Roman" w:cs="Times New Roman"/>
                <w:b/>
                <w:color w:val="000000"/>
                <w:sz w:val="18"/>
                <w:szCs w:val="18"/>
              </w:rPr>
            </w:pPr>
            <w:r w:rsidRPr="00D926C6">
              <w:rPr>
                <w:rFonts w:ascii="Times New Roman" w:hAnsi="Times New Roman" w:cs="Times New Roman"/>
                <w:b/>
                <w:color w:val="000000"/>
                <w:sz w:val="18"/>
                <w:szCs w:val="18"/>
              </w:rPr>
              <w:t>0804 Другие вопросы в области культуры, кинематографии</w:t>
            </w:r>
          </w:p>
        </w:tc>
        <w:tc>
          <w:tcPr>
            <w:tcW w:w="1418"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3402059,97</w:t>
            </w:r>
          </w:p>
        </w:tc>
        <w:tc>
          <w:tcPr>
            <w:tcW w:w="850"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3,24</w:t>
            </w:r>
          </w:p>
        </w:tc>
        <w:tc>
          <w:tcPr>
            <w:tcW w:w="1276"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3402059,97</w:t>
            </w:r>
          </w:p>
        </w:tc>
        <w:tc>
          <w:tcPr>
            <w:tcW w:w="850"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4,15</w:t>
            </w:r>
          </w:p>
        </w:tc>
        <w:tc>
          <w:tcPr>
            <w:tcW w:w="1275"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3402059,97</w:t>
            </w:r>
          </w:p>
        </w:tc>
        <w:tc>
          <w:tcPr>
            <w:tcW w:w="710"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4,14</w:t>
            </w:r>
          </w:p>
        </w:tc>
        <w:tc>
          <w:tcPr>
            <w:tcW w:w="1134" w:type="dxa"/>
            <w:tcBorders>
              <w:top w:val="single" w:sz="4" w:space="0" w:color="auto"/>
              <w:left w:val="nil"/>
              <w:bottom w:val="single" w:sz="4" w:space="0" w:color="auto"/>
              <w:right w:val="single" w:sz="4" w:space="0" w:color="auto"/>
            </w:tcBorders>
            <w:noWrap/>
          </w:tcPr>
          <w:p w:rsidR="00CB6102" w:rsidRPr="00D926C6" w:rsidRDefault="00CB6102" w:rsidP="00130F8A">
            <w:pPr>
              <w:rPr>
                <w:rFonts w:ascii="Times New Roman" w:hAnsi="Times New Roman" w:cs="Times New Roman"/>
                <w:color w:val="000000"/>
                <w:sz w:val="18"/>
                <w:szCs w:val="18"/>
              </w:rPr>
            </w:pPr>
            <w:r w:rsidRPr="00D926C6">
              <w:rPr>
                <w:rFonts w:ascii="Times New Roman" w:hAnsi="Times New Roman" w:cs="Times New Roman"/>
                <w:color w:val="000000"/>
                <w:sz w:val="18"/>
                <w:szCs w:val="18"/>
              </w:rPr>
              <w:t>0,00</w:t>
            </w:r>
          </w:p>
        </w:tc>
      </w:tr>
      <w:tr w:rsidR="00CB6102" w:rsidRPr="00F77DC7" w:rsidTr="00130F8A">
        <w:trPr>
          <w:trHeight w:val="415"/>
        </w:trPr>
        <w:tc>
          <w:tcPr>
            <w:tcW w:w="1418" w:type="dxa"/>
            <w:tcBorders>
              <w:top w:val="nil"/>
              <w:left w:val="single" w:sz="4" w:space="0" w:color="auto"/>
              <w:bottom w:val="single" w:sz="4" w:space="0" w:color="auto"/>
              <w:right w:val="single" w:sz="4" w:space="0" w:color="auto"/>
            </w:tcBorders>
          </w:tcPr>
          <w:p w:rsidR="00CB6102" w:rsidRPr="001B5698" w:rsidRDefault="00CB6102" w:rsidP="00130F8A">
            <w:pPr>
              <w:rPr>
                <w:rFonts w:ascii="Times New Roman" w:hAnsi="Times New Roman" w:cs="Times New Roman"/>
                <w:b/>
                <w:color w:val="000000"/>
                <w:sz w:val="16"/>
                <w:szCs w:val="16"/>
              </w:rPr>
            </w:pPr>
            <w:r w:rsidRPr="001B5698">
              <w:rPr>
                <w:rFonts w:ascii="Times New Roman" w:hAnsi="Times New Roman" w:cs="Times New Roman"/>
                <w:b/>
                <w:color w:val="000000"/>
                <w:sz w:val="16"/>
                <w:szCs w:val="16"/>
              </w:rPr>
              <w:t>Итого по разделу</w:t>
            </w:r>
          </w:p>
        </w:tc>
        <w:tc>
          <w:tcPr>
            <w:tcW w:w="1418" w:type="dxa"/>
            <w:tcBorders>
              <w:top w:val="nil"/>
              <w:left w:val="nil"/>
              <w:bottom w:val="single" w:sz="4" w:space="0" w:color="auto"/>
              <w:right w:val="single" w:sz="4" w:space="0" w:color="auto"/>
            </w:tcBorders>
            <w:noWrap/>
          </w:tcPr>
          <w:p w:rsidR="00CB6102" w:rsidRPr="001B5698" w:rsidRDefault="00CB6102" w:rsidP="00130F8A">
            <w:pPr>
              <w:spacing w:after="0" w:line="240" w:lineRule="auto"/>
              <w:rPr>
                <w:rFonts w:ascii="Times New Roman" w:hAnsi="Times New Roman" w:cs="Times New Roman"/>
                <w:b/>
                <w:color w:val="000000"/>
                <w:sz w:val="16"/>
                <w:szCs w:val="16"/>
              </w:rPr>
            </w:pPr>
            <w:r w:rsidRPr="001B5698">
              <w:rPr>
                <w:rFonts w:ascii="Times New Roman" w:hAnsi="Times New Roman" w:cs="Times New Roman"/>
                <w:b/>
                <w:color w:val="000000"/>
                <w:sz w:val="16"/>
                <w:szCs w:val="16"/>
              </w:rPr>
              <w:t>105108153,75</w:t>
            </w:r>
          </w:p>
        </w:tc>
        <w:tc>
          <w:tcPr>
            <w:tcW w:w="850" w:type="dxa"/>
            <w:tcBorders>
              <w:top w:val="nil"/>
              <w:left w:val="nil"/>
              <w:bottom w:val="single" w:sz="4" w:space="0" w:color="auto"/>
              <w:right w:val="single" w:sz="4" w:space="0" w:color="auto"/>
            </w:tcBorders>
            <w:noWrap/>
          </w:tcPr>
          <w:p w:rsidR="00CB6102" w:rsidRPr="001B5698" w:rsidRDefault="00CB6102" w:rsidP="00130F8A">
            <w:pPr>
              <w:rPr>
                <w:rFonts w:ascii="Times New Roman" w:hAnsi="Times New Roman" w:cs="Times New Roman"/>
                <w:b/>
                <w:color w:val="000000"/>
                <w:sz w:val="16"/>
                <w:szCs w:val="16"/>
              </w:rPr>
            </w:pPr>
            <w:r w:rsidRPr="001B5698">
              <w:rPr>
                <w:rFonts w:ascii="Times New Roman" w:hAnsi="Times New Roman" w:cs="Times New Roman"/>
                <w:b/>
                <w:color w:val="000000"/>
                <w:sz w:val="16"/>
                <w:szCs w:val="16"/>
              </w:rPr>
              <w:t>100,00</w:t>
            </w:r>
          </w:p>
        </w:tc>
        <w:tc>
          <w:tcPr>
            <w:tcW w:w="1276" w:type="dxa"/>
            <w:tcBorders>
              <w:top w:val="nil"/>
              <w:left w:val="nil"/>
              <w:bottom w:val="single" w:sz="4" w:space="0" w:color="auto"/>
              <w:right w:val="single" w:sz="4" w:space="0" w:color="auto"/>
            </w:tcBorders>
            <w:noWrap/>
          </w:tcPr>
          <w:p w:rsidR="00CB6102" w:rsidRPr="001B5698" w:rsidRDefault="00CB6102" w:rsidP="00130F8A">
            <w:pPr>
              <w:spacing w:after="0" w:line="240" w:lineRule="auto"/>
              <w:rPr>
                <w:rFonts w:ascii="Times New Roman" w:hAnsi="Times New Roman" w:cs="Times New Roman"/>
                <w:b/>
                <w:color w:val="000000"/>
                <w:sz w:val="16"/>
                <w:szCs w:val="16"/>
              </w:rPr>
            </w:pPr>
            <w:r w:rsidRPr="001B5698">
              <w:rPr>
                <w:rFonts w:ascii="Times New Roman" w:hAnsi="Times New Roman" w:cs="Times New Roman"/>
                <w:b/>
                <w:color w:val="000000"/>
                <w:sz w:val="16"/>
                <w:szCs w:val="16"/>
              </w:rPr>
              <w:t>81962508,35</w:t>
            </w:r>
          </w:p>
        </w:tc>
        <w:tc>
          <w:tcPr>
            <w:tcW w:w="850" w:type="dxa"/>
            <w:tcBorders>
              <w:top w:val="nil"/>
              <w:left w:val="nil"/>
              <w:bottom w:val="single" w:sz="4" w:space="0" w:color="auto"/>
              <w:right w:val="single" w:sz="4" w:space="0" w:color="auto"/>
            </w:tcBorders>
            <w:noWrap/>
          </w:tcPr>
          <w:p w:rsidR="00CB6102" w:rsidRPr="001B5698" w:rsidRDefault="00CB6102" w:rsidP="00130F8A">
            <w:pPr>
              <w:rPr>
                <w:rFonts w:ascii="Times New Roman" w:hAnsi="Times New Roman" w:cs="Times New Roman"/>
                <w:b/>
                <w:color w:val="000000"/>
                <w:sz w:val="16"/>
                <w:szCs w:val="16"/>
              </w:rPr>
            </w:pPr>
            <w:r w:rsidRPr="001B5698">
              <w:rPr>
                <w:rFonts w:ascii="Times New Roman" w:hAnsi="Times New Roman" w:cs="Times New Roman"/>
                <w:b/>
                <w:color w:val="000000"/>
                <w:sz w:val="16"/>
                <w:szCs w:val="16"/>
              </w:rPr>
              <w:t>100,00</w:t>
            </w:r>
          </w:p>
        </w:tc>
        <w:tc>
          <w:tcPr>
            <w:tcW w:w="1275" w:type="dxa"/>
            <w:tcBorders>
              <w:top w:val="nil"/>
              <w:left w:val="nil"/>
              <w:bottom w:val="single" w:sz="4" w:space="0" w:color="auto"/>
              <w:right w:val="single" w:sz="4" w:space="0" w:color="auto"/>
            </w:tcBorders>
            <w:noWrap/>
          </w:tcPr>
          <w:p w:rsidR="00CB6102" w:rsidRPr="001B5698" w:rsidRDefault="00CB6102" w:rsidP="00130F8A">
            <w:pPr>
              <w:rPr>
                <w:rFonts w:ascii="Times New Roman" w:hAnsi="Times New Roman" w:cs="Times New Roman"/>
                <w:b/>
                <w:color w:val="000000"/>
                <w:sz w:val="16"/>
                <w:szCs w:val="16"/>
              </w:rPr>
            </w:pPr>
            <w:r w:rsidRPr="001B5698">
              <w:rPr>
                <w:rFonts w:ascii="Times New Roman" w:hAnsi="Times New Roman" w:cs="Times New Roman"/>
                <w:b/>
                <w:color w:val="000000"/>
                <w:sz w:val="16"/>
                <w:szCs w:val="16"/>
              </w:rPr>
              <w:t>-23145645,40</w:t>
            </w:r>
          </w:p>
        </w:tc>
        <w:tc>
          <w:tcPr>
            <w:tcW w:w="1276" w:type="dxa"/>
            <w:tcBorders>
              <w:top w:val="nil"/>
              <w:left w:val="nil"/>
              <w:bottom w:val="single" w:sz="4" w:space="0" w:color="auto"/>
              <w:right w:val="single" w:sz="4" w:space="0" w:color="auto"/>
            </w:tcBorders>
            <w:noWrap/>
          </w:tcPr>
          <w:p w:rsidR="00CB6102" w:rsidRPr="001B5698" w:rsidRDefault="00CB6102" w:rsidP="00130F8A">
            <w:pPr>
              <w:rPr>
                <w:rFonts w:ascii="Times New Roman" w:hAnsi="Times New Roman" w:cs="Times New Roman"/>
                <w:b/>
                <w:color w:val="000000"/>
                <w:sz w:val="16"/>
                <w:szCs w:val="16"/>
              </w:rPr>
            </w:pPr>
            <w:r w:rsidRPr="001B5698">
              <w:rPr>
                <w:rFonts w:ascii="Times New Roman" w:hAnsi="Times New Roman" w:cs="Times New Roman"/>
                <w:b/>
                <w:color w:val="000000"/>
                <w:sz w:val="16"/>
                <w:szCs w:val="16"/>
              </w:rPr>
              <w:t>82089950,97</w:t>
            </w:r>
          </w:p>
        </w:tc>
        <w:tc>
          <w:tcPr>
            <w:tcW w:w="710" w:type="dxa"/>
            <w:tcBorders>
              <w:top w:val="nil"/>
              <w:left w:val="nil"/>
              <w:bottom w:val="single" w:sz="4" w:space="0" w:color="auto"/>
              <w:right w:val="single" w:sz="4" w:space="0" w:color="auto"/>
            </w:tcBorders>
            <w:noWrap/>
          </w:tcPr>
          <w:p w:rsidR="00CB6102" w:rsidRPr="001B5698" w:rsidRDefault="00CB6102" w:rsidP="00130F8A">
            <w:pPr>
              <w:rPr>
                <w:rFonts w:ascii="Times New Roman" w:hAnsi="Times New Roman" w:cs="Times New Roman"/>
                <w:b/>
                <w:color w:val="000000"/>
                <w:sz w:val="16"/>
                <w:szCs w:val="16"/>
              </w:rPr>
            </w:pPr>
            <w:r w:rsidRPr="001B5698">
              <w:rPr>
                <w:rFonts w:ascii="Times New Roman" w:hAnsi="Times New Roman" w:cs="Times New Roman"/>
                <w:b/>
                <w:color w:val="000000"/>
                <w:sz w:val="16"/>
                <w:szCs w:val="16"/>
              </w:rPr>
              <w:t>100,00</w:t>
            </w:r>
          </w:p>
        </w:tc>
        <w:tc>
          <w:tcPr>
            <w:tcW w:w="1134" w:type="dxa"/>
            <w:tcBorders>
              <w:top w:val="nil"/>
              <w:left w:val="nil"/>
              <w:bottom w:val="single" w:sz="4" w:space="0" w:color="auto"/>
              <w:right w:val="single" w:sz="4" w:space="0" w:color="auto"/>
            </w:tcBorders>
            <w:noWrap/>
          </w:tcPr>
          <w:p w:rsidR="00CB6102" w:rsidRPr="001B5698" w:rsidRDefault="00CB6102" w:rsidP="00130F8A">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1B5698">
              <w:rPr>
                <w:rFonts w:ascii="Times New Roman" w:hAnsi="Times New Roman" w:cs="Times New Roman"/>
                <w:b/>
                <w:color w:val="000000"/>
                <w:sz w:val="16"/>
                <w:szCs w:val="16"/>
              </w:rPr>
              <w:t>127442,62</w:t>
            </w:r>
          </w:p>
        </w:tc>
      </w:tr>
    </w:tbl>
    <w:p w:rsidR="00CB6102" w:rsidRDefault="00CB6102" w:rsidP="00CB6102">
      <w:pPr>
        <w:tabs>
          <w:tab w:val="left" w:pos="670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В</w:t>
      </w:r>
      <w:r>
        <w:rPr>
          <w:rFonts w:ascii="Times New Roman" w:eastAsia="Times New Roman" w:hAnsi="Times New Roman" w:cs="Times New Roman"/>
          <w:color w:val="000000"/>
          <w:sz w:val="28"/>
          <w:szCs w:val="28"/>
          <w:lang w:eastAsia="ru-RU"/>
        </w:rPr>
        <w:t xml:space="preserve"> 2020 году в целом по разделу 0800 «Культура» по сравнению </w:t>
      </w:r>
      <w:r>
        <w:rPr>
          <w:rFonts w:ascii="Times New Roman" w:hAnsi="Times New Roman" w:cs="Times New Roman"/>
          <w:sz w:val="28"/>
          <w:szCs w:val="28"/>
        </w:rPr>
        <w:t>с первоначально утвержденными бюджетными ассигнованиями на 2019 год</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решением от 25 декабря 2018 года № 186 </w:t>
      </w:r>
      <w:r>
        <w:rPr>
          <w:rFonts w:ascii="Times New Roman" w:eastAsia="Times New Roman" w:hAnsi="Times New Roman" w:cs="Times New Roman"/>
          <w:color w:val="000000"/>
          <w:sz w:val="28"/>
          <w:szCs w:val="28"/>
          <w:lang w:eastAsia="ru-RU"/>
        </w:rPr>
        <w:t>прогнозируется увеличение расходов в целом на сумму 14 930 744,15 руб. или на 16,56 процента. В 2021 году прогнозируется снижение расходов на сумму 23 145 645,40 руб. (или на 22,02 процента) по отношению к прогнозируемым показателям на 2020 год. В 2022 году прогнозируется увеличение расходов на сумму 127 442,62 руб. (или на 0,16 процента) по отношению к прогнозируемым показателям на 2021 год</w:t>
      </w:r>
      <w:r>
        <w:rPr>
          <w:rFonts w:ascii="Times New Roman" w:hAnsi="Times New Roman" w:cs="Times New Roman"/>
          <w:sz w:val="28"/>
          <w:szCs w:val="28"/>
        </w:rPr>
        <w:t xml:space="preserve">. </w:t>
      </w:r>
    </w:p>
    <w:p w:rsidR="00CB6102" w:rsidRDefault="00CB6102" w:rsidP="00CB6102">
      <w:pPr>
        <w:tabs>
          <w:tab w:val="left" w:pos="6705"/>
        </w:tabs>
        <w:spacing w:after="0"/>
        <w:ind w:firstLine="709"/>
        <w:jc w:val="center"/>
        <w:rPr>
          <w:rFonts w:ascii="Times New Roman" w:hAnsi="Times New Roman" w:cs="Times New Roman"/>
          <w:sz w:val="28"/>
          <w:szCs w:val="28"/>
        </w:rPr>
      </w:pPr>
      <w:r>
        <w:rPr>
          <w:rFonts w:ascii="Times New Roman" w:hAnsi="Times New Roman" w:cs="Times New Roman"/>
          <w:b/>
          <w:sz w:val="28"/>
          <w:szCs w:val="28"/>
        </w:rPr>
        <w:t>Раздел 1000 «Социальная политика»</w:t>
      </w:r>
      <w:r>
        <w:rPr>
          <w:rFonts w:ascii="Times New Roman" w:hAnsi="Times New Roman" w:cs="Times New Roman"/>
          <w:sz w:val="28"/>
          <w:szCs w:val="28"/>
        </w:rPr>
        <w:t xml:space="preserve">       </w:t>
      </w:r>
    </w:p>
    <w:p w:rsidR="00CB6102" w:rsidRDefault="00CB6102" w:rsidP="00CB6102">
      <w:pPr>
        <w:tabs>
          <w:tab w:val="left" w:pos="6705"/>
        </w:tabs>
        <w:spacing w:after="0"/>
        <w:ind w:firstLine="709"/>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руб.                                                                                                             </w:t>
      </w:r>
    </w:p>
    <w:tbl>
      <w:tblPr>
        <w:tblW w:w="9952" w:type="dxa"/>
        <w:tblInd w:w="108" w:type="dxa"/>
        <w:tblLayout w:type="fixed"/>
        <w:tblLook w:val="04A0" w:firstRow="1" w:lastRow="0" w:firstColumn="1" w:lastColumn="0" w:noHBand="0" w:noVBand="1"/>
      </w:tblPr>
      <w:tblGrid>
        <w:gridCol w:w="1276"/>
        <w:gridCol w:w="1305"/>
        <w:gridCol w:w="709"/>
        <w:gridCol w:w="1418"/>
        <w:gridCol w:w="708"/>
        <w:gridCol w:w="1275"/>
        <w:gridCol w:w="1274"/>
        <w:gridCol w:w="711"/>
        <w:gridCol w:w="1276"/>
      </w:tblGrid>
      <w:tr w:rsidR="00CB6102" w:rsidTr="00130F8A">
        <w:trPr>
          <w:trHeight w:val="1131"/>
        </w:trPr>
        <w:tc>
          <w:tcPr>
            <w:tcW w:w="1276" w:type="dxa"/>
            <w:tcBorders>
              <w:top w:val="single" w:sz="4" w:space="0" w:color="auto"/>
              <w:left w:val="single" w:sz="4" w:space="0" w:color="auto"/>
              <w:bottom w:val="single" w:sz="4" w:space="0" w:color="auto"/>
              <w:right w:val="single" w:sz="4" w:space="0" w:color="auto"/>
            </w:tcBorders>
            <w:hideMark/>
          </w:tcPr>
          <w:p w:rsidR="00CB6102" w:rsidRDefault="00CB6102" w:rsidP="00130F8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305"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2020 год</w:t>
            </w:r>
          </w:p>
        </w:tc>
        <w:tc>
          <w:tcPr>
            <w:tcW w:w="709"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418"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2021 год</w:t>
            </w:r>
          </w:p>
        </w:tc>
        <w:tc>
          <w:tcPr>
            <w:tcW w:w="708"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2021 года от 2020 года (+, -)</w:t>
            </w:r>
          </w:p>
        </w:tc>
        <w:tc>
          <w:tcPr>
            <w:tcW w:w="1274"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11"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6"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2022 года от 2021 года (+, -)</w:t>
            </w:r>
          </w:p>
        </w:tc>
      </w:tr>
      <w:tr w:rsidR="00CB6102" w:rsidTr="00130F8A">
        <w:trPr>
          <w:trHeight w:val="1008"/>
        </w:trPr>
        <w:tc>
          <w:tcPr>
            <w:tcW w:w="1276" w:type="dxa"/>
            <w:tcBorders>
              <w:top w:val="nil"/>
              <w:left w:val="single" w:sz="4" w:space="0" w:color="auto"/>
              <w:bottom w:val="single" w:sz="4" w:space="0" w:color="auto"/>
              <w:right w:val="single" w:sz="4" w:space="0" w:color="auto"/>
            </w:tcBorders>
            <w:vAlign w:val="center"/>
            <w:hideMark/>
          </w:tcPr>
          <w:p w:rsidR="00CB6102" w:rsidRDefault="00CB6102" w:rsidP="00130F8A">
            <w:pPr>
              <w:jc w:val="both"/>
              <w:rPr>
                <w:rFonts w:ascii="Times New Roman" w:hAnsi="Times New Roman" w:cs="Times New Roman"/>
                <w:color w:val="000000"/>
                <w:sz w:val="20"/>
                <w:szCs w:val="20"/>
              </w:rPr>
            </w:pPr>
            <w:r>
              <w:rPr>
                <w:rFonts w:ascii="Times New Roman" w:hAnsi="Times New Roman" w:cs="Times New Roman"/>
                <w:color w:val="000000"/>
                <w:sz w:val="20"/>
                <w:szCs w:val="20"/>
              </w:rPr>
              <w:t>1003 Социальное обеспечение населения</w:t>
            </w:r>
          </w:p>
        </w:tc>
        <w:tc>
          <w:tcPr>
            <w:tcW w:w="1305" w:type="dxa"/>
            <w:tcBorders>
              <w:top w:val="nil"/>
              <w:left w:val="nil"/>
              <w:bottom w:val="single" w:sz="4" w:space="0" w:color="auto"/>
              <w:right w:val="single" w:sz="4" w:space="0" w:color="auto"/>
            </w:tcBorders>
            <w:noWrap/>
          </w:tcPr>
          <w:p w:rsidR="00CB6102" w:rsidRPr="00FD18EA" w:rsidRDefault="00CB6102" w:rsidP="00130F8A">
            <w:pPr>
              <w:spacing w:after="0" w:line="240" w:lineRule="auto"/>
              <w:rPr>
                <w:rFonts w:ascii="Times New Roman" w:hAnsi="Times New Roman" w:cs="Times New Roman"/>
                <w:color w:val="000000"/>
                <w:sz w:val="18"/>
                <w:szCs w:val="18"/>
              </w:rPr>
            </w:pPr>
            <w:r w:rsidRPr="00FD18EA">
              <w:rPr>
                <w:rFonts w:ascii="Times New Roman" w:hAnsi="Times New Roman" w:cs="Times New Roman"/>
                <w:color w:val="000000"/>
                <w:sz w:val="18"/>
                <w:szCs w:val="18"/>
              </w:rPr>
              <w:t>183132580,00</w:t>
            </w:r>
          </w:p>
        </w:tc>
        <w:tc>
          <w:tcPr>
            <w:tcW w:w="709" w:type="dxa"/>
            <w:tcBorders>
              <w:top w:val="nil"/>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34,54</w:t>
            </w:r>
          </w:p>
        </w:tc>
        <w:tc>
          <w:tcPr>
            <w:tcW w:w="1418" w:type="dxa"/>
            <w:tcBorders>
              <w:top w:val="nil"/>
              <w:left w:val="nil"/>
              <w:bottom w:val="single" w:sz="4" w:space="0" w:color="auto"/>
              <w:right w:val="single" w:sz="4" w:space="0" w:color="auto"/>
            </w:tcBorders>
            <w:noWrap/>
          </w:tcPr>
          <w:p w:rsidR="00CB6102" w:rsidRPr="00FD18EA" w:rsidRDefault="00CB6102" w:rsidP="00130F8A">
            <w:pPr>
              <w:spacing w:after="0" w:line="240" w:lineRule="auto"/>
              <w:rPr>
                <w:rFonts w:ascii="Times New Roman" w:hAnsi="Times New Roman" w:cs="Times New Roman"/>
                <w:color w:val="000000"/>
                <w:sz w:val="18"/>
                <w:szCs w:val="18"/>
              </w:rPr>
            </w:pPr>
            <w:r w:rsidRPr="00FD18EA">
              <w:rPr>
                <w:rFonts w:ascii="Times New Roman" w:hAnsi="Times New Roman" w:cs="Times New Roman"/>
                <w:color w:val="000000"/>
                <w:sz w:val="18"/>
                <w:szCs w:val="18"/>
              </w:rPr>
              <w:t>170035030,00</w:t>
            </w:r>
          </w:p>
        </w:tc>
        <w:tc>
          <w:tcPr>
            <w:tcW w:w="708" w:type="dxa"/>
            <w:tcBorders>
              <w:top w:val="nil"/>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34,25</w:t>
            </w:r>
          </w:p>
        </w:tc>
        <w:tc>
          <w:tcPr>
            <w:tcW w:w="1275" w:type="dxa"/>
            <w:tcBorders>
              <w:top w:val="nil"/>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-13097550,00</w:t>
            </w:r>
          </w:p>
        </w:tc>
        <w:tc>
          <w:tcPr>
            <w:tcW w:w="1274" w:type="dxa"/>
            <w:tcBorders>
              <w:top w:val="nil"/>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170965930,00</w:t>
            </w:r>
          </w:p>
        </w:tc>
        <w:tc>
          <w:tcPr>
            <w:tcW w:w="711" w:type="dxa"/>
            <w:tcBorders>
              <w:top w:val="nil"/>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33,49</w:t>
            </w:r>
          </w:p>
        </w:tc>
        <w:tc>
          <w:tcPr>
            <w:tcW w:w="1276" w:type="dxa"/>
            <w:tcBorders>
              <w:top w:val="nil"/>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FD18EA">
              <w:rPr>
                <w:rFonts w:ascii="Times New Roman" w:hAnsi="Times New Roman" w:cs="Times New Roman"/>
                <w:color w:val="000000"/>
                <w:sz w:val="18"/>
                <w:szCs w:val="18"/>
              </w:rPr>
              <w:t>930900,00</w:t>
            </w:r>
          </w:p>
        </w:tc>
      </w:tr>
      <w:tr w:rsidR="00CB6102" w:rsidTr="00130F8A">
        <w:trPr>
          <w:trHeight w:val="736"/>
        </w:trPr>
        <w:tc>
          <w:tcPr>
            <w:tcW w:w="1276" w:type="dxa"/>
            <w:tcBorders>
              <w:top w:val="single" w:sz="4" w:space="0" w:color="auto"/>
              <w:left w:val="single" w:sz="4" w:space="0" w:color="auto"/>
              <w:bottom w:val="single" w:sz="4" w:space="0" w:color="auto"/>
              <w:right w:val="single" w:sz="4" w:space="0" w:color="auto"/>
            </w:tcBorders>
            <w:vAlign w:val="bottom"/>
            <w:hideMark/>
          </w:tcPr>
          <w:p w:rsidR="00CB6102" w:rsidRDefault="00CB6102" w:rsidP="00130F8A">
            <w:pP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1004  Охрана</w:t>
            </w:r>
            <w:proofErr w:type="gramEnd"/>
            <w:r>
              <w:rPr>
                <w:rFonts w:ascii="Times New Roman" w:hAnsi="Times New Roman" w:cs="Times New Roman"/>
                <w:color w:val="000000"/>
                <w:sz w:val="20"/>
                <w:szCs w:val="20"/>
              </w:rPr>
              <w:t xml:space="preserve"> семьи и детства</w:t>
            </w:r>
          </w:p>
        </w:tc>
        <w:tc>
          <w:tcPr>
            <w:tcW w:w="1305"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323753933,69</w:t>
            </w:r>
          </w:p>
        </w:tc>
        <w:tc>
          <w:tcPr>
            <w:tcW w:w="709"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61,06</w:t>
            </w:r>
          </w:p>
        </w:tc>
        <w:tc>
          <w:tcPr>
            <w:tcW w:w="1418"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302350040,00</w:t>
            </w:r>
          </w:p>
        </w:tc>
        <w:tc>
          <w:tcPr>
            <w:tcW w:w="708"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60,90</w:t>
            </w:r>
          </w:p>
        </w:tc>
        <w:tc>
          <w:tcPr>
            <w:tcW w:w="1275"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-21403893,69</w:t>
            </w:r>
          </w:p>
        </w:tc>
        <w:tc>
          <w:tcPr>
            <w:tcW w:w="1274"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314525933,68</w:t>
            </w:r>
          </w:p>
        </w:tc>
        <w:tc>
          <w:tcPr>
            <w:tcW w:w="711"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61,62</w:t>
            </w:r>
          </w:p>
        </w:tc>
        <w:tc>
          <w:tcPr>
            <w:tcW w:w="1276" w:type="dxa"/>
            <w:tcBorders>
              <w:top w:val="single" w:sz="4" w:space="0" w:color="auto"/>
              <w:left w:val="nil"/>
              <w:bottom w:val="single" w:sz="4" w:space="0" w:color="auto"/>
              <w:right w:val="single" w:sz="4" w:space="0" w:color="auto"/>
            </w:tcBorders>
            <w:noWrap/>
          </w:tcPr>
          <w:p w:rsidR="00CB6102" w:rsidRPr="00A41F66" w:rsidRDefault="00CB6102" w:rsidP="00130F8A">
            <w:pPr>
              <w:rPr>
                <w:rFonts w:ascii="Times New Roman" w:hAnsi="Times New Roman" w:cs="Times New Roman"/>
                <w:color w:val="000000"/>
                <w:sz w:val="16"/>
                <w:szCs w:val="16"/>
              </w:rPr>
            </w:pPr>
            <w:r>
              <w:rPr>
                <w:rFonts w:ascii="Times New Roman" w:hAnsi="Times New Roman" w:cs="Times New Roman"/>
                <w:color w:val="000000"/>
                <w:sz w:val="16"/>
                <w:szCs w:val="16"/>
              </w:rPr>
              <w:t>+</w:t>
            </w:r>
            <w:r w:rsidRPr="00A41F66">
              <w:rPr>
                <w:rFonts w:ascii="Times New Roman" w:hAnsi="Times New Roman" w:cs="Times New Roman"/>
                <w:color w:val="000000"/>
                <w:sz w:val="16"/>
                <w:szCs w:val="16"/>
              </w:rPr>
              <w:t>12175893,68</w:t>
            </w:r>
          </w:p>
        </w:tc>
      </w:tr>
      <w:tr w:rsidR="00CB6102" w:rsidTr="00130F8A">
        <w:trPr>
          <w:trHeight w:val="1575"/>
        </w:trPr>
        <w:tc>
          <w:tcPr>
            <w:tcW w:w="1276" w:type="dxa"/>
            <w:tcBorders>
              <w:top w:val="single" w:sz="4" w:space="0" w:color="auto"/>
              <w:left w:val="single" w:sz="4" w:space="0" w:color="auto"/>
              <w:bottom w:val="single" w:sz="4" w:space="0" w:color="auto"/>
              <w:right w:val="single" w:sz="4" w:space="0" w:color="auto"/>
            </w:tcBorders>
            <w:hideMark/>
          </w:tcPr>
          <w:p w:rsidR="00CB6102" w:rsidRDefault="00CB6102" w:rsidP="00130F8A">
            <w:pPr>
              <w:rPr>
                <w:rFonts w:ascii="Times New Roman" w:hAnsi="Times New Roman" w:cs="Times New Roman"/>
                <w:color w:val="000000"/>
                <w:sz w:val="20"/>
                <w:szCs w:val="20"/>
              </w:rPr>
            </w:pPr>
            <w:r>
              <w:rPr>
                <w:rFonts w:ascii="Times New Roman" w:hAnsi="Times New Roman" w:cs="Times New Roman"/>
                <w:color w:val="000000"/>
                <w:sz w:val="20"/>
                <w:szCs w:val="20"/>
              </w:rPr>
              <w:t>1006 Другие вопросы в области социальной политики</w:t>
            </w:r>
          </w:p>
        </w:tc>
        <w:tc>
          <w:tcPr>
            <w:tcW w:w="1305"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23350249,00</w:t>
            </w:r>
          </w:p>
        </w:tc>
        <w:tc>
          <w:tcPr>
            <w:tcW w:w="709"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4,40</w:t>
            </w:r>
          </w:p>
        </w:tc>
        <w:tc>
          <w:tcPr>
            <w:tcW w:w="1418"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24120779,00</w:t>
            </w:r>
          </w:p>
        </w:tc>
        <w:tc>
          <w:tcPr>
            <w:tcW w:w="708"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4,86</w:t>
            </w:r>
          </w:p>
        </w:tc>
        <w:tc>
          <w:tcPr>
            <w:tcW w:w="1275"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FD18EA">
              <w:rPr>
                <w:rFonts w:ascii="Times New Roman" w:hAnsi="Times New Roman" w:cs="Times New Roman"/>
                <w:color w:val="000000"/>
                <w:sz w:val="18"/>
                <w:szCs w:val="18"/>
              </w:rPr>
              <w:t>770530,00</w:t>
            </w:r>
          </w:p>
        </w:tc>
        <w:tc>
          <w:tcPr>
            <w:tcW w:w="1274"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24952419,00</w:t>
            </w:r>
          </w:p>
        </w:tc>
        <w:tc>
          <w:tcPr>
            <w:tcW w:w="711"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sidRPr="00FD18EA">
              <w:rPr>
                <w:rFonts w:ascii="Times New Roman" w:hAnsi="Times New Roman" w:cs="Times New Roman"/>
                <w:color w:val="000000"/>
                <w:sz w:val="18"/>
                <w:szCs w:val="18"/>
              </w:rPr>
              <w:t>4,89</w:t>
            </w:r>
          </w:p>
        </w:tc>
        <w:tc>
          <w:tcPr>
            <w:tcW w:w="1276" w:type="dxa"/>
            <w:tcBorders>
              <w:top w:val="single" w:sz="4" w:space="0" w:color="auto"/>
              <w:left w:val="nil"/>
              <w:bottom w:val="single" w:sz="4" w:space="0" w:color="auto"/>
              <w:right w:val="single" w:sz="4" w:space="0" w:color="auto"/>
            </w:tcBorders>
            <w:noWrap/>
          </w:tcPr>
          <w:p w:rsidR="00CB6102" w:rsidRPr="00FD18EA"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FD18EA">
              <w:rPr>
                <w:rFonts w:ascii="Times New Roman" w:hAnsi="Times New Roman" w:cs="Times New Roman"/>
                <w:color w:val="000000"/>
                <w:sz w:val="18"/>
                <w:szCs w:val="18"/>
              </w:rPr>
              <w:t>831640,00</w:t>
            </w:r>
          </w:p>
        </w:tc>
      </w:tr>
      <w:tr w:rsidR="00CB6102" w:rsidTr="00130F8A">
        <w:trPr>
          <w:trHeight w:val="751"/>
        </w:trPr>
        <w:tc>
          <w:tcPr>
            <w:tcW w:w="1276" w:type="dxa"/>
            <w:tcBorders>
              <w:top w:val="single" w:sz="4" w:space="0" w:color="auto"/>
              <w:left w:val="single" w:sz="4" w:space="0" w:color="auto"/>
              <w:bottom w:val="single" w:sz="4" w:space="0" w:color="auto"/>
              <w:right w:val="single" w:sz="4" w:space="0" w:color="auto"/>
            </w:tcBorders>
            <w:noWrap/>
            <w:hideMark/>
          </w:tcPr>
          <w:p w:rsidR="00CB6102" w:rsidRDefault="00CB6102" w:rsidP="00130F8A">
            <w:pPr>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разделу 1000</w:t>
            </w:r>
          </w:p>
        </w:tc>
        <w:tc>
          <w:tcPr>
            <w:tcW w:w="1305" w:type="dxa"/>
            <w:tcBorders>
              <w:top w:val="single" w:sz="4" w:space="0" w:color="auto"/>
              <w:left w:val="nil"/>
              <w:bottom w:val="single" w:sz="4" w:space="0" w:color="auto"/>
              <w:right w:val="single" w:sz="4" w:space="0" w:color="auto"/>
            </w:tcBorders>
            <w:noWrap/>
          </w:tcPr>
          <w:p w:rsidR="00CB6102" w:rsidRPr="00A41F66" w:rsidRDefault="00CB6102" w:rsidP="00130F8A">
            <w:pPr>
              <w:spacing w:after="0" w:line="240" w:lineRule="auto"/>
              <w:rPr>
                <w:rFonts w:ascii="Times New Roman" w:hAnsi="Times New Roman" w:cs="Times New Roman"/>
                <w:b/>
                <w:color w:val="000000"/>
                <w:sz w:val="18"/>
                <w:szCs w:val="18"/>
              </w:rPr>
            </w:pPr>
            <w:r w:rsidRPr="00A41F66">
              <w:rPr>
                <w:rFonts w:ascii="Times New Roman" w:hAnsi="Times New Roman" w:cs="Times New Roman"/>
                <w:b/>
                <w:color w:val="000000"/>
                <w:sz w:val="18"/>
                <w:szCs w:val="18"/>
              </w:rPr>
              <w:t>530236762,69</w:t>
            </w:r>
          </w:p>
        </w:tc>
        <w:tc>
          <w:tcPr>
            <w:tcW w:w="709" w:type="dxa"/>
            <w:tcBorders>
              <w:top w:val="single" w:sz="4" w:space="0" w:color="auto"/>
              <w:left w:val="nil"/>
              <w:bottom w:val="single" w:sz="4" w:space="0" w:color="auto"/>
              <w:right w:val="single" w:sz="4" w:space="0" w:color="auto"/>
            </w:tcBorders>
            <w:noWrap/>
          </w:tcPr>
          <w:p w:rsidR="00CB6102" w:rsidRPr="00A41F66" w:rsidRDefault="00CB6102" w:rsidP="00130F8A">
            <w:pPr>
              <w:rPr>
                <w:rFonts w:ascii="Times New Roman" w:hAnsi="Times New Roman" w:cs="Times New Roman"/>
                <w:b/>
                <w:color w:val="000000"/>
                <w:sz w:val="16"/>
                <w:szCs w:val="16"/>
              </w:rPr>
            </w:pPr>
            <w:r w:rsidRPr="00A41F66">
              <w:rPr>
                <w:rFonts w:ascii="Times New Roman" w:hAnsi="Times New Roman" w:cs="Times New Roman"/>
                <w:b/>
                <w:color w:val="000000"/>
                <w:sz w:val="16"/>
                <w:szCs w:val="16"/>
              </w:rPr>
              <w:t>100,00</w:t>
            </w:r>
          </w:p>
        </w:tc>
        <w:tc>
          <w:tcPr>
            <w:tcW w:w="1418" w:type="dxa"/>
            <w:tcBorders>
              <w:top w:val="single" w:sz="4" w:space="0" w:color="auto"/>
              <w:left w:val="nil"/>
              <w:bottom w:val="single" w:sz="4" w:space="0" w:color="auto"/>
              <w:right w:val="single" w:sz="4" w:space="0" w:color="auto"/>
            </w:tcBorders>
            <w:noWrap/>
          </w:tcPr>
          <w:p w:rsidR="00CB6102" w:rsidRPr="00A41F66" w:rsidRDefault="00CB6102" w:rsidP="00130F8A">
            <w:pPr>
              <w:spacing w:after="0" w:line="240" w:lineRule="auto"/>
              <w:rPr>
                <w:rFonts w:ascii="Times New Roman" w:hAnsi="Times New Roman" w:cs="Times New Roman"/>
                <w:b/>
                <w:color w:val="000000"/>
                <w:sz w:val="18"/>
                <w:szCs w:val="18"/>
              </w:rPr>
            </w:pPr>
            <w:r w:rsidRPr="00A41F66">
              <w:rPr>
                <w:rFonts w:ascii="Times New Roman" w:hAnsi="Times New Roman" w:cs="Times New Roman"/>
                <w:b/>
                <w:color w:val="000000"/>
                <w:sz w:val="18"/>
                <w:szCs w:val="18"/>
              </w:rPr>
              <w:t>496505849,00</w:t>
            </w:r>
          </w:p>
        </w:tc>
        <w:tc>
          <w:tcPr>
            <w:tcW w:w="708" w:type="dxa"/>
            <w:tcBorders>
              <w:top w:val="single" w:sz="4" w:space="0" w:color="auto"/>
              <w:left w:val="nil"/>
              <w:bottom w:val="single" w:sz="4" w:space="0" w:color="auto"/>
              <w:right w:val="single" w:sz="4" w:space="0" w:color="auto"/>
            </w:tcBorders>
            <w:noWrap/>
          </w:tcPr>
          <w:p w:rsidR="00CB6102" w:rsidRPr="00A41F66" w:rsidRDefault="00CB6102" w:rsidP="00130F8A">
            <w:pPr>
              <w:rPr>
                <w:rFonts w:ascii="Times New Roman" w:hAnsi="Times New Roman" w:cs="Times New Roman"/>
                <w:b/>
                <w:color w:val="000000"/>
                <w:sz w:val="16"/>
                <w:szCs w:val="16"/>
              </w:rPr>
            </w:pPr>
            <w:r w:rsidRPr="00A41F66">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CB6102" w:rsidRPr="00A41F66" w:rsidRDefault="00CB6102" w:rsidP="00130F8A">
            <w:pPr>
              <w:rPr>
                <w:rFonts w:ascii="Times New Roman" w:hAnsi="Times New Roman" w:cs="Times New Roman"/>
                <w:b/>
                <w:color w:val="000000"/>
                <w:sz w:val="18"/>
                <w:szCs w:val="18"/>
              </w:rPr>
            </w:pPr>
            <w:r w:rsidRPr="00A41F66">
              <w:rPr>
                <w:rFonts w:ascii="Times New Roman" w:hAnsi="Times New Roman" w:cs="Times New Roman"/>
                <w:b/>
                <w:color w:val="000000"/>
                <w:sz w:val="18"/>
                <w:szCs w:val="18"/>
              </w:rPr>
              <w:t>-33730913,69</w:t>
            </w:r>
          </w:p>
        </w:tc>
        <w:tc>
          <w:tcPr>
            <w:tcW w:w="1274" w:type="dxa"/>
            <w:tcBorders>
              <w:top w:val="single" w:sz="4" w:space="0" w:color="auto"/>
              <w:left w:val="nil"/>
              <w:bottom w:val="single" w:sz="4" w:space="0" w:color="auto"/>
              <w:right w:val="single" w:sz="4" w:space="0" w:color="auto"/>
            </w:tcBorders>
            <w:noWrap/>
          </w:tcPr>
          <w:p w:rsidR="00CB6102" w:rsidRPr="00A41F66" w:rsidRDefault="00CB6102" w:rsidP="00130F8A">
            <w:pPr>
              <w:rPr>
                <w:rFonts w:ascii="Times New Roman" w:hAnsi="Times New Roman" w:cs="Times New Roman"/>
                <w:b/>
                <w:color w:val="000000"/>
                <w:sz w:val="18"/>
                <w:szCs w:val="18"/>
              </w:rPr>
            </w:pPr>
            <w:r w:rsidRPr="00A41F66">
              <w:rPr>
                <w:rFonts w:ascii="Times New Roman" w:hAnsi="Times New Roman" w:cs="Times New Roman"/>
                <w:b/>
                <w:color w:val="000000"/>
                <w:sz w:val="18"/>
                <w:szCs w:val="18"/>
              </w:rPr>
              <w:t>510444282,68</w:t>
            </w:r>
          </w:p>
        </w:tc>
        <w:tc>
          <w:tcPr>
            <w:tcW w:w="711"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b/>
                <w:color w:val="000000"/>
                <w:sz w:val="16"/>
                <w:szCs w:val="16"/>
              </w:rPr>
            </w:pPr>
            <w:r w:rsidRPr="008F0AAE">
              <w:rPr>
                <w:rFonts w:ascii="Times New Roman" w:hAnsi="Times New Roman" w:cs="Times New Roman"/>
                <w:b/>
                <w:color w:val="000000"/>
                <w:sz w:val="16"/>
                <w:szCs w:val="16"/>
              </w:rPr>
              <w:t>100,00</w:t>
            </w:r>
          </w:p>
        </w:tc>
        <w:tc>
          <w:tcPr>
            <w:tcW w:w="1276" w:type="dxa"/>
            <w:tcBorders>
              <w:top w:val="single" w:sz="4" w:space="0" w:color="auto"/>
              <w:left w:val="nil"/>
              <w:bottom w:val="single" w:sz="4" w:space="0" w:color="auto"/>
              <w:right w:val="single" w:sz="4" w:space="0" w:color="auto"/>
            </w:tcBorders>
            <w:noWrap/>
          </w:tcPr>
          <w:p w:rsidR="00CB6102" w:rsidRPr="00A41F66" w:rsidRDefault="00CB6102" w:rsidP="00130F8A">
            <w:pPr>
              <w:rPr>
                <w:rFonts w:ascii="Times New Roman" w:hAnsi="Times New Roman" w:cs="Times New Roman"/>
                <w:b/>
                <w:color w:val="000000"/>
                <w:sz w:val="16"/>
                <w:szCs w:val="16"/>
              </w:rPr>
            </w:pPr>
            <w:r>
              <w:rPr>
                <w:rFonts w:ascii="Times New Roman" w:hAnsi="Times New Roman" w:cs="Times New Roman"/>
                <w:b/>
                <w:color w:val="000000"/>
                <w:sz w:val="16"/>
                <w:szCs w:val="16"/>
              </w:rPr>
              <w:t>+</w:t>
            </w:r>
            <w:r w:rsidRPr="00A41F66">
              <w:rPr>
                <w:rFonts w:ascii="Times New Roman" w:hAnsi="Times New Roman" w:cs="Times New Roman"/>
                <w:b/>
                <w:color w:val="000000"/>
                <w:sz w:val="16"/>
                <w:szCs w:val="16"/>
              </w:rPr>
              <w:t>13938433,68</w:t>
            </w:r>
          </w:p>
        </w:tc>
      </w:tr>
    </w:tbl>
    <w:p w:rsidR="00CB6102" w:rsidRDefault="00CB6102" w:rsidP="00CB6102">
      <w:pPr>
        <w:tabs>
          <w:tab w:val="left" w:pos="6705"/>
        </w:tabs>
        <w:jc w:val="both"/>
        <w:rPr>
          <w:rFonts w:ascii="Times New Roman" w:hAnsi="Times New Roman" w:cs="Times New Roman"/>
          <w:sz w:val="28"/>
          <w:szCs w:val="28"/>
        </w:rPr>
      </w:pPr>
      <w:r>
        <w:rPr>
          <w:rFonts w:ascii="Times New Roman" w:hAnsi="Times New Roman" w:cs="Times New Roman"/>
          <w:sz w:val="28"/>
          <w:szCs w:val="28"/>
        </w:rPr>
        <w:t xml:space="preserve">          Наибольший удельный вес расходов местного бюджета по разделу занимает подраздел «Охрана семьи и детства» (более 60 процентов). </w:t>
      </w:r>
      <w:r>
        <w:rPr>
          <w:rFonts w:ascii="Times New Roman" w:eastAsia="Times New Roman" w:hAnsi="Times New Roman" w:cs="Times New Roman"/>
          <w:color w:val="000000"/>
          <w:sz w:val="28"/>
          <w:szCs w:val="28"/>
          <w:lang w:eastAsia="ru-RU"/>
        </w:rPr>
        <w:t xml:space="preserve">В 2020 году в целом по разделу прогнозируется увеличение расходов на сумму 144 021 033,69 руб. (или на 37,29 процента) по сравнению </w:t>
      </w:r>
      <w:r>
        <w:rPr>
          <w:rFonts w:ascii="Times New Roman" w:hAnsi="Times New Roman" w:cs="Times New Roman"/>
          <w:sz w:val="28"/>
          <w:szCs w:val="28"/>
        </w:rPr>
        <w:t>с первоначально утвержденными бюджетными ассигнованиями на 2019 год решением от 25 декабря 2018 года № 186</w:t>
      </w:r>
      <w:r>
        <w:rPr>
          <w:rFonts w:ascii="Times New Roman" w:eastAsia="Times New Roman" w:hAnsi="Times New Roman" w:cs="Times New Roman"/>
          <w:color w:val="000000"/>
          <w:sz w:val="28"/>
          <w:szCs w:val="28"/>
          <w:lang w:eastAsia="ru-RU"/>
        </w:rPr>
        <w:t>. В 2021 году прогнозируется снижение расходов на сумму 33 730 913,69 руб. (или на 6,36 процента) по отношению к прогнозируемым показателям на 2020 год</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В 2022 году прогнозируется увеличение расходов на сумму 13 938 433,68 руб. (или на 2,81 процента) по отношению к прогнозируемым показателям на 2021 год</w:t>
      </w:r>
      <w:r>
        <w:rPr>
          <w:rFonts w:ascii="Times New Roman" w:hAnsi="Times New Roman" w:cs="Times New Roman"/>
          <w:sz w:val="28"/>
          <w:szCs w:val="28"/>
        </w:rPr>
        <w:t xml:space="preserve">. </w:t>
      </w:r>
    </w:p>
    <w:p w:rsidR="00CB6102" w:rsidRDefault="00CB6102" w:rsidP="00CB6102">
      <w:pPr>
        <w:tabs>
          <w:tab w:val="left" w:pos="6705"/>
        </w:tabs>
        <w:jc w:val="center"/>
        <w:rPr>
          <w:rFonts w:ascii="Times New Roman" w:hAnsi="Times New Roman" w:cs="Times New Roman"/>
          <w:b/>
          <w:sz w:val="28"/>
          <w:szCs w:val="28"/>
        </w:rPr>
      </w:pPr>
      <w:r>
        <w:rPr>
          <w:rFonts w:ascii="Times New Roman" w:hAnsi="Times New Roman" w:cs="Times New Roman"/>
          <w:b/>
          <w:sz w:val="28"/>
          <w:szCs w:val="28"/>
        </w:rPr>
        <w:lastRenderedPageBreak/>
        <w:t>Раздел 1100 «Физическая культура и спорт»</w:t>
      </w:r>
    </w:p>
    <w:p w:rsidR="00CB6102" w:rsidRDefault="00CB6102" w:rsidP="00CB6102">
      <w:pPr>
        <w:tabs>
          <w:tab w:val="left" w:pos="6705"/>
        </w:tabs>
        <w:spacing w:after="0"/>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руб.</w:t>
      </w:r>
      <w:r>
        <w:rPr>
          <w:rFonts w:ascii="Times New Roman" w:hAnsi="Times New Roman" w:cs="Times New Roman"/>
          <w:b/>
          <w:sz w:val="28"/>
          <w:szCs w:val="28"/>
        </w:rPr>
        <w:t xml:space="preserve">                                                                                                                       </w:t>
      </w:r>
    </w:p>
    <w:tbl>
      <w:tblPr>
        <w:tblW w:w="9810" w:type="dxa"/>
        <w:tblInd w:w="108" w:type="dxa"/>
        <w:tblLayout w:type="fixed"/>
        <w:tblLook w:val="04A0" w:firstRow="1" w:lastRow="0" w:firstColumn="1" w:lastColumn="0" w:noHBand="0" w:noVBand="1"/>
      </w:tblPr>
      <w:tblGrid>
        <w:gridCol w:w="1276"/>
        <w:gridCol w:w="1446"/>
        <w:gridCol w:w="709"/>
        <w:gridCol w:w="1418"/>
        <w:gridCol w:w="709"/>
        <w:gridCol w:w="1275"/>
        <w:gridCol w:w="1274"/>
        <w:gridCol w:w="709"/>
        <w:gridCol w:w="994"/>
      </w:tblGrid>
      <w:tr w:rsidR="00CB6102" w:rsidTr="00130F8A">
        <w:trPr>
          <w:trHeight w:val="1680"/>
        </w:trPr>
        <w:tc>
          <w:tcPr>
            <w:tcW w:w="1276" w:type="dxa"/>
            <w:tcBorders>
              <w:top w:val="single" w:sz="4" w:space="0" w:color="auto"/>
              <w:left w:val="single" w:sz="4" w:space="0" w:color="auto"/>
              <w:bottom w:val="single" w:sz="4" w:space="0" w:color="auto"/>
              <w:right w:val="single" w:sz="4" w:space="0" w:color="auto"/>
            </w:tcBorders>
            <w:hideMark/>
          </w:tcPr>
          <w:p w:rsidR="00CB6102" w:rsidRDefault="00CB6102" w:rsidP="00130F8A">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 подраздела</w:t>
            </w:r>
          </w:p>
        </w:tc>
        <w:tc>
          <w:tcPr>
            <w:tcW w:w="1446"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2020 год</w:t>
            </w:r>
          </w:p>
        </w:tc>
        <w:tc>
          <w:tcPr>
            <w:tcW w:w="709"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418" w:type="dxa"/>
            <w:tcBorders>
              <w:top w:val="single" w:sz="4" w:space="0" w:color="auto"/>
              <w:left w:val="nil"/>
              <w:bottom w:val="single" w:sz="4" w:space="0" w:color="auto"/>
              <w:right w:val="single" w:sz="4" w:space="0" w:color="auto"/>
            </w:tcBorders>
            <w:hideMark/>
          </w:tcPr>
          <w:p w:rsidR="00CB6102" w:rsidRDefault="00CB6102" w:rsidP="00130F8A">
            <w:pPr>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2021 год</w:t>
            </w:r>
          </w:p>
        </w:tc>
        <w:tc>
          <w:tcPr>
            <w:tcW w:w="709"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1275"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2021 года от 2020 года (+, -)</w:t>
            </w:r>
          </w:p>
        </w:tc>
        <w:tc>
          <w:tcPr>
            <w:tcW w:w="1274"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Прогнозируемые бюджетные ассигнования на 2022 год</w:t>
            </w:r>
          </w:p>
        </w:tc>
        <w:tc>
          <w:tcPr>
            <w:tcW w:w="709"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удельный вес</w:t>
            </w:r>
          </w:p>
        </w:tc>
        <w:tc>
          <w:tcPr>
            <w:tcW w:w="994" w:type="dxa"/>
            <w:tcBorders>
              <w:top w:val="single" w:sz="4" w:space="0" w:color="auto"/>
              <w:left w:val="nil"/>
              <w:bottom w:val="single" w:sz="4" w:space="0" w:color="auto"/>
              <w:right w:val="single" w:sz="4" w:space="0" w:color="auto"/>
            </w:tcBorders>
            <w:hideMark/>
          </w:tcPr>
          <w:p w:rsidR="00CB6102" w:rsidRDefault="00CB6102" w:rsidP="00130F8A">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Отклонения показателей 2022 года от 2021 года (+, -)</w:t>
            </w:r>
          </w:p>
        </w:tc>
      </w:tr>
      <w:tr w:rsidR="00CB6102" w:rsidTr="00130F8A">
        <w:trPr>
          <w:trHeight w:val="973"/>
        </w:trPr>
        <w:tc>
          <w:tcPr>
            <w:tcW w:w="1276" w:type="dxa"/>
            <w:tcBorders>
              <w:top w:val="single" w:sz="4" w:space="0" w:color="auto"/>
              <w:left w:val="single" w:sz="4" w:space="0" w:color="auto"/>
              <w:bottom w:val="single" w:sz="4" w:space="0" w:color="auto"/>
              <w:right w:val="single" w:sz="4" w:space="0" w:color="auto"/>
            </w:tcBorders>
            <w:hideMark/>
          </w:tcPr>
          <w:p w:rsidR="00CB6102" w:rsidRDefault="00CB6102" w:rsidP="00130F8A">
            <w:pPr>
              <w:rPr>
                <w:rFonts w:ascii="Times New Roman" w:hAnsi="Times New Roman" w:cs="Times New Roman"/>
                <w:color w:val="000000"/>
                <w:sz w:val="20"/>
                <w:szCs w:val="20"/>
              </w:rPr>
            </w:pPr>
            <w:r>
              <w:rPr>
                <w:rFonts w:ascii="Times New Roman" w:hAnsi="Times New Roman" w:cs="Times New Roman"/>
                <w:color w:val="000000"/>
                <w:sz w:val="20"/>
                <w:szCs w:val="20"/>
              </w:rPr>
              <w:t>1102 Массовый спорт</w:t>
            </w:r>
          </w:p>
        </w:tc>
        <w:tc>
          <w:tcPr>
            <w:tcW w:w="1446" w:type="dxa"/>
            <w:tcBorders>
              <w:top w:val="single" w:sz="4" w:space="0" w:color="auto"/>
              <w:left w:val="nil"/>
              <w:bottom w:val="single" w:sz="4" w:space="0" w:color="auto"/>
              <w:right w:val="single" w:sz="4" w:space="0" w:color="auto"/>
            </w:tcBorders>
            <w:noWrap/>
          </w:tcPr>
          <w:p w:rsidR="00CB6102" w:rsidRPr="008F0AAE" w:rsidRDefault="00CB6102" w:rsidP="00130F8A">
            <w:pPr>
              <w:spacing w:after="0" w:line="240" w:lineRule="auto"/>
              <w:rPr>
                <w:rFonts w:ascii="Times New Roman" w:hAnsi="Times New Roman" w:cs="Times New Roman"/>
                <w:color w:val="000000"/>
                <w:sz w:val="18"/>
                <w:szCs w:val="18"/>
              </w:rPr>
            </w:pPr>
            <w:r w:rsidRPr="008F0AAE">
              <w:rPr>
                <w:rFonts w:ascii="Times New Roman" w:hAnsi="Times New Roman" w:cs="Times New Roman"/>
                <w:color w:val="000000"/>
                <w:sz w:val="18"/>
                <w:szCs w:val="18"/>
              </w:rPr>
              <w:t>17209939,48</w:t>
            </w:r>
          </w:p>
        </w:tc>
        <w:tc>
          <w:tcPr>
            <w:tcW w:w="709"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86,07</w:t>
            </w:r>
          </w:p>
        </w:tc>
        <w:tc>
          <w:tcPr>
            <w:tcW w:w="1418" w:type="dxa"/>
            <w:tcBorders>
              <w:top w:val="single" w:sz="4" w:space="0" w:color="auto"/>
              <w:left w:val="nil"/>
              <w:bottom w:val="single" w:sz="4" w:space="0" w:color="auto"/>
              <w:right w:val="single" w:sz="4" w:space="0" w:color="auto"/>
            </w:tcBorders>
            <w:noWrap/>
          </w:tcPr>
          <w:p w:rsidR="00CB6102" w:rsidRPr="008F0AAE" w:rsidRDefault="00CB6102" w:rsidP="00130F8A">
            <w:pPr>
              <w:spacing w:after="0" w:line="240" w:lineRule="auto"/>
              <w:rPr>
                <w:rFonts w:ascii="Times New Roman" w:hAnsi="Times New Roman" w:cs="Times New Roman"/>
                <w:color w:val="000000"/>
                <w:sz w:val="18"/>
                <w:szCs w:val="18"/>
              </w:rPr>
            </w:pPr>
            <w:r w:rsidRPr="008F0AAE">
              <w:rPr>
                <w:rFonts w:ascii="Times New Roman" w:hAnsi="Times New Roman" w:cs="Times New Roman"/>
                <w:color w:val="000000"/>
                <w:sz w:val="18"/>
                <w:szCs w:val="18"/>
              </w:rPr>
              <w:t>17634543,37</w:t>
            </w:r>
          </w:p>
        </w:tc>
        <w:tc>
          <w:tcPr>
            <w:tcW w:w="709"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86,36</w:t>
            </w:r>
          </w:p>
        </w:tc>
        <w:tc>
          <w:tcPr>
            <w:tcW w:w="1275"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Pr>
                <w:rFonts w:ascii="Times New Roman" w:hAnsi="Times New Roman" w:cs="Times New Roman"/>
                <w:color w:val="000000"/>
                <w:sz w:val="18"/>
                <w:szCs w:val="18"/>
              </w:rPr>
              <w:t>+</w:t>
            </w:r>
            <w:r w:rsidRPr="008F0AAE">
              <w:rPr>
                <w:rFonts w:ascii="Times New Roman" w:hAnsi="Times New Roman" w:cs="Times New Roman"/>
                <w:color w:val="000000"/>
                <w:sz w:val="18"/>
                <w:szCs w:val="18"/>
              </w:rPr>
              <w:t>424603,89</w:t>
            </w:r>
          </w:p>
        </w:tc>
        <w:tc>
          <w:tcPr>
            <w:tcW w:w="1274"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18088460,98</w:t>
            </w:r>
          </w:p>
        </w:tc>
        <w:tc>
          <w:tcPr>
            <w:tcW w:w="709"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86,66</w:t>
            </w:r>
          </w:p>
        </w:tc>
        <w:tc>
          <w:tcPr>
            <w:tcW w:w="994" w:type="dxa"/>
            <w:tcBorders>
              <w:top w:val="single" w:sz="4" w:space="0" w:color="auto"/>
              <w:left w:val="nil"/>
              <w:bottom w:val="single" w:sz="4" w:space="0" w:color="auto"/>
              <w:right w:val="single" w:sz="4" w:space="0" w:color="auto"/>
            </w:tcBorders>
            <w:noWrap/>
          </w:tcPr>
          <w:p w:rsidR="00CB6102" w:rsidRPr="005D6C77" w:rsidRDefault="00CB6102" w:rsidP="00130F8A">
            <w:pPr>
              <w:rPr>
                <w:rFonts w:ascii="Times New Roman" w:hAnsi="Times New Roman" w:cs="Times New Roman"/>
                <w:color w:val="000000"/>
                <w:sz w:val="16"/>
                <w:szCs w:val="16"/>
              </w:rPr>
            </w:pPr>
            <w:r w:rsidRPr="005D6C77">
              <w:rPr>
                <w:rFonts w:ascii="Times New Roman" w:hAnsi="Times New Roman" w:cs="Times New Roman"/>
                <w:color w:val="000000"/>
                <w:sz w:val="16"/>
                <w:szCs w:val="16"/>
              </w:rPr>
              <w:t>+453917,61</w:t>
            </w:r>
          </w:p>
        </w:tc>
      </w:tr>
      <w:tr w:rsidR="00CB6102" w:rsidRPr="00E9609C" w:rsidTr="00130F8A">
        <w:trPr>
          <w:trHeight w:val="1601"/>
        </w:trPr>
        <w:tc>
          <w:tcPr>
            <w:tcW w:w="1276" w:type="dxa"/>
            <w:tcBorders>
              <w:top w:val="single" w:sz="4" w:space="0" w:color="auto"/>
              <w:left w:val="single" w:sz="4" w:space="0" w:color="auto"/>
              <w:bottom w:val="single" w:sz="4" w:space="0" w:color="auto"/>
              <w:right w:val="single" w:sz="4" w:space="0" w:color="auto"/>
            </w:tcBorders>
            <w:vAlign w:val="center"/>
          </w:tcPr>
          <w:p w:rsidR="00CB6102" w:rsidRPr="00E9609C" w:rsidRDefault="00CB6102" w:rsidP="00130F8A">
            <w:pPr>
              <w:rPr>
                <w:rFonts w:ascii="Times New Roman" w:hAnsi="Times New Roman" w:cs="Times New Roman"/>
                <w:color w:val="000000"/>
                <w:sz w:val="20"/>
                <w:szCs w:val="20"/>
              </w:rPr>
            </w:pPr>
            <w:r w:rsidRPr="008F0AAE">
              <w:rPr>
                <w:rFonts w:ascii="Times New Roman" w:hAnsi="Times New Roman" w:cs="Times New Roman"/>
                <w:color w:val="000000"/>
                <w:sz w:val="20"/>
                <w:szCs w:val="20"/>
              </w:rPr>
              <w:t>1105 Другие вопросы в области физической культуры и</w:t>
            </w:r>
          </w:p>
        </w:tc>
        <w:tc>
          <w:tcPr>
            <w:tcW w:w="1446"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2784746,02</w:t>
            </w:r>
          </w:p>
        </w:tc>
        <w:tc>
          <w:tcPr>
            <w:tcW w:w="709"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13,93</w:t>
            </w:r>
          </w:p>
        </w:tc>
        <w:tc>
          <w:tcPr>
            <w:tcW w:w="1418"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2784746,02</w:t>
            </w:r>
          </w:p>
        </w:tc>
        <w:tc>
          <w:tcPr>
            <w:tcW w:w="709"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13,64</w:t>
            </w:r>
          </w:p>
        </w:tc>
        <w:tc>
          <w:tcPr>
            <w:tcW w:w="1275"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0,00</w:t>
            </w:r>
          </w:p>
        </w:tc>
        <w:tc>
          <w:tcPr>
            <w:tcW w:w="1274"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2784746,02</w:t>
            </w:r>
          </w:p>
        </w:tc>
        <w:tc>
          <w:tcPr>
            <w:tcW w:w="709"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13,34</w:t>
            </w:r>
          </w:p>
        </w:tc>
        <w:tc>
          <w:tcPr>
            <w:tcW w:w="994"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color w:val="000000"/>
                <w:sz w:val="18"/>
                <w:szCs w:val="18"/>
              </w:rPr>
            </w:pPr>
            <w:r w:rsidRPr="008F0AAE">
              <w:rPr>
                <w:rFonts w:ascii="Times New Roman" w:hAnsi="Times New Roman" w:cs="Times New Roman"/>
                <w:color w:val="000000"/>
                <w:sz w:val="18"/>
                <w:szCs w:val="18"/>
              </w:rPr>
              <w:t>0,00</w:t>
            </w:r>
          </w:p>
        </w:tc>
      </w:tr>
      <w:tr w:rsidR="00CB6102" w:rsidTr="00130F8A">
        <w:trPr>
          <w:trHeight w:val="401"/>
        </w:trPr>
        <w:tc>
          <w:tcPr>
            <w:tcW w:w="1276" w:type="dxa"/>
            <w:tcBorders>
              <w:top w:val="single" w:sz="4" w:space="0" w:color="auto"/>
              <w:left w:val="single" w:sz="4" w:space="0" w:color="auto"/>
              <w:bottom w:val="single" w:sz="4" w:space="0" w:color="auto"/>
              <w:right w:val="single" w:sz="4" w:space="0" w:color="auto"/>
            </w:tcBorders>
            <w:vAlign w:val="center"/>
            <w:hideMark/>
          </w:tcPr>
          <w:p w:rsidR="00CB6102" w:rsidRDefault="00CB6102" w:rsidP="00130F8A">
            <w:pPr>
              <w:rPr>
                <w:rFonts w:ascii="Times New Roman" w:hAnsi="Times New Roman" w:cs="Times New Roman"/>
                <w:b/>
                <w:color w:val="000000"/>
                <w:sz w:val="20"/>
                <w:szCs w:val="20"/>
              </w:rPr>
            </w:pPr>
            <w:r>
              <w:rPr>
                <w:rFonts w:ascii="Times New Roman" w:hAnsi="Times New Roman" w:cs="Times New Roman"/>
                <w:b/>
                <w:color w:val="000000"/>
                <w:sz w:val="20"/>
                <w:szCs w:val="20"/>
              </w:rPr>
              <w:t>ВСЕГО по разделу 1100</w:t>
            </w:r>
          </w:p>
        </w:tc>
        <w:tc>
          <w:tcPr>
            <w:tcW w:w="1446" w:type="dxa"/>
            <w:tcBorders>
              <w:top w:val="single" w:sz="4" w:space="0" w:color="auto"/>
              <w:left w:val="nil"/>
              <w:bottom w:val="single" w:sz="4" w:space="0" w:color="auto"/>
              <w:right w:val="single" w:sz="4" w:space="0" w:color="auto"/>
            </w:tcBorders>
            <w:noWrap/>
          </w:tcPr>
          <w:p w:rsidR="00CB6102" w:rsidRPr="008F0AAE" w:rsidRDefault="00CB6102" w:rsidP="00130F8A">
            <w:pPr>
              <w:spacing w:after="0" w:line="240" w:lineRule="auto"/>
              <w:rPr>
                <w:rFonts w:ascii="Times New Roman" w:hAnsi="Times New Roman" w:cs="Times New Roman"/>
                <w:b/>
                <w:color w:val="000000"/>
                <w:sz w:val="18"/>
                <w:szCs w:val="18"/>
              </w:rPr>
            </w:pPr>
            <w:r w:rsidRPr="008F0AAE">
              <w:rPr>
                <w:rFonts w:ascii="Times New Roman" w:hAnsi="Times New Roman" w:cs="Times New Roman"/>
                <w:b/>
                <w:color w:val="000000"/>
                <w:sz w:val="18"/>
                <w:szCs w:val="18"/>
              </w:rPr>
              <w:t>19994685,50</w:t>
            </w:r>
          </w:p>
        </w:tc>
        <w:tc>
          <w:tcPr>
            <w:tcW w:w="709"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b/>
                <w:color w:val="000000"/>
                <w:sz w:val="16"/>
                <w:szCs w:val="16"/>
              </w:rPr>
            </w:pPr>
            <w:r w:rsidRPr="008F0AAE">
              <w:rPr>
                <w:rFonts w:ascii="Times New Roman" w:hAnsi="Times New Roman" w:cs="Times New Roman"/>
                <w:b/>
                <w:color w:val="000000"/>
                <w:sz w:val="16"/>
                <w:szCs w:val="16"/>
              </w:rPr>
              <w:t>100,00</w:t>
            </w:r>
          </w:p>
        </w:tc>
        <w:tc>
          <w:tcPr>
            <w:tcW w:w="1418" w:type="dxa"/>
            <w:tcBorders>
              <w:top w:val="single" w:sz="4" w:space="0" w:color="auto"/>
              <w:left w:val="nil"/>
              <w:bottom w:val="single" w:sz="4" w:space="0" w:color="auto"/>
              <w:right w:val="single" w:sz="4" w:space="0" w:color="auto"/>
            </w:tcBorders>
            <w:noWrap/>
          </w:tcPr>
          <w:p w:rsidR="00CB6102" w:rsidRPr="008F0AAE" w:rsidRDefault="00CB6102" w:rsidP="00130F8A">
            <w:pPr>
              <w:spacing w:after="0" w:line="240" w:lineRule="auto"/>
              <w:rPr>
                <w:rFonts w:ascii="Times New Roman" w:hAnsi="Times New Roman" w:cs="Times New Roman"/>
                <w:b/>
                <w:color w:val="000000"/>
                <w:sz w:val="18"/>
                <w:szCs w:val="18"/>
              </w:rPr>
            </w:pPr>
            <w:r w:rsidRPr="008F0AAE">
              <w:rPr>
                <w:rFonts w:ascii="Times New Roman" w:hAnsi="Times New Roman" w:cs="Times New Roman"/>
                <w:b/>
                <w:color w:val="000000"/>
                <w:sz w:val="18"/>
                <w:szCs w:val="18"/>
              </w:rPr>
              <w:t>20419289,39</w:t>
            </w:r>
          </w:p>
        </w:tc>
        <w:tc>
          <w:tcPr>
            <w:tcW w:w="709"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b/>
                <w:color w:val="000000"/>
                <w:sz w:val="16"/>
                <w:szCs w:val="16"/>
              </w:rPr>
            </w:pPr>
            <w:r w:rsidRPr="008F0AAE">
              <w:rPr>
                <w:rFonts w:ascii="Times New Roman" w:hAnsi="Times New Roman" w:cs="Times New Roman"/>
                <w:b/>
                <w:color w:val="000000"/>
                <w:sz w:val="16"/>
                <w:szCs w:val="16"/>
              </w:rPr>
              <w:t>100,00</w:t>
            </w:r>
          </w:p>
        </w:tc>
        <w:tc>
          <w:tcPr>
            <w:tcW w:w="1275"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b/>
                <w:color w:val="000000"/>
                <w:sz w:val="18"/>
                <w:szCs w:val="18"/>
              </w:rPr>
            </w:pPr>
            <w:r>
              <w:rPr>
                <w:rFonts w:ascii="Times New Roman" w:hAnsi="Times New Roman" w:cs="Times New Roman"/>
                <w:b/>
                <w:color w:val="000000"/>
                <w:sz w:val="18"/>
                <w:szCs w:val="18"/>
              </w:rPr>
              <w:t>+</w:t>
            </w:r>
            <w:r w:rsidRPr="008F0AAE">
              <w:rPr>
                <w:rFonts w:ascii="Times New Roman" w:hAnsi="Times New Roman" w:cs="Times New Roman"/>
                <w:b/>
                <w:color w:val="000000"/>
                <w:sz w:val="18"/>
                <w:szCs w:val="18"/>
              </w:rPr>
              <w:t>424603,89</w:t>
            </w:r>
          </w:p>
        </w:tc>
        <w:tc>
          <w:tcPr>
            <w:tcW w:w="1274"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b/>
                <w:color w:val="000000"/>
                <w:sz w:val="18"/>
                <w:szCs w:val="18"/>
              </w:rPr>
            </w:pPr>
            <w:r w:rsidRPr="008F0AAE">
              <w:rPr>
                <w:rFonts w:ascii="Times New Roman" w:hAnsi="Times New Roman" w:cs="Times New Roman"/>
                <w:b/>
                <w:color w:val="000000"/>
                <w:sz w:val="18"/>
                <w:szCs w:val="18"/>
              </w:rPr>
              <w:t>20873207,00</w:t>
            </w:r>
          </w:p>
        </w:tc>
        <w:tc>
          <w:tcPr>
            <w:tcW w:w="709" w:type="dxa"/>
            <w:tcBorders>
              <w:top w:val="single" w:sz="4" w:space="0" w:color="auto"/>
              <w:left w:val="nil"/>
              <w:bottom w:val="single" w:sz="4" w:space="0" w:color="auto"/>
              <w:right w:val="single" w:sz="4" w:space="0" w:color="auto"/>
            </w:tcBorders>
            <w:noWrap/>
          </w:tcPr>
          <w:p w:rsidR="00CB6102" w:rsidRPr="008F0AAE" w:rsidRDefault="00CB6102" w:rsidP="00130F8A">
            <w:pPr>
              <w:rPr>
                <w:rFonts w:ascii="Times New Roman" w:hAnsi="Times New Roman" w:cs="Times New Roman"/>
                <w:b/>
                <w:color w:val="000000"/>
                <w:sz w:val="16"/>
                <w:szCs w:val="16"/>
              </w:rPr>
            </w:pPr>
            <w:r w:rsidRPr="008F0AAE">
              <w:rPr>
                <w:rFonts w:ascii="Times New Roman" w:hAnsi="Times New Roman" w:cs="Times New Roman"/>
                <w:b/>
                <w:color w:val="000000"/>
                <w:sz w:val="16"/>
                <w:szCs w:val="16"/>
              </w:rPr>
              <w:t>100,00</w:t>
            </w:r>
          </w:p>
        </w:tc>
        <w:tc>
          <w:tcPr>
            <w:tcW w:w="994" w:type="dxa"/>
            <w:tcBorders>
              <w:top w:val="single" w:sz="4" w:space="0" w:color="auto"/>
              <w:left w:val="nil"/>
              <w:bottom w:val="single" w:sz="4" w:space="0" w:color="auto"/>
              <w:right w:val="single" w:sz="4" w:space="0" w:color="auto"/>
            </w:tcBorders>
            <w:noWrap/>
          </w:tcPr>
          <w:p w:rsidR="00CB6102" w:rsidRPr="005D6C77" w:rsidRDefault="00CB6102" w:rsidP="00130F8A">
            <w:pPr>
              <w:rPr>
                <w:rFonts w:ascii="Times New Roman" w:hAnsi="Times New Roman" w:cs="Times New Roman"/>
                <w:b/>
                <w:color w:val="000000"/>
                <w:sz w:val="16"/>
                <w:szCs w:val="16"/>
              </w:rPr>
            </w:pPr>
            <w:r w:rsidRPr="005D6C77">
              <w:rPr>
                <w:rFonts w:ascii="Times New Roman" w:hAnsi="Times New Roman" w:cs="Times New Roman"/>
                <w:b/>
                <w:color w:val="000000"/>
                <w:sz w:val="16"/>
                <w:szCs w:val="16"/>
              </w:rPr>
              <w:t>+453917,61</w:t>
            </w:r>
          </w:p>
        </w:tc>
      </w:tr>
    </w:tbl>
    <w:p w:rsidR="00CB6102" w:rsidRDefault="00CB6102" w:rsidP="00CB6102">
      <w:pPr>
        <w:tabs>
          <w:tab w:val="left" w:pos="6705"/>
        </w:tabs>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eastAsia="Times New Roman" w:hAnsi="Times New Roman" w:cs="Times New Roman"/>
          <w:color w:val="000000"/>
          <w:sz w:val="28"/>
          <w:szCs w:val="28"/>
          <w:lang w:eastAsia="ru-RU"/>
        </w:rPr>
        <w:t xml:space="preserve"> 2020 году в целом по разделу 1100 «Физическая культура и спорт» по сравнению </w:t>
      </w:r>
      <w:r>
        <w:rPr>
          <w:rFonts w:ascii="Times New Roman" w:hAnsi="Times New Roman" w:cs="Times New Roman"/>
          <w:sz w:val="28"/>
          <w:szCs w:val="28"/>
        </w:rPr>
        <w:t>с первоначально утвержденными бюджетными ассигнованиями на 2019 год</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решением от 25 декабря 2018 года № 186 </w:t>
      </w:r>
      <w:r>
        <w:rPr>
          <w:rFonts w:ascii="Times New Roman" w:eastAsia="Times New Roman" w:hAnsi="Times New Roman" w:cs="Times New Roman"/>
          <w:color w:val="000000"/>
          <w:sz w:val="28"/>
          <w:szCs w:val="28"/>
          <w:lang w:eastAsia="ru-RU"/>
        </w:rPr>
        <w:t>прогнозируется увеличение расходов в целом на сумму 3 639 470,80 руб. или на 12,25 процента. В 2021 году прогнозируется увеличение расходов на сумму 424 603,89 руб. (или на 2,12 процента) по отношению к прогнозируемым показателям на 2020 год. В 2022 году прогнозируется увеличение расходов на сумму 453 917,61 руб. (или на 2,22 процента) по отношению к прогнозируемым показателям на 2021 год</w:t>
      </w:r>
      <w:r>
        <w:rPr>
          <w:rFonts w:ascii="Times New Roman" w:hAnsi="Times New Roman" w:cs="Times New Roman"/>
          <w:sz w:val="28"/>
          <w:szCs w:val="28"/>
        </w:rPr>
        <w:t xml:space="preserve">. </w:t>
      </w:r>
    </w:p>
    <w:p w:rsidR="00CB6102" w:rsidRDefault="00CB6102" w:rsidP="00CB6102">
      <w:pPr>
        <w:spacing w:after="0" w:line="240" w:lineRule="auto"/>
        <w:ind w:right="-1" w:firstLine="900"/>
        <w:jc w:val="both"/>
        <w:rPr>
          <w:rFonts w:ascii="Times New Roman" w:hAnsi="Times New Roman" w:cs="Times New Roman"/>
          <w:sz w:val="28"/>
          <w:szCs w:val="28"/>
        </w:rPr>
      </w:pPr>
      <w:r>
        <w:rPr>
          <w:rFonts w:ascii="Times New Roman" w:hAnsi="Times New Roman" w:cs="Times New Roman"/>
          <w:sz w:val="28"/>
          <w:szCs w:val="28"/>
        </w:rPr>
        <w:t xml:space="preserve">Информация по прогнозируемым объемам расходов бюджета Благодарненского городского округа Ставропольского края по главным распорядителям бюджетных средств местного бюджета представлена в следующей таблице.               </w:t>
      </w:r>
    </w:p>
    <w:tbl>
      <w:tblPr>
        <w:tblW w:w="9947" w:type="dxa"/>
        <w:tblInd w:w="108" w:type="dxa"/>
        <w:tblLayout w:type="fixed"/>
        <w:tblLook w:val="04A0" w:firstRow="1" w:lastRow="0" w:firstColumn="1" w:lastColumn="0" w:noHBand="0" w:noVBand="1"/>
      </w:tblPr>
      <w:tblGrid>
        <w:gridCol w:w="3001"/>
        <w:gridCol w:w="1417"/>
        <w:gridCol w:w="1418"/>
        <w:gridCol w:w="1559"/>
        <w:gridCol w:w="851"/>
        <w:gridCol w:w="849"/>
        <w:gridCol w:w="852"/>
      </w:tblGrid>
      <w:tr w:rsidR="00CB6102" w:rsidTr="00130F8A">
        <w:trPr>
          <w:trHeight w:val="810"/>
        </w:trPr>
        <w:tc>
          <w:tcPr>
            <w:tcW w:w="3001" w:type="dxa"/>
            <w:vMerge w:val="restart"/>
            <w:tcBorders>
              <w:top w:val="single" w:sz="8" w:space="0" w:color="auto"/>
              <w:left w:val="single" w:sz="8" w:space="0" w:color="auto"/>
              <w:bottom w:val="single" w:sz="4" w:space="0" w:color="auto"/>
              <w:right w:val="single" w:sz="8" w:space="0" w:color="auto"/>
            </w:tcBorders>
            <w:vAlign w:val="center"/>
            <w:hideMark/>
          </w:tcPr>
          <w:p w:rsidR="00CB6102" w:rsidRDefault="00CB6102" w:rsidP="00130F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Наименование</w:t>
            </w:r>
          </w:p>
        </w:tc>
        <w:tc>
          <w:tcPr>
            <w:tcW w:w="4394" w:type="dxa"/>
            <w:gridSpan w:val="3"/>
            <w:vMerge w:val="restart"/>
            <w:tcBorders>
              <w:top w:val="single" w:sz="8" w:space="0" w:color="auto"/>
              <w:left w:val="single" w:sz="8" w:space="0" w:color="auto"/>
              <w:bottom w:val="single" w:sz="8" w:space="0" w:color="000000"/>
              <w:right w:val="nil"/>
            </w:tcBorders>
            <w:vAlign w:val="center"/>
            <w:hideMark/>
          </w:tcPr>
          <w:p w:rsidR="00CB6102" w:rsidRDefault="00CB6102" w:rsidP="00130F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Проект бюджета, руб.</w:t>
            </w:r>
          </w:p>
        </w:tc>
        <w:tc>
          <w:tcPr>
            <w:tcW w:w="255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CB6102" w:rsidRDefault="00CB6102" w:rsidP="00130F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Удельный вес в общей суммы расходов местного бюджета, %</w:t>
            </w:r>
          </w:p>
        </w:tc>
      </w:tr>
      <w:tr w:rsidR="00CB6102" w:rsidTr="00130F8A">
        <w:trPr>
          <w:trHeight w:val="509"/>
        </w:trPr>
        <w:tc>
          <w:tcPr>
            <w:tcW w:w="3001" w:type="dxa"/>
            <w:vMerge/>
            <w:tcBorders>
              <w:top w:val="single" w:sz="8" w:space="0" w:color="auto"/>
              <w:left w:val="single" w:sz="8" w:space="0" w:color="auto"/>
              <w:bottom w:val="single" w:sz="4" w:space="0" w:color="auto"/>
              <w:right w:val="single" w:sz="8" w:space="0" w:color="auto"/>
            </w:tcBorders>
            <w:vAlign w:val="center"/>
            <w:hideMark/>
          </w:tcPr>
          <w:p w:rsidR="00CB6102" w:rsidRDefault="00CB6102" w:rsidP="00130F8A">
            <w:pPr>
              <w:spacing w:after="0"/>
              <w:rPr>
                <w:rFonts w:ascii="Times New Roman" w:eastAsia="Times New Roman" w:hAnsi="Times New Roman" w:cs="Times New Roman"/>
                <w:color w:val="000000"/>
                <w:sz w:val="20"/>
                <w:szCs w:val="20"/>
                <w:lang w:eastAsia="ru-RU"/>
              </w:rPr>
            </w:pPr>
          </w:p>
        </w:tc>
        <w:tc>
          <w:tcPr>
            <w:tcW w:w="4394" w:type="dxa"/>
            <w:gridSpan w:val="3"/>
            <w:vMerge/>
            <w:tcBorders>
              <w:top w:val="single" w:sz="8" w:space="0" w:color="auto"/>
              <w:left w:val="single" w:sz="8" w:space="0" w:color="auto"/>
              <w:bottom w:val="single" w:sz="8" w:space="0" w:color="000000"/>
              <w:right w:val="nil"/>
            </w:tcBorders>
            <w:vAlign w:val="center"/>
            <w:hideMark/>
          </w:tcPr>
          <w:p w:rsidR="00CB6102" w:rsidRDefault="00CB6102" w:rsidP="00130F8A">
            <w:pPr>
              <w:spacing w:after="0"/>
              <w:rPr>
                <w:rFonts w:ascii="Times New Roman" w:eastAsia="Times New Roman" w:hAnsi="Times New Roman" w:cs="Times New Roman"/>
                <w:color w:val="000000"/>
                <w:sz w:val="20"/>
                <w:szCs w:val="20"/>
                <w:lang w:eastAsia="ru-RU"/>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CB6102" w:rsidRDefault="00CB6102" w:rsidP="00130F8A">
            <w:pPr>
              <w:spacing w:after="0"/>
              <w:rPr>
                <w:rFonts w:ascii="Times New Roman" w:eastAsia="Times New Roman" w:hAnsi="Times New Roman" w:cs="Times New Roman"/>
                <w:color w:val="000000"/>
                <w:sz w:val="20"/>
                <w:szCs w:val="20"/>
                <w:lang w:eastAsia="ru-RU"/>
              </w:rPr>
            </w:pPr>
          </w:p>
        </w:tc>
      </w:tr>
      <w:tr w:rsidR="00CB6102" w:rsidTr="00130F8A">
        <w:trPr>
          <w:trHeight w:val="509"/>
        </w:trPr>
        <w:tc>
          <w:tcPr>
            <w:tcW w:w="3001" w:type="dxa"/>
            <w:vMerge/>
            <w:tcBorders>
              <w:top w:val="single" w:sz="8" w:space="0" w:color="auto"/>
              <w:left w:val="single" w:sz="8" w:space="0" w:color="auto"/>
              <w:bottom w:val="single" w:sz="4" w:space="0" w:color="auto"/>
              <w:right w:val="single" w:sz="8" w:space="0" w:color="auto"/>
            </w:tcBorders>
            <w:vAlign w:val="center"/>
            <w:hideMark/>
          </w:tcPr>
          <w:p w:rsidR="00CB6102" w:rsidRDefault="00CB6102" w:rsidP="00130F8A">
            <w:pPr>
              <w:spacing w:after="0"/>
              <w:rPr>
                <w:rFonts w:ascii="Times New Roman" w:eastAsia="Times New Roman" w:hAnsi="Times New Roman" w:cs="Times New Roman"/>
                <w:color w:val="000000"/>
                <w:sz w:val="20"/>
                <w:szCs w:val="20"/>
                <w:lang w:eastAsia="ru-RU"/>
              </w:rPr>
            </w:pPr>
          </w:p>
        </w:tc>
        <w:tc>
          <w:tcPr>
            <w:tcW w:w="4394" w:type="dxa"/>
            <w:gridSpan w:val="3"/>
            <w:vMerge/>
            <w:tcBorders>
              <w:top w:val="single" w:sz="8" w:space="0" w:color="auto"/>
              <w:left w:val="single" w:sz="8" w:space="0" w:color="auto"/>
              <w:bottom w:val="single" w:sz="8" w:space="0" w:color="000000"/>
              <w:right w:val="nil"/>
            </w:tcBorders>
            <w:vAlign w:val="center"/>
            <w:hideMark/>
          </w:tcPr>
          <w:p w:rsidR="00CB6102" w:rsidRDefault="00CB6102" w:rsidP="00130F8A">
            <w:pPr>
              <w:spacing w:after="0"/>
              <w:rPr>
                <w:rFonts w:ascii="Times New Roman" w:eastAsia="Times New Roman" w:hAnsi="Times New Roman" w:cs="Times New Roman"/>
                <w:color w:val="000000"/>
                <w:sz w:val="20"/>
                <w:szCs w:val="20"/>
                <w:lang w:eastAsia="ru-RU"/>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CB6102" w:rsidRDefault="00CB6102" w:rsidP="00130F8A">
            <w:pPr>
              <w:spacing w:after="0"/>
              <w:rPr>
                <w:rFonts w:ascii="Times New Roman" w:eastAsia="Times New Roman" w:hAnsi="Times New Roman" w:cs="Times New Roman"/>
                <w:color w:val="000000"/>
                <w:sz w:val="20"/>
                <w:szCs w:val="20"/>
                <w:lang w:eastAsia="ru-RU"/>
              </w:rPr>
            </w:pPr>
          </w:p>
        </w:tc>
      </w:tr>
      <w:tr w:rsidR="00CB6102" w:rsidTr="00130F8A">
        <w:trPr>
          <w:trHeight w:val="509"/>
        </w:trPr>
        <w:tc>
          <w:tcPr>
            <w:tcW w:w="3001" w:type="dxa"/>
            <w:vMerge/>
            <w:tcBorders>
              <w:top w:val="single" w:sz="8" w:space="0" w:color="auto"/>
              <w:left w:val="single" w:sz="8" w:space="0" w:color="auto"/>
              <w:bottom w:val="single" w:sz="4" w:space="0" w:color="auto"/>
              <w:right w:val="single" w:sz="8" w:space="0" w:color="auto"/>
            </w:tcBorders>
            <w:vAlign w:val="center"/>
            <w:hideMark/>
          </w:tcPr>
          <w:p w:rsidR="00CB6102" w:rsidRDefault="00CB6102" w:rsidP="00130F8A">
            <w:pPr>
              <w:spacing w:after="0"/>
              <w:rPr>
                <w:rFonts w:ascii="Times New Roman" w:eastAsia="Times New Roman" w:hAnsi="Times New Roman" w:cs="Times New Roman"/>
                <w:color w:val="000000"/>
                <w:sz w:val="20"/>
                <w:szCs w:val="20"/>
                <w:lang w:eastAsia="ru-RU"/>
              </w:rPr>
            </w:pPr>
          </w:p>
        </w:tc>
        <w:tc>
          <w:tcPr>
            <w:tcW w:w="4394" w:type="dxa"/>
            <w:gridSpan w:val="3"/>
            <w:vMerge/>
            <w:tcBorders>
              <w:top w:val="single" w:sz="8" w:space="0" w:color="auto"/>
              <w:left w:val="single" w:sz="8" w:space="0" w:color="auto"/>
              <w:bottom w:val="single" w:sz="8" w:space="0" w:color="000000"/>
              <w:right w:val="nil"/>
            </w:tcBorders>
            <w:vAlign w:val="center"/>
            <w:hideMark/>
          </w:tcPr>
          <w:p w:rsidR="00CB6102" w:rsidRDefault="00CB6102" w:rsidP="00130F8A">
            <w:pPr>
              <w:spacing w:after="0"/>
              <w:rPr>
                <w:rFonts w:ascii="Times New Roman" w:eastAsia="Times New Roman" w:hAnsi="Times New Roman" w:cs="Times New Roman"/>
                <w:color w:val="000000"/>
                <w:sz w:val="20"/>
                <w:szCs w:val="20"/>
                <w:lang w:eastAsia="ru-RU"/>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CB6102" w:rsidRDefault="00CB6102" w:rsidP="00130F8A">
            <w:pPr>
              <w:spacing w:after="0"/>
              <w:rPr>
                <w:rFonts w:ascii="Times New Roman" w:eastAsia="Times New Roman" w:hAnsi="Times New Roman" w:cs="Times New Roman"/>
                <w:color w:val="000000"/>
                <w:sz w:val="20"/>
                <w:szCs w:val="20"/>
                <w:lang w:eastAsia="ru-RU"/>
              </w:rPr>
            </w:pPr>
          </w:p>
        </w:tc>
      </w:tr>
      <w:tr w:rsidR="00CB6102" w:rsidTr="00130F8A">
        <w:trPr>
          <w:trHeight w:val="60"/>
        </w:trPr>
        <w:tc>
          <w:tcPr>
            <w:tcW w:w="3001" w:type="dxa"/>
            <w:vMerge/>
            <w:tcBorders>
              <w:top w:val="single" w:sz="8" w:space="0" w:color="auto"/>
              <w:left w:val="single" w:sz="8" w:space="0" w:color="auto"/>
              <w:bottom w:val="single" w:sz="4" w:space="0" w:color="auto"/>
              <w:right w:val="single" w:sz="8" w:space="0" w:color="auto"/>
            </w:tcBorders>
            <w:vAlign w:val="center"/>
            <w:hideMark/>
          </w:tcPr>
          <w:p w:rsidR="00CB6102" w:rsidRDefault="00CB6102" w:rsidP="00130F8A">
            <w:pPr>
              <w:spacing w:after="0"/>
              <w:rPr>
                <w:rFonts w:ascii="Times New Roman" w:eastAsia="Times New Roman" w:hAnsi="Times New Roman" w:cs="Times New Roman"/>
                <w:color w:val="000000"/>
                <w:sz w:val="20"/>
                <w:szCs w:val="20"/>
                <w:lang w:eastAsia="ru-RU"/>
              </w:rPr>
            </w:pPr>
          </w:p>
        </w:tc>
        <w:tc>
          <w:tcPr>
            <w:tcW w:w="1417" w:type="dxa"/>
            <w:tcBorders>
              <w:top w:val="nil"/>
              <w:left w:val="nil"/>
              <w:bottom w:val="nil"/>
              <w:right w:val="single" w:sz="8" w:space="0" w:color="auto"/>
            </w:tcBorders>
            <w:vAlign w:val="center"/>
            <w:hideMark/>
          </w:tcPr>
          <w:p w:rsidR="00CB6102" w:rsidRDefault="00CB6102" w:rsidP="00130F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2020 г.</w:t>
            </w:r>
          </w:p>
        </w:tc>
        <w:tc>
          <w:tcPr>
            <w:tcW w:w="1418" w:type="dxa"/>
            <w:tcBorders>
              <w:top w:val="nil"/>
              <w:left w:val="nil"/>
              <w:bottom w:val="nil"/>
              <w:right w:val="single" w:sz="8" w:space="0" w:color="auto"/>
            </w:tcBorders>
            <w:vAlign w:val="center"/>
            <w:hideMark/>
          </w:tcPr>
          <w:p w:rsidR="00CB6102" w:rsidRDefault="00CB6102" w:rsidP="00130F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2021 г.</w:t>
            </w:r>
          </w:p>
        </w:tc>
        <w:tc>
          <w:tcPr>
            <w:tcW w:w="1559" w:type="dxa"/>
            <w:tcBorders>
              <w:top w:val="nil"/>
              <w:left w:val="nil"/>
              <w:bottom w:val="nil"/>
              <w:right w:val="single" w:sz="8" w:space="0" w:color="auto"/>
            </w:tcBorders>
            <w:vAlign w:val="center"/>
            <w:hideMark/>
          </w:tcPr>
          <w:p w:rsidR="00CB6102" w:rsidRDefault="00CB6102" w:rsidP="00130F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2022 г.</w:t>
            </w:r>
          </w:p>
        </w:tc>
        <w:tc>
          <w:tcPr>
            <w:tcW w:w="851" w:type="dxa"/>
            <w:tcBorders>
              <w:top w:val="nil"/>
              <w:left w:val="nil"/>
              <w:bottom w:val="nil"/>
              <w:right w:val="single" w:sz="8" w:space="0" w:color="auto"/>
            </w:tcBorders>
            <w:vAlign w:val="center"/>
            <w:hideMark/>
          </w:tcPr>
          <w:p w:rsidR="00CB6102" w:rsidRDefault="00CB6102" w:rsidP="00130F8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2020 г.</w:t>
            </w:r>
          </w:p>
        </w:tc>
        <w:tc>
          <w:tcPr>
            <w:tcW w:w="849" w:type="dxa"/>
            <w:tcBorders>
              <w:top w:val="nil"/>
              <w:left w:val="nil"/>
              <w:bottom w:val="single" w:sz="4" w:space="0" w:color="auto"/>
              <w:right w:val="single" w:sz="8" w:space="0" w:color="auto"/>
            </w:tcBorders>
            <w:vAlign w:val="center"/>
            <w:hideMark/>
          </w:tcPr>
          <w:p w:rsidR="00CB6102" w:rsidRDefault="00CB6102" w:rsidP="00130F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2021 г.</w:t>
            </w:r>
          </w:p>
        </w:tc>
        <w:tc>
          <w:tcPr>
            <w:tcW w:w="852" w:type="dxa"/>
            <w:tcBorders>
              <w:top w:val="nil"/>
              <w:left w:val="nil"/>
              <w:bottom w:val="nil"/>
              <w:right w:val="single" w:sz="8" w:space="0" w:color="auto"/>
            </w:tcBorders>
            <w:vAlign w:val="center"/>
            <w:hideMark/>
          </w:tcPr>
          <w:p w:rsidR="00CB6102" w:rsidRDefault="00CB6102" w:rsidP="00130F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Calibri" w:hAnsi="Times New Roman" w:cs="Times New Roman"/>
                <w:color w:val="000000"/>
                <w:sz w:val="20"/>
                <w:szCs w:val="20"/>
                <w:lang w:eastAsia="ru-RU"/>
              </w:rPr>
              <w:t>2022 г.</w:t>
            </w:r>
          </w:p>
        </w:tc>
      </w:tr>
      <w:tr w:rsidR="00CB6102" w:rsidTr="00130F8A">
        <w:trPr>
          <w:trHeight w:val="450"/>
        </w:trPr>
        <w:tc>
          <w:tcPr>
            <w:tcW w:w="3001"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spacing w:after="0" w:line="240" w:lineRule="auto"/>
              <w:rPr>
                <w:rFonts w:ascii="Times New Roman" w:hAnsi="Times New Roman" w:cs="Times New Roman"/>
                <w:color w:val="000000"/>
                <w:sz w:val="18"/>
                <w:szCs w:val="18"/>
              </w:rPr>
            </w:pPr>
            <w:r w:rsidRPr="00ED5831">
              <w:rPr>
                <w:rFonts w:ascii="Times New Roman" w:hAnsi="Times New Roman" w:cs="Times New Roman"/>
                <w:color w:val="000000"/>
                <w:sz w:val="18"/>
                <w:szCs w:val="18"/>
              </w:rPr>
              <w:t>Совет депутатов Благодарненского городского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9151444,27</w:t>
            </w:r>
          </w:p>
        </w:tc>
        <w:tc>
          <w:tcPr>
            <w:tcW w:w="1418"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9163408,37</w:t>
            </w:r>
          </w:p>
        </w:tc>
        <w:tc>
          <w:tcPr>
            <w:tcW w:w="1559"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9173527,51</w:t>
            </w:r>
          </w:p>
        </w:tc>
        <w:tc>
          <w:tcPr>
            <w:tcW w:w="851"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0,52</w:t>
            </w:r>
          </w:p>
        </w:tc>
        <w:tc>
          <w:tcPr>
            <w:tcW w:w="849"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0,56</w:t>
            </w:r>
          </w:p>
        </w:tc>
        <w:tc>
          <w:tcPr>
            <w:tcW w:w="852"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0,55</w:t>
            </w:r>
          </w:p>
        </w:tc>
      </w:tr>
      <w:tr w:rsidR="00CB6102" w:rsidTr="00130F8A">
        <w:trPr>
          <w:trHeight w:val="751"/>
        </w:trPr>
        <w:tc>
          <w:tcPr>
            <w:tcW w:w="3001" w:type="dxa"/>
            <w:tcBorders>
              <w:top w:val="nil"/>
              <w:left w:val="single" w:sz="4" w:space="0" w:color="auto"/>
              <w:bottom w:val="single" w:sz="4" w:space="0" w:color="auto"/>
              <w:right w:val="single" w:sz="4" w:space="0" w:color="auto"/>
            </w:tcBorders>
          </w:tcPr>
          <w:p w:rsidR="00CB6102" w:rsidRPr="00ED5831" w:rsidRDefault="00CB6102" w:rsidP="00130F8A">
            <w:pPr>
              <w:spacing w:after="0" w:line="240" w:lineRule="auto"/>
              <w:rPr>
                <w:rFonts w:ascii="Times New Roman" w:hAnsi="Times New Roman" w:cs="Times New Roman"/>
                <w:color w:val="000000"/>
                <w:sz w:val="18"/>
                <w:szCs w:val="18"/>
              </w:rPr>
            </w:pPr>
            <w:r w:rsidRPr="00ED5831">
              <w:rPr>
                <w:rFonts w:ascii="Times New Roman" w:hAnsi="Times New Roman" w:cs="Times New Roman"/>
                <w:color w:val="000000"/>
                <w:sz w:val="18"/>
                <w:szCs w:val="18"/>
              </w:rPr>
              <w:lastRenderedPageBreak/>
              <w:t>Администрация Благодарненского городского округа Ставропольского края</w:t>
            </w:r>
          </w:p>
        </w:tc>
        <w:tc>
          <w:tcPr>
            <w:tcW w:w="1417" w:type="dxa"/>
            <w:tcBorders>
              <w:top w:val="nil"/>
              <w:left w:val="nil"/>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113174183,1</w:t>
            </w:r>
          </w:p>
        </w:tc>
        <w:tc>
          <w:tcPr>
            <w:tcW w:w="1418" w:type="dxa"/>
            <w:tcBorders>
              <w:top w:val="nil"/>
              <w:left w:val="nil"/>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114609137,66</w:t>
            </w:r>
          </w:p>
        </w:tc>
        <w:tc>
          <w:tcPr>
            <w:tcW w:w="1559" w:type="dxa"/>
            <w:tcBorders>
              <w:top w:val="nil"/>
              <w:left w:val="nil"/>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119518747,28</w:t>
            </w:r>
          </w:p>
        </w:tc>
        <w:tc>
          <w:tcPr>
            <w:tcW w:w="851" w:type="dxa"/>
            <w:tcBorders>
              <w:top w:val="nil"/>
              <w:left w:val="nil"/>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6,47</w:t>
            </w:r>
          </w:p>
        </w:tc>
        <w:tc>
          <w:tcPr>
            <w:tcW w:w="849" w:type="dxa"/>
            <w:tcBorders>
              <w:top w:val="single" w:sz="4" w:space="0" w:color="auto"/>
              <w:left w:val="nil"/>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7,05</w:t>
            </w:r>
          </w:p>
        </w:tc>
        <w:tc>
          <w:tcPr>
            <w:tcW w:w="852" w:type="dxa"/>
            <w:tcBorders>
              <w:top w:val="nil"/>
              <w:left w:val="nil"/>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7,14</w:t>
            </w:r>
          </w:p>
        </w:tc>
      </w:tr>
      <w:tr w:rsidR="00CB6102" w:rsidTr="00130F8A">
        <w:trPr>
          <w:trHeight w:val="1276"/>
        </w:trPr>
        <w:tc>
          <w:tcPr>
            <w:tcW w:w="3001" w:type="dxa"/>
            <w:tcBorders>
              <w:top w:val="nil"/>
              <w:left w:val="single" w:sz="8" w:space="0" w:color="auto"/>
              <w:bottom w:val="single" w:sz="8" w:space="0" w:color="auto"/>
              <w:right w:val="single" w:sz="8" w:space="0" w:color="auto"/>
            </w:tcBorders>
          </w:tcPr>
          <w:p w:rsidR="00CB6102" w:rsidRPr="00ED5831" w:rsidRDefault="00CB6102" w:rsidP="00130F8A">
            <w:pPr>
              <w:spacing w:after="0" w:line="240" w:lineRule="auto"/>
              <w:rPr>
                <w:rFonts w:ascii="Times New Roman" w:hAnsi="Times New Roman" w:cs="Times New Roman"/>
                <w:color w:val="000000"/>
                <w:sz w:val="18"/>
                <w:szCs w:val="18"/>
              </w:rPr>
            </w:pPr>
            <w:r w:rsidRPr="00ED5831">
              <w:rPr>
                <w:rFonts w:ascii="Times New Roman" w:hAnsi="Times New Roman" w:cs="Times New Roman"/>
                <w:color w:val="000000"/>
                <w:sz w:val="18"/>
                <w:szCs w:val="18"/>
              </w:rPr>
              <w:t>Управление имущественных и земельных отношений администрации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9042142,05</w:t>
            </w:r>
          </w:p>
        </w:tc>
        <w:tc>
          <w:tcPr>
            <w:tcW w:w="1418"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9042142,05</w:t>
            </w:r>
          </w:p>
        </w:tc>
        <w:tc>
          <w:tcPr>
            <w:tcW w:w="155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9042142,05</w:t>
            </w:r>
          </w:p>
        </w:tc>
        <w:tc>
          <w:tcPr>
            <w:tcW w:w="851"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0,52</w:t>
            </w:r>
          </w:p>
        </w:tc>
        <w:tc>
          <w:tcPr>
            <w:tcW w:w="84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0,56</w:t>
            </w:r>
          </w:p>
        </w:tc>
        <w:tc>
          <w:tcPr>
            <w:tcW w:w="852"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0,54</w:t>
            </w:r>
          </w:p>
        </w:tc>
      </w:tr>
      <w:tr w:rsidR="00CB6102" w:rsidTr="00130F8A">
        <w:trPr>
          <w:trHeight w:val="892"/>
        </w:trPr>
        <w:tc>
          <w:tcPr>
            <w:tcW w:w="3001" w:type="dxa"/>
            <w:tcBorders>
              <w:top w:val="nil"/>
              <w:left w:val="single" w:sz="8" w:space="0" w:color="auto"/>
              <w:bottom w:val="single" w:sz="8" w:space="0" w:color="auto"/>
              <w:right w:val="single" w:sz="8" w:space="0" w:color="auto"/>
            </w:tcBorders>
          </w:tcPr>
          <w:p w:rsidR="00CB6102" w:rsidRPr="00ED5831" w:rsidRDefault="00CB6102" w:rsidP="00130F8A">
            <w:pPr>
              <w:spacing w:after="0" w:line="240" w:lineRule="auto"/>
              <w:rPr>
                <w:rFonts w:ascii="Times New Roman" w:hAnsi="Times New Roman" w:cs="Times New Roman"/>
                <w:color w:val="000000"/>
                <w:sz w:val="18"/>
                <w:szCs w:val="18"/>
              </w:rPr>
            </w:pPr>
            <w:r w:rsidRPr="00ED5831">
              <w:rPr>
                <w:rFonts w:ascii="Times New Roman" w:hAnsi="Times New Roman" w:cs="Times New Roman"/>
                <w:color w:val="000000"/>
                <w:sz w:val="18"/>
                <w:szCs w:val="18"/>
              </w:rPr>
              <w:t>Финансовое управление администрации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38736774,57</w:t>
            </w:r>
          </w:p>
        </w:tc>
        <w:tc>
          <w:tcPr>
            <w:tcW w:w="1418"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38477975,50</w:t>
            </w:r>
          </w:p>
        </w:tc>
        <w:tc>
          <w:tcPr>
            <w:tcW w:w="155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40187099,17</w:t>
            </w:r>
          </w:p>
        </w:tc>
        <w:tc>
          <w:tcPr>
            <w:tcW w:w="851"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2,22</w:t>
            </w:r>
          </w:p>
        </w:tc>
        <w:tc>
          <w:tcPr>
            <w:tcW w:w="84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2,37</w:t>
            </w:r>
          </w:p>
        </w:tc>
        <w:tc>
          <w:tcPr>
            <w:tcW w:w="852"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2,40</w:t>
            </w:r>
          </w:p>
        </w:tc>
      </w:tr>
      <w:tr w:rsidR="00CB6102" w:rsidTr="00130F8A">
        <w:trPr>
          <w:trHeight w:val="1126"/>
        </w:trPr>
        <w:tc>
          <w:tcPr>
            <w:tcW w:w="3001" w:type="dxa"/>
            <w:tcBorders>
              <w:top w:val="nil"/>
              <w:left w:val="single" w:sz="8" w:space="0" w:color="auto"/>
              <w:bottom w:val="single" w:sz="4"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Управление образования и молодежной политики администрации Благодарненского городского округа Ставропольского края</w:t>
            </w:r>
          </w:p>
        </w:tc>
        <w:tc>
          <w:tcPr>
            <w:tcW w:w="1417" w:type="dxa"/>
            <w:tcBorders>
              <w:top w:val="nil"/>
              <w:left w:val="nil"/>
              <w:bottom w:val="single" w:sz="4"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749910652,9</w:t>
            </w:r>
          </w:p>
        </w:tc>
        <w:tc>
          <w:tcPr>
            <w:tcW w:w="1418" w:type="dxa"/>
            <w:tcBorders>
              <w:top w:val="nil"/>
              <w:left w:val="nil"/>
              <w:bottom w:val="single" w:sz="4"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715067614,80</w:t>
            </w:r>
          </w:p>
        </w:tc>
        <w:tc>
          <w:tcPr>
            <w:tcW w:w="1559" w:type="dxa"/>
            <w:tcBorders>
              <w:top w:val="nil"/>
              <w:left w:val="nil"/>
              <w:bottom w:val="single" w:sz="4"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721226825,28</w:t>
            </w:r>
          </w:p>
        </w:tc>
        <w:tc>
          <w:tcPr>
            <w:tcW w:w="851" w:type="dxa"/>
            <w:tcBorders>
              <w:top w:val="nil"/>
              <w:left w:val="nil"/>
              <w:bottom w:val="single" w:sz="4"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42,88</w:t>
            </w:r>
          </w:p>
        </w:tc>
        <w:tc>
          <w:tcPr>
            <w:tcW w:w="849" w:type="dxa"/>
            <w:tcBorders>
              <w:top w:val="nil"/>
              <w:left w:val="nil"/>
              <w:bottom w:val="single" w:sz="4"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43,97</w:t>
            </w:r>
          </w:p>
        </w:tc>
        <w:tc>
          <w:tcPr>
            <w:tcW w:w="852" w:type="dxa"/>
            <w:tcBorders>
              <w:top w:val="nil"/>
              <w:left w:val="nil"/>
              <w:bottom w:val="single" w:sz="4"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43,06</w:t>
            </w:r>
          </w:p>
        </w:tc>
      </w:tr>
      <w:tr w:rsidR="00CB6102" w:rsidTr="00130F8A">
        <w:trPr>
          <w:trHeight w:val="1002"/>
        </w:trPr>
        <w:tc>
          <w:tcPr>
            <w:tcW w:w="3001"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Управление культуры администрации Благодарненского городского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125329389,37</w:t>
            </w:r>
          </w:p>
        </w:tc>
        <w:tc>
          <w:tcPr>
            <w:tcW w:w="1418"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98173787,26</w:t>
            </w:r>
          </w:p>
        </w:tc>
        <w:tc>
          <w:tcPr>
            <w:tcW w:w="1559"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98373808,82</w:t>
            </w:r>
          </w:p>
        </w:tc>
        <w:tc>
          <w:tcPr>
            <w:tcW w:w="851"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7,17</w:t>
            </w:r>
          </w:p>
        </w:tc>
        <w:tc>
          <w:tcPr>
            <w:tcW w:w="849"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6,04</w:t>
            </w:r>
          </w:p>
        </w:tc>
        <w:tc>
          <w:tcPr>
            <w:tcW w:w="852" w:type="dxa"/>
            <w:tcBorders>
              <w:top w:val="single" w:sz="4" w:space="0" w:color="auto"/>
              <w:left w:val="single" w:sz="4" w:space="0" w:color="auto"/>
              <w:bottom w:val="single" w:sz="4" w:space="0" w:color="auto"/>
              <w:right w:val="single" w:sz="4"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5,87</w:t>
            </w:r>
          </w:p>
        </w:tc>
      </w:tr>
      <w:tr w:rsidR="00CB6102" w:rsidTr="00130F8A">
        <w:trPr>
          <w:trHeight w:val="941"/>
        </w:trPr>
        <w:tc>
          <w:tcPr>
            <w:tcW w:w="3001" w:type="dxa"/>
            <w:tcBorders>
              <w:top w:val="single" w:sz="4" w:space="0" w:color="auto"/>
              <w:left w:val="single" w:sz="8" w:space="0" w:color="auto"/>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 xml:space="preserve">Управление труда и социальной защиты населения администрации Благодарненского городского </w:t>
            </w:r>
            <w:proofErr w:type="spellStart"/>
            <w:r w:rsidRPr="00ED5831">
              <w:rPr>
                <w:rFonts w:ascii="Times New Roman" w:hAnsi="Times New Roman" w:cs="Times New Roman"/>
                <w:color w:val="000000"/>
                <w:sz w:val="18"/>
                <w:szCs w:val="18"/>
              </w:rPr>
              <w:t>окрга</w:t>
            </w:r>
            <w:proofErr w:type="spellEnd"/>
            <w:r w:rsidRPr="00ED5831">
              <w:rPr>
                <w:rFonts w:ascii="Times New Roman" w:hAnsi="Times New Roman" w:cs="Times New Roman"/>
                <w:color w:val="000000"/>
                <w:sz w:val="18"/>
                <w:szCs w:val="18"/>
              </w:rPr>
              <w:t xml:space="preserve"> Ставропольского края</w:t>
            </w:r>
          </w:p>
        </w:tc>
        <w:tc>
          <w:tcPr>
            <w:tcW w:w="1417" w:type="dxa"/>
            <w:tcBorders>
              <w:top w:val="single" w:sz="4" w:space="0" w:color="auto"/>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472138679</w:t>
            </w:r>
          </w:p>
        </w:tc>
        <w:tc>
          <w:tcPr>
            <w:tcW w:w="1418" w:type="dxa"/>
            <w:tcBorders>
              <w:top w:val="single" w:sz="4" w:space="0" w:color="auto"/>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476184639,00</w:t>
            </w:r>
          </w:p>
        </w:tc>
        <w:tc>
          <w:tcPr>
            <w:tcW w:w="1559" w:type="dxa"/>
            <w:tcBorders>
              <w:top w:val="single" w:sz="4" w:space="0" w:color="auto"/>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489536639,00</w:t>
            </w:r>
          </w:p>
        </w:tc>
        <w:tc>
          <w:tcPr>
            <w:tcW w:w="851" w:type="dxa"/>
            <w:tcBorders>
              <w:top w:val="single" w:sz="4" w:space="0" w:color="auto"/>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27,00</w:t>
            </w:r>
          </w:p>
        </w:tc>
        <w:tc>
          <w:tcPr>
            <w:tcW w:w="849" w:type="dxa"/>
            <w:tcBorders>
              <w:top w:val="single" w:sz="4" w:space="0" w:color="auto"/>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29,28</w:t>
            </w:r>
          </w:p>
        </w:tc>
        <w:tc>
          <w:tcPr>
            <w:tcW w:w="852" w:type="dxa"/>
            <w:tcBorders>
              <w:top w:val="single" w:sz="4" w:space="0" w:color="auto"/>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29,23</w:t>
            </w:r>
          </w:p>
        </w:tc>
      </w:tr>
      <w:tr w:rsidR="00CB6102" w:rsidTr="00130F8A">
        <w:trPr>
          <w:trHeight w:val="121"/>
        </w:trPr>
        <w:tc>
          <w:tcPr>
            <w:tcW w:w="3001" w:type="dxa"/>
            <w:tcBorders>
              <w:top w:val="nil"/>
              <w:left w:val="single" w:sz="8" w:space="0" w:color="auto"/>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Управление физической культуры и спорта администрации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24594627,5</w:t>
            </w:r>
          </w:p>
        </w:tc>
        <w:tc>
          <w:tcPr>
            <w:tcW w:w="1418"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20419289,39</w:t>
            </w:r>
          </w:p>
        </w:tc>
        <w:tc>
          <w:tcPr>
            <w:tcW w:w="155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20873207,00</w:t>
            </w:r>
          </w:p>
        </w:tc>
        <w:tc>
          <w:tcPr>
            <w:tcW w:w="851"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1,41</w:t>
            </w:r>
          </w:p>
        </w:tc>
        <w:tc>
          <w:tcPr>
            <w:tcW w:w="84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1,26</w:t>
            </w:r>
          </w:p>
        </w:tc>
        <w:tc>
          <w:tcPr>
            <w:tcW w:w="852"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1,25</w:t>
            </w:r>
          </w:p>
        </w:tc>
      </w:tr>
      <w:tr w:rsidR="00CB6102" w:rsidTr="00130F8A">
        <w:trPr>
          <w:trHeight w:val="315"/>
        </w:trPr>
        <w:tc>
          <w:tcPr>
            <w:tcW w:w="3001" w:type="dxa"/>
            <w:tcBorders>
              <w:top w:val="nil"/>
              <w:left w:val="single" w:sz="8" w:space="0" w:color="auto"/>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Управление сельского хозяйства администрации Благодарненского городского округа Ставропольского края</w:t>
            </w:r>
          </w:p>
        </w:tc>
        <w:tc>
          <w:tcPr>
            <w:tcW w:w="1417"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7305685,99</w:t>
            </w:r>
          </w:p>
        </w:tc>
        <w:tc>
          <w:tcPr>
            <w:tcW w:w="1418"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7361335,99</w:t>
            </w:r>
          </w:p>
        </w:tc>
        <w:tc>
          <w:tcPr>
            <w:tcW w:w="155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7437635,99</w:t>
            </w:r>
          </w:p>
        </w:tc>
        <w:tc>
          <w:tcPr>
            <w:tcW w:w="851"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0,42</w:t>
            </w:r>
          </w:p>
        </w:tc>
        <w:tc>
          <w:tcPr>
            <w:tcW w:w="84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0,45</w:t>
            </w:r>
          </w:p>
        </w:tc>
        <w:tc>
          <w:tcPr>
            <w:tcW w:w="852"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0,44</w:t>
            </w:r>
          </w:p>
        </w:tc>
      </w:tr>
      <w:tr w:rsidR="00CB6102" w:rsidTr="00130F8A">
        <w:trPr>
          <w:trHeight w:val="315"/>
        </w:trPr>
        <w:tc>
          <w:tcPr>
            <w:tcW w:w="3001" w:type="dxa"/>
            <w:tcBorders>
              <w:top w:val="nil"/>
              <w:left w:val="single" w:sz="8" w:space="0" w:color="auto"/>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 xml:space="preserve">Управление по делам территорий администрации Благодарненского городского округа Ставропольского края </w:t>
            </w:r>
          </w:p>
        </w:tc>
        <w:tc>
          <w:tcPr>
            <w:tcW w:w="1417"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199450099,12</w:t>
            </w:r>
          </w:p>
        </w:tc>
        <w:tc>
          <w:tcPr>
            <w:tcW w:w="1418"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118360439,60</w:t>
            </w:r>
          </w:p>
        </w:tc>
        <w:tc>
          <w:tcPr>
            <w:tcW w:w="155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119242552,39</w:t>
            </w:r>
          </w:p>
        </w:tc>
        <w:tc>
          <w:tcPr>
            <w:tcW w:w="851"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11,40</w:t>
            </w:r>
          </w:p>
        </w:tc>
        <w:tc>
          <w:tcPr>
            <w:tcW w:w="84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7,28</w:t>
            </w:r>
          </w:p>
        </w:tc>
        <w:tc>
          <w:tcPr>
            <w:tcW w:w="852"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7,12</w:t>
            </w:r>
          </w:p>
        </w:tc>
      </w:tr>
      <w:tr w:rsidR="00CB6102" w:rsidTr="00130F8A">
        <w:trPr>
          <w:trHeight w:val="315"/>
        </w:trPr>
        <w:tc>
          <w:tcPr>
            <w:tcW w:w="3001" w:type="dxa"/>
            <w:tcBorders>
              <w:top w:val="nil"/>
              <w:left w:val="single" w:sz="8" w:space="0" w:color="auto"/>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Условно-утвержденные расходы</w:t>
            </w:r>
          </w:p>
        </w:tc>
        <w:tc>
          <w:tcPr>
            <w:tcW w:w="1417"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0,00</w:t>
            </w:r>
          </w:p>
        </w:tc>
        <w:tc>
          <w:tcPr>
            <w:tcW w:w="1418"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19419129,31</w:t>
            </w:r>
          </w:p>
        </w:tc>
        <w:tc>
          <w:tcPr>
            <w:tcW w:w="155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40354802,14</w:t>
            </w:r>
          </w:p>
        </w:tc>
        <w:tc>
          <w:tcPr>
            <w:tcW w:w="851"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0,00</w:t>
            </w:r>
          </w:p>
        </w:tc>
        <w:tc>
          <w:tcPr>
            <w:tcW w:w="84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1,19</w:t>
            </w:r>
          </w:p>
        </w:tc>
        <w:tc>
          <w:tcPr>
            <w:tcW w:w="852"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color w:val="000000"/>
                <w:sz w:val="18"/>
                <w:szCs w:val="18"/>
              </w:rPr>
            </w:pPr>
            <w:r w:rsidRPr="00ED5831">
              <w:rPr>
                <w:rFonts w:ascii="Times New Roman" w:hAnsi="Times New Roman" w:cs="Times New Roman"/>
                <w:color w:val="000000"/>
                <w:sz w:val="18"/>
                <w:szCs w:val="18"/>
              </w:rPr>
              <w:t>2,41</w:t>
            </w:r>
          </w:p>
        </w:tc>
      </w:tr>
      <w:tr w:rsidR="00CB6102" w:rsidTr="00130F8A">
        <w:trPr>
          <w:trHeight w:val="315"/>
        </w:trPr>
        <w:tc>
          <w:tcPr>
            <w:tcW w:w="3001" w:type="dxa"/>
            <w:tcBorders>
              <w:top w:val="nil"/>
              <w:left w:val="single" w:sz="8" w:space="0" w:color="auto"/>
              <w:bottom w:val="single" w:sz="8" w:space="0" w:color="auto"/>
              <w:right w:val="single" w:sz="8" w:space="0" w:color="auto"/>
            </w:tcBorders>
            <w:vAlign w:val="center"/>
            <w:hideMark/>
          </w:tcPr>
          <w:p w:rsidR="00CB6102" w:rsidRDefault="00CB6102" w:rsidP="00130F8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Итого</w:t>
            </w:r>
          </w:p>
        </w:tc>
        <w:tc>
          <w:tcPr>
            <w:tcW w:w="1417" w:type="dxa"/>
            <w:tcBorders>
              <w:top w:val="nil"/>
              <w:left w:val="nil"/>
              <w:bottom w:val="single" w:sz="8" w:space="0" w:color="auto"/>
              <w:right w:val="single" w:sz="8" w:space="0" w:color="auto"/>
            </w:tcBorders>
          </w:tcPr>
          <w:p w:rsidR="00CB6102" w:rsidRPr="00ED5831" w:rsidRDefault="00CB6102" w:rsidP="00130F8A">
            <w:pPr>
              <w:spacing w:after="0" w:line="240" w:lineRule="auto"/>
              <w:rPr>
                <w:rFonts w:ascii="Times New Roman" w:hAnsi="Times New Roman" w:cs="Times New Roman"/>
                <w:b/>
                <w:bCs/>
                <w:color w:val="000000"/>
                <w:sz w:val="18"/>
                <w:szCs w:val="18"/>
              </w:rPr>
            </w:pPr>
            <w:r w:rsidRPr="00ED5831">
              <w:rPr>
                <w:rFonts w:ascii="Times New Roman" w:hAnsi="Times New Roman" w:cs="Times New Roman"/>
                <w:b/>
                <w:bCs/>
                <w:color w:val="000000"/>
                <w:sz w:val="18"/>
                <w:szCs w:val="18"/>
              </w:rPr>
              <w:t>1748833677,82</w:t>
            </w:r>
          </w:p>
        </w:tc>
        <w:tc>
          <w:tcPr>
            <w:tcW w:w="1418"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b/>
                <w:bCs/>
                <w:color w:val="000000"/>
                <w:sz w:val="18"/>
                <w:szCs w:val="18"/>
              </w:rPr>
            </w:pPr>
            <w:r w:rsidRPr="00ED5831">
              <w:rPr>
                <w:rFonts w:ascii="Times New Roman" w:hAnsi="Times New Roman" w:cs="Times New Roman"/>
                <w:b/>
                <w:bCs/>
                <w:color w:val="000000"/>
                <w:sz w:val="18"/>
                <w:szCs w:val="18"/>
              </w:rPr>
              <w:t>1626278898,93</w:t>
            </w:r>
          </w:p>
        </w:tc>
        <w:tc>
          <w:tcPr>
            <w:tcW w:w="155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b/>
                <w:bCs/>
                <w:color w:val="000000"/>
                <w:sz w:val="18"/>
                <w:szCs w:val="18"/>
              </w:rPr>
            </w:pPr>
            <w:r w:rsidRPr="00ED5831">
              <w:rPr>
                <w:rFonts w:ascii="Times New Roman" w:hAnsi="Times New Roman" w:cs="Times New Roman"/>
                <w:b/>
                <w:bCs/>
                <w:color w:val="000000"/>
                <w:sz w:val="18"/>
                <w:szCs w:val="18"/>
              </w:rPr>
              <w:t>1674966986,63</w:t>
            </w:r>
          </w:p>
        </w:tc>
        <w:tc>
          <w:tcPr>
            <w:tcW w:w="851"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b/>
                <w:bCs/>
                <w:color w:val="000000"/>
                <w:sz w:val="18"/>
                <w:szCs w:val="18"/>
              </w:rPr>
            </w:pPr>
            <w:r w:rsidRPr="00ED5831">
              <w:rPr>
                <w:rFonts w:ascii="Times New Roman" w:hAnsi="Times New Roman" w:cs="Times New Roman"/>
                <w:b/>
                <w:bCs/>
                <w:color w:val="000000"/>
                <w:sz w:val="18"/>
                <w:szCs w:val="18"/>
              </w:rPr>
              <w:t>100,00</w:t>
            </w:r>
          </w:p>
        </w:tc>
        <w:tc>
          <w:tcPr>
            <w:tcW w:w="849"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b/>
                <w:bCs/>
                <w:color w:val="000000"/>
                <w:sz w:val="18"/>
                <w:szCs w:val="18"/>
              </w:rPr>
            </w:pPr>
            <w:r w:rsidRPr="00ED5831">
              <w:rPr>
                <w:rFonts w:ascii="Times New Roman" w:hAnsi="Times New Roman" w:cs="Times New Roman"/>
                <w:b/>
                <w:bCs/>
                <w:color w:val="000000"/>
                <w:sz w:val="18"/>
                <w:szCs w:val="18"/>
              </w:rPr>
              <w:t>100,00</w:t>
            </w:r>
          </w:p>
        </w:tc>
        <w:tc>
          <w:tcPr>
            <w:tcW w:w="852" w:type="dxa"/>
            <w:tcBorders>
              <w:top w:val="nil"/>
              <w:left w:val="nil"/>
              <w:bottom w:val="single" w:sz="8" w:space="0" w:color="auto"/>
              <w:right w:val="single" w:sz="8" w:space="0" w:color="auto"/>
            </w:tcBorders>
          </w:tcPr>
          <w:p w:rsidR="00CB6102" w:rsidRPr="00ED5831" w:rsidRDefault="00CB6102" w:rsidP="00130F8A">
            <w:pPr>
              <w:rPr>
                <w:rFonts w:ascii="Times New Roman" w:hAnsi="Times New Roman" w:cs="Times New Roman"/>
                <w:b/>
                <w:bCs/>
                <w:color w:val="000000"/>
                <w:sz w:val="18"/>
                <w:szCs w:val="18"/>
              </w:rPr>
            </w:pPr>
            <w:r w:rsidRPr="00ED5831">
              <w:rPr>
                <w:rFonts w:ascii="Times New Roman" w:hAnsi="Times New Roman" w:cs="Times New Roman"/>
                <w:b/>
                <w:bCs/>
                <w:color w:val="000000"/>
                <w:sz w:val="18"/>
                <w:szCs w:val="18"/>
              </w:rPr>
              <w:t>100,00</w:t>
            </w:r>
          </w:p>
        </w:tc>
      </w:tr>
    </w:tbl>
    <w:p w:rsidR="00CB6102" w:rsidRDefault="00CB6102" w:rsidP="00CB6102">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p>
    <w:p w:rsidR="00CB6102" w:rsidRDefault="00CB6102" w:rsidP="00CB6102">
      <w:pPr>
        <w:pStyle w:val="a3"/>
        <w:widowControl w:val="0"/>
        <w:spacing w:after="0"/>
        <w:ind w:firstLine="900"/>
        <w:jc w:val="both"/>
        <w:rPr>
          <w:sz w:val="28"/>
          <w:szCs w:val="28"/>
        </w:rPr>
      </w:pPr>
      <w:r>
        <w:rPr>
          <w:rFonts w:eastAsia="Calibri"/>
          <w:sz w:val="28"/>
          <w:szCs w:val="28"/>
        </w:rPr>
        <w:t xml:space="preserve">Исполнение расходов бюджета </w:t>
      </w:r>
      <w:r>
        <w:rPr>
          <w:sz w:val="28"/>
          <w:szCs w:val="28"/>
        </w:rPr>
        <w:t>Благодарненского</w:t>
      </w:r>
      <w:r>
        <w:rPr>
          <w:rFonts w:eastAsia="Calibri"/>
          <w:sz w:val="28"/>
          <w:szCs w:val="28"/>
        </w:rPr>
        <w:t xml:space="preserve"> городского округа Ставропольского края на 2020 год и плановый период 2021 и 2022 годов в соответствии с ведомственной структурой расходов закреплено за 10 главными распорядителями средств местного бюджета</w:t>
      </w:r>
      <w:r>
        <w:rPr>
          <w:sz w:val="28"/>
          <w:szCs w:val="28"/>
        </w:rPr>
        <w:t>. Наибольшие объемы расходов закреплены за главными распорядителями средств местного бюджета:</w:t>
      </w:r>
    </w:p>
    <w:p w:rsidR="00CB6102" w:rsidRDefault="00CB6102" w:rsidP="00CB6102">
      <w:pPr>
        <w:pStyle w:val="a3"/>
        <w:widowControl w:val="0"/>
        <w:spacing w:after="0"/>
        <w:ind w:firstLine="900"/>
        <w:jc w:val="both"/>
        <w:rPr>
          <w:sz w:val="28"/>
          <w:szCs w:val="28"/>
        </w:rPr>
      </w:pPr>
      <w:r>
        <w:rPr>
          <w:sz w:val="28"/>
          <w:szCs w:val="28"/>
        </w:rPr>
        <w:t>управлением образования и молодежной политики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 xml:space="preserve">на 2020 год 42,88 процента, на 2021 и на 2022 годы более 43 процентов соответственно), </w:t>
      </w:r>
    </w:p>
    <w:p w:rsidR="00CB6102" w:rsidRDefault="00CB6102" w:rsidP="00CB6102">
      <w:pPr>
        <w:pStyle w:val="a3"/>
        <w:widowControl w:val="0"/>
        <w:spacing w:after="0"/>
        <w:ind w:firstLine="900"/>
        <w:jc w:val="both"/>
        <w:rPr>
          <w:rFonts w:eastAsia="Calibri"/>
          <w:sz w:val="28"/>
          <w:szCs w:val="28"/>
        </w:rPr>
      </w:pPr>
      <w:r>
        <w:rPr>
          <w:sz w:val="28"/>
          <w:szCs w:val="28"/>
        </w:rPr>
        <w:lastRenderedPageBreak/>
        <w:t>управлением труда и социальной защиты населения Благодарненского городского округа Ставропольского края</w:t>
      </w:r>
      <w:r>
        <w:rPr>
          <w:rFonts w:eastAsia="Calibri"/>
          <w:sz w:val="28"/>
          <w:szCs w:val="28"/>
        </w:rPr>
        <w:t xml:space="preserve"> (</w:t>
      </w:r>
      <w:r>
        <w:rPr>
          <w:rFonts w:eastAsia="Calibri"/>
          <w:bCs/>
          <w:sz w:val="28"/>
          <w:szCs w:val="28"/>
        </w:rPr>
        <w:t xml:space="preserve">удельный вес в общей сумме расходов </w:t>
      </w:r>
      <w:r>
        <w:rPr>
          <w:sz w:val="28"/>
          <w:szCs w:val="28"/>
        </w:rPr>
        <w:t>на 2020 год 27 процентов, на 2021 и на 2022 годы более 29 процентов соответственно</w:t>
      </w:r>
      <w:r>
        <w:rPr>
          <w:rFonts w:eastAsia="Calibri"/>
          <w:sz w:val="28"/>
          <w:szCs w:val="28"/>
        </w:rPr>
        <w:t xml:space="preserve">); </w:t>
      </w:r>
    </w:p>
    <w:p w:rsidR="00CB6102" w:rsidRDefault="00CB6102" w:rsidP="00CB6102">
      <w:pPr>
        <w:pStyle w:val="a3"/>
        <w:widowControl w:val="0"/>
        <w:spacing w:after="0"/>
        <w:ind w:firstLine="900"/>
        <w:jc w:val="both"/>
        <w:rPr>
          <w:rFonts w:eastAsia="Calibri"/>
          <w:sz w:val="28"/>
          <w:szCs w:val="28"/>
        </w:rPr>
      </w:pPr>
      <w:r>
        <w:rPr>
          <w:rFonts w:eastAsia="Calibri"/>
          <w:sz w:val="28"/>
          <w:szCs w:val="28"/>
        </w:rPr>
        <w:t>управлением по делам территорий администрации Благодарненского городского округа Ставропольского края (</w:t>
      </w:r>
      <w:r>
        <w:rPr>
          <w:rFonts w:eastAsia="Calibri"/>
          <w:bCs/>
          <w:sz w:val="28"/>
          <w:szCs w:val="28"/>
        </w:rPr>
        <w:t xml:space="preserve">удельный вес в общей сумме расходов </w:t>
      </w:r>
      <w:r w:rsidR="006E5BA2">
        <w:rPr>
          <w:sz w:val="28"/>
          <w:szCs w:val="28"/>
        </w:rPr>
        <w:t>на 2020 год 11,</w:t>
      </w:r>
      <w:r>
        <w:rPr>
          <w:sz w:val="28"/>
          <w:szCs w:val="28"/>
        </w:rPr>
        <w:t>40 процентов, на 2021 и на 2022 годы более 7 процентов соответственно</w:t>
      </w:r>
      <w:r>
        <w:rPr>
          <w:rFonts w:eastAsia="Calibri"/>
          <w:sz w:val="28"/>
          <w:szCs w:val="28"/>
        </w:rPr>
        <w:t>);</w:t>
      </w:r>
    </w:p>
    <w:p w:rsidR="00CB6102" w:rsidRDefault="00CB6102" w:rsidP="00CB6102">
      <w:pPr>
        <w:pStyle w:val="a3"/>
        <w:widowControl w:val="0"/>
        <w:spacing w:after="0"/>
        <w:ind w:firstLine="900"/>
        <w:jc w:val="both"/>
        <w:rPr>
          <w:rFonts w:eastAsia="Calibri"/>
          <w:sz w:val="28"/>
          <w:szCs w:val="28"/>
        </w:rPr>
      </w:pPr>
      <w:r>
        <w:rPr>
          <w:rFonts w:eastAsia="Calibri"/>
          <w:sz w:val="28"/>
          <w:szCs w:val="28"/>
        </w:rPr>
        <w:t>управлением культуры администрации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на 2020 год 7,17 процентов, на 2021 и на 2022 годы более 5 процентов соответственно</w:t>
      </w:r>
      <w:r>
        <w:rPr>
          <w:rFonts w:eastAsia="Calibri"/>
          <w:sz w:val="28"/>
          <w:szCs w:val="28"/>
        </w:rPr>
        <w:t>);</w:t>
      </w:r>
    </w:p>
    <w:p w:rsidR="00CB6102" w:rsidRDefault="00CB6102" w:rsidP="00CB6102">
      <w:pPr>
        <w:pStyle w:val="a3"/>
        <w:widowControl w:val="0"/>
        <w:spacing w:after="0"/>
        <w:ind w:firstLine="900"/>
        <w:jc w:val="both"/>
        <w:rPr>
          <w:rFonts w:eastAsia="Calibri"/>
          <w:bCs/>
          <w:sz w:val="28"/>
          <w:szCs w:val="28"/>
        </w:rPr>
      </w:pPr>
      <w:r>
        <w:rPr>
          <w:rFonts w:eastAsia="Calibri"/>
          <w:sz w:val="28"/>
          <w:szCs w:val="28"/>
        </w:rPr>
        <w:t>администрацией Благодарненского городского округа Ставропольского края (</w:t>
      </w:r>
      <w:r>
        <w:rPr>
          <w:rFonts w:eastAsia="Calibri"/>
          <w:bCs/>
          <w:sz w:val="28"/>
          <w:szCs w:val="28"/>
        </w:rPr>
        <w:t xml:space="preserve">удельный вес в общей сумме расходов </w:t>
      </w:r>
      <w:r>
        <w:rPr>
          <w:sz w:val="28"/>
          <w:szCs w:val="28"/>
        </w:rPr>
        <w:t>на 2020 год 6,47 процентов, на 2021 и на 2022 годы более 7 процентов соответственно</w:t>
      </w:r>
      <w:r>
        <w:rPr>
          <w:rFonts w:eastAsia="Calibri"/>
          <w:sz w:val="28"/>
          <w:szCs w:val="28"/>
        </w:rPr>
        <w:t xml:space="preserve">). </w:t>
      </w:r>
    </w:p>
    <w:p w:rsidR="00263B33" w:rsidRPr="00E81977" w:rsidRDefault="00E25E32" w:rsidP="009E2445">
      <w:pPr>
        <w:spacing w:after="0" w:line="240" w:lineRule="auto"/>
        <w:ind w:right="-142" w:firstLine="567"/>
        <w:jc w:val="both"/>
        <w:rPr>
          <w:rFonts w:ascii="Times New Roman" w:eastAsia="Calibri" w:hAnsi="Times New Roman" w:cs="Times New Roman"/>
          <w:bCs/>
          <w:color w:val="000000" w:themeColor="text1"/>
          <w:sz w:val="28"/>
          <w:szCs w:val="28"/>
        </w:rPr>
      </w:pPr>
      <w:r w:rsidRPr="00E81977">
        <w:rPr>
          <w:rFonts w:ascii="Times New Roman" w:eastAsia="Calibri" w:hAnsi="Times New Roman" w:cs="Times New Roman"/>
          <w:bCs/>
          <w:color w:val="000000" w:themeColor="text1"/>
          <w:sz w:val="28"/>
          <w:szCs w:val="28"/>
        </w:rPr>
        <w:t>С</w:t>
      </w:r>
      <w:r w:rsidR="00263B33" w:rsidRPr="00E81977">
        <w:rPr>
          <w:rFonts w:ascii="Times New Roman" w:eastAsia="Calibri" w:hAnsi="Times New Roman" w:cs="Times New Roman"/>
          <w:bCs/>
          <w:color w:val="000000" w:themeColor="text1"/>
          <w:sz w:val="28"/>
          <w:szCs w:val="28"/>
        </w:rPr>
        <w:t xml:space="preserve">труктура расходов </w:t>
      </w:r>
      <w:r w:rsidRPr="00E81977">
        <w:rPr>
          <w:rFonts w:ascii="Times New Roman" w:eastAsia="Calibri" w:hAnsi="Times New Roman" w:cs="Times New Roman"/>
          <w:bCs/>
          <w:color w:val="000000" w:themeColor="text1"/>
          <w:sz w:val="28"/>
          <w:szCs w:val="28"/>
        </w:rPr>
        <w:t>местного</w:t>
      </w:r>
      <w:r w:rsidR="00263B33" w:rsidRPr="00E81977">
        <w:rPr>
          <w:rFonts w:ascii="Times New Roman" w:eastAsia="Calibri" w:hAnsi="Times New Roman" w:cs="Times New Roman"/>
          <w:bCs/>
          <w:color w:val="000000" w:themeColor="text1"/>
          <w:sz w:val="28"/>
          <w:szCs w:val="28"/>
        </w:rPr>
        <w:t xml:space="preserve"> бюджета на 20</w:t>
      </w:r>
      <w:r w:rsidR="00DA2F7D">
        <w:rPr>
          <w:rFonts w:ascii="Times New Roman" w:eastAsia="Calibri" w:hAnsi="Times New Roman" w:cs="Times New Roman"/>
          <w:bCs/>
          <w:color w:val="000000" w:themeColor="text1"/>
          <w:sz w:val="28"/>
          <w:szCs w:val="28"/>
        </w:rPr>
        <w:t>20</w:t>
      </w:r>
      <w:r w:rsidR="00263B33" w:rsidRPr="00E81977">
        <w:rPr>
          <w:rFonts w:ascii="Times New Roman" w:eastAsia="Calibri" w:hAnsi="Times New Roman" w:cs="Times New Roman"/>
          <w:bCs/>
          <w:color w:val="000000" w:themeColor="text1"/>
          <w:sz w:val="28"/>
          <w:szCs w:val="28"/>
        </w:rPr>
        <w:t xml:space="preserve"> год</w:t>
      </w:r>
      <w:r w:rsidR="00E37E92" w:rsidRPr="00E81977">
        <w:rPr>
          <w:rFonts w:ascii="Times New Roman" w:eastAsia="Calibri" w:hAnsi="Times New Roman" w:cs="Times New Roman"/>
          <w:bCs/>
          <w:color w:val="000000" w:themeColor="text1"/>
          <w:sz w:val="28"/>
          <w:szCs w:val="28"/>
        </w:rPr>
        <w:t xml:space="preserve"> </w:t>
      </w:r>
      <w:r w:rsidR="00423E8A" w:rsidRPr="00E81977">
        <w:rPr>
          <w:rFonts w:ascii="Times New Roman" w:eastAsia="Calibri" w:hAnsi="Times New Roman" w:cs="Times New Roman"/>
          <w:bCs/>
          <w:color w:val="000000" w:themeColor="text1"/>
          <w:sz w:val="28"/>
          <w:szCs w:val="28"/>
        </w:rPr>
        <w:t>и плановый период 202</w:t>
      </w:r>
      <w:r w:rsidR="00DA2F7D">
        <w:rPr>
          <w:rFonts w:ascii="Times New Roman" w:eastAsia="Calibri" w:hAnsi="Times New Roman" w:cs="Times New Roman"/>
          <w:bCs/>
          <w:color w:val="000000" w:themeColor="text1"/>
          <w:sz w:val="28"/>
          <w:szCs w:val="28"/>
        </w:rPr>
        <w:t>1</w:t>
      </w:r>
      <w:r w:rsidR="00423E8A" w:rsidRPr="00E81977">
        <w:rPr>
          <w:rFonts w:ascii="Times New Roman" w:eastAsia="Calibri" w:hAnsi="Times New Roman" w:cs="Times New Roman"/>
          <w:bCs/>
          <w:color w:val="000000" w:themeColor="text1"/>
          <w:sz w:val="28"/>
          <w:szCs w:val="28"/>
        </w:rPr>
        <w:t xml:space="preserve"> и 202</w:t>
      </w:r>
      <w:r w:rsidR="00DA2F7D">
        <w:rPr>
          <w:rFonts w:ascii="Times New Roman" w:eastAsia="Calibri" w:hAnsi="Times New Roman" w:cs="Times New Roman"/>
          <w:bCs/>
          <w:color w:val="000000" w:themeColor="text1"/>
          <w:sz w:val="28"/>
          <w:szCs w:val="28"/>
        </w:rPr>
        <w:t>2</w:t>
      </w:r>
      <w:r w:rsidR="00423E8A" w:rsidRPr="00E81977">
        <w:rPr>
          <w:rFonts w:ascii="Times New Roman" w:eastAsia="Calibri" w:hAnsi="Times New Roman" w:cs="Times New Roman"/>
          <w:bCs/>
          <w:color w:val="000000" w:themeColor="text1"/>
          <w:sz w:val="28"/>
          <w:szCs w:val="28"/>
        </w:rPr>
        <w:t xml:space="preserve"> годов </w:t>
      </w:r>
      <w:r w:rsidR="00E37E92" w:rsidRPr="00E81977">
        <w:rPr>
          <w:rFonts w:ascii="Times New Roman" w:eastAsia="Calibri" w:hAnsi="Times New Roman" w:cs="Times New Roman"/>
          <w:bCs/>
          <w:color w:val="000000" w:themeColor="text1"/>
          <w:sz w:val="28"/>
          <w:szCs w:val="28"/>
        </w:rPr>
        <w:t xml:space="preserve">на </w:t>
      </w:r>
      <w:r w:rsidR="00423E8A" w:rsidRPr="00E81977">
        <w:rPr>
          <w:rFonts w:ascii="Times New Roman" w:eastAsia="Calibri" w:hAnsi="Times New Roman" w:cs="Times New Roman"/>
          <w:bCs/>
          <w:color w:val="000000" w:themeColor="text1"/>
          <w:sz w:val="28"/>
          <w:szCs w:val="28"/>
        </w:rPr>
        <w:t>90,00</w:t>
      </w:r>
      <w:r w:rsidR="00E37E92" w:rsidRPr="00E81977">
        <w:rPr>
          <w:rFonts w:ascii="Times New Roman" w:eastAsia="Calibri" w:hAnsi="Times New Roman" w:cs="Times New Roman"/>
          <w:bCs/>
          <w:color w:val="000000" w:themeColor="text1"/>
          <w:sz w:val="28"/>
          <w:szCs w:val="28"/>
        </w:rPr>
        <w:t xml:space="preserve"> процентов является программной, непрограммные виды деятельности</w:t>
      </w:r>
      <w:r w:rsidR="00263B33" w:rsidRPr="00E81977">
        <w:rPr>
          <w:rFonts w:ascii="Times New Roman" w:eastAsia="Calibri" w:hAnsi="Times New Roman" w:cs="Times New Roman"/>
          <w:bCs/>
          <w:color w:val="000000" w:themeColor="text1"/>
          <w:sz w:val="28"/>
          <w:szCs w:val="28"/>
        </w:rPr>
        <w:t xml:space="preserve"> </w:t>
      </w:r>
      <w:r w:rsidR="00E37E92" w:rsidRPr="00E81977">
        <w:rPr>
          <w:rFonts w:ascii="Times New Roman" w:eastAsia="Calibri" w:hAnsi="Times New Roman" w:cs="Times New Roman"/>
          <w:bCs/>
          <w:color w:val="000000" w:themeColor="text1"/>
          <w:sz w:val="28"/>
          <w:szCs w:val="28"/>
        </w:rPr>
        <w:t>расхо</w:t>
      </w:r>
      <w:r w:rsidR="00423E8A" w:rsidRPr="00E81977">
        <w:rPr>
          <w:rFonts w:ascii="Times New Roman" w:eastAsia="Calibri" w:hAnsi="Times New Roman" w:cs="Times New Roman"/>
          <w:bCs/>
          <w:color w:val="000000" w:themeColor="text1"/>
          <w:sz w:val="28"/>
          <w:szCs w:val="28"/>
        </w:rPr>
        <w:t xml:space="preserve">дов местного бюджета </w:t>
      </w:r>
      <w:r w:rsidRPr="00E81977">
        <w:rPr>
          <w:rFonts w:ascii="Times New Roman" w:eastAsia="Calibri" w:hAnsi="Times New Roman" w:cs="Times New Roman"/>
          <w:bCs/>
          <w:color w:val="000000" w:themeColor="text1"/>
          <w:sz w:val="28"/>
          <w:szCs w:val="28"/>
        </w:rPr>
        <w:t>состав</w:t>
      </w:r>
      <w:r w:rsidR="00E37E92" w:rsidRPr="00E81977">
        <w:rPr>
          <w:rFonts w:ascii="Times New Roman" w:eastAsia="Calibri" w:hAnsi="Times New Roman" w:cs="Times New Roman"/>
          <w:bCs/>
          <w:color w:val="000000" w:themeColor="text1"/>
          <w:sz w:val="28"/>
          <w:szCs w:val="28"/>
        </w:rPr>
        <w:t>ят</w:t>
      </w:r>
      <w:r w:rsidRPr="00E81977">
        <w:rPr>
          <w:rFonts w:ascii="Times New Roman" w:eastAsia="Calibri" w:hAnsi="Times New Roman" w:cs="Times New Roman"/>
          <w:bCs/>
          <w:color w:val="000000" w:themeColor="text1"/>
          <w:sz w:val="28"/>
          <w:szCs w:val="28"/>
        </w:rPr>
        <w:t xml:space="preserve"> </w:t>
      </w:r>
      <w:r w:rsidR="00E81977" w:rsidRPr="00E81977">
        <w:rPr>
          <w:rFonts w:ascii="Times New Roman" w:eastAsia="Calibri" w:hAnsi="Times New Roman" w:cs="Times New Roman"/>
          <w:bCs/>
          <w:color w:val="000000" w:themeColor="text1"/>
          <w:sz w:val="28"/>
          <w:szCs w:val="28"/>
        </w:rPr>
        <w:t xml:space="preserve">около </w:t>
      </w:r>
      <w:r w:rsidR="00423E8A" w:rsidRPr="00E81977">
        <w:rPr>
          <w:rFonts w:ascii="Times New Roman" w:eastAsia="Calibri" w:hAnsi="Times New Roman" w:cs="Times New Roman"/>
          <w:bCs/>
          <w:color w:val="000000" w:themeColor="text1"/>
          <w:sz w:val="28"/>
          <w:szCs w:val="28"/>
        </w:rPr>
        <w:t>10</w:t>
      </w:r>
      <w:r w:rsidR="00E37E92" w:rsidRPr="00E81977">
        <w:rPr>
          <w:rFonts w:ascii="Times New Roman" w:eastAsia="Calibri" w:hAnsi="Times New Roman" w:cs="Times New Roman"/>
          <w:bCs/>
          <w:color w:val="000000" w:themeColor="text1"/>
          <w:sz w:val="28"/>
          <w:szCs w:val="28"/>
        </w:rPr>
        <w:t>,00 процентов</w:t>
      </w:r>
      <w:r w:rsidRPr="00E81977">
        <w:rPr>
          <w:rFonts w:ascii="Times New Roman" w:eastAsia="Calibri" w:hAnsi="Times New Roman" w:cs="Times New Roman"/>
          <w:bCs/>
          <w:color w:val="000000" w:themeColor="text1"/>
          <w:sz w:val="28"/>
          <w:szCs w:val="28"/>
        </w:rPr>
        <w:t xml:space="preserve"> в общей сумме расходов</w:t>
      </w:r>
      <w:r w:rsidR="00263B33" w:rsidRPr="00E81977">
        <w:rPr>
          <w:rFonts w:ascii="Times New Roman" w:eastAsia="Calibri" w:hAnsi="Times New Roman" w:cs="Times New Roman"/>
          <w:bCs/>
          <w:color w:val="000000" w:themeColor="text1"/>
          <w:sz w:val="28"/>
          <w:szCs w:val="28"/>
        </w:rPr>
        <w:t xml:space="preserve">. Проект решения сформирован </w:t>
      </w:r>
      <w:r w:rsidR="00C225B2">
        <w:rPr>
          <w:rFonts w:ascii="Times New Roman" w:eastAsia="Calibri" w:hAnsi="Times New Roman" w:cs="Times New Roman"/>
          <w:bCs/>
          <w:color w:val="000000" w:themeColor="text1"/>
          <w:sz w:val="28"/>
          <w:szCs w:val="28"/>
        </w:rPr>
        <w:t xml:space="preserve">на 2020 год </w:t>
      </w:r>
      <w:r w:rsidR="00263B33" w:rsidRPr="00E81977">
        <w:rPr>
          <w:rFonts w:ascii="Times New Roman" w:eastAsia="Calibri" w:hAnsi="Times New Roman" w:cs="Times New Roman"/>
          <w:bCs/>
          <w:color w:val="000000" w:themeColor="text1"/>
          <w:sz w:val="28"/>
          <w:szCs w:val="28"/>
        </w:rPr>
        <w:t xml:space="preserve">на основе </w:t>
      </w:r>
      <w:r w:rsidR="00C225B2">
        <w:rPr>
          <w:rFonts w:ascii="Times New Roman" w:eastAsia="Calibri" w:hAnsi="Times New Roman" w:cs="Times New Roman"/>
          <w:bCs/>
          <w:color w:val="000000" w:themeColor="text1"/>
          <w:sz w:val="28"/>
          <w:szCs w:val="28"/>
        </w:rPr>
        <w:t>7</w:t>
      </w:r>
      <w:r w:rsidR="00263B33" w:rsidRPr="00E81977">
        <w:rPr>
          <w:rFonts w:ascii="Times New Roman" w:eastAsia="Calibri" w:hAnsi="Times New Roman" w:cs="Times New Roman"/>
          <w:bCs/>
          <w:color w:val="000000" w:themeColor="text1"/>
          <w:sz w:val="28"/>
          <w:szCs w:val="28"/>
        </w:rPr>
        <w:t xml:space="preserve"> муниципальных программ Благодарненского </w:t>
      </w:r>
      <w:r w:rsidRPr="00E81977">
        <w:rPr>
          <w:rFonts w:ascii="Times New Roman" w:eastAsia="Calibri" w:hAnsi="Times New Roman" w:cs="Times New Roman"/>
          <w:bCs/>
          <w:color w:val="000000" w:themeColor="text1"/>
          <w:sz w:val="28"/>
          <w:szCs w:val="28"/>
        </w:rPr>
        <w:t>городского округа</w:t>
      </w:r>
      <w:r w:rsidR="00263B33" w:rsidRPr="00E81977">
        <w:rPr>
          <w:rFonts w:ascii="Times New Roman" w:eastAsia="Calibri" w:hAnsi="Times New Roman" w:cs="Times New Roman"/>
          <w:bCs/>
          <w:color w:val="000000" w:themeColor="text1"/>
          <w:sz w:val="28"/>
          <w:szCs w:val="28"/>
        </w:rPr>
        <w:t xml:space="preserve"> Ставропольского края,</w:t>
      </w:r>
      <w:r w:rsidR="00C225B2">
        <w:rPr>
          <w:rFonts w:ascii="Times New Roman" w:eastAsia="Calibri" w:hAnsi="Times New Roman" w:cs="Times New Roman"/>
          <w:bCs/>
          <w:color w:val="000000" w:themeColor="text1"/>
          <w:sz w:val="28"/>
          <w:szCs w:val="28"/>
        </w:rPr>
        <w:t xml:space="preserve"> на плановый период 2021 и 2022 годов на основе 6 муниципальных программ Благодарненского городского округа Ставропольского края,</w:t>
      </w:r>
      <w:r w:rsidR="00263B33" w:rsidRPr="00E81977">
        <w:rPr>
          <w:rFonts w:ascii="Times New Roman" w:eastAsia="Calibri" w:hAnsi="Times New Roman" w:cs="Times New Roman"/>
          <w:bCs/>
          <w:color w:val="000000" w:themeColor="text1"/>
          <w:sz w:val="28"/>
          <w:szCs w:val="28"/>
        </w:rPr>
        <w:t xml:space="preserve"> </w:t>
      </w:r>
      <w:r w:rsidR="00E029B0" w:rsidRPr="00E81977">
        <w:rPr>
          <w:rFonts w:ascii="Times New Roman" w:eastAsia="Calibri" w:hAnsi="Times New Roman" w:cs="Times New Roman"/>
          <w:bCs/>
          <w:color w:val="000000" w:themeColor="text1"/>
          <w:sz w:val="28"/>
          <w:szCs w:val="28"/>
        </w:rPr>
        <w:t>охватывающих</w:t>
      </w:r>
      <w:r w:rsidR="00263B33" w:rsidRPr="00E81977">
        <w:rPr>
          <w:rFonts w:ascii="Times New Roman" w:eastAsia="Calibri" w:hAnsi="Times New Roman" w:cs="Times New Roman"/>
          <w:bCs/>
          <w:color w:val="000000" w:themeColor="text1"/>
          <w:sz w:val="28"/>
          <w:szCs w:val="28"/>
        </w:rPr>
        <w:t xml:space="preserve"> основные направления деятельности органов местного самоуправления Благодарненского </w:t>
      </w:r>
      <w:r w:rsidRPr="00E81977">
        <w:rPr>
          <w:rFonts w:ascii="Times New Roman" w:eastAsia="Calibri" w:hAnsi="Times New Roman" w:cs="Times New Roman"/>
          <w:bCs/>
          <w:color w:val="000000" w:themeColor="text1"/>
          <w:sz w:val="28"/>
          <w:szCs w:val="28"/>
        </w:rPr>
        <w:t>городского округа</w:t>
      </w:r>
      <w:r w:rsidR="00263B33" w:rsidRPr="00E81977">
        <w:rPr>
          <w:rFonts w:ascii="Times New Roman" w:eastAsia="Calibri" w:hAnsi="Times New Roman" w:cs="Times New Roman"/>
          <w:bCs/>
          <w:color w:val="000000" w:themeColor="text1"/>
          <w:sz w:val="28"/>
          <w:szCs w:val="28"/>
        </w:rPr>
        <w:t xml:space="preserve"> Ставропольского края:</w:t>
      </w:r>
    </w:p>
    <w:p w:rsidR="00E25E32" w:rsidRPr="00E81977" w:rsidRDefault="00E25E32" w:rsidP="009E2445">
      <w:pPr>
        <w:spacing w:after="0" w:line="240" w:lineRule="auto"/>
        <w:ind w:right="-142" w:firstLine="567"/>
        <w:jc w:val="both"/>
        <w:rPr>
          <w:rFonts w:ascii="Times New Roman" w:eastAsia="Calibri" w:hAnsi="Times New Roman" w:cs="Times New Roman"/>
          <w:bCs/>
          <w:color w:val="000000" w:themeColor="text1"/>
          <w:sz w:val="28"/>
          <w:szCs w:val="28"/>
        </w:rPr>
      </w:pPr>
    </w:p>
    <w:tbl>
      <w:tblPr>
        <w:tblStyle w:val="a5"/>
        <w:tblW w:w="11228" w:type="dxa"/>
        <w:tblInd w:w="-885" w:type="dxa"/>
        <w:tblLayout w:type="fixed"/>
        <w:tblLook w:val="04A0" w:firstRow="1" w:lastRow="0" w:firstColumn="1" w:lastColumn="0" w:noHBand="0" w:noVBand="1"/>
      </w:tblPr>
      <w:tblGrid>
        <w:gridCol w:w="4282"/>
        <w:gridCol w:w="1701"/>
        <w:gridCol w:w="1560"/>
        <w:gridCol w:w="1559"/>
        <w:gridCol w:w="709"/>
        <w:gridCol w:w="708"/>
        <w:gridCol w:w="709"/>
      </w:tblGrid>
      <w:tr w:rsidR="006C2C7A" w:rsidTr="00093EEB">
        <w:tc>
          <w:tcPr>
            <w:tcW w:w="4282" w:type="dxa"/>
            <w:vMerge w:val="restart"/>
          </w:tcPr>
          <w:p w:rsidR="00BD33D5" w:rsidRPr="00BD33D5" w:rsidRDefault="00193871" w:rsidP="00193871">
            <w:pPr>
              <w:ind w:right="-708"/>
              <w:jc w:val="both"/>
              <w:rPr>
                <w:rFonts w:ascii="Times New Roman" w:eastAsia="Calibri" w:hAnsi="Times New Roman" w:cs="Times New Roman"/>
                <w:b/>
                <w:bCs/>
                <w:color w:val="000000" w:themeColor="text1"/>
                <w:sz w:val="24"/>
                <w:szCs w:val="24"/>
              </w:rPr>
            </w:pPr>
            <w:r w:rsidRPr="00BD33D5">
              <w:rPr>
                <w:rFonts w:ascii="Times New Roman" w:eastAsia="Calibri" w:hAnsi="Times New Roman" w:cs="Times New Roman"/>
                <w:b/>
                <w:bCs/>
                <w:color w:val="000000" w:themeColor="text1"/>
                <w:sz w:val="24"/>
                <w:szCs w:val="24"/>
              </w:rPr>
              <w:t xml:space="preserve">Наименование муниципальной </w:t>
            </w:r>
          </w:p>
          <w:p w:rsidR="00BD33D5" w:rsidRPr="00BD33D5" w:rsidRDefault="007E028E" w:rsidP="007E028E">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программы Благодарненского городского округа</w:t>
            </w:r>
          </w:p>
          <w:p w:rsidR="00193871" w:rsidRPr="00BD33D5" w:rsidRDefault="00193871" w:rsidP="00193871">
            <w:pPr>
              <w:ind w:right="-708"/>
              <w:jc w:val="both"/>
              <w:rPr>
                <w:rFonts w:ascii="Times New Roman" w:eastAsia="Calibri" w:hAnsi="Times New Roman" w:cs="Times New Roman"/>
                <w:b/>
                <w:bCs/>
                <w:color w:val="000000" w:themeColor="text1"/>
                <w:sz w:val="24"/>
                <w:szCs w:val="24"/>
              </w:rPr>
            </w:pPr>
            <w:r w:rsidRPr="00BD33D5">
              <w:rPr>
                <w:rFonts w:ascii="Times New Roman" w:eastAsia="Calibri" w:hAnsi="Times New Roman" w:cs="Times New Roman"/>
                <w:b/>
                <w:bCs/>
                <w:color w:val="000000" w:themeColor="text1"/>
                <w:sz w:val="24"/>
                <w:szCs w:val="24"/>
              </w:rPr>
              <w:t xml:space="preserve"> Ставропольского края</w:t>
            </w:r>
          </w:p>
        </w:tc>
        <w:tc>
          <w:tcPr>
            <w:tcW w:w="4820" w:type="dxa"/>
            <w:gridSpan w:val="3"/>
          </w:tcPr>
          <w:p w:rsidR="00193871" w:rsidRPr="00BD33D5" w:rsidRDefault="009A0707" w:rsidP="00A2167B">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 xml:space="preserve">Прогноз расходов </w:t>
            </w:r>
            <w:proofErr w:type="gramStart"/>
            <w:r>
              <w:rPr>
                <w:rFonts w:ascii="Times New Roman" w:eastAsia="Calibri" w:hAnsi="Times New Roman" w:cs="Times New Roman"/>
                <w:b/>
                <w:bCs/>
                <w:color w:val="000000" w:themeColor="text1"/>
                <w:sz w:val="18"/>
                <w:szCs w:val="18"/>
              </w:rPr>
              <w:t>(</w:t>
            </w:r>
            <w:r w:rsidR="00193871" w:rsidRPr="00BD33D5">
              <w:rPr>
                <w:rFonts w:ascii="Times New Roman" w:eastAsia="Calibri" w:hAnsi="Times New Roman" w:cs="Times New Roman"/>
                <w:b/>
                <w:bCs/>
                <w:color w:val="000000" w:themeColor="text1"/>
                <w:sz w:val="18"/>
                <w:szCs w:val="18"/>
              </w:rPr>
              <w:t xml:space="preserve"> руб.</w:t>
            </w:r>
            <w:proofErr w:type="gramEnd"/>
            <w:r w:rsidR="00193871" w:rsidRPr="00BD33D5">
              <w:rPr>
                <w:rFonts w:ascii="Times New Roman" w:eastAsia="Calibri" w:hAnsi="Times New Roman" w:cs="Times New Roman"/>
                <w:b/>
                <w:bCs/>
                <w:color w:val="000000" w:themeColor="text1"/>
                <w:sz w:val="18"/>
                <w:szCs w:val="18"/>
              </w:rPr>
              <w:t>)</w:t>
            </w:r>
          </w:p>
        </w:tc>
        <w:tc>
          <w:tcPr>
            <w:tcW w:w="2126" w:type="dxa"/>
            <w:gridSpan w:val="3"/>
          </w:tcPr>
          <w:p w:rsidR="00193871" w:rsidRPr="00BD33D5" w:rsidRDefault="00193871" w:rsidP="00A2167B">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Удельный вес (%)</w:t>
            </w:r>
          </w:p>
        </w:tc>
      </w:tr>
      <w:tr w:rsidR="00803FCA" w:rsidTr="00093EEB">
        <w:tc>
          <w:tcPr>
            <w:tcW w:w="4282" w:type="dxa"/>
            <w:vMerge/>
          </w:tcPr>
          <w:p w:rsidR="00193871" w:rsidRDefault="00193871" w:rsidP="00A2167B">
            <w:pPr>
              <w:ind w:right="-708"/>
              <w:jc w:val="both"/>
              <w:rPr>
                <w:rFonts w:ascii="Times New Roman" w:eastAsia="Calibri" w:hAnsi="Times New Roman" w:cs="Times New Roman"/>
                <w:bCs/>
                <w:color w:val="000000" w:themeColor="text1"/>
                <w:sz w:val="28"/>
                <w:szCs w:val="28"/>
              </w:rPr>
            </w:pPr>
          </w:p>
        </w:tc>
        <w:tc>
          <w:tcPr>
            <w:tcW w:w="1701" w:type="dxa"/>
          </w:tcPr>
          <w:p w:rsidR="00193871" w:rsidRPr="00BD33D5" w:rsidRDefault="00193871" w:rsidP="006A641B">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w:t>
            </w:r>
            <w:r w:rsidR="006A641B">
              <w:rPr>
                <w:rFonts w:ascii="Times New Roman" w:eastAsia="Calibri" w:hAnsi="Times New Roman" w:cs="Times New Roman"/>
                <w:b/>
                <w:bCs/>
                <w:color w:val="000000" w:themeColor="text1"/>
                <w:sz w:val="18"/>
                <w:szCs w:val="18"/>
              </w:rPr>
              <w:t>020</w:t>
            </w:r>
            <w:r w:rsidRPr="00BD33D5">
              <w:rPr>
                <w:rFonts w:ascii="Times New Roman" w:eastAsia="Calibri" w:hAnsi="Times New Roman" w:cs="Times New Roman"/>
                <w:b/>
                <w:bCs/>
                <w:color w:val="000000" w:themeColor="text1"/>
                <w:sz w:val="18"/>
                <w:szCs w:val="18"/>
              </w:rPr>
              <w:t>г.</w:t>
            </w:r>
          </w:p>
        </w:tc>
        <w:tc>
          <w:tcPr>
            <w:tcW w:w="1560" w:type="dxa"/>
          </w:tcPr>
          <w:p w:rsidR="00193871" w:rsidRPr="00BD33D5" w:rsidRDefault="00193871" w:rsidP="006A3DF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6A641B">
              <w:rPr>
                <w:rFonts w:ascii="Times New Roman" w:eastAsia="Calibri" w:hAnsi="Times New Roman" w:cs="Times New Roman"/>
                <w:b/>
                <w:bCs/>
                <w:color w:val="000000" w:themeColor="text1"/>
                <w:sz w:val="18"/>
                <w:szCs w:val="18"/>
              </w:rPr>
              <w:t>21</w:t>
            </w:r>
            <w:r w:rsidRPr="00BD33D5">
              <w:rPr>
                <w:rFonts w:ascii="Times New Roman" w:eastAsia="Calibri" w:hAnsi="Times New Roman" w:cs="Times New Roman"/>
                <w:b/>
                <w:bCs/>
                <w:color w:val="000000" w:themeColor="text1"/>
                <w:sz w:val="18"/>
                <w:szCs w:val="18"/>
              </w:rPr>
              <w:t>г.</w:t>
            </w:r>
          </w:p>
        </w:tc>
        <w:tc>
          <w:tcPr>
            <w:tcW w:w="1559" w:type="dxa"/>
          </w:tcPr>
          <w:p w:rsidR="00193871" w:rsidRPr="00BD33D5" w:rsidRDefault="00193871" w:rsidP="006A3DFE">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7E028E">
              <w:rPr>
                <w:rFonts w:ascii="Times New Roman" w:eastAsia="Calibri" w:hAnsi="Times New Roman" w:cs="Times New Roman"/>
                <w:b/>
                <w:bCs/>
                <w:color w:val="000000" w:themeColor="text1"/>
                <w:sz w:val="18"/>
                <w:szCs w:val="18"/>
              </w:rPr>
              <w:t>2</w:t>
            </w:r>
            <w:r w:rsidR="006A641B">
              <w:rPr>
                <w:rFonts w:ascii="Times New Roman" w:eastAsia="Calibri" w:hAnsi="Times New Roman" w:cs="Times New Roman"/>
                <w:b/>
                <w:bCs/>
                <w:color w:val="000000" w:themeColor="text1"/>
                <w:sz w:val="18"/>
                <w:szCs w:val="18"/>
              </w:rPr>
              <w:t>2</w:t>
            </w:r>
            <w:r w:rsidRPr="00BD33D5">
              <w:rPr>
                <w:rFonts w:ascii="Times New Roman" w:eastAsia="Calibri" w:hAnsi="Times New Roman" w:cs="Times New Roman"/>
                <w:b/>
                <w:bCs/>
                <w:color w:val="000000" w:themeColor="text1"/>
                <w:sz w:val="18"/>
                <w:szCs w:val="18"/>
              </w:rPr>
              <w:t>г.</w:t>
            </w:r>
          </w:p>
        </w:tc>
        <w:tc>
          <w:tcPr>
            <w:tcW w:w="709" w:type="dxa"/>
          </w:tcPr>
          <w:p w:rsidR="00193871" w:rsidRPr="00BD33D5" w:rsidRDefault="006A641B" w:rsidP="006A641B">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2020</w:t>
            </w:r>
            <w:r w:rsidR="00193871" w:rsidRPr="00BD33D5">
              <w:rPr>
                <w:rFonts w:ascii="Times New Roman" w:eastAsia="Calibri" w:hAnsi="Times New Roman" w:cs="Times New Roman"/>
                <w:b/>
                <w:bCs/>
                <w:color w:val="000000" w:themeColor="text1"/>
                <w:sz w:val="18"/>
                <w:szCs w:val="18"/>
              </w:rPr>
              <w:t>г.</w:t>
            </w:r>
          </w:p>
        </w:tc>
        <w:tc>
          <w:tcPr>
            <w:tcW w:w="708" w:type="dxa"/>
          </w:tcPr>
          <w:p w:rsidR="00193871" w:rsidRPr="00BD33D5" w:rsidRDefault="00193871" w:rsidP="006A641B">
            <w:pPr>
              <w:ind w:right="-708"/>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6A3DFE">
              <w:rPr>
                <w:rFonts w:ascii="Times New Roman" w:eastAsia="Calibri" w:hAnsi="Times New Roman" w:cs="Times New Roman"/>
                <w:b/>
                <w:bCs/>
                <w:color w:val="000000" w:themeColor="text1"/>
                <w:sz w:val="18"/>
                <w:szCs w:val="18"/>
              </w:rPr>
              <w:t>2</w:t>
            </w:r>
            <w:r w:rsidR="006A641B">
              <w:rPr>
                <w:rFonts w:ascii="Times New Roman" w:eastAsia="Calibri" w:hAnsi="Times New Roman" w:cs="Times New Roman"/>
                <w:b/>
                <w:bCs/>
                <w:color w:val="000000" w:themeColor="text1"/>
                <w:sz w:val="18"/>
                <w:szCs w:val="18"/>
              </w:rPr>
              <w:t>1</w:t>
            </w:r>
            <w:r w:rsidRPr="00BD33D5">
              <w:rPr>
                <w:rFonts w:ascii="Times New Roman" w:eastAsia="Calibri" w:hAnsi="Times New Roman" w:cs="Times New Roman"/>
                <w:b/>
                <w:bCs/>
                <w:color w:val="000000" w:themeColor="text1"/>
                <w:sz w:val="18"/>
                <w:szCs w:val="18"/>
              </w:rPr>
              <w:t>г.</w:t>
            </w:r>
          </w:p>
        </w:tc>
        <w:tc>
          <w:tcPr>
            <w:tcW w:w="709" w:type="dxa"/>
          </w:tcPr>
          <w:p w:rsidR="00193871" w:rsidRPr="00BD33D5" w:rsidRDefault="00193871" w:rsidP="006A641B">
            <w:pPr>
              <w:tabs>
                <w:tab w:val="left" w:pos="399"/>
              </w:tabs>
              <w:ind w:right="43"/>
              <w:jc w:val="both"/>
              <w:rPr>
                <w:rFonts w:ascii="Times New Roman" w:eastAsia="Calibri" w:hAnsi="Times New Roman" w:cs="Times New Roman"/>
                <w:b/>
                <w:bCs/>
                <w:color w:val="000000" w:themeColor="text1"/>
                <w:sz w:val="18"/>
                <w:szCs w:val="18"/>
              </w:rPr>
            </w:pPr>
            <w:r w:rsidRPr="00BD33D5">
              <w:rPr>
                <w:rFonts w:ascii="Times New Roman" w:eastAsia="Calibri" w:hAnsi="Times New Roman" w:cs="Times New Roman"/>
                <w:b/>
                <w:bCs/>
                <w:color w:val="000000" w:themeColor="text1"/>
                <w:sz w:val="18"/>
                <w:szCs w:val="18"/>
              </w:rPr>
              <w:t>20</w:t>
            </w:r>
            <w:r w:rsidR="007E028E">
              <w:rPr>
                <w:rFonts w:ascii="Times New Roman" w:eastAsia="Calibri" w:hAnsi="Times New Roman" w:cs="Times New Roman"/>
                <w:b/>
                <w:bCs/>
                <w:color w:val="000000" w:themeColor="text1"/>
                <w:sz w:val="18"/>
                <w:szCs w:val="18"/>
              </w:rPr>
              <w:t>2</w:t>
            </w:r>
            <w:r w:rsidR="006A641B">
              <w:rPr>
                <w:rFonts w:ascii="Times New Roman" w:eastAsia="Calibri" w:hAnsi="Times New Roman" w:cs="Times New Roman"/>
                <w:b/>
                <w:bCs/>
                <w:color w:val="000000" w:themeColor="text1"/>
                <w:sz w:val="18"/>
                <w:szCs w:val="18"/>
              </w:rPr>
              <w:t>2</w:t>
            </w:r>
            <w:r w:rsidRPr="00BD33D5">
              <w:rPr>
                <w:rFonts w:ascii="Times New Roman" w:eastAsia="Calibri" w:hAnsi="Times New Roman" w:cs="Times New Roman"/>
                <w:b/>
                <w:bCs/>
                <w:color w:val="000000" w:themeColor="text1"/>
                <w:sz w:val="18"/>
                <w:szCs w:val="18"/>
              </w:rPr>
              <w:t>г.</w:t>
            </w:r>
          </w:p>
        </w:tc>
      </w:tr>
      <w:tr w:rsidR="00691329" w:rsidTr="00093EEB">
        <w:tc>
          <w:tcPr>
            <w:tcW w:w="4282" w:type="dxa"/>
          </w:tcPr>
          <w:p w:rsidR="008220D3" w:rsidRPr="00A46A4F"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
                <w:bCs/>
                <w:color w:val="000000" w:themeColor="text1"/>
                <w:sz w:val="18"/>
                <w:szCs w:val="18"/>
              </w:rPr>
              <w:t>01.Социальная поддержка граждан</w:t>
            </w:r>
            <w:r w:rsidRPr="00A46A4F">
              <w:rPr>
                <w:rFonts w:ascii="Times New Roman" w:eastAsia="Calibri" w:hAnsi="Times New Roman" w:cs="Times New Roman"/>
                <w:bCs/>
                <w:color w:val="000000" w:themeColor="text1"/>
                <w:sz w:val="18"/>
                <w:szCs w:val="18"/>
              </w:rPr>
              <w:t>.</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Pr="00A46A4F" w:rsidRDefault="008220D3" w:rsidP="007E028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01 1 </w:t>
            </w:r>
            <w:r w:rsidRPr="00A46A4F">
              <w:rPr>
                <w:rFonts w:ascii="Times New Roman" w:eastAsia="Calibri" w:hAnsi="Times New Roman" w:cs="Times New Roman"/>
                <w:bCs/>
                <w:color w:val="000000" w:themeColor="text1"/>
                <w:sz w:val="18"/>
                <w:szCs w:val="18"/>
              </w:rPr>
              <w:t>Социальное обеспечение населения</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p>
          <w:p w:rsidR="007E028E" w:rsidRPr="00A46A4F" w:rsidRDefault="00B72784" w:rsidP="006A3DFE">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01 </w:t>
            </w:r>
            <w:r w:rsidR="006A3DFE">
              <w:rPr>
                <w:rFonts w:ascii="Times New Roman" w:eastAsia="Calibri" w:hAnsi="Times New Roman" w:cs="Times New Roman"/>
                <w:bCs/>
                <w:color w:val="000000" w:themeColor="text1"/>
                <w:sz w:val="18"/>
                <w:szCs w:val="18"/>
              </w:rPr>
              <w:t>2</w:t>
            </w:r>
            <w:r>
              <w:rPr>
                <w:rFonts w:ascii="Times New Roman" w:eastAsia="Calibri" w:hAnsi="Times New Roman" w:cs="Times New Roman"/>
                <w:bCs/>
                <w:color w:val="000000" w:themeColor="text1"/>
                <w:sz w:val="18"/>
                <w:szCs w:val="18"/>
              </w:rPr>
              <w:t xml:space="preserve"> Обеспечение реализации муниципальной программы Благодарненского городского округа Ставропольского края «Социальная поддержка граждан»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tc>
        <w:tc>
          <w:tcPr>
            <w:tcW w:w="1701" w:type="dxa"/>
          </w:tcPr>
          <w:p w:rsidR="006A3DFE" w:rsidRPr="006A641B" w:rsidRDefault="006A641B" w:rsidP="00193871">
            <w:pPr>
              <w:jc w:val="center"/>
              <w:rPr>
                <w:rFonts w:ascii="Times New Roman" w:eastAsia="Calibri" w:hAnsi="Times New Roman" w:cs="Times New Roman"/>
                <w:b/>
                <w:sz w:val="18"/>
                <w:szCs w:val="18"/>
              </w:rPr>
            </w:pPr>
            <w:r w:rsidRPr="006A641B">
              <w:rPr>
                <w:rFonts w:ascii="Times New Roman" w:eastAsia="Calibri" w:hAnsi="Times New Roman" w:cs="Times New Roman"/>
                <w:b/>
                <w:sz w:val="18"/>
                <w:szCs w:val="18"/>
              </w:rPr>
              <w:t>484 537 262,20</w:t>
            </w:r>
          </w:p>
          <w:p w:rsidR="006A641B" w:rsidRDefault="006A641B" w:rsidP="00193871">
            <w:pPr>
              <w:jc w:val="center"/>
              <w:rPr>
                <w:rFonts w:ascii="Times New Roman" w:eastAsia="Calibri" w:hAnsi="Times New Roman" w:cs="Times New Roman"/>
                <w:sz w:val="18"/>
                <w:szCs w:val="18"/>
              </w:rPr>
            </w:pPr>
          </w:p>
          <w:p w:rsidR="006A641B" w:rsidRDefault="006A641B" w:rsidP="00193871">
            <w:pPr>
              <w:jc w:val="center"/>
              <w:rPr>
                <w:rFonts w:ascii="Times New Roman" w:eastAsia="Calibri" w:hAnsi="Times New Roman" w:cs="Times New Roman"/>
                <w:sz w:val="18"/>
                <w:szCs w:val="18"/>
              </w:rPr>
            </w:pPr>
            <w:r>
              <w:rPr>
                <w:rFonts w:ascii="Times New Roman" w:eastAsia="Calibri" w:hAnsi="Times New Roman" w:cs="Times New Roman"/>
                <w:sz w:val="18"/>
                <w:szCs w:val="18"/>
              </w:rPr>
              <w:t>462 702 513,20</w:t>
            </w:r>
          </w:p>
          <w:p w:rsidR="006A641B" w:rsidRDefault="006A641B" w:rsidP="00193871">
            <w:pPr>
              <w:jc w:val="center"/>
              <w:rPr>
                <w:rFonts w:ascii="Times New Roman" w:eastAsia="Calibri" w:hAnsi="Times New Roman" w:cs="Times New Roman"/>
                <w:sz w:val="18"/>
                <w:szCs w:val="18"/>
              </w:rPr>
            </w:pPr>
          </w:p>
          <w:p w:rsidR="006A641B" w:rsidRDefault="006A641B" w:rsidP="00193871">
            <w:pPr>
              <w:jc w:val="center"/>
              <w:rPr>
                <w:rFonts w:ascii="Times New Roman" w:eastAsia="Calibri" w:hAnsi="Times New Roman" w:cs="Times New Roman"/>
                <w:sz w:val="18"/>
                <w:szCs w:val="18"/>
              </w:rPr>
            </w:pPr>
            <w:r>
              <w:rPr>
                <w:rFonts w:ascii="Times New Roman" w:eastAsia="Calibri" w:hAnsi="Times New Roman" w:cs="Times New Roman"/>
                <w:sz w:val="18"/>
                <w:szCs w:val="18"/>
              </w:rPr>
              <w:t>21 834 749,00</w:t>
            </w:r>
          </w:p>
          <w:p w:rsidR="006A641B" w:rsidRDefault="006A641B" w:rsidP="00193871">
            <w:pPr>
              <w:jc w:val="center"/>
              <w:rPr>
                <w:rFonts w:ascii="Times New Roman" w:eastAsia="Calibri" w:hAnsi="Times New Roman" w:cs="Times New Roman"/>
                <w:sz w:val="18"/>
                <w:szCs w:val="18"/>
              </w:rPr>
            </w:pPr>
          </w:p>
          <w:p w:rsidR="006A641B" w:rsidRPr="00A46A4F" w:rsidRDefault="006A641B" w:rsidP="00193871">
            <w:pPr>
              <w:jc w:val="center"/>
              <w:rPr>
                <w:rFonts w:ascii="Times New Roman" w:eastAsia="Calibri" w:hAnsi="Times New Roman" w:cs="Times New Roman"/>
                <w:sz w:val="18"/>
                <w:szCs w:val="18"/>
              </w:rPr>
            </w:pPr>
          </w:p>
        </w:tc>
        <w:tc>
          <w:tcPr>
            <w:tcW w:w="1560" w:type="dxa"/>
          </w:tcPr>
          <w:p w:rsidR="0060525B" w:rsidRPr="00F9048B" w:rsidRDefault="00F9048B" w:rsidP="00193871">
            <w:pPr>
              <w:rPr>
                <w:rFonts w:ascii="Times New Roman" w:eastAsia="Calibri" w:hAnsi="Times New Roman" w:cs="Times New Roman"/>
                <w:b/>
                <w:sz w:val="18"/>
                <w:szCs w:val="18"/>
              </w:rPr>
            </w:pPr>
            <w:r w:rsidRPr="00F9048B">
              <w:rPr>
                <w:rFonts w:ascii="Times New Roman" w:eastAsia="Calibri" w:hAnsi="Times New Roman" w:cs="Times New Roman"/>
                <w:b/>
                <w:sz w:val="18"/>
                <w:szCs w:val="18"/>
              </w:rPr>
              <w:t>488 593 080,20</w:t>
            </w:r>
          </w:p>
          <w:p w:rsidR="00F9048B" w:rsidRDefault="00F9048B" w:rsidP="00193871">
            <w:pPr>
              <w:rPr>
                <w:rFonts w:ascii="Times New Roman" w:eastAsia="Calibri" w:hAnsi="Times New Roman" w:cs="Times New Roman"/>
                <w:sz w:val="18"/>
                <w:szCs w:val="18"/>
              </w:rPr>
            </w:pPr>
          </w:p>
          <w:p w:rsidR="00F9048B" w:rsidRDefault="00F9048B" w:rsidP="00193871">
            <w:pPr>
              <w:rPr>
                <w:rFonts w:ascii="Times New Roman" w:eastAsia="Calibri" w:hAnsi="Times New Roman" w:cs="Times New Roman"/>
                <w:sz w:val="18"/>
                <w:szCs w:val="18"/>
              </w:rPr>
            </w:pPr>
            <w:r>
              <w:rPr>
                <w:rFonts w:ascii="Times New Roman" w:eastAsia="Calibri" w:hAnsi="Times New Roman" w:cs="Times New Roman"/>
                <w:sz w:val="18"/>
                <w:szCs w:val="18"/>
              </w:rPr>
              <w:t>465 797 801,20</w:t>
            </w:r>
          </w:p>
          <w:p w:rsidR="00F9048B" w:rsidRDefault="00F9048B" w:rsidP="00193871">
            <w:pPr>
              <w:rPr>
                <w:rFonts w:ascii="Times New Roman" w:eastAsia="Calibri" w:hAnsi="Times New Roman" w:cs="Times New Roman"/>
                <w:sz w:val="18"/>
                <w:szCs w:val="18"/>
              </w:rPr>
            </w:pPr>
          </w:p>
          <w:p w:rsidR="00F9048B" w:rsidRPr="00A46A4F" w:rsidRDefault="00F9048B" w:rsidP="00193871">
            <w:pPr>
              <w:rPr>
                <w:rFonts w:ascii="Times New Roman" w:eastAsia="Calibri" w:hAnsi="Times New Roman" w:cs="Times New Roman"/>
                <w:sz w:val="18"/>
                <w:szCs w:val="18"/>
              </w:rPr>
            </w:pPr>
            <w:r>
              <w:rPr>
                <w:rFonts w:ascii="Times New Roman" w:eastAsia="Calibri" w:hAnsi="Times New Roman" w:cs="Times New Roman"/>
                <w:sz w:val="18"/>
                <w:szCs w:val="18"/>
              </w:rPr>
              <w:t>22 795 279,00</w:t>
            </w:r>
          </w:p>
        </w:tc>
        <w:tc>
          <w:tcPr>
            <w:tcW w:w="1559" w:type="dxa"/>
          </w:tcPr>
          <w:p w:rsidR="009000B8" w:rsidRPr="00F9048B" w:rsidRDefault="00F9048B" w:rsidP="00691329">
            <w:pPr>
              <w:jc w:val="center"/>
              <w:rPr>
                <w:rFonts w:ascii="Times New Roman" w:eastAsia="Calibri" w:hAnsi="Times New Roman" w:cs="Times New Roman"/>
                <w:b/>
                <w:sz w:val="18"/>
                <w:szCs w:val="18"/>
              </w:rPr>
            </w:pPr>
            <w:r w:rsidRPr="00F9048B">
              <w:rPr>
                <w:rFonts w:ascii="Times New Roman" w:eastAsia="Calibri" w:hAnsi="Times New Roman" w:cs="Times New Roman"/>
                <w:b/>
                <w:sz w:val="18"/>
                <w:szCs w:val="18"/>
              </w:rPr>
              <w:t>501 965 095,12</w:t>
            </w:r>
          </w:p>
          <w:p w:rsidR="00F9048B" w:rsidRDefault="00F9048B" w:rsidP="00691329">
            <w:pPr>
              <w:jc w:val="center"/>
              <w:rPr>
                <w:rFonts w:ascii="Times New Roman" w:eastAsia="Calibri" w:hAnsi="Times New Roman" w:cs="Times New Roman"/>
                <w:sz w:val="18"/>
                <w:szCs w:val="18"/>
              </w:rPr>
            </w:pPr>
          </w:p>
          <w:p w:rsidR="00F9048B" w:rsidRDefault="00F9048B" w:rsidP="00691329">
            <w:pPr>
              <w:jc w:val="center"/>
              <w:rPr>
                <w:rFonts w:ascii="Times New Roman" w:eastAsia="Calibri" w:hAnsi="Times New Roman" w:cs="Times New Roman"/>
                <w:sz w:val="18"/>
                <w:szCs w:val="18"/>
              </w:rPr>
            </w:pPr>
            <w:r>
              <w:rPr>
                <w:rFonts w:ascii="Times New Roman" w:eastAsia="Calibri" w:hAnsi="Times New Roman" w:cs="Times New Roman"/>
                <w:sz w:val="18"/>
                <w:szCs w:val="18"/>
              </w:rPr>
              <w:t>478 338 176,12</w:t>
            </w:r>
          </w:p>
          <w:p w:rsidR="00F9048B" w:rsidRDefault="00F9048B" w:rsidP="00691329">
            <w:pPr>
              <w:jc w:val="center"/>
              <w:rPr>
                <w:rFonts w:ascii="Times New Roman" w:eastAsia="Calibri" w:hAnsi="Times New Roman" w:cs="Times New Roman"/>
                <w:sz w:val="18"/>
                <w:szCs w:val="18"/>
              </w:rPr>
            </w:pPr>
          </w:p>
          <w:p w:rsidR="00F9048B" w:rsidRPr="00A46A4F" w:rsidRDefault="00F9048B" w:rsidP="00691329">
            <w:pPr>
              <w:jc w:val="center"/>
              <w:rPr>
                <w:rFonts w:ascii="Times New Roman" w:eastAsia="Calibri" w:hAnsi="Times New Roman" w:cs="Times New Roman"/>
                <w:sz w:val="18"/>
                <w:szCs w:val="18"/>
              </w:rPr>
            </w:pPr>
            <w:r>
              <w:rPr>
                <w:rFonts w:ascii="Times New Roman" w:eastAsia="Calibri" w:hAnsi="Times New Roman" w:cs="Times New Roman"/>
                <w:sz w:val="18"/>
                <w:szCs w:val="18"/>
              </w:rPr>
              <w:t>23 626 919,00</w:t>
            </w:r>
          </w:p>
        </w:tc>
        <w:tc>
          <w:tcPr>
            <w:tcW w:w="709" w:type="dxa"/>
          </w:tcPr>
          <w:p w:rsidR="008B0AD7" w:rsidRPr="002858F2" w:rsidRDefault="002B3A67" w:rsidP="00A2167B">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27,71</w:t>
            </w:r>
          </w:p>
        </w:tc>
        <w:tc>
          <w:tcPr>
            <w:tcW w:w="708" w:type="dxa"/>
          </w:tcPr>
          <w:p w:rsidR="00263B33" w:rsidRPr="002858F2" w:rsidRDefault="002B3A67" w:rsidP="00A2167B">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30,04</w:t>
            </w:r>
          </w:p>
        </w:tc>
        <w:tc>
          <w:tcPr>
            <w:tcW w:w="709" w:type="dxa"/>
          </w:tcPr>
          <w:p w:rsidR="00263B33" w:rsidRPr="002858F2" w:rsidRDefault="002B3A67" w:rsidP="007E028E">
            <w:pPr>
              <w:ind w:right="-9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29,97</w:t>
            </w:r>
          </w:p>
        </w:tc>
      </w:tr>
      <w:tr w:rsidR="00691329" w:rsidTr="00C225B2">
        <w:trPr>
          <w:trHeight w:val="442"/>
        </w:trPr>
        <w:tc>
          <w:tcPr>
            <w:tcW w:w="4282" w:type="dxa"/>
          </w:tcPr>
          <w:p w:rsidR="008220D3" w:rsidRPr="00A46A4F" w:rsidRDefault="008220D3" w:rsidP="008220D3">
            <w:pPr>
              <w:ind w:right="-708"/>
              <w:jc w:val="both"/>
              <w:rPr>
                <w:rFonts w:ascii="Times New Roman" w:eastAsia="Calibri" w:hAnsi="Times New Roman" w:cs="Times New Roman"/>
                <w:b/>
                <w:bCs/>
                <w:color w:val="000000" w:themeColor="text1"/>
                <w:sz w:val="18"/>
                <w:szCs w:val="18"/>
              </w:rPr>
            </w:pPr>
            <w:r w:rsidRPr="00A46A4F">
              <w:rPr>
                <w:rFonts w:ascii="Times New Roman" w:eastAsia="Calibri" w:hAnsi="Times New Roman" w:cs="Times New Roman"/>
                <w:b/>
                <w:bCs/>
                <w:color w:val="000000" w:themeColor="text1"/>
                <w:sz w:val="18"/>
                <w:szCs w:val="18"/>
              </w:rPr>
              <w:t xml:space="preserve">02. Развитие образования </w:t>
            </w:r>
            <w:r>
              <w:rPr>
                <w:rFonts w:ascii="Times New Roman" w:eastAsia="Calibri" w:hAnsi="Times New Roman" w:cs="Times New Roman"/>
                <w:b/>
                <w:bCs/>
                <w:color w:val="000000" w:themeColor="text1"/>
                <w:sz w:val="18"/>
                <w:szCs w:val="18"/>
              </w:rPr>
              <w:t>и молодежной политики</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1 «</w:t>
            </w:r>
            <w:r w:rsidRPr="00A46A4F">
              <w:rPr>
                <w:rFonts w:ascii="Times New Roman" w:eastAsia="Calibri" w:hAnsi="Times New Roman" w:cs="Times New Roman"/>
                <w:bCs/>
                <w:color w:val="000000" w:themeColor="text1"/>
                <w:sz w:val="18"/>
                <w:szCs w:val="18"/>
              </w:rPr>
              <w:t xml:space="preserve">Развитие дошкольного, </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общего</w:t>
            </w:r>
            <w:r w:rsidRPr="00A46A4F">
              <w:rPr>
                <w:rFonts w:ascii="Times New Roman" w:eastAsia="Calibri" w:hAnsi="Times New Roman" w:cs="Times New Roman"/>
                <w:bCs/>
                <w:color w:val="000000" w:themeColor="text1"/>
                <w:sz w:val="18"/>
                <w:szCs w:val="18"/>
              </w:rPr>
              <w:t xml:space="preserve"> и дополнительного образования</w:t>
            </w:r>
            <w:r>
              <w:rPr>
                <w:rFonts w:ascii="Times New Roman" w:eastAsia="Calibri" w:hAnsi="Times New Roman" w:cs="Times New Roman"/>
                <w:bCs/>
                <w:color w:val="000000" w:themeColor="text1"/>
                <w:sz w:val="18"/>
                <w:szCs w:val="18"/>
              </w:rPr>
              <w:t>»</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B72784">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2 «</w:t>
            </w:r>
            <w:r w:rsidRPr="00A46A4F">
              <w:rPr>
                <w:rFonts w:ascii="Times New Roman" w:eastAsia="Calibri" w:hAnsi="Times New Roman" w:cs="Times New Roman"/>
                <w:bCs/>
                <w:color w:val="000000" w:themeColor="text1"/>
                <w:sz w:val="18"/>
                <w:szCs w:val="18"/>
              </w:rPr>
              <w:t>Государ</w:t>
            </w:r>
            <w:r>
              <w:rPr>
                <w:rFonts w:ascii="Times New Roman" w:eastAsia="Calibri" w:hAnsi="Times New Roman" w:cs="Times New Roman"/>
                <w:bCs/>
                <w:color w:val="000000" w:themeColor="text1"/>
                <w:sz w:val="18"/>
                <w:szCs w:val="18"/>
              </w:rPr>
              <w:t>с</w:t>
            </w:r>
            <w:r w:rsidRPr="00A46A4F">
              <w:rPr>
                <w:rFonts w:ascii="Times New Roman" w:eastAsia="Calibri" w:hAnsi="Times New Roman" w:cs="Times New Roman"/>
                <w:bCs/>
                <w:color w:val="000000" w:themeColor="text1"/>
                <w:sz w:val="18"/>
                <w:szCs w:val="18"/>
              </w:rPr>
              <w:t>твенная поддержка детей с ограниченными</w:t>
            </w: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возможностями</w:t>
            </w:r>
            <w:r w:rsidRPr="00A46A4F">
              <w:rPr>
                <w:rFonts w:ascii="Times New Roman" w:eastAsia="Calibri" w:hAnsi="Times New Roman" w:cs="Times New Roman"/>
                <w:bCs/>
                <w:color w:val="000000" w:themeColor="text1"/>
                <w:sz w:val="18"/>
                <w:szCs w:val="18"/>
              </w:rPr>
              <w:t xml:space="preserve"> здоровья, детей-инвалидов, </w:t>
            </w:r>
          </w:p>
          <w:p w:rsidR="008220D3" w:rsidRDefault="008220D3" w:rsidP="00B72784">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детей-сирот</w:t>
            </w:r>
            <w:r>
              <w:rPr>
                <w:rFonts w:ascii="Times New Roman" w:eastAsia="Calibri" w:hAnsi="Times New Roman" w:cs="Times New Roman"/>
                <w:bCs/>
                <w:color w:val="000000" w:themeColor="text1"/>
                <w:sz w:val="18"/>
                <w:szCs w:val="18"/>
              </w:rPr>
              <w:t xml:space="preserve"> и</w:t>
            </w:r>
            <w:r w:rsidRPr="00A46A4F">
              <w:rPr>
                <w:rFonts w:ascii="Times New Roman" w:eastAsia="Calibri" w:hAnsi="Times New Roman" w:cs="Times New Roman"/>
                <w:bCs/>
                <w:color w:val="000000" w:themeColor="text1"/>
                <w:sz w:val="18"/>
                <w:szCs w:val="18"/>
              </w:rPr>
              <w:t xml:space="preserve"> детей</w:t>
            </w:r>
            <w:r>
              <w:rPr>
                <w:rFonts w:ascii="Times New Roman" w:eastAsia="Calibri" w:hAnsi="Times New Roman" w:cs="Times New Roman"/>
                <w:bCs/>
                <w:color w:val="000000" w:themeColor="text1"/>
                <w:sz w:val="18"/>
                <w:szCs w:val="18"/>
              </w:rPr>
              <w:t>,</w:t>
            </w:r>
            <w:r w:rsidRPr="00A46A4F">
              <w:rPr>
                <w:rFonts w:ascii="Times New Roman" w:eastAsia="Calibri" w:hAnsi="Times New Roman" w:cs="Times New Roman"/>
                <w:bCs/>
                <w:color w:val="000000" w:themeColor="text1"/>
                <w:sz w:val="18"/>
                <w:szCs w:val="18"/>
              </w:rPr>
              <w:t xml:space="preserve"> ост</w:t>
            </w:r>
            <w:r>
              <w:rPr>
                <w:rFonts w:ascii="Times New Roman" w:eastAsia="Calibri" w:hAnsi="Times New Roman" w:cs="Times New Roman"/>
                <w:bCs/>
                <w:color w:val="000000" w:themeColor="text1"/>
                <w:sz w:val="18"/>
                <w:szCs w:val="18"/>
              </w:rPr>
              <w:t>авшихся без попечения родителей»</w:t>
            </w:r>
          </w:p>
          <w:p w:rsidR="006A3DFE" w:rsidRDefault="006A3DFE" w:rsidP="00B72784">
            <w:pPr>
              <w:jc w:val="both"/>
              <w:rPr>
                <w:rFonts w:ascii="Times New Roman" w:eastAsia="Calibri" w:hAnsi="Times New Roman" w:cs="Times New Roman"/>
                <w:bCs/>
                <w:color w:val="000000" w:themeColor="text1"/>
                <w:sz w:val="18"/>
                <w:szCs w:val="18"/>
              </w:rPr>
            </w:pPr>
          </w:p>
          <w:p w:rsidR="006A3DFE" w:rsidRDefault="006A3DFE" w:rsidP="00B72784">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3 «Летний отдых»</w:t>
            </w:r>
          </w:p>
          <w:p w:rsidR="00AA4C63" w:rsidRDefault="00AA4C63" w:rsidP="00B72784">
            <w:pPr>
              <w:jc w:val="both"/>
              <w:rPr>
                <w:rFonts w:ascii="Times New Roman" w:eastAsia="Calibri" w:hAnsi="Times New Roman" w:cs="Times New Roman"/>
                <w:bCs/>
                <w:color w:val="000000" w:themeColor="text1"/>
                <w:sz w:val="18"/>
                <w:szCs w:val="18"/>
              </w:rPr>
            </w:pPr>
          </w:p>
          <w:p w:rsidR="00AA4C63" w:rsidRPr="00A46A4F" w:rsidRDefault="00AA4C63" w:rsidP="00B72784">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02 4 «Молодежная политика»</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B72784">
            <w:pPr>
              <w:ind w:right="33"/>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 xml:space="preserve">02 </w:t>
            </w:r>
            <w:r w:rsidR="00AA4C63">
              <w:rPr>
                <w:rFonts w:ascii="Times New Roman" w:eastAsia="Calibri" w:hAnsi="Times New Roman" w:cs="Times New Roman"/>
                <w:bCs/>
                <w:color w:val="000000" w:themeColor="text1"/>
                <w:sz w:val="18"/>
                <w:szCs w:val="18"/>
              </w:rPr>
              <w:t>5</w:t>
            </w:r>
            <w:r>
              <w:rPr>
                <w:rFonts w:ascii="Times New Roman" w:eastAsia="Calibri" w:hAnsi="Times New Roman" w:cs="Times New Roman"/>
                <w:bCs/>
                <w:color w:val="000000" w:themeColor="text1"/>
                <w:sz w:val="18"/>
                <w:szCs w:val="18"/>
              </w:rPr>
              <w:t xml:space="preserve"> </w:t>
            </w:r>
            <w:r w:rsidRPr="00A46A4F">
              <w:rPr>
                <w:rFonts w:ascii="Times New Roman" w:eastAsia="Calibri" w:hAnsi="Times New Roman" w:cs="Times New Roman"/>
                <w:bCs/>
                <w:color w:val="000000" w:themeColor="text1"/>
                <w:sz w:val="18"/>
                <w:szCs w:val="18"/>
              </w:rPr>
              <w:t xml:space="preserve">Обеспечение реализации </w:t>
            </w:r>
            <w:r>
              <w:rPr>
                <w:rFonts w:ascii="Times New Roman" w:eastAsia="Calibri" w:hAnsi="Times New Roman" w:cs="Times New Roman"/>
                <w:bCs/>
                <w:color w:val="000000" w:themeColor="text1"/>
                <w:sz w:val="18"/>
                <w:szCs w:val="18"/>
              </w:rPr>
              <w:t xml:space="preserve">муниципальной </w:t>
            </w:r>
            <w:r w:rsidRPr="00A46A4F">
              <w:rPr>
                <w:rFonts w:ascii="Times New Roman" w:eastAsia="Calibri" w:hAnsi="Times New Roman" w:cs="Times New Roman"/>
                <w:bCs/>
                <w:color w:val="000000" w:themeColor="text1"/>
                <w:sz w:val="18"/>
                <w:szCs w:val="18"/>
              </w:rPr>
              <w:t>программы</w:t>
            </w:r>
          </w:p>
          <w:p w:rsidR="008220D3"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Благодарненского </w:t>
            </w:r>
            <w:r w:rsidR="00B72784">
              <w:rPr>
                <w:rFonts w:ascii="Times New Roman" w:eastAsia="Calibri" w:hAnsi="Times New Roman" w:cs="Times New Roman"/>
                <w:bCs/>
                <w:color w:val="000000" w:themeColor="text1"/>
                <w:sz w:val="18"/>
                <w:szCs w:val="18"/>
              </w:rPr>
              <w:t>городского округа</w:t>
            </w:r>
            <w:r w:rsidRPr="00A46A4F">
              <w:rPr>
                <w:rFonts w:ascii="Times New Roman" w:eastAsia="Calibri" w:hAnsi="Times New Roman" w:cs="Times New Roman"/>
                <w:bCs/>
                <w:color w:val="000000" w:themeColor="text1"/>
                <w:sz w:val="18"/>
                <w:szCs w:val="18"/>
              </w:rPr>
              <w:t xml:space="preserve"> </w:t>
            </w:r>
          </w:p>
          <w:p w:rsidR="008220D3" w:rsidRDefault="008220D3" w:rsidP="00B72784">
            <w:pPr>
              <w:ind w:right="33"/>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lastRenderedPageBreak/>
              <w:t>Ставропольского «Развитие образования</w:t>
            </w:r>
            <w:r>
              <w:rPr>
                <w:rFonts w:ascii="Times New Roman" w:eastAsia="Calibri" w:hAnsi="Times New Roman" w:cs="Times New Roman"/>
                <w:bCs/>
                <w:color w:val="000000" w:themeColor="text1"/>
                <w:sz w:val="18"/>
                <w:szCs w:val="18"/>
              </w:rPr>
              <w:t xml:space="preserve"> и молодежной политики</w:t>
            </w:r>
            <w:r w:rsidRPr="00A46A4F">
              <w:rPr>
                <w:rFonts w:ascii="Times New Roman" w:eastAsia="Calibri" w:hAnsi="Times New Roman" w:cs="Times New Roman"/>
                <w:bCs/>
                <w:color w:val="000000" w:themeColor="text1"/>
                <w:sz w:val="18"/>
                <w:szCs w:val="18"/>
              </w:rPr>
              <w:t xml:space="preserve">» и </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proofErr w:type="spellStart"/>
            <w:r w:rsidRPr="00A46A4F">
              <w:rPr>
                <w:rFonts w:ascii="Times New Roman" w:eastAsia="Calibri" w:hAnsi="Times New Roman" w:cs="Times New Roman"/>
                <w:bCs/>
                <w:color w:val="000000" w:themeColor="text1"/>
                <w:sz w:val="18"/>
                <w:szCs w:val="18"/>
              </w:rPr>
              <w:t>общепрограммные</w:t>
            </w:r>
            <w:proofErr w:type="spellEnd"/>
            <w:r w:rsidRPr="00A46A4F">
              <w:rPr>
                <w:rFonts w:ascii="Times New Roman" w:eastAsia="Calibri" w:hAnsi="Times New Roman" w:cs="Times New Roman"/>
                <w:bCs/>
                <w:color w:val="000000" w:themeColor="text1"/>
                <w:sz w:val="18"/>
                <w:szCs w:val="18"/>
              </w:rPr>
              <w:t xml:space="preserve"> меропр</w:t>
            </w:r>
            <w:r w:rsidRPr="00000AE4">
              <w:rPr>
                <w:rFonts w:ascii="Times New Roman" w:eastAsia="Calibri" w:hAnsi="Times New Roman" w:cs="Times New Roman"/>
                <w:bCs/>
                <w:color w:val="000000" w:themeColor="text1"/>
                <w:sz w:val="18"/>
                <w:szCs w:val="18"/>
              </w:rPr>
              <w:t>и</w:t>
            </w:r>
            <w:r w:rsidRPr="00A46A4F">
              <w:rPr>
                <w:rFonts w:ascii="Times New Roman" w:eastAsia="Calibri" w:hAnsi="Times New Roman" w:cs="Times New Roman"/>
                <w:bCs/>
                <w:color w:val="000000" w:themeColor="text1"/>
                <w:sz w:val="18"/>
                <w:szCs w:val="18"/>
              </w:rPr>
              <w:t>ятия</w:t>
            </w:r>
            <w:r>
              <w:rPr>
                <w:rFonts w:ascii="Times New Roman" w:eastAsia="Calibri" w:hAnsi="Times New Roman" w:cs="Times New Roman"/>
                <w:bCs/>
                <w:color w:val="000000" w:themeColor="text1"/>
                <w:sz w:val="18"/>
                <w:szCs w:val="18"/>
              </w:rPr>
              <w:t>»</w:t>
            </w:r>
          </w:p>
          <w:p w:rsidR="009B5D17" w:rsidRPr="00A46A4F" w:rsidRDefault="009B5D17" w:rsidP="00691329">
            <w:pPr>
              <w:ind w:right="-708"/>
              <w:jc w:val="both"/>
              <w:rPr>
                <w:rFonts w:ascii="Times New Roman" w:eastAsia="Calibri" w:hAnsi="Times New Roman" w:cs="Times New Roman"/>
                <w:bCs/>
                <w:color w:val="000000" w:themeColor="text1"/>
                <w:sz w:val="18"/>
                <w:szCs w:val="18"/>
              </w:rPr>
            </w:pPr>
          </w:p>
        </w:tc>
        <w:tc>
          <w:tcPr>
            <w:tcW w:w="1701" w:type="dxa"/>
          </w:tcPr>
          <w:p w:rsidR="006A3DFE" w:rsidRPr="00AA4C63" w:rsidRDefault="006A641B" w:rsidP="009B5D17">
            <w:pPr>
              <w:rPr>
                <w:rFonts w:ascii="Times New Roman" w:eastAsia="Calibri" w:hAnsi="Times New Roman" w:cs="Times New Roman"/>
                <w:b/>
                <w:sz w:val="18"/>
                <w:szCs w:val="18"/>
              </w:rPr>
            </w:pPr>
            <w:r w:rsidRPr="00AA4C63">
              <w:rPr>
                <w:rFonts w:ascii="Times New Roman" w:eastAsia="Calibri" w:hAnsi="Times New Roman" w:cs="Times New Roman"/>
                <w:b/>
                <w:sz w:val="18"/>
                <w:szCs w:val="18"/>
              </w:rPr>
              <w:lastRenderedPageBreak/>
              <w:t>734 184 154,89</w:t>
            </w:r>
          </w:p>
          <w:p w:rsidR="006A641B" w:rsidRDefault="006A641B" w:rsidP="009B5D17">
            <w:pPr>
              <w:rPr>
                <w:rFonts w:ascii="Times New Roman" w:eastAsia="Calibri" w:hAnsi="Times New Roman" w:cs="Times New Roman"/>
                <w:sz w:val="18"/>
                <w:szCs w:val="18"/>
              </w:rPr>
            </w:pPr>
          </w:p>
          <w:p w:rsidR="006A641B" w:rsidRDefault="006A641B" w:rsidP="009B5D17">
            <w:pPr>
              <w:rPr>
                <w:rFonts w:ascii="Times New Roman" w:eastAsia="Calibri" w:hAnsi="Times New Roman" w:cs="Times New Roman"/>
                <w:sz w:val="18"/>
                <w:szCs w:val="18"/>
              </w:rPr>
            </w:pPr>
            <w:r>
              <w:rPr>
                <w:rFonts w:ascii="Times New Roman" w:eastAsia="Calibri" w:hAnsi="Times New Roman" w:cs="Times New Roman"/>
                <w:sz w:val="18"/>
                <w:szCs w:val="18"/>
              </w:rPr>
              <w:t>674 327 584,85</w:t>
            </w:r>
          </w:p>
          <w:p w:rsidR="006A641B" w:rsidRDefault="006A641B" w:rsidP="009B5D17">
            <w:pPr>
              <w:rPr>
                <w:rFonts w:ascii="Times New Roman" w:eastAsia="Calibri" w:hAnsi="Times New Roman" w:cs="Times New Roman"/>
                <w:sz w:val="18"/>
                <w:szCs w:val="18"/>
              </w:rPr>
            </w:pPr>
          </w:p>
          <w:p w:rsidR="006A641B" w:rsidRDefault="006A641B" w:rsidP="009B5D17">
            <w:pPr>
              <w:rPr>
                <w:rFonts w:ascii="Times New Roman" w:eastAsia="Calibri" w:hAnsi="Times New Roman" w:cs="Times New Roman"/>
                <w:sz w:val="18"/>
                <w:szCs w:val="18"/>
              </w:rPr>
            </w:pPr>
          </w:p>
          <w:p w:rsidR="006A641B" w:rsidRDefault="006A641B" w:rsidP="009B5D17">
            <w:pPr>
              <w:rPr>
                <w:rFonts w:ascii="Times New Roman" w:eastAsia="Calibri" w:hAnsi="Times New Roman" w:cs="Times New Roman"/>
                <w:sz w:val="18"/>
                <w:szCs w:val="18"/>
              </w:rPr>
            </w:pPr>
            <w:r>
              <w:rPr>
                <w:rFonts w:ascii="Times New Roman" w:eastAsia="Calibri" w:hAnsi="Times New Roman" w:cs="Times New Roman"/>
                <w:sz w:val="18"/>
                <w:szCs w:val="18"/>
              </w:rPr>
              <w:t>10 695 770,00</w:t>
            </w:r>
          </w:p>
          <w:p w:rsidR="006A641B" w:rsidRDefault="006A641B" w:rsidP="009B5D17">
            <w:pPr>
              <w:rPr>
                <w:rFonts w:ascii="Times New Roman" w:eastAsia="Calibri" w:hAnsi="Times New Roman" w:cs="Times New Roman"/>
                <w:sz w:val="18"/>
                <w:szCs w:val="18"/>
              </w:rPr>
            </w:pPr>
          </w:p>
          <w:p w:rsidR="006A641B" w:rsidRDefault="006A641B" w:rsidP="009B5D17">
            <w:pPr>
              <w:rPr>
                <w:rFonts w:ascii="Times New Roman" w:eastAsia="Calibri" w:hAnsi="Times New Roman" w:cs="Times New Roman"/>
                <w:sz w:val="18"/>
                <w:szCs w:val="18"/>
              </w:rPr>
            </w:pPr>
          </w:p>
          <w:p w:rsidR="00AA4C63" w:rsidRDefault="00AA4C63" w:rsidP="009B5D17">
            <w:pPr>
              <w:rPr>
                <w:rFonts w:ascii="Times New Roman" w:eastAsia="Calibri" w:hAnsi="Times New Roman" w:cs="Times New Roman"/>
                <w:sz w:val="18"/>
                <w:szCs w:val="18"/>
              </w:rPr>
            </w:pPr>
          </w:p>
          <w:p w:rsidR="006A641B" w:rsidRDefault="006A641B" w:rsidP="009B5D17">
            <w:pPr>
              <w:rPr>
                <w:rFonts w:ascii="Times New Roman" w:eastAsia="Calibri" w:hAnsi="Times New Roman" w:cs="Times New Roman"/>
                <w:sz w:val="18"/>
                <w:szCs w:val="18"/>
              </w:rPr>
            </w:pPr>
          </w:p>
          <w:p w:rsidR="006A641B" w:rsidRDefault="006A641B" w:rsidP="009B5D17">
            <w:pPr>
              <w:rPr>
                <w:rFonts w:ascii="Times New Roman" w:eastAsia="Calibri" w:hAnsi="Times New Roman" w:cs="Times New Roman"/>
                <w:sz w:val="18"/>
                <w:szCs w:val="18"/>
              </w:rPr>
            </w:pPr>
            <w:r>
              <w:rPr>
                <w:rFonts w:ascii="Times New Roman" w:eastAsia="Calibri" w:hAnsi="Times New Roman" w:cs="Times New Roman"/>
                <w:sz w:val="18"/>
                <w:szCs w:val="18"/>
              </w:rPr>
              <w:t>32 857 790,18</w:t>
            </w:r>
          </w:p>
          <w:p w:rsidR="00AA4C63" w:rsidRDefault="00AA4C63" w:rsidP="009B5D17">
            <w:pPr>
              <w:rPr>
                <w:rFonts w:ascii="Times New Roman" w:eastAsia="Calibri" w:hAnsi="Times New Roman" w:cs="Times New Roman"/>
                <w:sz w:val="18"/>
                <w:szCs w:val="18"/>
              </w:rPr>
            </w:pPr>
          </w:p>
          <w:p w:rsidR="00AA4C63" w:rsidRDefault="00AA4C63" w:rsidP="009B5D17">
            <w:pPr>
              <w:rPr>
                <w:rFonts w:ascii="Times New Roman" w:eastAsia="Calibri" w:hAnsi="Times New Roman" w:cs="Times New Roman"/>
                <w:sz w:val="18"/>
                <w:szCs w:val="18"/>
              </w:rPr>
            </w:pPr>
          </w:p>
          <w:p w:rsidR="00AA4C63" w:rsidRDefault="00AA4C63" w:rsidP="009B5D17">
            <w:pPr>
              <w:rPr>
                <w:rFonts w:ascii="Times New Roman" w:eastAsia="Calibri" w:hAnsi="Times New Roman" w:cs="Times New Roman"/>
                <w:sz w:val="18"/>
                <w:szCs w:val="18"/>
              </w:rPr>
            </w:pPr>
            <w:r>
              <w:rPr>
                <w:rFonts w:ascii="Times New Roman" w:eastAsia="Calibri" w:hAnsi="Times New Roman" w:cs="Times New Roman"/>
                <w:sz w:val="18"/>
                <w:szCs w:val="18"/>
              </w:rPr>
              <w:t>2 466 934,89</w:t>
            </w:r>
          </w:p>
          <w:p w:rsidR="006A641B" w:rsidRDefault="006A641B" w:rsidP="009B5D17">
            <w:pPr>
              <w:rPr>
                <w:rFonts w:ascii="Times New Roman" w:eastAsia="Calibri" w:hAnsi="Times New Roman" w:cs="Times New Roman"/>
                <w:sz w:val="18"/>
                <w:szCs w:val="18"/>
              </w:rPr>
            </w:pPr>
          </w:p>
          <w:p w:rsidR="00AA4C63" w:rsidRDefault="00AA4C63" w:rsidP="009B5D17">
            <w:pPr>
              <w:rPr>
                <w:rFonts w:ascii="Times New Roman" w:eastAsia="Calibri" w:hAnsi="Times New Roman" w:cs="Times New Roman"/>
                <w:sz w:val="18"/>
                <w:szCs w:val="18"/>
              </w:rPr>
            </w:pPr>
            <w:r>
              <w:rPr>
                <w:rFonts w:ascii="Times New Roman" w:eastAsia="Calibri" w:hAnsi="Times New Roman" w:cs="Times New Roman"/>
                <w:sz w:val="18"/>
                <w:szCs w:val="18"/>
              </w:rPr>
              <w:t>13 836 074,97</w:t>
            </w:r>
          </w:p>
          <w:p w:rsidR="00AA4C63" w:rsidRPr="00A46A4F" w:rsidRDefault="00AA4C63" w:rsidP="009B5D17">
            <w:pPr>
              <w:rPr>
                <w:rFonts w:ascii="Times New Roman" w:eastAsia="Calibri" w:hAnsi="Times New Roman" w:cs="Times New Roman"/>
                <w:sz w:val="18"/>
                <w:szCs w:val="18"/>
              </w:rPr>
            </w:pPr>
          </w:p>
        </w:tc>
        <w:tc>
          <w:tcPr>
            <w:tcW w:w="1560" w:type="dxa"/>
          </w:tcPr>
          <w:p w:rsidR="009000B8" w:rsidRPr="00F9048B" w:rsidRDefault="00F9048B" w:rsidP="009B5D17">
            <w:pPr>
              <w:jc w:val="center"/>
              <w:rPr>
                <w:rFonts w:ascii="Times New Roman" w:eastAsia="Calibri" w:hAnsi="Times New Roman" w:cs="Times New Roman"/>
                <w:b/>
                <w:sz w:val="18"/>
                <w:szCs w:val="18"/>
              </w:rPr>
            </w:pPr>
            <w:r w:rsidRPr="00F9048B">
              <w:rPr>
                <w:rFonts w:ascii="Times New Roman" w:eastAsia="Calibri" w:hAnsi="Times New Roman" w:cs="Times New Roman"/>
                <w:b/>
                <w:sz w:val="18"/>
                <w:szCs w:val="18"/>
              </w:rPr>
              <w:t>699 341 566,80</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664 480 723,73</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11 106 980,00</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7 162 687,40</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2 480 732,21</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14 110 443,46</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Pr="00A46A4F" w:rsidRDefault="00F9048B" w:rsidP="009B5D17">
            <w:pPr>
              <w:jc w:val="center"/>
              <w:rPr>
                <w:rFonts w:ascii="Times New Roman" w:eastAsia="Calibri" w:hAnsi="Times New Roman" w:cs="Times New Roman"/>
                <w:sz w:val="18"/>
                <w:szCs w:val="18"/>
              </w:rPr>
            </w:pPr>
          </w:p>
        </w:tc>
        <w:tc>
          <w:tcPr>
            <w:tcW w:w="1559" w:type="dxa"/>
          </w:tcPr>
          <w:p w:rsidR="009000B8" w:rsidRPr="00F9048B" w:rsidRDefault="00F9048B" w:rsidP="009B5D17">
            <w:pPr>
              <w:jc w:val="center"/>
              <w:rPr>
                <w:rFonts w:ascii="Times New Roman" w:eastAsia="Calibri" w:hAnsi="Times New Roman" w:cs="Times New Roman"/>
                <w:b/>
                <w:sz w:val="18"/>
                <w:szCs w:val="18"/>
              </w:rPr>
            </w:pPr>
            <w:r w:rsidRPr="00F9048B">
              <w:rPr>
                <w:rFonts w:ascii="Times New Roman" w:eastAsia="Calibri" w:hAnsi="Times New Roman" w:cs="Times New Roman"/>
                <w:b/>
                <w:sz w:val="18"/>
                <w:szCs w:val="18"/>
              </w:rPr>
              <w:lastRenderedPageBreak/>
              <w:t>705 500 777,28</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669 879 212,29</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11 521 680,00</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7 200 148,68</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2 495 613,73</w:t>
            </w:r>
          </w:p>
          <w:p w:rsidR="00F9048B" w:rsidRDefault="00F9048B" w:rsidP="009B5D17">
            <w:pPr>
              <w:jc w:val="center"/>
              <w:rPr>
                <w:rFonts w:ascii="Times New Roman" w:eastAsia="Calibri" w:hAnsi="Times New Roman" w:cs="Times New Roman"/>
                <w:sz w:val="18"/>
                <w:szCs w:val="18"/>
              </w:rPr>
            </w:pPr>
          </w:p>
          <w:p w:rsidR="00F9048B" w:rsidRDefault="00F9048B" w:rsidP="009B5D17">
            <w:pPr>
              <w:jc w:val="center"/>
              <w:rPr>
                <w:rFonts w:ascii="Times New Roman" w:eastAsia="Calibri" w:hAnsi="Times New Roman" w:cs="Times New Roman"/>
                <w:sz w:val="18"/>
                <w:szCs w:val="18"/>
              </w:rPr>
            </w:pPr>
            <w:r>
              <w:rPr>
                <w:rFonts w:ascii="Times New Roman" w:eastAsia="Calibri" w:hAnsi="Times New Roman" w:cs="Times New Roman"/>
                <w:sz w:val="18"/>
                <w:szCs w:val="18"/>
              </w:rPr>
              <w:t>14 404 122,58</w:t>
            </w:r>
          </w:p>
          <w:p w:rsidR="00F9048B" w:rsidRPr="00A46A4F" w:rsidRDefault="00F9048B" w:rsidP="009B5D17">
            <w:pPr>
              <w:jc w:val="center"/>
              <w:rPr>
                <w:rFonts w:ascii="Times New Roman" w:eastAsia="Calibri" w:hAnsi="Times New Roman" w:cs="Times New Roman"/>
                <w:sz w:val="18"/>
                <w:szCs w:val="18"/>
              </w:rPr>
            </w:pPr>
          </w:p>
        </w:tc>
        <w:tc>
          <w:tcPr>
            <w:tcW w:w="709" w:type="dxa"/>
          </w:tcPr>
          <w:p w:rsidR="00263B33" w:rsidRPr="002858F2" w:rsidRDefault="002B3A67" w:rsidP="00A2167B">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41,98</w:t>
            </w:r>
          </w:p>
        </w:tc>
        <w:tc>
          <w:tcPr>
            <w:tcW w:w="708" w:type="dxa"/>
          </w:tcPr>
          <w:p w:rsidR="00263B33" w:rsidRPr="002858F2" w:rsidRDefault="002B3A67" w:rsidP="00A2167B">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43,00</w:t>
            </w:r>
          </w:p>
        </w:tc>
        <w:tc>
          <w:tcPr>
            <w:tcW w:w="709" w:type="dxa"/>
          </w:tcPr>
          <w:p w:rsidR="00263B33" w:rsidRPr="002858F2" w:rsidRDefault="002B3A67" w:rsidP="00A2167B">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42,12</w:t>
            </w:r>
          </w:p>
        </w:tc>
      </w:tr>
      <w:tr w:rsidR="008220D3" w:rsidTr="00093EEB">
        <w:tc>
          <w:tcPr>
            <w:tcW w:w="4282" w:type="dxa"/>
          </w:tcPr>
          <w:p w:rsidR="008220D3" w:rsidRPr="00B52344" w:rsidRDefault="008220D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03. Развитие сельского хозяйства</w:t>
            </w: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В том числе подпрограммы:</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1 «Развитие растениеводства»</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2 «Развитие животноводства»</w:t>
            </w: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w:t>
            </w:r>
          </w:p>
          <w:p w:rsidR="008220D3" w:rsidRDefault="008220D3" w:rsidP="00714B1A">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03 3</w:t>
            </w: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w:t>
            </w:r>
            <w:r w:rsidRPr="00A46A4F">
              <w:rPr>
                <w:rFonts w:ascii="Times New Roman" w:eastAsia="Calibri" w:hAnsi="Times New Roman" w:cs="Times New Roman"/>
                <w:bCs/>
                <w:color w:val="000000" w:themeColor="text1"/>
                <w:sz w:val="18"/>
                <w:szCs w:val="18"/>
              </w:rPr>
              <w:t xml:space="preserve">Обеспечение реализации </w:t>
            </w:r>
            <w:r>
              <w:rPr>
                <w:rFonts w:ascii="Times New Roman" w:eastAsia="Calibri" w:hAnsi="Times New Roman" w:cs="Times New Roman"/>
                <w:bCs/>
                <w:color w:val="000000" w:themeColor="text1"/>
                <w:sz w:val="18"/>
                <w:szCs w:val="18"/>
              </w:rPr>
              <w:t xml:space="preserve">муниципальной </w:t>
            </w:r>
            <w:r w:rsidRPr="00A46A4F">
              <w:rPr>
                <w:rFonts w:ascii="Times New Roman" w:eastAsia="Calibri" w:hAnsi="Times New Roman" w:cs="Times New Roman"/>
                <w:bCs/>
                <w:color w:val="000000" w:themeColor="text1"/>
                <w:sz w:val="18"/>
                <w:szCs w:val="18"/>
              </w:rPr>
              <w:t xml:space="preserve">программы </w:t>
            </w:r>
          </w:p>
          <w:p w:rsidR="008220D3" w:rsidRDefault="008220D3" w:rsidP="00714B1A">
            <w:pPr>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Благодарненского </w:t>
            </w:r>
            <w:r w:rsidR="00714B1A">
              <w:rPr>
                <w:rFonts w:ascii="Times New Roman" w:eastAsia="Calibri" w:hAnsi="Times New Roman" w:cs="Times New Roman"/>
                <w:bCs/>
                <w:color w:val="000000" w:themeColor="text1"/>
                <w:sz w:val="18"/>
                <w:szCs w:val="18"/>
              </w:rPr>
              <w:t>городского округа</w:t>
            </w:r>
            <w:r w:rsidRPr="00A46A4F">
              <w:rPr>
                <w:rFonts w:ascii="Times New Roman" w:eastAsia="Calibri" w:hAnsi="Times New Roman" w:cs="Times New Roman"/>
                <w:bCs/>
                <w:color w:val="000000" w:themeColor="text1"/>
                <w:sz w:val="18"/>
                <w:szCs w:val="18"/>
              </w:rPr>
              <w:t xml:space="preserve"> Ставропольского</w:t>
            </w:r>
            <w:r>
              <w:rPr>
                <w:rFonts w:ascii="Times New Roman" w:eastAsia="Calibri" w:hAnsi="Times New Roman" w:cs="Times New Roman"/>
                <w:bCs/>
                <w:color w:val="000000" w:themeColor="text1"/>
                <w:sz w:val="18"/>
                <w:szCs w:val="18"/>
              </w:rPr>
              <w:t xml:space="preserve"> края</w:t>
            </w:r>
          </w:p>
          <w:p w:rsidR="008220D3"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«Развитие сельского хозяйства» и </w:t>
            </w:r>
            <w:proofErr w:type="spellStart"/>
            <w:r w:rsidRPr="00A46A4F">
              <w:rPr>
                <w:rFonts w:ascii="Times New Roman" w:eastAsia="Calibri" w:hAnsi="Times New Roman" w:cs="Times New Roman"/>
                <w:bCs/>
                <w:color w:val="000000" w:themeColor="text1"/>
                <w:sz w:val="18"/>
                <w:szCs w:val="18"/>
              </w:rPr>
              <w:t>общепрограммные</w:t>
            </w:r>
            <w:proofErr w:type="spellEnd"/>
          </w:p>
          <w:p w:rsidR="008220D3"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м</w:t>
            </w:r>
            <w:r w:rsidRPr="00A46A4F">
              <w:rPr>
                <w:rFonts w:ascii="Times New Roman" w:eastAsia="Calibri" w:hAnsi="Times New Roman" w:cs="Times New Roman"/>
                <w:bCs/>
                <w:color w:val="000000" w:themeColor="text1"/>
                <w:sz w:val="18"/>
                <w:szCs w:val="18"/>
              </w:rPr>
              <w:t>ероприятия</w:t>
            </w:r>
            <w:r>
              <w:rPr>
                <w:rFonts w:ascii="Times New Roman" w:eastAsia="Calibri" w:hAnsi="Times New Roman" w:cs="Times New Roman"/>
                <w:bCs/>
                <w:color w:val="000000" w:themeColor="text1"/>
                <w:sz w:val="18"/>
                <w:szCs w:val="18"/>
              </w:rPr>
              <w:t>»</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p>
        </w:tc>
        <w:tc>
          <w:tcPr>
            <w:tcW w:w="1701" w:type="dxa"/>
          </w:tcPr>
          <w:p w:rsidR="001D14AC" w:rsidRPr="00AA4C63" w:rsidRDefault="00AA4C63" w:rsidP="008220D3">
            <w:pPr>
              <w:ind w:right="-708"/>
              <w:jc w:val="both"/>
              <w:rPr>
                <w:rFonts w:ascii="Times New Roman" w:eastAsia="Calibri" w:hAnsi="Times New Roman" w:cs="Times New Roman"/>
                <w:b/>
                <w:bCs/>
                <w:color w:val="000000" w:themeColor="text1"/>
                <w:sz w:val="18"/>
                <w:szCs w:val="18"/>
              </w:rPr>
            </w:pPr>
            <w:r w:rsidRPr="00AA4C63">
              <w:rPr>
                <w:rFonts w:ascii="Times New Roman" w:eastAsia="Calibri" w:hAnsi="Times New Roman" w:cs="Times New Roman"/>
                <w:b/>
                <w:bCs/>
                <w:color w:val="000000" w:themeColor="text1"/>
                <w:sz w:val="18"/>
                <w:szCs w:val="18"/>
              </w:rPr>
              <w:t>7 204 120,99</w:t>
            </w:r>
          </w:p>
          <w:p w:rsidR="00AA4C63" w:rsidRDefault="00AA4C63" w:rsidP="008220D3">
            <w:pPr>
              <w:ind w:right="-708"/>
              <w:jc w:val="both"/>
              <w:rPr>
                <w:rFonts w:ascii="Times New Roman" w:eastAsia="Calibri" w:hAnsi="Times New Roman" w:cs="Times New Roman"/>
                <w:bCs/>
                <w:color w:val="000000" w:themeColor="text1"/>
                <w:sz w:val="18"/>
                <w:szCs w:val="18"/>
              </w:rPr>
            </w:pPr>
          </w:p>
          <w:p w:rsidR="00AA4C63" w:rsidRDefault="00AA4C63" w:rsidP="008220D3">
            <w:pPr>
              <w:ind w:right="-708"/>
              <w:jc w:val="both"/>
              <w:rPr>
                <w:rFonts w:ascii="Times New Roman" w:eastAsia="Calibri" w:hAnsi="Times New Roman" w:cs="Times New Roman"/>
                <w:bCs/>
                <w:color w:val="000000" w:themeColor="text1"/>
                <w:sz w:val="18"/>
                <w:szCs w:val="18"/>
              </w:rPr>
            </w:pPr>
          </w:p>
          <w:p w:rsidR="00AA4C63" w:rsidRDefault="00AA4C6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122 590,00</w:t>
            </w:r>
          </w:p>
          <w:p w:rsidR="00AA4C63" w:rsidRDefault="00AA4C63" w:rsidP="008220D3">
            <w:pPr>
              <w:ind w:right="-708"/>
              <w:jc w:val="both"/>
              <w:rPr>
                <w:rFonts w:ascii="Times New Roman" w:eastAsia="Calibri" w:hAnsi="Times New Roman" w:cs="Times New Roman"/>
                <w:bCs/>
                <w:color w:val="000000" w:themeColor="text1"/>
                <w:sz w:val="18"/>
                <w:szCs w:val="18"/>
              </w:rPr>
            </w:pPr>
          </w:p>
          <w:p w:rsidR="00AA4C63" w:rsidRDefault="00AA4C6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155 870,00</w:t>
            </w:r>
          </w:p>
          <w:p w:rsidR="00AA4C63" w:rsidRDefault="00AA4C63" w:rsidP="008220D3">
            <w:pPr>
              <w:ind w:right="-708"/>
              <w:jc w:val="both"/>
              <w:rPr>
                <w:rFonts w:ascii="Times New Roman" w:eastAsia="Calibri" w:hAnsi="Times New Roman" w:cs="Times New Roman"/>
                <w:bCs/>
                <w:color w:val="000000" w:themeColor="text1"/>
                <w:sz w:val="18"/>
                <w:szCs w:val="18"/>
              </w:rPr>
            </w:pPr>
          </w:p>
          <w:p w:rsidR="00AA4C63" w:rsidRPr="00A46A4F" w:rsidRDefault="00AA4C6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6 925 660,99</w:t>
            </w:r>
          </w:p>
        </w:tc>
        <w:tc>
          <w:tcPr>
            <w:tcW w:w="1560" w:type="dxa"/>
          </w:tcPr>
          <w:p w:rsidR="009000B8" w:rsidRPr="004369C2" w:rsidRDefault="004369C2" w:rsidP="008220D3">
            <w:pPr>
              <w:jc w:val="center"/>
              <w:rPr>
                <w:rFonts w:ascii="Times New Roman" w:eastAsia="Calibri" w:hAnsi="Times New Roman" w:cs="Times New Roman"/>
                <w:b/>
                <w:sz w:val="18"/>
                <w:szCs w:val="18"/>
              </w:rPr>
            </w:pPr>
            <w:r w:rsidRPr="004369C2">
              <w:rPr>
                <w:rFonts w:ascii="Times New Roman" w:eastAsia="Calibri" w:hAnsi="Times New Roman" w:cs="Times New Roman"/>
                <w:b/>
                <w:sz w:val="18"/>
                <w:szCs w:val="18"/>
              </w:rPr>
              <w:t>7 259 770,99</w:t>
            </w: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122 590,00</w:t>
            </w: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123 380,00</w:t>
            </w: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7 013 800,99</w:t>
            </w: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p>
          <w:p w:rsidR="004369C2" w:rsidRPr="00A46A4F" w:rsidRDefault="004369C2" w:rsidP="008220D3">
            <w:pPr>
              <w:jc w:val="center"/>
              <w:rPr>
                <w:rFonts w:ascii="Times New Roman" w:eastAsia="Calibri" w:hAnsi="Times New Roman" w:cs="Times New Roman"/>
                <w:sz w:val="18"/>
                <w:szCs w:val="18"/>
              </w:rPr>
            </w:pPr>
          </w:p>
        </w:tc>
        <w:tc>
          <w:tcPr>
            <w:tcW w:w="1559" w:type="dxa"/>
          </w:tcPr>
          <w:p w:rsidR="009000B8" w:rsidRPr="004369C2" w:rsidRDefault="004369C2" w:rsidP="00B204CA">
            <w:pPr>
              <w:jc w:val="center"/>
              <w:rPr>
                <w:rFonts w:ascii="Times New Roman" w:eastAsia="Calibri" w:hAnsi="Times New Roman" w:cs="Times New Roman"/>
                <w:b/>
                <w:sz w:val="18"/>
                <w:szCs w:val="18"/>
              </w:rPr>
            </w:pPr>
            <w:r w:rsidRPr="004369C2">
              <w:rPr>
                <w:rFonts w:ascii="Times New Roman" w:eastAsia="Calibri" w:hAnsi="Times New Roman" w:cs="Times New Roman"/>
                <w:b/>
                <w:sz w:val="18"/>
                <w:szCs w:val="18"/>
              </w:rPr>
              <w:t>7 336 070,99</w:t>
            </w:r>
          </w:p>
          <w:p w:rsidR="004369C2" w:rsidRDefault="004369C2" w:rsidP="00B204CA">
            <w:pPr>
              <w:jc w:val="center"/>
              <w:rPr>
                <w:rFonts w:ascii="Times New Roman" w:eastAsia="Calibri" w:hAnsi="Times New Roman" w:cs="Times New Roman"/>
                <w:sz w:val="18"/>
                <w:szCs w:val="18"/>
              </w:rPr>
            </w:pPr>
          </w:p>
          <w:p w:rsidR="004369C2" w:rsidRDefault="004369C2" w:rsidP="00B204CA">
            <w:pPr>
              <w:jc w:val="center"/>
              <w:rPr>
                <w:rFonts w:ascii="Times New Roman" w:eastAsia="Calibri" w:hAnsi="Times New Roman" w:cs="Times New Roman"/>
                <w:sz w:val="18"/>
                <w:szCs w:val="18"/>
              </w:rPr>
            </w:pPr>
          </w:p>
          <w:p w:rsidR="004369C2" w:rsidRDefault="004369C2" w:rsidP="00B204CA">
            <w:pPr>
              <w:jc w:val="center"/>
              <w:rPr>
                <w:rFonts w:ascii="Times New Roman" w:eastAsia="Calibri" w:hAnsi="Times New Roman" w:cs="Times New Roman"/>
                <w:sz w:val="18"/>
                <w:szCs w:val="18"/>
              </w:rPr>
            </w:pPr>
            <w:r>
              <w:rPr>
                <w:rFonts w:ascii="Times New Roman" w:eastAsia="Calibri" w:hAnsi="Times New Roman" w:cs="Times New Roman"/>
                <w:sz w:val="18"/>
                <w:szCs w:val="18"/>
              </w:rPr>
              <w:t>122 590,00</w:t>
            </w:r>
          </w:p>
          <w:p w:rsidR="004369C2" w:rsidRDefault="004369C2" w:rsidP="00B204CA">
            <w:pPr>
              <w:jc w:val="center"/>
              <w:rPr>
                <w:rFonts w:ascii="Times New Roman" w:eastAsia="Calibri" w:hAnsi="Times New Roman" w:cs="Times New Roman"/>
                <w:sz w:val="18"/>
                <w:szCs w:val="18"/>
              </w:rPr>
            </w:pPr>
          </w:p>
          <w:p w:rsidR="004369C2" w:rsidRDefault="004369C2" w:rsidP="00B204CA">
            <w:pPr>
              <w:jc w:val="center"/>
              <w:rPr>
                <w:rFonts w:ascii="Times New Roman" w:eastAsia="Calibri" w:hAnsi="Times New Roman" w:cs="Times New Roman"/>
                <w:sz w:val="18"/>
                <w:szCs w:val="18"/>
              </w:rPr>
            </w:pPr>
            <w:r>
              <w:rPr>
                <w:rFonts w:ascii="Times New Roman" w:eastAsia="Calibri" w:hAnsi="Times New Roman" w:cs="Times New Roman"/>
                <w:sz w:val="18"/>
                <w:szCs w:val="18"/>
              </w:rPr>
              <w:t>123 380,00</w:t>
            </w:r>
          </w:p>
          <w:p w:rsidR="004369C2" w:rsidRDefault="004369C2" w:rsidP="00B204CA">
            <w:pPr>
              <w:jc w:val="center"/>
              <w:rPr>
                <w:rFonts w:ascii="Times New Roman" w:eastAsia="Calibri" w:hAnsi="Times New Roman" w:cs="Times New Roman"/>
                <w:sz w:val="18"/>
                <w:szCs w:val="18"/>
              </w:rPr>
            </w:pPr>
          </w:p>
          <w:p w:rsidR="004369C2" w:rsidRDefault="004369C2" w:rsidP="00B204CA">
            <w:pPr>
              <w:jc w:val="center"/>
              <w:rPr>
                <w:rFonts w:ascii="Times New Roman" w:eastAsia="Calibri" w:hAnsi="Times New Roman" w:cs="Times New Roman"/>
                <w:sz w:val="18"/>
                <w:szCs w:val="18"/>
              </w:rPr>
            </w:pPr>
            <w:r>
              <w:rPr>
                <w:rFonts w:ascii="Times New Roman" w:eastAsia="Calibri" w:hAnsi="Times New Roman" w:cs="Times New Roman"/>
                <w:sz w:val="18"/>
                <w:szCs w:val="18"/>
              </w:rPr>
              <w:t>7 090 100,99</w:t>
            </w:r>
          </w:p>
          <w:p w:rsidR="004369C2" w:rsidRPr="00A46A4F" w:rsidRDefault="004369C2" w:rsidP="00B204CA">
            <w:pPr>
              <w:jc w:val="center"/>
              <w:rPr>
                <w:rFonts w:ascii="Times New Roman" w:eastAsia="Calibri" w:hAnsi="Times New Roman" w:cs="Times New Roman"/>
                <w:sz w:val="18"/>
                <w:szCs w:val="18"/>
              </w:rPr>
            </w:pPr>
          </w:p>
        </w:tc>
        <w:tc>
          <w:tcPr>
            <w:tcW w:w="709" w:type="dxa"/>
          </w:tcPr>
          <w:p w:rsidR="008220D3" w:rsidRPr="002858F2" w:rsidRDefault="002B3A67" w:rsidP="008220D3">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0,41</w:t>
            </w:r>
          </w:p>
        </w:tc>
        <w:tc>
          <w:tcPr>
            <w:tcW w:w="708" w:type="dxa"/>
          </w:tcPr>
          <w:p w:rsidR="008220D3" w:rsidRPr="002858F2" w:rsidRDefault="002B3A67" w:rsidP="008220D3">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0,45</w:t>
            </w:r>
          </w:p>
        </w:tc>
        <w:tc>
          <w:tcPr>
            <w:tcW w:w="709" w:type="dxa"/>
          </w:tcPr>
          <w:p w:rsidR="008220D3" w:rsidRPr="002858F2" w:rsidRDefault="002B3A67" w:rsidP="008220D3">
            <w:pPr>
              <w:ind w:right="-708"/>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0,44</w:t>
            </w:r>
          </w:p>
        </w:tc>
      </w:tr>
      <w:tr w:rsidR="008220D3" w:rsidTr="00206AC2">
        <w:trPr>
          <w:trHeight w:val="6674"/>
        </w:trPr>
        <w:tc>
          <w:tcPr>
            <w:tcW w:w="4282" w:type="dxa"/>
            <w:tcBorders>
              <w:bottom w:val="single" w:sz="4" w:space="0" w:color="auto"/>
            </w:tcBorders>
          </w:tcPr>
          <w:p w:rsidR="008220D3" w:rsidRDefault="008220D3" w:rsidP="008220D3">
            <w:pPr>
              <w:ind w:right="-708"/>
              <w:jc w:val="both"/>
              <w:rPr>
                <w:rFonts w:ascii="Times New Roman" w:eastAsia="Calibri" w:hAnsi="Times New Roman" w:cs="Times New Roman"/>
                <w:b/>
                <w:bCs/>
                <w:color w:val="000000" w:themeColor="text1"/>
                <w:sz w:val="18"/>
                <w:szCs w:val="18"/>
              </w:rPr>
            </w:pPr>
            <w:r w:rsidRPr="00A46A4F">
              <w:rPr>
                <w:rFonts w:ascii="Times New Roman" w:eastAsia="Calibri" w:hAnsi="Times New Roman" w:cs="Times New Roman"/>
                <w:b/>
                <w:bCs/>
                <w:color w:val="000000" w:themeColor="text1"/>
                <w:sz w:val="18"/>
                <w:szCs w:val="18"/>
              </w:rPr>
              <w:t>04.</w:t>
            </w:r>
            <w:r>
              <w:rPr>
                <w:rFonts w:ascii="Times New Roman" w:eastAsia="Calibri" w:hAnsi="Times New Roman" w:cs="Times New Roman"/>
                <w:b/>
                <w:bCs/>
                <w:color w:val="000000" w:themeColor="text1"/>
                <w:sz w:val="18"/>
                <w:szCs w:val="18"/>
              </w:rPr>
              <w:t xml:space="preserve"> Осуществление местного самоуправления в</w:t>
            </w:r>
          </w:p>
          <w:p w:rsidR="008220D3" w:rsidRPr="00A46A4F" w:rsidRDefault="008220D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 xml:space="preserve"> Благодарненском </w:t>
            </w:r>
            <w:r w:rsidR="00714B1A">
              <w:rPr>
                <w:rFonts w:ascii="Times New Roman" w:eastAsia="Calibri" w:hAnsi="Times New Roman" w:cs="Times New Roman"/>
                <w:b/>
                <w:bCs/>
                <w:color w:val="000000" w:themeColor="text1"/>
                <w:sz w:val="18"/>
                <w:szCs w:val="18"/>
              </w:rPr>
              <w:t>городском округе районе Ставропольского края</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r w:rsidRPr="00A46A4F">
              <w:rPr>
                <w:rFonts w:ascii="Times New Roman" w:eastAsia="Calibri" w:hAnsi="Times New Roman" w:cs="Times New Roman"/>
                <w:bCs/>
                <w:color w:val="000000" w:themeColor="text1"/>
                <w:sz w:val="18"/>
                <w:szCs w:val="18"/>
              </w:rPr>
              <w:t xml:space="preserve"> В том числе</w:t>
            </w:r>
            <w:r>
              <w:rPr>
                <w:rFonts w:ascii="Times New Roman" w:eastAsia="Calibri" w:hAnsi="Times New Roman" w:cs="Times New Roman"/>
                <w:bCs/>
                <w:color w:val="000000" w:themeColor="text1"/>
                <w:sz w:val="18"/>
                <w:szCs w:val="18"/>
              </w:rPr>
              <w:t xml:space="preserve"> подпрограммы</w:t>
            </w:r>
            <w:r w:rsidRPr="00A46A4F">
              <w:rPr>
                <w:rFonts w:ascii="Times New Roman" w:eastAsia="Calibri" w:hAnsi="Times New Roman" w:cs="Times New Roman"/>
                <w:bCs/>
                <w:color w:val="000000" w:themeColor="text1"/>
                <w:sz w:val="18"/>
                <w:szCs w:val="18"/>
              </w:rPr>
              <w:t>:</w:t>
            </w:r>
          </w:p>
          <w:p w:rsidR="008220D3" w:rsidRDefault="008220D3" w:rsidP="00714B1A">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1 «Развитие малого и среднего предпринимательства,</w:t>
            </w:r>
            <w:r w:rsidR="00714B1A">
              <w:rPr>
                <w:rFonts w:ascii="Times New Roman" w:eastAsia="Calibri" w:hAnsi="Times New Roman" w:cs="Times New Roman"/>
                <w:bCs/>
                <w:color w:val="000000" w:themeColor="text1"/>
                <w:sz w:val="18"/>
                <w:szCs w:val="18"/>
              </w:rPr>
              <w:t xml:space="preserve"> поддержка конкуренции и формирование благоприятного инвестиционного климата</w:t>
            </w:r>
            <w:r>
              <w:rPr>
                <w:rFonts w:ascii="Times New Roman" w:eastAsia="Calibri" w:hAnsi="Times New Roman" w:cs="Times New Roman"/>
                <w:bCs/>
                <w:color w:val="000000" w:themeColor="text1"/>
                <w:sz w:val="18"/>
                <w:szCs w:val="18"/>
              </w:rPr>
              <w:t>»</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714B1A">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2 «Снижение административных барьеров, оптимизация и</w:t>
            </w:r>
          </w:p>
          <w:p w:rsidR="008220D3" w:rsidRDefault="008220D3" w:rsidP="00714B1A">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повышение качества предоставления государственных и</w:t>
            </w:r>
          </w:p>
          <w:p w:rsidR="008220D3" w:rsidRDefault="008220D3" w:rsidP="00714B1A">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муниципальных ус</w:t>
            </w:r>
            <w:r w:rsidR="007706AF">
              <w:rPr>
                <w:rFonts w:ascii="Times New Roman" w:eastAsia="Calibri" w:hAnsi="Times New Roman" w:cs="Times New Roman"/>
                <w:bCs/>
                <w:color w:val="000000" w:themeColor="text1"/>
                <w:sz w:val="18"/>
                <w:szCs w:val="18"/>
              </w:rPr>
              <w:t>луг в Благодарненском городском округе</w:t>
            </w:r>
            <w:r>
              <w:rPr>
                <w:rFonts w:ascii="Times New Roman" w:eastAsia="Calibri" w:hAnsi="Times New Roman" w:cs="Times New Roman"/>
                <w:bCs/>
                <w:color w:val="000000" w:themeColor="text1"/>
                <w:sz w:val="18"/>
                <w:szCs w:val="18"/>
              </w:rPr>
              <w:t xml:space="preserve"> Ставропольского</w:t>
            </w:r>
            <w:r w:rsidR="00B45DBA">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 xml:space="preserve">  края, в том числе в многофункциональном</w:t>
            </w:r>
          </w:p>
          <w:p w:rsidR="008220D3" w:rsidRDefault="008220D3" w:rsidP="00714B1A">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центре предоставления государственных и муниципальных услуг» </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8220D3"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3 «</w:t>
            </w:r>
            <w:r w:rsidR="007706AF">
              <w:rPr>
                <w:rFonts w:ascii="Times New Roman" w:eastAsia="Calibri" w:hAnsi="Times New Roman" w:cs="Times New Roman"/>
                <w:bCs/>
                <w:color w:val="000000" w:themeColor="text1"/>
                <w:sz w:val="18"/>
                <w:szCs w:val="18"/>
              </w:rPr>
              <w:t>Сохранение и развитие культуры</w:t>
            </w:r>
            <w:r>
              <w:rPr>
                <w:rFonts w:ascii="Times New Roman" w:eastAsia="Calibri" w:hAnsi="Times New Roman" w:cs="Times New Roman"/>
                <w:bCs/>
                <w:color w:val="000000" w:themeColor="text1"/>
                <w:sz w:val="18"/>
                <w:szCs w:val="18"/>
              </w:rPr>
              <w:t>»</w:t>
            </w:r>
          </w:p>
          <w:p w:rsidR="00CE005E" w:rsidRDefault="00CE005E" w:rsidP="008220D3">
            <w:pPr>
              <w:ind w:right="-708"/>
              <w:jc w:val="both"/>
              <w:rPr>
                <w:rFonts w:ascii="Times New Roman" w:eastAsia="Calibri" w:hAnsi="Times New Roman" w:cs="Times New Roman"/>
                <w:bCs/>
                <w:color w:val="000000" w:themeColor="text1"/>
                <w:sz w:val="18"/>
                <w:szCs w:val="18"/>
              </w:rPr>
            </w:pPr>
          </w:p>
          <w:p w:rsidR="00CE005E" w:rsidRDefault="00CE005E" w:rsidP="00CE005E">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4 «Управление муниципальной собственностью в области имущественных</w:t>
            </w:r>
          </w:p>
          <w:p w:rsidR="00CE005E" w:rsidRDefault="00CE005E" w:rsidP="00CE005E">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 и земельных отношений»</w:t>
            </w:r>
          </w:p>
          <w:p w:rsidR="00CE005E" w:rsidRDefault="00CE005E" w:rsidP="008220D3">
            <w:pPr>
              <w:ind w:right="-708"/>
              <w:jc w:val="both"/>
              <w:rPr>
                <w:rFonts w:ascii="Times New Roman" w:eastAsia="Calibri" w:hAnsi="Times New Roman" w:cs="Times New Roman"/>
                <w:bCs/>
                <w:color w:val="000000" w:themeColor="text1"/>
                <w:sz w:val="18"/>
                <w:szCs w:val="18"/>
              </w:rPr>
            </w:pPr>
          </w:p>
          <w:p w:rsidR="00CE005E" w:rsidRDefault="00CE005E" w:rsidP="008220D3">
            <w:pPr>
              <w:ind w:right="-7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5 «Развитие физической культуры и спорта»</w:t>
            </w:r>
          </w:p>
          <w:p w:rsidR="008220D3" w:rsidRDefault="008220D3" w:rsidP="008220D3">
            <w:pPr>
              <w:ind w:right="-708"/>
              <w:jc w:val="both"/>
              <w:rPr>
                <w:rFonts w:ascii="Times New Roman" w:eastAsia="Calibri" w:hAnsi="Times New Roman" w:cs="Times New Roman"/>
                <w:bCs/>
                <w:color w:val="000000" w:themeColor="text1"/>
                <w:sz w:val="18"/>
                <w:szCs w:val="18"/>
              </w:rPr>
            </w:pPr>
          </w:p>
          <w:p w:rsidR="008220D3" w:rsidRDefault="00CE005E" w:rsidP="00C705C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04 6</w:t>
            </w:r>
            <w:r w:rsidR="008220D3">
              <w:rPr>
                <w:rFonts w:ascii="Times New Roman" w:eastAsia="Calibri" w:hAnsi="Times New Roman" w:cs="Times New Roman"/>
                <w:bCs/>
                <w:color w:val="000000" w:themeColor="text1"/>
                <w:sz w:val="18"/>
                <w:szCs w:val="18"/>
              </w:rPr>
              <w:t xml:space="preserve"> «</w:t>
            </w:r>
            <w:r w:rsidR="00C705CE">
              <w:rPr>
                <w:rFonts w:ascii="Times New Roman" w:eastAsia="Calibri" w:hAnsi="Times New Roman" w:cs="Times New Roman"/>
                <w:bCs/>
                <w:color w:val="000000" w:themeColor="text1"/>
                <w:sz w:val="18"/>
                <w:szCs w:val="18"/>
              </w:rPr>
              <w:t>Обеспечение реализации программы «</w:t>
            </w:r>
            <w:r w:rsidR="008220D3">
              <w:rPr>
                <w:rFonts w:ascii="Times New Roman" w:eastAsia="Calibri" w:hAnsi="Times New Roman" w:cs="Times New Roman"/>
                <w:bCs/>
                <w:color w:val="000000" w:themeColor="text1"/>
                <w:sz w:val="18"/>
                <w:szCs w:val="18"/>
              </w:rPr>
              <w:t xml:space="preserve">Осуществление местного самоуправления в </w:t>
            </w:r>
          </w:p>
          <w:p w:rsidR="008220D3" w:rsidRDefault="008220D3" w:rsidP="00C705C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Благодарненском </w:t>
            </w:r>
            <w:r w:rsidR="00C705CE">
              <w:rPr>
                <w:rFonts w:ascii="Times New Roman" w:eastAsia="Calibri" w:hAnsi="Times New Roman" w:cs="Times New Roman"/>
                <w:bCs/>
                <w:color w:val="000000" w:themeColor="text1"/>
                <w:sz w:val="18"/>
                <w:szCs w:val="18"/>
              </w:rPr>
              <w:t>городском округе</w:t>
            </w:r>
            <w:r>
              <w:rPr>
                <w:rFonts w:ascii="Times New Roman" w:eastAsia="Calibri" w:hAnsi="Times New Roman" w:cs="Times New Roman"/>
                <w:bCs/>
                <w:color w:val="000000" w:themeColor="text1"/>
                <w:sz w:val="18"/>
                <w:szCs w:val="18"/>
              </w:rPr>
              <w:t xml:space="preserve"> Ставропольского края» и </w:t>
            </w:r>
            <w:proofErr w:type="spellStart"/>
            <w:r>
              <w:rPr>
                <w:rFonts w:ascii="Times New Roman" w:eastAsia="Calibri" w:hAnsi="Times New Roman" w:cs="Times New Roman"/>
                <w:bCs/>
                <w:color w:val="000000" w:themeColor="text1"/>
                <w:sz w:val="18"/>
                <w:szCs w:val="18"/>
              </w:rPr>
              <w:t>общепрограммные</w:t>
            </w:r>
            <w:proofErr w:type="spellEnd"/>
            <w:r>
              <w:rPr>
                <w:rFonts w:ascii="Times New Roman" w:eastAsia="Calibri" w:hAnsi="Times New Roman" w:cs="Times New Roman"/>
                <w:bCs/>
                <w:color w:val="000000" w:themeColor="text1"/>
                <w:sz w:val="18"/>
                <w:szCs w:val="18"/>
              </w:rPr>
              <w:t xml:space="preserve"> мероприятия»</w:t>
            </w:r>
          </w:p>
          <w:p w:rsidR="008220D3" w:rsidRPr="00A46A4F" w:rsidRDefault="008220D3" w:rsidP="008220D3">
            <w:pPr>
              <w:ind w:right="-708"/>
              <w:jc w:val="both"/>
              <w:rPr>
                <w:rFonts w:ascii="Times New Roman" w:eastAsia="Calibri" w:hAnsi="Times New Roman" w:cs="Times New Roman"/>
                <w:bCs/>
                <w:color w:val="000000" w:themeColor="text1"/>
                <w:sz w:val="18"/>
                <w:szCs w:val="18"/>
              </w:rPr>
            </w:pPr>
          </w:p>
        </w:tc>
        <w:tc>
          <w:tcPr>
            <w:tcW w:w="1701" w:type="dxa"/>
            <w:tcBorders>
              <w:bottom w:val="single" w:sz="4" w:space="0" w:color="auto"/>
            </w:tcBorders>
          </w:tcPr>
          <w:p w:rsidR="001D14AC" w:rsidRPr="00CE005E" w:rsidRDefault="00AA4C63" w:rsidP="007706AF">
            <w:pPr>
              <w:jc w:val="center"/>
              <w:rPr>
                <w:rFonts w:ascii="Times New Roman" w:eastAsia="Calibri" w:hAnsi="Times New Roman" w:cs="Times New Roman"/>
                <w:b/>
                <w:sz w:val="18"/>
                <w:szCs w:val="18"/>
              </w:rPr>
            </w:pPr>
            <w:r w:rsidRPr="00CE005E">
              <w:rPr>
                <w:rFonts w:ascii="Times New Roman" w:eastAsia="Calibri" w:hAnsi="Times New Roman" w:cs="Times New Roman"/>
                <w:b/>
                <w:sz w:val="18"/>
                <w:szCs w:val="18"/>
              </w:rPr>
              <w:t>167 995 094,62</w:t>
            </w:r>
          </w:p>
          <w:p w:rsidR="00AA4C63" w:rsidRDefault="00AA4C63" w:rsidP="007706AF">
            <w:pPr>
              <w:jc w:val="center"/>
              <w:rPr>
                <w:rFonts w:ascii="Times New Roman" w:eastAsia="Calibri" w:hAnsi="Times New Roman" w:cs="Times New Roman"/>
                <w:sz w:val="18"/>
                <w:szCs w:val="18"/>
              </w:rPr>
            </w:pPr>
          </w:p>
          <w:p w:rsidR="00AA4C63" w:rsidRDefault="00AA4C63" w:rsidP="007706AF">
            <w:pPr>
              <w:jc w:val="center"/>
              <w:rPr>
                <w:rFonts w:ascii="Times New Roman" w:eastAsia="Calibri" w:hAnsi="Times New Roman" w:cs="Times New Roman"/>
                <w:sz w:val="18"/>
                <w:szCs w:val="18"/>
              </w:rPr>
            </w:pPr>
          </w:p>
          <w:p w:rsidR="00AA4C63" w:rsidRDefault="00AA4C63" w:rsidP="007706AF">
            <w:pPr>
              <w:jc w:val="center"/>
              <w:rPr>
                <w:rFonts w:ascii="Times New Roman" w:eastAsia="Calibri" w:hAnsi="Times New Roman" w:cs="Times New Roman"/>
                <w:sz w:val="18"/>
                <w:szCs w:val="18"/>
              </w:rPr>
            </w:pPr>
          </w:p>
          <w:p w:rsidR="00AA4C63" w:rsidRDefault="00AA4C63"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AA4C63" w:rsidRDefault="00AA4C63" w:rsidP="007706AF">
            <w:pPr>
              <w:jc w:val="center"/>
              <w:rPr>
                <w:rFonts w:ascii="Times New Roman" w:eastAsia="Calibri" w:hAnsi="Times New Roman" w:cs="Times New Roman"/>
                <w:sz w:val="18"/>
                <w:szCs w:val="18"/>
              </w:rPr>
            </w:pPr>
          </w:p>
          <w:p w:rsidR="00AA4C63" w:rsidRDefault="00AA4C63" w:rsidP="007706AF">
            <w:pPr>
              <w:jc w:val="center"/>
              <w:rPr>
                <w:rFonts w:ascii="Times New Roman" w:eastAsia="Calibri" w:hAnsi="Times New Roman" w:cs="Times New Roman"/>
                <w:sz w:val="18"/>
                <w:szCs w:val="18"/>
              </w:rPr>
            </w:pPr>
          </w:p>
          <w:p w:rsidR="00AA4C63" w:rsidRDefault="00AA4C63" w:rsidP="007706AF">
            <w:pPr>
              <w:jc w:val="center"/>
              <w:rPr>
                <w:rFonts w:ascii="Times New Roman" w:eastAsia="Calibri" w:hAnsi="Times New Roman" w:cs="Times New Roman"/>
                <w:sz w:val="18"/>
                <w:szCs w:val="18"/>
              </w:rPr>
            </w:pPr>
          </w:p>
          <w:p w:rsidR="00AA4C63" w:rsidRDefault="00AA4C63" w:rsidP="007706AF">
            <w:pPr>
              <w:jc w:val="center"/>
              <w:rPr>
                <w:rFonts w:ascii="Times New Roman" w:eastAsia="Calibri" w:hAnsi="Times New Roman" w:cs="Times New Roman"/>
                <w:sz w:val="18"/>
                <w:szCs w:val="18"/>
              </w:rPr>
            </w:pPr>
          </w:p>
          <w:p w:rsidR="00AA4C63" w:rsidRDefault="00CE005E"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13 630 207,94</w:t>
            </w: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83 843 317,20</w:t>
            </w: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17 209 939,48</w:t>
            </w:r>
          </w:p>
          <w:p w:rsidR="00CE005E" w:rsidRDefault="00CE005E" w:rsidP="007706AF">
            <w:pPr>
              <w:jc w:val="center"/>
              <w:rPr>
                <w:rFonts w:ascii="Times New Roman" w:eastAsia="Calibri" w:hAnsi="Times New Roman" w:cs="Times New Roman"/>
                <w:sz w:val="18"/>
                <w:szCs w:val="18"/>
              </w:rPr>
            </w:pPr>
          </w:p>
          <w:p w:rsidR="00CE005E" w:rsidRPr="007706AF" w:rsidRDefault="00CE005E" w:rsidP="007706AF">
            <w:pPr>
              <w:jc w:val="center"/>
              <w:rPr>
                <w:rFonts w:ascii="Times New Roman" w:eastAsia="Calibri" w:hAnsi="Times New Roman" w:cs="Times New Roman"/>
                <w:sz w:val="18"/>
                <w:szCs w:val="18"/>
              </w:rPr>
            </w:pPr>
            <w:r>
              <w:rPr>
                <w:rFonts w:ascii="Times New Roman" w:eastAsia="Calibri" w:hAnsi="Times New Roman" w:cs="Times New Roman"/>
                <w:sz w:val="18"/>
                <w:szCs w:val="18"/>
              </w:rPr>
              <w:t>50 738 120,00</w:t>
            </w:r>
          </w:p>
        </w:tc>
        <w:tc>
          <w:tcPr>
            <w:tcW w:w="1560" w:type="dxa"/>
            <w:tcBorders>
              <w:bottom w:val="single" w:sz="4" w:space="0" w:color="auto"/>
            </w:tcBorders>
          </w:tcPr>
          <w:p w:rsidR="003426F7" w:rsidRPr="001B339D" w:rsidRDefault="004369C2" w:rsidP="008220D3">
            <w:pPr>
              <w:jc w:val="center"/>
              <w:rPr>
                <w:rFonts w:ascii="Times New Roman" w:eastAsia="Calibri" w:hAnsi="Times New Roman" w:cs="Times New Roman"/>
                <w:b/>
                <w:sz w:val="18"/>
                <w:szCs w:val="18"/>
              </w:rPr>
            </w:pPr>
            <w:r w:rsidRPr="001B339D">
              <w:rPr>
                <w:rFonts w:ascii="Times New Roman" w:eastAsia="Calibri" w:hAnsi="Times New Roman" w:cs="Times New Roman"/>
                <w:b/>
                <w:sz w:val="18"/>
                <w:szCs w:val="18"/>
              </w:rPr>
              <w:t>172 481 416,26</w:t>
            </w: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p>
          <w:p w:rsidR="004369C2" w:rsidRDefault="004369C2"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14 093 940,87</w:t>
            </w:r>
          </w:p>
          <w:p w:rsidR="004369C2" w:rsidRDefault="004369C2"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86 867 947,09</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17 634 543,37</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51 311 474,93</w:t>
            </w:r>
          </w:p>
          <w:p w:rsidR="001B339D" w:rsidRDefault="001B339D" w:rsidP="008220D3">
            <w:pPr>
              <w:jc w:val="center"/>
              <w:rPr>
                <w:rFonts w:ascii="Times New Roman" w:eastAsia="Calibri" w:hAnsi="Times New Roman" w:cs="Times New Roman"/>
                <w:sz w:val="18"/>
                <w:szCs w:val="18"/>
              </w:rPr>
            </w:pPr>
          </w:p>
          <w:p w:rsidR="001B339D" w:rsidRPr="00A46A4F" w:rsidRDefault="001B339D" w:rsidP="008220D3">
            <w:pPr>
              <w:jc w:val="center"/>
              <w:rPr>
                <w:rFonts w:ascii="Times New Roman" w:eastAsia="Calibri" w:hAnsi="Times New Roman" w:cs="Times New Roman"/>
                <w:sz w:val="18"/>
                <w:szCs w:val="18"/>
              </w:rPr>
            </w:pPr>
          </w:p>
        </w:tc>
        <w:tc>
          <w:tcPr>
            <w:tcW w:w="1559" w:type="dxa"/>
            <w:tcBorders>
              <w:bottom w:val="single" w:sz="4" w:space="0" w:color="auto"/>
            </w:tcBorders>
          </w:tcPr>
          <w:p w:rsidR="003426F7" w:rsidRPr="001B339D" w:rsidRDefault="004369C2" w:rsidP="003426F7">
            <w:pPr>
              <w:jc w:val="center"/>
              <w:rPr>
                <w:rFonts w:ascii="Times New Roman" w:eastAsia="Calibri" w:hAnsi="Times New Roman" w:cs="Times New Roman"/>
                <w:b/>
                <w:sz w:val="18"/>
                <w:szCs w:val="18"/>
              </w:rPr>
            </w:pPr>
            <w:r w:rsidRPr="001B339D">
              <w:rPr>
                <w:rFonts w:ascii="Times New Roman" w:eastAsia="Calibri" w:hAnsi="Times New Roman" w:cs="Times New Roman"/>
                <w:b/>
                <w:sz w:val="18"/>
                <w:szCs w:val="18"/>
              </w:rPr>
              <w:t>174 211 721,58</w:t>
            </w:r>
          </w:p>
          <w:p w:rsidR="004369C2" w:rsidRDefault="004369C2" w:rsidP="003426F7">
            <w:pPr>
              <w:jc w:val="center"/>
              <w:rPr>
                <w:rFonts w:ascii="Times New Roman" w:eastAsia="Calibri" w:hAnsi="Times New Roman" w:cs="Times New Roman"/>
                <w:sz w:val="18"/>
                <w:szCs w:val="18"/>
              </w:rPr>
            </w:pPr>
          </w:p>
          <w:p w:rsidR="004369C2" w:rsidRDefault="004369C2" w:rsidP="003426F7">
            <w:pPr>
              <w:jc w:val="center"/>
              <w:rPr>
                <w:rFonts w:ascii="Times New Roman" w:eastAsia="Calibri" w:hAnsi="Times New Roman" w:cs="Times New Roman"/>
                <w:sz w:val="18"/>
                <w:szCs w:val="18"/>
              </w:rPr>
            </w:pPr>
          </w:p>
          <w:p w:rsidR="004369C2" w:rsidRDefault="004369C2" w:rsidP="003426F7">
            <w:pPr>
              <w:jc w:val="center"/>
              <w:rPr>
                <w:rFonts w:ascii="Times New Roman" w:eastAsia="Calibri" w:hAnsi="Times New Roman" w:cs="Times New Roman"/>
                <w:sz w:val="18"/>
                <w:szCs w:val="18"/>
              </w:rPr>
            </w:pPr>
          </w:p>
          <w:p w:rsidR="004369C2" w:rsidRDefault="004369C2" w:rsidP="003426F7">
            <w:pPr>
              <w:jc w:val="center"/>
              <w:rPr>
                <w:rFonts w:ascii="Times New Roman" w:eastAsia="Calibri" w:hAnsi="Times New Roman" w:cs="Times New Roman"/>
                <w:sz w:val="18"/>
                <w:szCs w:val="18"/>
              </w:rPr>
            </w:pPr>
            <w:r>
              <w:rPr>
                <w:rFonts w:ascii="Times New Roman" w:eastAsia="Calibri" w:hAnsi="Times New Roman" w:cs="Times New Roman"/>
                <w:sz w:val="18"/>
                <w:szCs w:val="18"/>
              </w:rPr>
              <w:t>90 000,00</w:t>
            </w:r>
          </w:p>
          <w:p w:rsidR="004369C2" w:rsidRDefault="004369C2" w:rsidP="003426F7">
            <w:pPr>
              <w:jc w:val="center"/>
              <w:rPr>
                <w:rFonts w:ascii="Times New Roman" w:eastAsia="Calibri" w:hAnsi="Times New Roman" w:cs="Times New Roman"/>
                <w:sz w:val="18"/>
                <w:szCs w:val="18"/>
              </w:rPr>
            </w:pPr>
          </w:p>
          <w:p w:rsidR="004369C2" w:rsidRDefault="004369C2" w:rsidP="003426F7">
            <w:pPr>
              <w:jc w:val="center"/>
              <w:rPr>
                <w:rFonts w:ascii="Times New Roman" w:eastAsia="Calibri" w:hAnsi="Times New Roman" w:cs="Times New Roman"/>
                <w:sz w:val="18"/>
                <w:szCs w:val="18"/>
              </w:rPr>
            </w:pPr>
          </w:p>
          <w:p w:rsidR="004369C2" w:rsidRDefault="004369C2" w:rsidP="003426F7">
            <w:pPr>
              <w:jc w:val="center"/>
              <w:rPr>
                <w:rFonts w:ascii="Times New Roman" w:eastAsia="Calibri" w:hAnsi="Times New Roman" w:cs="Times New Roman"/>
                <w:sz w:val="18"/>
                <w:szCs w:val="18"/>
              </w:rPr>
            </w:pPr>
          </w:p>
          <w:p w:rsidR="004369C2" w:rsidRDefault="004369C2"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r>
              <w:rPr>
                <w:rFonts w:ascii="Times New Roman" w:eastAsia="Calibri" w:hAnsi="Times New Roman" w:cs="Times New Roman"/>
                <w:sz w:val="18"/>
                <w:szCs w:val="18"/>
              </w:rPr>
              <w:t>14 588 228,57</w:t>
            </w: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r>
              <w:rPr>
                <w:rFonts w:ascii="Times New Roman" w:eastAsia="Calibri" w:hAnsi="Times New Roman" w:cs="Times New Roman"/>
                <w:sz w:val="18"/>
                <w:szCs w:val="18"/>
              </w:rPr>
              <w:t>87 047 953,73</w:t>
            </w: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r>
              <w:rPr>
                <w:rFonts w:ascii="Times New Roman" w:eastAsia="Calibri" w:hAnsi="Times New Roman" w:cs="Times New Roman"/>
                <w:sz w:val="18"/>
                <w:szCs w:val="18"/>
              </w:rPr>
              <w:t>2 483 510,00</w:t>
            </w: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p>
          <w:p w:rsidR="001B339D" w:rsidRDefault="001B339D" w:rsidP="003426F7">
            <w:pPr>
              <w:jc w:val="center"/>
              <w:rPr>
                <w:rFonts w:ascii="Times New Roman" w:eastAsia="Calibri" w:hAnsi="Times New Roman" w:cs="Times New Roman"/>
                <w:sz w:val="18"/>
                <w:szCs w:val="18"/>
              </w:rPr>
            </w:pPr>
            <w:r>
              <w:rPr>
                <w:rFonts w:ascii="Times New Roman" w:eastAsia="Calibri" w:hAnsi="Times New Roman" w:cs="Times New Roman"/>
                <w:sz w:val="18"/>
                <w:szCs w:val="18"/>
              </w:rPr>
              <w:t>18 088 460,98</w:t>
            </w:r>
          </w:p>
          <w:p w:rsidR="001B339D" w:rsidRDefault="001B339D" w:rsidP="003426F7">
            <w:pPr>
              <w:jc w:val="center"/>
              <w:rPr>
                <w:rFonts w:ascii="Times New Roman" w:eastAsia="Calibri" w:hAnsi="Times New Roman" w:cs="Times New Roman"/>
                <w:sz w:val="18"/>
                <w:szCs w:val="18"/>
              </w:rPr>
            </w:pPr>
          </w:p>
          <w:p w:rsidR="001B339D" w:rsidRPr="00A46A4F" w:rsidRDefault="001B339D" w:rsidP="003426F7">
            <w:pPr>
              <w:jc w:val="center"/>
              <w:rPr>
                <w:rFonts w:ascii="Times New Roman" w:eastAsia="Calibri" w:hAnsi="Times New Roman" w:cs="Times New Roman"/>
                <w:sz w:val="18"/>
                <w:szCs w:val="18"/>
              </w:rPr>
            </w:pPr>
            <w:r>
              <w:rPr>
                <w:rFonts w:ascii="Times New Roman" w:eastAsia="Calibri" w:hAnsi="Times New Roman" w:cs="Times New Roman"/>
                <w:sz w:val="18"/>
                <w:szCs w:val="18"/>
              </w:rPr>
              <w:t>51 913 568,30</w:t>
            </w:r>
          </w:p>
        </w:tc>
        <w:tc>
          <w:tcPr>
            <w:tcW w:w="709" w:type="dxa"/>
            <w:tcBorders>
              <w:bottom w:val="single" w:sz="4" w:space="0" w:color="auto"/>
            </w:tcBorders>
          </w:tcPr>
          <w:p w:rsidR="008220D3"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9,61</w:t>
            </w:r>
          </w:p>
        </w:tc>
        <w:tc>
          <w:tcPr>
            <w:tcW w:w="708" w:type="dxa"/>
            <w:tcBorders>
              <w:bottom w:val="single" w:sz="4" w:space="0" w:color="auto"/>
            </w:tcBorders>
          </w:tcPr>
          <w:p w:rsidR="008220D3" w:rsidRPr="008B0AD7" w:rsidRDefault="00DA2F7D" w:rsidP="00DA2F7D">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10,60</w:t>
            </w:r>
          </w:p>
        </w:tc>
        <w:tc>
          <w:tcPr>
            <w:tcW w:w="709" w:type="dxa"/>
            <w:tcBorders>
              <w:bottom w:val="single" w:sz="4" w:space="0" w:color="auto"/>
            </w:tcBorders>
          </w:tcPr>
          <w:p w:rsidR="008220D3"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w:t>
            </w:r>
            <w:r w:rsidR="00DA2F7D">
              <w:rPr>
                <w:rFonts w:ascii="Times New Roman" w:eastAsia="Calibri" w:hAnsi="Times New Roman" w:cs="Times New Roman"/>
                <w:b/>
                <w:bCs/>
                <w:color w:val="000000" w:themeColor="text1"/>
                <w:sz w:val="18"/>
                <w:szCs w:val="18"/>
              </w:rPr>
              <w:t>0,40</w:t>
            </w:r>
          </w:p>
        </w:tc>
      </w:tr>
      <w:tr w:rsidR="00611C7A" w:rsidTr="00206AC2">
        <w:trPr>
          <w:trHeight w:val="972"/>
        </w:trPr>
        <w:tc>
          <w:tcPr>
            <w:tcW w:w="4282" w:type="dxa"/>
            <w:tcBorders>
              <w:bottom w:val="single" w:sz="4" w:space="0" w:color="auto"/>
            </w:tcBorders>
          </w:tcPr>
          <w:p w:rsidR="00611C7A" w:rsidRDefault="00611C7A"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05. Формирование современной городской среды на 2018-2024 годы»</w:t>
            </w:r>
          </w:p>
          <w:p w:rsidR="00611C7A" w:rsidRDefault="00611C7A" w:rsidP="008220D3">
            <w:pPr>
              <w:ind w:right="-708"/>
              <w:jc w:val="both"/>
              <w:rPr>
                <w:rFonts w:ascii="Times New Roman" w:eastAsia="Calibri" w:hAnsi="Times New Roman" w:cs="Times New Roman"/>
                <w:b/>
                <w:bCs/>
                <w:color w:val="000000" w:themeColor="text1"/>
                <w:sz w:val="18"/>
                <w:szCs w:val="18"/>
              </w:rPr>
            </w:pPr>
          </w:p>
          <w:p w:rsidR="00611C7A" w:rsidRPr="00A46A4F" w:rsidRDefault="00611C7A" w:rsidP="008220D3">
            <w:pPr>
              <w:ind w:right="-708"/>
              <w:jc w:val="both"/>
              <w:rPr>
                <w:rFonts w:ascii="Times New Roman" w:eastAsia="Calibri" w:hAnsi="Times New Roman" w:cs="Times New Roman"/>
                <w:b/>
                <w:bCs/>
                <w:color w:val="000000" w:themeColor="text1"/>
                <w:sz w:val="18"/>
                <w:szCs w:val="18"/>
              </w:rPr>
            </w:pPr>
            <w:r w:rsidRPr="00206AC2">
              <w:rPr>
                <w:rFonts w:ascii="Times New Roman" w:eastAsia="Calibri" w:hAnsi="Times New Roman" w:cs="Times New Roman"/>
                <w:bCs/>
                <w:color w:val="000000" w:themeColor="text1"/>
                <w:sz w:val="18"/>
                <w:szCs w:val="18"/>
              </w:rPr>
              <w:t>05 1 «</w:t>
            </w:r>
            <w:r w:rsidR="00206AC2" w:rsidRPr="00206AC2">
              <w:rPr>
                <w:rFonts w:ascii="Times New Roman" w:eastAsia="Calibri" w:hAnsi="Times New Roman" w:cs="Times New Roman"/>
                <w:bCs/>
                <w:color w:val="000000" w:themeColor="text1"/>
                <w:sz w:val="18"/>
                <w:szCs w:val="18"/>
              </w:rPr>
              <w:t>Благоустройство общественных территорий</w:t>
            </w:r>
            <w:r w:rsidR="00206AC2">
              <w:rPr>
                <w:rFonts w:ascii="Times New Roman" w:eastAsia="Calibri" w:hAnsi="Times New Roman" w:cs="Times New Roman"/>
                <w:b/>
                <w:bCs/>
                <w:color w:val="000000" w:themeColor="text1"/>
                <w:sz w:val="18"/>
                <w:szCs w:val="18"/>
              </w:rPr>
              <w:t>»</w:t>
            </w:r>
          </w:p>
        </w:tc>
        <w:tc>
          <w:tcPr>
            <w:tcW w:w="1701" w:type="dxa"/>
            <w:tcBorders>
              <w:bottom w:val="single" w:sz="4" w:space="0" w:color="auto"/>
            </w:tcBorders>
          </w:tcPr>
          <w:p w:rsidR="00611C7A" w:rsidRDefault="00206AC2" w:rsidP="007706AF">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2 701 703,00</w:t>
            </w:r>
          </w:p>
          <w:p w:rsidR="00206AC2" w:rsidRDefault="00206AC2" w:rsidP="007706AF">
            <w:pPr>
              <w:jc w:val="center"/>
              <w:rPr>
                <w:rFonts w:ascii="Times New Roman" w:eastAsia="Calibri" w:hAnsi="Times New Roman" w:cs="Times New Roman"/>
                <w:b/>
                <w:sz w:val="18"/>
                <w:szCs w:val="18"/>
              </w:rPr>
            </w:pPr>
          </w:p>
          <w:p w:rsidR="00206AC2" w:rsidRDefault="00206AC2" w:rsidP="007706AF">
            <w:pPr>
              <w:jc w:val="center"/>
              <w:rPr>
                <w:rFonts w:ascii="Times New Roman" w:eastAsia="Calibri" w:hAnsi="Times New Roman" w:cs="Times New Roman"/>
                <w:b/>
                <w:sz w:val="18"/>
                <w:szCs w:val="18"/>
              </w:rPr>
            </w:pPr>
          </w:p>
          <w:p w:rsidR="00206AC2" w:rsidRPr="00206AC2" w:rsidRDefault="00206AC2" w:rsidP="007706AF">
            <w:pPr>
              <w:jc w:val="center"/>
              <w:rPr>
                <w:rFonts w:ascii="Times New Roman" w:eastAsia="Calibri" w:hAnsi="Times New Roman" w:cs="Times New Roman"/>
                <w:sz w:val="18"/>
                <w:szCs w:val="18"/>
              </w:rPr>
            </w:pPr>
            <w:r w:rsidRPr="00206AC2">
              <w:rPr>
                <w:rFonts w:ascii="Times New Roman" w:eastAsia="Calibri" w:hAnsi="Times New Roman" w:cs="Times New Roman"/>
                <w:sz w:val="18"/>
                <w:szCs w:val="18"/>
              </w:rPr>
              <w:t>2 701 703,00</w:t>
            </w:r>
          </w:p>
        </w:tc>
        <w:tc>
          <w:tcPr>
            <w:tcW w:w="1560" w:type="dxa"/>
            <w:tcBorders>
              <w:bottom w:val="single" w:sz="4" w:space="0" w:color="auto"/>
            </w:tcBorders>
          </w:tcPr>
          <w:p w:rsidR="00611C7A" w:rsidRDefault="001B339D" w:rsidP="008220D3">
            <w:pPr>
              <w:jc w:val="center"/>
              <w:rPr>
                <w:rFonts w:ascii="Times New Roman" w:eastAsia="Calibri" w:hAnsi="Times New Roman" w:cs="Times New Roman"/>
                <w:b/>
                <w:sz w:val="18"/>
                <w:szCs w:val="18"/>
              </w:rPr>
            </w:pPr>
            <w:r w:rsidRPr="001B339D">
              <w:rPr>
                <w:rFonts w:ascii="Times New Roman" w:eastAsia="Calibri" w:hAnsi="Times New Roman" w:cs="Times New Roman"/>
                <w:b/>
                <w:sz w:val="18"/>
                <w:szCs w:val="18"/>
              </w:rPr>
              <w:t>0,00</w:t>
            </w:r>
          </w:p>
          <w:p w:rsidR="00B778A2" w:rsidRDefault="00B778A2" w:rsidP="008220D3">
            <w:pPr>
              <w:jc w:val="center"/>
              <w:rPr>
                <w:rFonts w:ascii="Times New Roman" w:eastAsia="Calibri" w:hAnsi="Times New Roman" w:cs="Times New Roman"/>
                <w:b/>
                <w:sz w:val="18"/>
                <w:szCs w:val="18"/>
              </w:rPr>
            </w:pPr>
          </w:p>
          <w:p w:rsidR="00B778A2" w:rsidRDefault="00B778A2" w:rsidP="008220D3">
            <w:pPr>
              <w:jc w:val="center"/>
              <w:rPr>
                <w:rFonts w:ascii="Times New Roman" w:eastAsia="Calibri" w:hAnsi="Times New Roman" w:cs="Times New Roman"/>
                <w:b/>
                <w:sz w:val="18"/>
                <w:szCs w:val="18"/>
              </w:rPr>
            </w:pPr>
          </w:p>
          <w:p w:rsidR="00B778A2" w:rsidRPr="00B778A2" w:rsidRDefault="00B778A2" w:rsidP="008220D3">
            <w:pPr>
              <w:jc w:val="center"/>
              <w:rPr>
                <w:rFonts w:ascii="Times New Roman" w:eastAsia="Calibri" w:hAnsi="Times New Roman" w:cs="Times New Roman"/>
                <w:sz w:val="18"/>
                <w:szCs w:val="18"/>
              </w:rPr>
            </w:pPr>
            <w:r w:rsidRPr="00B778A2">
              <w:rPr>
                <w:rFonts w:ascii="Times New Roman" w:eastAsia="Calibri" w:hAnsi="Times New Roman" w:cs="Times New Roman"/>
                <w:sz w:val="18"/>
                <w:szCs w:val="18"/>
              </w:rPr>
              <w:t>0,00</w:t>
            </w:r>
          </w:p>
        </w:tc>
        <w:tc>
          <w:tcPr>
            <w:tcW w:w="1559" w:type="dxa"/>
            <w:tcBorders>
              <w:bottom w:val="single" w:sz="4" w:space="0" w:color="auto"/>
            </w:tcBorders>
          </w:tcPr>
          <w:p w:rsidR="00611C7A" w:rsidRDefault="001B339D" w:rsidP="003426F7">
            <w:pPr>
              <w:jc w:val="center"/>
              <w:rPr>
                <w:rFonts w:ascii="Times New Roman" w:eastAsia="Calibri" w:hAnsi="Times New Roman" w:cs="Times New Roman"/>
                <w:b/>
                <w:sz w:val="18"/>
                <w:szCs w:val="18"/>
              </w:rPr>
            </w:pPr>
            <w:r w:rsidRPr="001B339D">
              <w:rPr>
                <w:rFonts w:ascii="Times New Roman" w:eastAsia="Calibri" w:hAnsi="Times New Roman" w:cs="Times New Roman"/>
                <w:b/>
                <w:sz w:val="18"/>
                <w:szCs w:val="18"/>
              </w:rPr>
              <w:t>0,00</w:t>
            </w:r>
          </w:p>
          <w:p w:rsidR="00B778A2" w:rsidRDefault="00B778A2" w:rsidP="003426F7">
            <w:pPr>
              <w:jc w:val="center"/>
              <w:rPr>
                <w:rFonts w:ascii="Times New Roman" w:eastAsia="Calibri" w:hAnsi="Times New Roman" w:cs="Times New Roman"/>
                <w:b/>
                <w:sz w:val="18"/>
                <w:szCs w:val="18"/>
              </w:rPr>
            </w:pPr>
          </w:p>
          <w:p w:rsidR="00B778A2" w:rsidRDefault="00B778A2" w:rsidP="003426F7">
            <w:pPr>
              <w:jc w:val="center"/>
              <w:rPr>
                <w:rFonts w:ascii="Times New Roman" w:eastAsia="Calibri" w:hAnsi="Times New Roman" w:cs="Times New Roman"/>
                <w:b/>
                <w:sz w:val="18"/>
                <w:szCs w:val="18"/>
              </w:rPr>
            </w:pPr>
          </w:p>
          <w:p w:rsidR="00B778A2" w:rsidRPr="00B778A2" w:rsidRDefault="00B778A2" w:rsidP="003426F7">
            <w:pPr>
              <w:jc w:val="center"/>
              <w:rPr>
                <w:rFonts w:ascii="Times New Roman" w:eastAsia="Calibri" w:hAnsi="Times New Roman" w:cs="Times New Roman"/>
                <w:sz w:val="18"/>
                <w:szCs w:val="18"/>
              </w:rPr>
            </w:pPr>
            <w:r w:rsidRPr="00B778A2">
              <w:rPr>
                <w:rFonts w:ascii="Times New Roman" w:eastAsia="Calibri" w:hAnsi="Times New Roman" w:cs="Times New Roman"/>
                <w:sz w:val="18"/>
                <w:szCs w:val="18"/>
              </w:rPr>
              <w:t>0,00</w:t>
            </w:r>
          </w:p>
        </w:tc>
        <w:tc>
          <w:tcPr>
            <w:tcW w:w="709" w:type="dxa"/>
            <w:tcBorders>
              <w:bottom w:val="single" w:sz="4" w:space="0" w:color="auto"/>
            </w:tcBorders>
          </w:tcPr>
          <w:p w:rsidR="00611C7A"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0,15</w:t>
            </w:r>
          </w:p>
        </w:tc>
        <w:tc>
          <w:tcPr>
            <w:tcW w:w="708" w:type="dxa"/>
            <w:tcBorders>
              <w:bottom w:val="single" w:sz="4" w:space="0" w:color="auto"/>
            </w:tcBorders>
          </w:tcPr>
          <w:p w:rsidR="00611C7A"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0,00</w:t>
            </w:r>
          </w:p>
        </w:tc>
        <w:tc>
          <w:tcPr>
            <w:tcW w:w="709" w:type="dxa"/>
            <w:tcBorders>
              <w:bottom w:val="single" w:sz="4" w:space="0" w:color="auto"/>
            </w:tcBorders>
          </w:tcPr>
          <w:p w:rsidR="00611C7A"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0,00</w:t>
            </w:r>
          </w:p>
        </w:tc>
      </w:tr>
      <w:tr w:rsidR="00271272" w:rsidTr="006A641B">
        <w:trPr>
          <w:trHeight w:val="867"/>
        </w:trPr>
        <w:tc>
          <w:tcPr>
            <w:tcW w:w="4282" w:type="dxa"/>
            <w:tcBorders>
              <w:bottom w:val="single" w:sz="4" w:space="0" w:color="auto"/>
            </w:tcBorders>
          </w:tcPr>
          <w:p w:rsidR="00271272" w:rsidRDefault="00271272" w:rsidP="00271272">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06. Развитие жилищно-коммунального хозяйств</w:t>
            </w:r>
            <w:r w:rsidR="00CE005E">
              <w:rPr>
                <w:rFonts w:ascii="Times New Roman" w:eastAsia="Calibri" w:hAnsi="Times New Roman" w:cs="Times New Roman"/>
                <w:b/>
                <w:bCs/>
                <w:color w:val="000000" w:themeColor="text1"/>
                <w:sz w:val="18"/>
                <w:szCs w:val="18"/>
              </w:rPr>
              <w:t>а</w:t>
            </w:r>
            <w:r>
              <w:rPr>
                <w:rFonts w:ascii="Times New Roman" w:eastAsia="Calibri" w:hAnsi="Times New Roman" w:cs="Times New Roman"/>
                <w:b/>
                <w:bCs/>
                <w:color w:val="000000" w:themeColor="text1"/>
                <w:sz w:val="18"/>
                <w:szCs w:val="18"/>
              </w:rPr>
              <w:t xml:space="preserve"> и дорожной инфраструктуры</w:t>
            </w:r>
          </w:p>
          <w:p w:rsidR="00271272" w:rsidRDefault="00271272" w:rsidP="00271272">
            <w:pPr>
              <w:jc w:val="both"/>
              <w:rPr>
                <w:rFonts w:ascii="Times New Roman" w:eastAsia="Calibri" w:hAnsi="Times New Roman" w:cs="Times New Roman"/>
                <w:b/>
                <w:bCs/>
                <w:color w:val="000000" w:themeColor="text1"/>
                <w:sz w:val="18"/>
                <w:szCs w:val="18"/>
              </w:rPr>
            </w:pPr>
          </w:p>
          <w:p w:rsidR="00271272" w:rsidRDefault="00271272" w:rsidP="00271272">
            <w:pPr>
              <w:jc w:val="both"/>
              <w:rPr>
                <w:rFonts w:ascii="Times New Roman" w:eastAsia="Calibri" w:hAnsi="Times New Roman" w:cs="Times New Roman"/>
                <w:bCs/>
                <w:color w:val="000000" w:themeColor="text1"/>
                <w:sz w:val="18"/>
                <w:szCs w:val="18"/>
              </w:rPr>
            </w:pPr>
            <w:r w:rsidRPr="00271272">
              <w:rPr>
                <w:rFonts w:ascii="Times New Roman" w:eastAsia="Calibri" w:hAnsi="Times New Roman" w:cs="Times New Roman"/>
                <w:bCs/>
                <w:color w:val="000000" w:themeColor="text1"/>
                <w:sz w:val="18"/>
                <w:szCs w:val="18"/>
              </w:rPr>
              <w:t>06 1 «Развитие дорожной сети автомобильных дорог общего поль</w:t>
            </w:r>
            <w:r>
              <w:rPr>
                <w:rFonts w:ascii="Times New Roman" w:eastAsia="Calibri" w:hAnsi="Times New Roman" w:cs="Times New Roman"/>
                <w:bCs/>
                <w:color w:val="000000" w:themeColor="text1"/>
                <w:sz w:val="18"/>
                <w:szCs w:val="18"/>
              </w:rPr>
              <w:t>зования и обеспечение безопасност</w:t>
            </w:r>
            <w:r w:rsidRPr="00271272">
              <w:rPr>
                <w:rFonts w:ascii="Times New Roman" w:eastAsia="Calibri" w:hAnsi="Times New Roman" w:cs="Times New Roman"/>
                <w:bCs/>
                <w:color w:val="000000" w:themeColor="text1"/>
                <w:sz w:val="18"/>
                <w:szCs w:val="18"/>
              </w:rPr>
              <w:t>и дорожного движения»</w:t>
            </w:r>
          </w:p>
          <w:p w:rsidR="00271272" w:rsidRDefault="00271272" w:rsidP="00271272">
            <w:pPr>
              <w:jc w:val="both"/>
              <w:rPr>
                <w:rFonts w:ascii="Times New Roman" w:eastAsia="Calibri" w:hAnsi="Times New Roman" w:cs="Times New Roman"/>
                <w:bCs/>
                <w:color w:val="000000" w:themeColor="text1"/>
                <w:sz w:val="18"/>
                <w:szCs w:val="18"/>
              </w:rPr>
            </w:pPr>
          </w:p>
          <w:p w:rsidR="00271272" w:rsidRDefault="00271272" w:rsidP="00271272">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2 «Развитие коммунального хозяйства»</w:t>
            </w:r>
          </w:p>
          <w:p w:rsidR="00271272" w:rsidRDefault="00271272" w:rsidP="00271272">
            <w:pPr>
              <w:jc w:val="both"/>
              <w:rPr>
                <w:rFonts w:ascii="Times New Roman" w:eastAsia="Calibri" w:hAnsi="Times New Roman" w:cs="Times New Roman"/>
                <w:bCs/>
                <w:color w:val="000000" w:themeColor="text1"/>
                <w:sz w:val="18"/>
                <w:szCs w:val="18"/>
              </w:rPr>
            </w:pPr>
          </w:p>
          <w:p w:rsidR="00271272" w:rsidRDefault="00271272" w:rsidP="00271272">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3 «Благоустройство территории Благодарненского городского округа»</w:t>
            </w:r>
          </w:p>
          <w:p w:rsidR="00CE005E" w:rsidRDefault="00CE005E" w:rsidP="00271272">
            <w:pPr>
              <w:jc w:val="both"/>
              <w:rPr>
                <w:rFonts w:ascii="Times New Roman" w:eastAsia="Calibri" w:hAnsi="Times New Roman" w:cs="Times New Roman"/>
                <w:bCs/>
                <w:color w:val="000000" w:themeColor="text1"/>
                <w:sz w:val="18"/>
                <w:szCs w:val="18"/>
              </w:rPr>
            </w:pPr>
          </w:p>
          <w:p w:rsidR="00CE005E" w:rsidRDefault="00CE005E" w:rsidP="00271272">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06 4 «Пешеходный переход»</w:t>
            </w:r>
          </w:p>
          <w:p w:rsidR="00CE005E" w:rsidRDefault="00CE005E" w:rsidP="00271272">
            <w:pPr>
              <w:jc w:val="both"/>
              <w:rPr>
                <w:rFonts w:ascii="Times New Roman" w:eastAsia="Calibri" w:hAnsi="Times New Roman" w:cs="Times New Roman"/>
                <w:bCs/>
                <w:color w:val="000000" w:themeColor="text1"/>
                <w:sz w:val="18"/>
                <w:szCs w:val="18"/>
              </w:rPr>
            </w:pPr>
          </w:p>
          <w:p w:rsidR="00CE005E" w:rsidRDefault="00CE005E" w:rsidP="00271272">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lastRenderedPageBreak/>
              <w:t>06 5 «Остановка»</w:t>
            </w:r>
          </w:p>
          <w:p w:rsidR="00271272" w:rsidRDefault="00271272" w:rsidP="00271272">
            <w:pPr>
              <w:jc w:val="both"/>
              <w:rPr>
                <w:rFonts w:ascii="Times New Roman" w:eastAsia="Calibri" w:hAnsi="Times New Roman" w:cs="Times New Roman"/>
                <w:bCs/>
                <w:color w:val="000000" w:themeColor="text1"/>
                <w:sz w:val="18"/>
                <w:szCs w:val="18"/>
              </w:rPr>
            </w:pPr>
          </w:p>
          <w:p w:rsidR="00271272" w:rsidRPr="00271272" w:rsidRDefault="00271272" w:rsidP="00CE005E">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 xml:space="preserve">06 </w:t>
            </w:r>
            <w:r w:rsidR="00CE005E">
              <w:rPr>
                <w:rFonts w:ascii="Times New Roman" w:eastAsia="Calibri" w:hAnsi="Times New Roman" w:cs="Times New Roman"/>
                <w:bCs/>
                <w:color w:val="000000" w:themeColor="text1"/>
                <w:sz w:val="18"/>
                <w:szCs w:val="18"/>
              </w:rPr>
              <w:t>6</w:t>
            </w:r>
            <w:r>
              <w:rPr>
                <w:rFonts w:ascii="Times New Roman" w:eastAsia="Calibri" w:hAnsi="Times New Roman" w:cs="Times New Roman"/>
                <w:bCs/>
                <w:color w:val="000000" w:themeColor="text1"/>
                <w:sz w:val="18"/>
                <w:szCs w:val="18"/>
              </w:rPr>
              <w:t xml:space="preserve"> «Обеспечение реализации программы «Развитие жилищно-коммунального хозяйства и дорожной инфраструктуры»</w:t>
            </w:r>
            <w:r w:rsidR="00CE005E">
              <w:rPr>
                <w:rFonts w:ascii="Times New Roman" w:eastAsia="Calibri" w:hAnsi="Times New Roman" w:cs="Times New Roman"/>
                <w:bCs/>
                <w:color w:val="000000" w:themeColor="text1"/>
                <w:sz w:val="18"/>
                <w:szCs w:val="18"/>
              </w:rPr>
              <w:t xml:space="preserve"> и </w:t>
            </w:r>
            <w:proofErr w:type="spellStart"/>
            <w:r w:rsidR="00CE005E">
              <w:rPr>
                <w:rFonts w:ascii="Times New Roman" w:eastAsia="Calibri" w:hAnsi="Times New Roman" w:cs="Times New Roman"/>
                <w:bCs/>
                <w:color w:val="000000" w:themeColor="text1"/>
                <w:sz w:val="18"/>
                <w:szCs w:val="18"/>
              </w:rPr>
              <w:t>общепрограммные</w:t>
            </w:r>
            <w:proofErr w:type="spellEnd"/>
            <w:r w:rsidR="00CE005E">
              <w:rPr>
                <w:rFonts w:ascii="Times New Roman" w:eastAsia="Calibri" w:hAnsi="Times New Roman" w:cs="Times New Roman"/>
                <w:bCs/>
                <w:color w:val="000000" w:themeColor="text1"/>
                <w:sz w:val="18"/>
                <w:szCs w:val="18"/>
              </w:rPr>
              <w:t xml:space="preserve"> мероприятия»</w:t>
            </w:r>
          </w:p>
        </w:tc>
        <w:tc>
          <w:tcPr>
            <w:tcW w:w="1701" w:type="dxa"/>
            <w:tcBorders>
              <w:bottom w:val="single" w:sz="4" w:space="0" w:color="auto"/>
            </w:tcBorders>
          </w:tcPr>
          <w:p w:rsidR="00271272" w:rsidRDefault="00CE005E" w:rsidP="007706AF">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lastRenderedPageBreak/>
              <w:t>170 758 674,72</w:t>
            </w:r>
          </w:p>
          <w:p w:rsidR="00CE005E" w:rsidRDefault="00CE005E" w:rsidP="007706AF">
            <w:pPr>
              <w:jc w:val="center"/>
              <w:rPr>
                <w:rFonts w:ascii="Times New Roman" w:eastAsia="Calibri" w:hAnsi="Times New Roman" w:cs="Times New Roman"/>
                <w:b/>
                <w:sz w:val="18"/>
                <w:szCs w:val="18"/>
              </w:rPr>
            </w:pPr>
          </w:p>
          <w:p w:rsidR="00CE005E" w:rsidRDefault="00CE005E" w:rsidP="007706AF">
            <w:pPr>
              <w:jc w:val="center"/>
              <w:rPr>
                <w:rFonts w:ascii="Times New Roman" w:eastAsia="Calibri" w:hAnsi="Times New Roman" w:cs="Times New Roman"/>
                <w:b/>
                <w:sz w:val="18"/>
                <w:szCs w:val="18"/>
              </w:rPr>
            </w:pPr>
          </w:p>
          <w:p w:rsidR="00CE005E" w:rsidRPr="00A428DA" w:rsidRDefault="00CE005E" w:rsidP="007706AF">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t>30 637 354,80</w:t>
            </w:r>
          </w:p>
          <w:p w:rsidR="00CE005E" w:rsidRPr="00A428DA" w:rsidRDefault="00CE005E" w:rsidP="007706AF">
            <w:pPr>
              <w:jc w:val="center"/>
              <w:rPr>
                <w:rFonts w:ascii="Times New Roman" w:eastAsia="Calibri" w:hAnsi="Times New Roman" w:cs="Times New Roman"/>
                <w:sz w:val="18"/>
                <w:szCs w:val="18"/>
              </w:rPr>
            </w:pPr>
          </w:p>
          <w:p w:rsidR="00CE005E" w:rsidRDefault="00CE005E" w:rsidP="007706AF">
            <w:pPr>
              <w:jc w:val="center"/>
              <w:rPr>
                <w:rFonts w:ascii="Times New Roman" w:eastAsia="Calibri" w:hAnsi="Times New Roman" w:cs="Times New Roman"/>
                <w:sz w:val="18"/>
                <w:szCs w:val="18"/>
              </w:rPr>
            </w:pPr>
          </w:p>
          <w:p w:rsidR="00CE005E" w:rsidRPr="00A428DA" w:rsidRDefault="00CE005E" w:rsidP="007706AF">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t>44 866 286,19</w:t>
            </w:r>
          </w:p>
          <w:p w:rsidR="00CE005E" w:rsidRPr="00A428DA" w:rsidRDefault="00CE005E" w:rsidP="007706AF">
            <w:pPr>
              <w:jc w:val="center"/>
              <w:rPr>
                <w:rFonts w:ascii="Times New Roman" w:eastAsia="Calibri" w:hAnsi="Times New Roman" w:cs="Times New Roman"/>
                <w:sz w:val="18"/>
                <w:szCs w:val="18"/>
              </w:rPr>
            </w:pPr>
          </w:p>
          <w:p w:rsidR="00CE005E" w:rsidRPr="00A428DA" w:rsidRDefault="00CE005E" w:rsidP="007706AF">
            <w:pPr>
              <w:jc w:val="center"/>
              <w:rPr>
                <w:rFonts w:ascii="Times New Roman" w:eastAsia="Calibri" w:hAnsi="Times New Roman" w:cs="Times New Roman"/>
                <w:sz w:val="18"/>
                <w:szCs w:val="18"/>
              </w:rPr>
            </w:pPr>
          </w:p>
          <w:p w:rsidR="00CE005E" w:rsidRPr="00A428DA" w:rsidRDefault="00CE005E" w:rsidP="007706AF">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t>32 855 173,49</w:t>
            </w:r>
          </w:p>
          <w:p w:rsidR="00CE005E" w:rsidRPr="00A428DA" w:rsidRDefault="00CE005E" w:rsidP="007706AF">
            <w:pPr>
              <w:jc w:val="center"/>
              <w:rPr>
                <w:rFonts w:ascii="Times New Roman" w:eastAsia="Calibri" w:hAnsi="Times New Roman" w:cs="Times New Roman"/>
                <w:sz w:val="18"/>
                <w:szCs w:val="18"/>
              </w:rPr>
            </w:pPr>
          </w:p>
          <w:p w:rsidR="00CE005E" w:rsidRPr="00A428DA" w:rsidRDefault="00CE005E" w:rsidP="007706AF">
            <w:pPr>
              <w:jc w:val="center"/>
              <w:rPr>
                <w:rFonts w:ascii="Times New Roman" w:eastAsia="Calibri" w:hAnsi="Times New Roman" w:cs="Times New Roman"/>
                <w:sz w:val="18"/>
                <w:szCs w:val="18"/>
              </w:rPr>
            </w:pPr>
          </w:p>
          <w:p w:rsidR="00CE005E" w:rsidRPr="00A428DA" w:rsidRDefault="00CE005E" w:rsidP="007706AF">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t>500 000,00</w:t>
            </w:r>
          </w:p>
          <w:p w:rsidR="00CE005E" w:rsidRPr="00A428DA" w:rsidRDefault="00CE005E" w:rsidP="007706AF">
            <w:pPr>
              <w:jc w:val="center"/>
              <w:rPr>
                <w:rFonts w:ascii="Times New Roman" w:eastAsia="Calibri" w:hAnsi="Times New Roman" w:cs="Times New Roman"/>
                <w:sz w:val="18"/>
                <w:szCs w:val="18"/>
              </w:rPr>
            </w:pPr>
          </w:p>
          <w:p w:rsidR="00CE005E" w:rsidRPr="00A428DA" w:rsidRDefault="00CE005E" w:rsidP="007706AF">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lastRenderedPageBreak/>
              <w:t>300 000,00</w:t>
            </w:r>
          </w:p>
          <w:p w:rsidR="00A428DA" w:rsidRPr="00A428DA" w:rsidRDefault="00A428DA" w:rsidP="007706AF">
            <w:pPr>
              <w:jc w:val="center"/>
              <w:rPr>
                <w:rFonts w:ascii="Times New Roman" w:eastAsia="Calibri" w:hAnsi="Times New Roman" w:cs="Times New Roman"/>
                <w:sz w:val="18"/>
                <w:szCs w:val="18"/>
              </w:rPr>
            </w:pPr>
          </w:p>
          <w:p w:rsidR="00A428DA" w:rsidRPr="00A428DA" w:rsidRDefault="00A428DA" w:rsidP="007706AF">
            <w:pPr>
              <w:jc w:val="center"/>
              <w:rPr>
                <w:rFonts w:ascii="Times New Roman" w:eastAsia="Calibri" w:hAnsi="Times New Roman" w:cs="Times New Roman"/>
                <w:sz w:val="18"/>
                <w:szCs w:val="18"/>
              </w:rPr>
            </w:pPr>
          </w:p>
          <w:p w:rsidR="00CE005E" w:rsidRPr="00A428DA" w:rsidRDefault="00A428DA" w:rsidP="007706AF">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t>61 599 860,24</w:t>
            </w:r>
          </w:p>
          <w:p w:rsidR="00CE005E" w:rsidRDefault="00CE005E" w:rsidP="007706AF">
            <w:pPr>
              <w:jc w:val="center"/>
              <w:rPr>
                <w:rFonts w:ascii="Times New Roman" w:eastAsia="Calibri" w:hAnsi="Times New Roman" w:cs="Times New Roman"/>
                <w:b/>
                <w:sz w:val="18"/>
                <w:szCs w:val="18"/>
              </w:rPr>
            </w:pPr>
          </w:p>
          <w:p w:rsidR="00CE005E" w:rsidRDefault="00CE005E" w:rsidP="007706AF">
            <w:pPr>
              <w:jc w:val="center"/>
              <w:rPr>
                <w:rFonts w:ascii="Times New Roman" w:eastAsia="Calibri" w:hAnsi="Times New Roman" w:cs="Times New Roman"/>
                <w:b/>
                <w:sz w:val="18"/>
                <w:szCs w:val="18"/>
              </w:rPr>
            </w:pPr>
          </w:p>
          <w:p w:rsidR="00CE005E" w:rsidRPr="001D14AC" w:rsidRDefault="00CE005E" w:rsidP="007706AF">
            <w:pPr>
              <w:jc w:val="center"/>
              <w:rPr>
                <w:rFonts w:ascii="Times New Roman" w:eastAsia="Calibri" w:hAnsi="Times New Roman" w:cs="Times New Roman"/>
                <w:b/>
                <w:sz w:val="18"/>
                <w:szCs w:val="18"/>
              </w:rPr>
            </w:pPr>
          </w:p>
        </w:tc>
        <w:tc>
          <w:tcPr>
            <w:tcW w:w="1560" w:type="dxa"/>
            <w:tcBorders>
              <w:bottom w:val="single" w:sz="4" w:space="0" w:color="auto"/>
            </w:tcBorders>
          </w:tcPr>
          <w:p w:rsidR="00993171" w:rsidRPr="001B339D" w:rsidRDefault="001B339D" w:rsidP="008220D3">
            <w:pPr>
              <w:jc w:val="center"/>
              <w:rPr>
                <w:rFonts w:ascii="Times New Roman" w:eastAsia="Calibri" w:hAnsi="Times New Roman" w:cs="Times New Roman"/>
                <w:b/>
                <w:sz w:val="18"/>
                <w:szCs w:val="18"/>
              </w:rPr>
            </w:pPr>
            <w:r w:rsidRPr="001B339D">
              <w:rPr>
                <w:rFonts w:ascii="Times New Roman" w:eastAsia="Calibri" w:hAnsi="Times New Roman" w:cs="Times New Roman"/>
                <w:b/>
                <w:sz w:val="18"/>
                <w:szCs w:val="18"/>
              </w:rPr>
              <w:lastRenderedPageBreak/>
              <w:t>118 183 419,60</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32 369 859,00</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5 106 000,00</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17 797 242,79</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500 000,00</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300 000,00</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62 110 317,81</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Pr="00A46A4F" w:rsidRDefault="001B339D" w:rsidP="008220D3">
            <w:pPr>
              <w:jc w:val="center"/>
              <w:rPr>
                <w:rFonts w:ascii="Times New Roman" w:eastAsia="Calibri" w:hAnsi="Times New Roman" w:cs="Times New Roman"/>
                <w:sz w:val="18"/>
                <w:szCs w:val="18"/>
              </w:rPr>
            </w:pPr>
          </w:p>
        </w:tc>
        <w:tc>
          <w:tcPr>
            <w:tcW w:w="1559" w:type="dxa"/>
            <w:tcBorders>
              <w:bottom w:val="single" w:sz="4" w:space="0" w:color="auto"/>
            </w:tcBorders>
          </w:tcPr>
          <w:p w:rsidR="00993171" w:rsidRPr="005A3790" w:rsidRDefault="001B339D" w:rsidP="008220D3">
            <w:pPr>
              <w:jc w:val="center"/>
              <w:rPr>
                <w:rFonts w:ascii="Times New Roman" w:eastAsia="Calibri" w:hAnsi="Times New Roman" w:cs="Times New Roman"/>
                <w:b/>
                <w:sz w:val="18"/>
                <w:szCs w:val="18"/>
              </w:rPr>
            </w:pPr>
            <w:r w:rsidRPr="005A3790">
              <w:rPr>
                <w:rFonts w:ascii="Times New Roman" w:eastAsia="Calibri" w:hAnsi="Times New Roman" w:cs="Times New Roman"/>
                <w:b/>
                <w:sz w:val="18"/>
                <w:szCs w:val="18"/>
              </w:rPr>
              <w:lastRenderedPageBreak/>
              <w:t>119 065 532,39</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32 369 859,00</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5 341 273,68</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17 894 327,14</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500 000,00</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300 000,00</w:t>
            </w:r>
          </w:p>
          <w:p w:rsidR="001B339D" w:rsidRDefault="001B339D" w:rsidP="008220D3">
            <w:pPr>
              <w:jc w:val="center"/>
              <w:rPr>
                <w:rFonts w:ascii="Times New Roman" w:eastAsia="Calibri" w:hAnsi="Times New Roman" w:cs="Times New Roman"/>
                <w:sz w:val="18"/>
                <w:szCs w:val="18"/>
              </w:rPr>
            </w:pPr>
          </w:p>
          <w:p w:rsidR="001B339D" w:rsidRDefault="001B339D" w:rsidP="008220D3">
            <w:pPr>
              <w:jc w:val="center"/>
              <w:rPr>
                <w:rFonts w:ascii="Times New Roman" w:eastAsia="Calibri" w:hAnsi="Times New Roman" w:cs="Times New Roman"/>
                <w:sz w:val="18"/>
                <w:szCs w:val="18"/>
              </w:rPr>
            </w:pPr>
          </w:p>
          <w:p w:rsidR="001B339D" w:rsidRPr="00A46A4F" w:rsidRDefault="001B339D"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62 660 072,57</w:t>
            </w:r>
          </w:p>
        </w:tc>
        <w:tc>
          <w:tcPr>
            <w:tcW w:w="709" w:type="dxa"/>
            <w:tcBorders>
              <w:bottom w:val="single" w:sz="4" w:space="0" w:color="auto"/>
            </w:tcBorders>
          </w:tcPr>
          <w:p w:rsidR="00271272"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lastRenderedPageBreak/>
              <w:t>9,76</w:t>
            </w:r>
          </w:p>
        </w:tc>
        <w:tc>
          <w:tcPr>
            <w:tcW w:w="708" w:type="dxa"/>
            <w:tcBorders>
              <w:bottom w:val="single" w:sz="4" w:space="0" w:color="auto"/>
            </w:tcBorders>
          </w:tcPr>
          <w:p w:rsidR="00271272"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7,27</w:t>
            </w:r>
          </w:p>
        </w:tc>
        <w:tc>
          <w:tcPr>
            <w:tcW w:w="709" w:type="dxa"/>
            <w:tcBorders>
              <w:bottom w:val="single" w:sz="4" w:space="0" w:color="auto"/>
            </w:tcBorders>
          </w:tcPr>
          <w:p w:rsidR="00271272"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7,11</w:t>
            </w:r>
          </w:p>
        </w:tc>
      </w:tr>
      <w:tr w:rsidR="00A428DA" w:rsidTr="006A641B">
        <w:trPr>
          <w:trHeight w:val="867"/>
        </w:trPr>
        <w:tc>
          <w:tcPr>
            <w:tcW w:w="4282" w:type="dxa"/>
            <w:tcBorders>
              <w:bottom w:val="single" w:sz="4" w:space="0" w:color="auto"/>
            </w:tcBorders>
          </w:tcPr>
          <w:p w:rsidR="00A428DA" w:rsidRDefault="00A428DA" w:rsidP="00271272">
            <w:pPr>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07. Безопасный район</w:t>
            </w:r>
          </w:p>
          <w:p w:rsidR="00A428DA" w:rsidRDefault="00A428DA" w:rsidP="00271272">
            <w:pPr>
              <w:jc w:val="both"/>
              <w:rPr>
                <w:rFonts w:ascii="Times New Roman" w:eastAsia="Calibri" w:hAnsi="Times New Roman" w:cs="Times New Roman"/>
                <w:b/>
                <w:bCs/>
                <w:color w:val="000000" w:themeColor="text1"/>
                <w:sz w:val="18"/>
                <w:szCs w:val="18"/>
              </w:rPr>
            </w:pPr>
          </w:p>
          <w:p w:rsidR="00A428DA" w:rsidRDefault="00A428DA" w:rsidP="00271272">
            <w:pPr>
              <w:jc w:val="both"/>
              <w:rPr>
                <w:rFonts w:ascii="Times New Roman" w:eastAsia="Calibri" w:hAnsi="Times New Roman" w:cs="Times New Roman"/>
                <w:bCs/>
                <w:color w:val="000000" w:themeColor="text1"/>
                <w:sz w:val="18"/>
                <w:szCs w:val="18"/>
              </w:rPr>
            </w:pPr>
            <w:r w:rsidRPr="00A428DA">
              <w:rPr>
                <w:rFonts w:ascii="Times New Roman" w:eastAsia="Calibri" w:hAnsi="Times New Roman" w:cs="Times New Roman"/>
                <w:bCs/>
                <w:color w:val="000000" w:themeColor="text1"/>
                <w:sz w:val="18"/>
                <w:szCs w:val="18"/>
              </w:rPr>
              <w:t>07 1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p w:rsidR="00A428DA" w:rsidRDefault="00A428DA" w:rsidP="00271272">
            <w:pPr>
              <w:jc w:val="both"/>
              <w:rPr>
                <w:rFonts w:ascii="Times New Roman" w:eastAsia="Calibri" w:hAnsi="Times New Roman" w:cs="Times New Roman"/>
                <w:bCs/>
                <w:color w:val="000000" w:themeColor="text1"/>
                <w:sz w:val="18"/>
                <w:szCs w:val="18"/>
              </w:rPr>
            </w:pPr>
          </w:p>
          <w:p w:rsidR="00A428DA" w:rsidRPr="00A428DA" w:rsidRDefault="00A428DA" w:rsidP="00A428DA">
            <w:pPr>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07 2 «Профилактика правонарушений, наркомании и обеспечение общественного порядка»</w:t>
            </w:r>
          </w:p>
        </w:tc>
        <w:tc>
          <w:tcPr>
            <w:tcW w:w="1701" w:type="dxa"/>
            <w:tcBorders>
              <w:bottom w:val="single" w:sz="4" w:space="0" w:color="auto"/>
            </w:tcBorders>
          </w:tcPr>
          <w:p w:rsidR="00A428DA" w:rsidRDefault="00A428DA" w:rsidP="007706AF">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24 872 261,85</w:t>
            </w:r>
          </w:p>
          <w:p w:rsidR="00A428DA" w:rsidRDefault="00A428DA" w:rsidP="007706AF">
            <w:pPr>
              <w:jc w:val="center"/>
              <w:rPr>
                <w:rFonts w:ascii="Times New Roman" w:eastAsia="Calibri" w:hAnsi="Times New Roman" w:cs="Times New Roman"/>
                <w:b/>
                <w:sz w:val="18"/>
                <w:szCs w:val="18"/>
              </w:rPr>
            </w:pPr>
          </w:p>
          <w:p w:rsidR="00A428DA" w:rsidRPr="00A428DA" w:rsidRDefault="00A428DA" w:rsidP="007706AF">
            <w:pPr>
              <w:jc w:val="center"/>
              <w:rPr>
                <w:rFonts w:ascii="Times New Roman" w:eastAsia="Calibri" w:hAnsi="Times New Roman" w:cs="Times New Roman"/>
                <w:sz w:val="18"/>
                <w:szCs w:val="18"/>
              </w:rPr>
            </w:pPr>
            <w:r w:rsidRPr="00A428DA">
              <w:rPr>
                <w:rFonts w:ascii="Times New Roman" w:eastAsia="Calibri" w:hAnsi="Times New Roman" w:cs="Times New Roman"/>
                <w:sz w:val="18"/>
                <w:szCs w:val="18"/>
              </w:rPr>
              <w:t>24 108 493,85</w:t>
            </w:r>
          </w:p>
          <w:p w:rsidR="00A428DA" w:rsidRPr="00A428DA" w:rsidRDefault="00A428DA" w:rsidP="007706AF">
            <w:pPr>
              <w:jc w:val="center"/>
              <w:rPr>
                <w:rFonts w:ascii="Times New Roman" w:eastAsia="Calibri" w:hAnsi="Times New Roman" w:cs="Times New Roman"/>
                <w:sz w:val="18"/>
                <w:szCs w:val="18"/>
              </w:rPr>
            </w:pPr>
          </w:p>
          <w:p w:rsidR="00A428DA" w:rsidRPr="00A428DA" w:rsidRDefault="00A428DA" w:rsidP="007706AF">
            <w:pPr>
              <w:jc w:val="center"/>
              <w:rPr>
                <w:rFonts w:ascii="Times New Roman" w:eastAsia="Calibri" w:hAnsi="Times New Roman" w:cs="Times New Roman"/>
                <w:sz w:val="18"/>
                <w:szCs w:val="18"/>
              </w:rPr>
            </w:pPr>
          </w:p>
          <w:p w:rsidR="00A428DA" w:rsidRPr="00A428DA" w:rsidRDefault="00A428DA" w:rsidP="007706AF">
            <w:pPr>
              <w:jc w:val="center"/>
              <w:rPr>
                <w:rFonts w:ascii="Times New Roman" w:eastAsia="Calibri" w:hAnsi="Times New Roman" w:cs="Times New Roman"/>
                <w:sz w:val="18"/>
                <w:szCs w:val="18"/>
              </w:rPr>
            </w:pPr>
          </w:p>
          <w:p w:rsidR="00A428DA" w:rsidRPr="00A428DA" w:rsidRDefault="00A428DA" w:rsidP="007706AF">
            <w:pPr>
              <w:jc w:val="center"/>
              <w:rPr>
                <w:rFonts w:ascii="Times New Roman" w:eastAsia="Calibri" w:hAnsi="Times New Roman" w:cs="Times New Roman"/>
                <w:sz w:val="18"/>
                <w:szCs w:val="18"/>
              </w:rPr>
            </w:pPr>
          </w:p>
          <w:p w:rsidR="00A428DA" w:rsidRPr="00A428DA" w:rsidRDefault="00A428DA" w:rsidP="007706AF">
            <w:pPr>
              <w:jc w:val="center"/>
              <w:rPr>
                <w:rFonts w:ascii="Times New Roman" w:eastAsia="Calibri" w:hAnsi="Times New Roman" w:cs="Times New Roman"/>
                <w:sz w:val="18"/>
                <w:szCs w:val="18"/>
              </w:rPr>
            </w:pPr>
          </w:p>
          <w:p w:rsidR="00A428DA" w:rsidRPr="00A428DA" w:rsidRDefault="00A428DA" w:rsidP="007706AF">
            <w:pPr>
              <w:jc w:val="center"/>
              <w:rPr>
                <w:rFonts w:ascii="Times New Roman" w:eastAsia="Calibri" w:hAnsi="Times New Roman" w:cs="Times New Roman"/>
                <w:sz w:val="18"/>
                <w:szCs w:val="18"/>
              </w:rPr>
            </w:pPr>
          </w:p>
          <w:p w:rsidR="00A428DA" w:rsidRDefault="00A428DA" w:rsidP="007706AF">
            <w:pPr>
              <w:jc w:val="center"/>
              <w:rPr>
                <w:rFonts w:ascii="Times New Roman" w:eastAsia="Calibri" w:hAnsi="Times New Roman" w:cs="Times New Roman"/>
                <w:b/>
                <w:sz w:val="18"/>
                <w:szCs w:val="18"/>
              </w:rPr>
            </w:pPr>
            <w:r w:rsidRPr="00A428DA">
              <w:rPr>
                <w:rFonts w:ascii="Times New Roman" w:eastAsia="Calibri" w:hAnsi="Times New Roman" w:cs="Times New Roman"/>
                <w:sz w:val="18"/>
                <w:szCs w:val="18"/>
              </w:rPr>
              <w:t>763 768,00</w:t>
            </w:r>
          </w:p>
        </w:tc>
        <w:tc>
          <w:tcPr>
            <w:tcW w:w="1560" w:type="dxa"/>
            <w:tcBorders>
              <w:bottom w:val="single" w:sz="4" w:space="0" w:color="auto"/>
            </w:tcBorders>
          </w:tcPr>
          <w:p w:rsidR="00A428DA" w:rsidRPr="005A3790" w:rsidRDefault="005A3790" w:rsidP="008220D3">
            <w:pPr>
              <w:jc w:val="center"/>
              <w:rPr>
                <w:rFonts w:ascii="Times New Roman" w:eastAsia="Calibri" w:hAnsi="Times New Roman" w:cs="Times New Roman"/>
                <w:b/>
                <w:sz w:val="18"/>
                <w:szCs w:val="18"/>
              </w:rPr>
            </w:pPr>
            <w:r w:rsidRPr="005A3790">
              <w:rPr>
                <w:rFonts w:ascii="Times New Roman" w:eastAsia="Calibri" w:hAnsi="Times New Roman" w:cs="Times New Roman"/>
                <w:b/>
                <w:sz w:val="18"/>
                <w:szCs w:val="18"/>
              </w:rPr>
              <w:t>25 179 137,58</w:t>
            </w: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24 415 369,58</w:t>
            </w: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763 768,00</w:t>
            </w:r>
          </w:p>
          <w:p w:rsidR="005A3790" w:rsidRPr="00A46A4F" w:rsidRDefault="005A3790" w:rsidP="008220D3">
            <w:pPr>
              <w:jc w:val="center"/>
              <w:rPr>
                <w:rFonts w:ascii="Times New Roman" w:eastAsia="Calibri" w:hAnsi="Times New Roman" w:cs="Times New Roman"/>
                <w:sz w:val="18"/>
                <w:szCs w:val="18"/>
              </w:rPr>
            </w:pPr>
          </w:p>
        </w:tc>
        <w:tc>
          <w:tcPr>
            <w:tcW w:w="1559" w:type="dxa"/>
            <w:tcBorders>
              <w:bottom w:val="single" w:sz="4" w:space="0" w:color="auto"/>
            </w:tcBorders>
          </w:tcPr>
          <w:p w:rsidR="00A428DA" w:rsidRPr="005A3790" w:rsidRDefault="005A3790" w:rsidP="008220D3">
            <w:pPr>
              <w:jc w:val="center"/>
              <w:rPr>
                <w:rFonts w:ascii="Times New Roman" w:eastAsia="Calibri" w:hAnsi="Times New Roman" w:cs="Times New Roman"/>
                <w:b/>
                <w:sz w:val="18"/>
                <w:szCs w:val="18"/>
              </w:rPr>
            </w:pPr>
            <w:r w:rsidRPr="005A3790">
              <w:rPr>
                <w:rFonts w:ascii="Times New Roman" w:eastAsia="Calibri" w:hAnsi="Times New Roman" w:cs="Times New Roman"/>
                <w:b/>
                <w:sz w:val="18"/>
                <w:szCs w:val="18"/>
              </w:rPr>
              <w:t>25 509 863,11</w:t>
            </w: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24 746 095,11</w:t>
            </w: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Pr="00A46A4F" w:rsidRDefault="005A3790"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763 768,00</w:t>
            </w:r>
          </w:p>
        </w:tc>
        <w:tc>
          <w:tcPr>
            <w:tcW w:w="709" w:type="dxa"/>
            <w:tcBorders>
              <w:bottom w:val="single" w:sz="4" w:space="0" w:color="auto"/>
            </w:tcBorders>
          </w:tcPr>
          <w:p w:rsidR="00A428DA"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1,42</w:t>
            </w:r>
          </w:p>
        </w:tc>
        <w:tc>
          <w:tcPr>
            <w:tcW w:w="708" w:type="dxa"/>
            <w:tcBorders>
              <w:bottom w:val="single" w:sz="4" w:space="0" w:color="auto"/>
            </w:tcBorders>
          </w:tcPr>
          <w:p w:rsidR="00A428DA"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1,55</w:t>
            </w:r>
          </w:p>
        </w:tc>
        <w:tc>
          <w:tcPr>
            <w:tcW w:w="709" w:type="dxa"/>
            <w:tcBorders>
              <w:bottom w:val="single" w:sz="4" w:space="0" w:color="auto"/>
            </w:tcBorders>
          </w:tcPr>
          <w:p w:rsidR="00A428DA" w:rsidRPr="008B0AD7"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1,52</w:t>
            </w:r>
          </w:p>
        </w:tc>
      </w:tr>
      <w:tr w:rsidR="004E4F46" w:rsidTr="005A3790">
        <w:trPr>
          <w:trHeight w:val="685"/>
        </w:trPr>
        <w:tc>
          <w:tcPr>
            <w:tcW w:w="4282" w:type="dxa"/>
            <w:tcBorders>
              <w:bottom w:val="nil"/>
              <w:right w:val="single" w:sz="4" w:space="0" w:color="auto"/>
            </w:tcBorders>
          </w:tcPr>
          <w:p w:rsidR="004B6667" w:rsidRDefault="00EB55FF"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Непрограммные расходы, в том числе:</w:t>
            </w:r>
          </w:p>
        </w:tc>
        <w:tc>
          <w:tcPr>
            <w:tcW w:w="1701" w:type="dxa"/>
            <w:tcBorders>
              <w:top w:val="single" w:sz="4" w:space="0" w:color="auto"/>
              <w:left w:val="single" w:sz="4" w:space="0" w:color="auto"/>
              <w:bottom w:val="nil"/>
              <w:right w:val="single" w:sz="4" w:space="0" w:color="auto"/>
            </w:tcBorders>
          </w:tcPr>
          <w:p w:rsidR="00A428DA" w:rsidRDefault="00611C7A" w:rsidP="005A3790">
            <w:pPr>
              <w:jc w:val="center"/>
              <w:rPr>
                <w:rFonts w:ascii="Times New Roman" w:eastAsia="Calibri" w:hAnsi="Times New Roman" w:cs="Times New Roman"/>
                <w:b/>
                <w:sz w:val="18"/>
                <w:szCs w:val="18"/>
              </w:rPr>
            </w:pPr>
            <w:r w:rsidRPr="00611C7A">
              <w:rPr>
                <w:rFonts w:ascii="Times New Roman" w:eastAsia="Calibri" w:hAnsi="Times New Roman" w:cs="Times New Roman"/>
                <w:b/>
                <w:sz w:val="18"/>
                <w:szCs w:val="18"/>
              </w:rPr>
              <w:t>156 580 405,55</w:t>
            </w:r>
          </w:p>
          <w:p w:rsidR="005A3790" w:rsidRPr="0060525B" w:rsidRDefault="005A3790" w:rsidP="005A3790">
            <w:pPr>
              <w:jc w:val="center"/>
              <w:rPr>
                <w:rFonts w:ascii="Times New Roman" w:eastAsia="Calibri" w:hAnsi="Times New Roman" w:cs="Times New Roman"/>
                <w:sz w:val="18"/>
                <w:szCs w:val="18"/>
              </w:rPr>
            </w:pPr>
          </w:p>
        </w:tc>
        <w:tc>
          <w:tcPr>
            <w:tcW w:w="1560" w:type="dxa"/>
            <w:tcBorders>
              <w:top w:val="single" w:sz="4" w:space="0" w:color="auto"/>
              <w:left w:val="single" w:sz="4" w:space="0" w:color="auto"/>
              <w:bottom w:val="nil"/>
              <w:right w:val="single" w:sz="4" w:space="0" w:color="auto"/>
            </w:tcBorders>
          </w:tcPr>
          <w:p w:rsidR="00993171" w:rsidRPr="005A3790" w:rsidRDefault="005A3790" w:rsidP="008220D3">
            <w:pPr>
              <w:jc w:val="center"/>
              <w:rPr>
                <w:rFonts w:ascii="Times New Roman" w:eastAsia="Calibri" w:hAnsi="Times New Roman" w:cs="Times New Roman"/>
                <w:b/>
                <w:sz w:val="18"/>
                <w:szCs w:val="18"/>
              </w:rPr>
            </w:pPr>
            <w:r w:rsidRPr="005A3790">
              <w:rPr>
                <w:rFonts w:ascii="Times New Roman" w:eastAsia="Calibri" w:hAnsi="Times New Roman" w:cs="Times New Roman"/>
                <w:b/>
                <w:sz w:val="18"/>
                <w:szCs w:val="18"/>
              </w:rPr>
              <w:t>115 240 507,50</w:t>
            </w: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Pr="00993171" w:rsidRDefault="005A3790"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9 163 408,37</w:t>
            </w:r>
          </w:p>
        </w:tc>
        <w:tc>
          <w:tcPr>
            <w:tcW w:w="1559" w:type="dxa"/>
            <w:tcBorders>
              <w:top w:val="single" w:sz="4" w:space="0" w:color="auto"/>
              <w:left w:val="single" w:sz="4" w:space="0" w:color="auto"/>
              <w:bottom w:val="nil"/>
              <w:right w:val="single" w:sz="4" w:space="0" w:color="auto"/>
            </w:tcBorders>
          </w:tcPr>
          <w:p w:rsidR="00993171" w:rsidRPr="005A3790" w:rsidRDefault="005A3790" w:rsidP="004B6667">
            <w:pPr>
              <w:jc w:val="center"/>
              <w:rPr>
                <w:rFonts w:ascii="Times New Roman" w:eastAsia="Calibri" w:hAnsi="Times New Roman" w:cs="Times New Roman"/>
                <w:b/>
                <w:sz w:val="18"/>
                <w:szCs w:val="18"/>
              </w:rPr>
            </w:pPr>
            <w:r w:rsidRPr="005A3790">
              <w:rPr>
                <w:rFonts w:ascii="Times New Roman" w:eastAsia="Calibri" w:hAnsi="Times New Roman" w:cs="Times New Roman"/>
                <w:b/>
                <w:sz w:val="18"/>
                <w:szCs w:val="18"/>
              </w:rPr>
              <w:t>141 377 926,16</w:t>
            </w:r>
          </w:p>
          <w:p w:rsidR="005A3790" w:rsidRDefault="005A3790" w:rsidP="004B6667">
            <w:pPr>
              <w:jc w:val="center"/>
              <w:rPr>
                <w:rFonts w:ascii="Times New Roman" w:eastAsia="Calibri" w:hAnsi="Times New Roman" w:cs="Times New Roman"/>
                <w:sz w:val="18"/>
                <w:szCs w:val="18"/>
              </w:rPr>
            </w:pPr>
          </w:p>
          <w:p w:rsidR="005A3790" w:rsidRDefault="005A3790" w:rsidP="004B6667">
            <w:pPr>
              <w:jc w:val="center"/>
              <w:rPr>
                <w:rFonts w:ascii="Times New Roman" w:eastAsia="Calibri" w:hAnsi="Times New Roman" w:cs="Times New Roman"/>
                <w:sz w:val="18"/>
                <w:szCs w:val="18"/>
              </w:rPr>
            </w:pPr>
          </w:p>
          <w:p w:rsidR="005A3790" w:rsidRDefault="005A3790" w:rsidP="004B6667">
            <w:pPr>
              <w:jc w:val="center"/>
              <w:rPr>
                <w:rFonts w:ascii="Times New Roman" w:eastAsia="Calibri" w:hAnsi="Times New Roman" w:cs="Times New Roman"/>
                <w:sz w:val="18"/>
                <w:szCs w:val="18"/>
              </w:rPr>
            </w:pPr>
          </w:p>
          <w:p w:rsidR="005A3790" w:rsidRPr="00993171" w:rsidRDefault="005A3790" w:rsidP="004B6667">
            <w:pPr>
              <w:jc w:val="center"/>
              <w:rPr>
                <w:rFonts w:ascii="Times New Roman" w:eastAsia="Calibri" w:hAnsi="Times New Roman" w:cs="Times New Roman"/>
                <w:sz w:val="18"/>
                <w:szCs w:val="18"/>
              </w:rPr>
            </w:pPr>
            <w:r>
              <w:rPr>
                <w:rFonts w:ascii="Times New Roman" w:eastAsia="Calibri" w:hAnsi="Times New Roman" w:cs="Times New Roman"/>
                <w:sz w:val="18"/>
                <w:szCs w:val="18"/>
              </w:rPr>
              <w:t>9 173 527,51</w:t>
            </w:r>
          </w:p>
        </w:tc>
        <w:tc>
          <w:tcPr>
            <w:tcW w:w="709" w:type="dxa"/>
            <w:tcBorders>
              <w:top w:val="single" w:sz="4" w:space="0" w:color="auto"/>
              <w:left w:val="single" w:sz="4" w:space="0" w:color="auto"/>
              <w:bottom w:val="nil"/>
              <w:right w:val="single" w:sz="4" w:space="0" w:color="auto"/>
            </w:tcBorders>
          </w:tcPr>
          <w:p w:rsidR="004B6667" w:rsidRPr="00B706D0"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8,96</w:t>
            </w:r>
          </w:p>
        </w:tc>
        <w:tc>
          <w:tcPr>
            <w:tcW w:w="708" w:type="dxa"/>
            <w:tcBorders>
              <w:top w:val="single" w:sz="4" w:space="0" w:color="auto"/>
              <w:left w:val="single" w:sz="4" w:space="0" w:color="auto"/>
              <w:bottom w:val="nil"/>
              <w:right w:val="single" w:sz="4" w:space="0" w:color="auto"/>
            </w:tcBorders>
          </w:tcPr>
          <w:p w:rsidR="004B6667" w:rsidRPr="00322078" w:rsidRDefault="002B3A67"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7,09</w:t>
            </w:r>
          </w:p>
        </w:tc>
        <w:tc>
          <w:tcPr>
            <w:tcW w:w="709" w:type="dxa"/>
            <w:tcBorders>
              <w:top w:val="single" w:sz="4" w:space="0" w:color="auto"/>
              <w:left w:val="single" w:sz="4" w:space="0" w:color="auto"/>
              <w:bottom w:val="nil"/>
              <w:right w:val="single" w:sz="4" w:space="0" w:color="auto"/>
            </w:tcBorders>
          </w:tcPr>
          <w:p w:rsidR="004B6667" w:rsidRPr="00322078" w:rsidRDefault="00DA2F7D"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8,44</w:t>
            </w:r>
          </w:p>
        </w:tc>
      </w:tr>
      <w:tr w:rsidR="004E4F46" w:rsidTr="005A3790">
        <w:trPr>
          <w:trHeight w:val="727"/>
        </w:trPr>
        <w:tc>
          <w:tcPr>
            <w:tcW w:w="4282" w:type="dxa"/>
            <w:tcBorders>
              <w:top w:val="nil"/>
              <w:left w:val="single" w:sz="4" w:space="0" w:color="auto"/>
              <w:bottom w:val="nil"/>
              <w:right w:val="single" w:sz="4" w:space="0" w:color="auto"/>
            </w:tcBorders>
          </w:tcPr>
          <w:p w:rsidR="00EB55FF" w:rsidRPr="00EB55FF" w:rsidRDefault="00EB55FF" w:rsidP="00EB55FF">
            <w:pPr>
              <w:ind w:right="-108"/>
              <w:jc w:val="both"/>
              <w:rPr>
                <w:rFonts w:ascii="Times New Roman" w:eastAsia="Calibri" w:hAnsi="Times New Roman" w:cs="Times New Roman"/>
                <w:bCs/>
                <w:color w:val="000000" w:themeColor="text1"/>
                <w:sz w:val="18"/>
                <w:szCs w:val="18"/>
              </w:rPr>
            </w:pPr>
            <w:r w:rsidRPr="00EB55FF">
              <w:rPr>
                <w:rFonts w:ascii="Times New Roman" w:eastAsia="Calibri" w:hAnsi="Times New Roman" w:cs="Times New Roman"/>
                <w:bCs/>
                <w:color w:val="000000" w:themeColor="text1"/>
                <w:sz w:val="18"/>
                <w:szCs w:val="18"/>
              </w:rPr>
              <w:t>60 Обеспечение деятельности Совета депутатов Благодарненского городского округа Ставропольского края</w:t>
            </w:r>
          </w:p>
        </w:tc>
        <w:tc>
          <w:tcPr>
            <w:tcW w:w="1701" w:type="dxa"/>
            <w:tcBorders>
              <w:top w:val="nil"/>
              <w:left w:val="single" w:sz="4" w:space="0" w:color="auto"/>
              <w:bottom w:val="nil"/>
              <w:right w:val="single" w:sz="4" w:space="0" w:color="auto"/>
            </w:tcBorders>
          </w:tcPr>
          <w:p w:rsidR="00EB55FF" w:rsidRDefault="00A428DA"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9 151 444,27</w:t>
            </w:r>
          </w:p>
          <w:p w:rsidR="00A428DA" w:rsidRDefault="00A428DA" w:rsidP="008220D3">
            <w:pPr>
              <w:jc w:val="center"/>
              <w:rPr>
                <w:rFonts w:ascii="Times New Roman" w:eastAsia="Calibri" w:hAnsi="Times New Roman" w:cs="Times New Roman"/>
                <w:sz w:val="18"/>
                <w:szCs w:val="18"/>
              </w:rPr>
            </w:pPr>
          </w:p>
          <w:p w:rsidR="00A428DA" w:rsidRDefault="00A428DA" w:rsidP="008220D3">
            <w:pPr>
              <w:jc w:val="center"/>
              <w:rPr>
                <w:rFonts w:ascii="Times New Roman" w:eastAsia="Calibri" w:hAnsi="Times New Roman" w:cs="Times New Roman"/>
                <w:sz w:val="18"/>
                <w:szCs w:val="18"/>
              </w:rPr>
            </w:pPr>
          </w:p>
          <w:p w:rsidR="00A428DA" w:rsidRDefault="00A428DA" w:rsidP="008220D3">
            <w:pPr>
              <w:jc w:val="center"/>
              <w:rPr>
                <w:rFonts w:ascii="Times New Roman" w:eastAsia="Calibri" w:hAnsi="Times New Roman" w:cs="Times New Roman"/>
                <w:sz w:val="18"/>
                <w:szCs w:val="18"/>
              </w:rPr>
            </w:pPr>
          </w:p>
          <w:p w:rsidR="00A428DA" w:rsidRPr="00EB55FF" w:rsidRDefault="00A428DA" w:rsidP="008220D3">
            <w:pPr>
              <w:jc w:val="center"/>
              <w:rPr>
                <w:rFonts w:ascii="Times New Roman" w:eastAsia="Calibri" w:hAnsi="Times New Roman" w:cs="Times New Roman"/>
                <w:sz w:val="18"/>
                <w:szCs w:val="18"/>
              </w:rPr>
            </w:pPr>
          </w:p>
        </w:tc>
        <w:tc>
          <w:tcPr>
            <w:tcW w:w="1560" w:type="dxa"/>
            <w:tcBorders>
              <w:top w:val="nil"/>
              <w:left w:val="single" w:sz="4" w:space="0" w:color="auto"/>
              <w:bottom w:val="nil"/>
              <w:right w:val="single" w:sz="4" w:space="0" w:color="auto"/>
            </w:tcBorders>
          </w:tcPr>
          <w:p w:rsidR="00093EEB" w:rsidRPr="00993171" w:rsidRDefault="00093EEB" w:rsidP="008220D3">
            <w:pPr>
              <w:jc w:val="center"/>
              <w:rPr>
                <w:rFonts w:ascii="Times New Roman" w:eastAsia="Calibri" w:hAnsi="Times New Roman" w:cs="Times New Roman"/>
                <w:sz w:val="18"/>
                <w:szCs w:val="18"/>
              </w:rPr>
            </w:pPr>
          </w:p>
        </w:tc>
        <w:tc>
          <w:tcPr>
            <w:tcW w:w="1559" w:type="dxa"/>
            <w:tcBorders>
              <w:top w:val="nil"/>
              <w:left w:val="single" w:sz="4" w:space="0" w:color="auto"/>
              <w:bottom w:val="nil"/>
              <w:right w:val="single" w:sz="4" w:space="0" w:color="auto"/>
            </w:tcBorders>
          </w:tcPr>
          <w:p w:rsidR="00EB55FF" w:rsidRPr="00993171" w:rsidRDefault="00EB55FF" w:rsidP="004B6667">
            <w:pPr>
              <w:jc w:val="center"/>
              <w:rPr>
                <w:rFonts w:ascii="Times New Roman" w:eastAsia="Calibri" w:hAnsi="Times New Roman" w:cs="Times New Roman"/>
                <w:sz w:val="18"/>
                <w:szCs w:val="18"/>
              </w:rPr>
            </w:pPr>
          </w:p>
        </w:tc>
        <w:tc>
          <w:tcPr>
            <w:tcW w:w="709"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r>
      <w:tr w:rsidR="004E4F46" w:rsidTr="005C0E0E">
        <w:trPr>
          <w:trHeight w:val="1019"/>
        </w:trPr>
        <w:tc>
          <w:tcPr>
            <w:tcW w:w="4282" w:type="dxa"/>
            <w:tcBorders>
              <w:top w:val="nil"/>
              <w:left w:val="single" w:sz="4" w:space="0" w:color="auto"/>
              <w:bottom w:val="nil"/>
              <w:right w:val="single" w:sz="4" w:space="0" w:color="auto"/>
            </w:tcBorders>
          </w:tcPr>
          <w:p w:rsidR="00EB55FF" w:rsidRDefault="00EB55FF" w:rsidP="005C0E0E">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61 Обеспечение деятельности администрации Благодарненского городского округа Ставропольского края</w:t>
            </w:r>
          </w:p>
          <w:p w:rsidR="00104503" w:rsidRDefault="00104503" w:rsidP="005C0E0E">
            <w:pPr>
              <w:ind w:right="-108"/>
              <w:jc w:val="both"/>
              <w:rPr>
                <w:rFonts w:ascii="Times New Roman" w:eastAsia="Calibri" w:hAnsi="Times New Roman" w:cs="Times New Roman"/>
                <w:bCs/>
                <w:color w:val="000000" w:themeColor="text1"/>
                <w:sz w:val="18"/>
                <w:szCs w:val="18"/>
              </w:rPr>
            </w:pPr>
          </w:p>
          <w:p w:rsidR="00104503" w:rsidRDefault="00104503" w:rsidP="00104503">
            <w:pPr>
              <w:ind w:right="33"/>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63</w:t>
            </w:r>
            <w:r w:rsidR="00611C7A">
              <w:rPr>
                <w:rFonts w:ascii="Times New Roman" w:eastAsia="Calibri" w:hAnsi="Times New Roman" w:cs="Times New Roman"/>
                <w:bCs/>
                <w:color w:val="000000" w:themeColor="text1"/>
                <w:sz w:val="18"/>
                <w:szCs w:val="18"/>
              </w:rPr>
              <w:t xml:space="preserve"> </w:t>
            </w:r>
            <w:r>
              <w:rPr>
                <w:rFonts w:ascii="Times New Roman" w:eastAsia="Calibri" w:hAnsi="Times New Roman" w:cs="Times New Roman"/>
                <w:bCs/>
                <w:color w:val="000000" w:themeColor="text1"/>
                <w:sz w:val="18"/>
                <w:szCs w:val="18"/>
              </w:rPr>
              <w:t>Обеспечение деятельности Финансового управления администрации Благодарненского городского округа Ставропольского края</w:t>
            </w:r>
          </w:p>
          <w:p w:rsidR="00104503" w:rsidRPr="005C0E0E" w:rsidRDefault="00104503" w:rsidP="00104503">
            <w:pPr>
              <w:ind w:right="33"/>
              <w:jc w:val="both"/>
              <w:rPr>
                <w:rFonts w:ascii="Times New Roman" w:eastAsia="Calibri" w:hAnsi="Times New Roman" w:cs="Times New Roman"/>
                <w:sz w:val="18"/>
                <w:szCs w:val="18"/>
              </w:rPr>
            </w:pPr>
          </w:p>
        </w:tc>
        <w:tc>
          <w:tcPr>
            <w:tcW w:w="1701" w:type="dxa"/>
            <w:tcBorders>
              <w:top w:val="nil"/>
              <w:left w:val="single" w:sz="4" w:space="0" w:color="auto"/>
              <w:bottom w:val="nil"/>
              <w:right w:val="single" w:sz="4" w:space="0" w:color="auto"/>
            </w:tcBorders>
          </w:tcPr>
          <w:p w:rsidR="00104503" w:rsidRDefault="00611C7A" w:rsidP="005C0E0E">
            <w:pPr>
              <w:jc w:val="center"/>
              <w:rPr>
                <w:rFonts w:ascii="Times New Roman" w:eastAsia="Calibri" w:hAnsi="Times New Roman" w:cs="Times New Roman"/>
                <w:sz w:val="18"/>
                <w:szCs w:val="18"/>
              </w:rPr>
            </w:pPr>
            <w:r>
              <w:rPr>
                <w:rFonts w:ascii="Times New Roman" w:eastAsia="Calibri" w:hAnsi="Times New Roman" w:cs="Times New Roman"/>
                <w:sz w:val="18"/>
                <w:szCs w:val="18"/>
              </w:rPr>
              <w:t>48 292 433,31</w:t>
            </w:r>
          </w:p>
          <w:p w:rsidR="00611C7A" w:rsidRDefault="00611C7A" w:rsidP="005C0E0E">
            <w:pPr>
              <w:jc w:val="center"/>
              <w:rPr>
                <w:rFonts w:ascii="Times New Roman" w:eastAsia="Calibri" w:hAnsi="Times New Roman" w:cs="Times New Roman"/>
                <w:sz w:val="18"/>
                <w:szCs w:val="18"/>
              </w:rPr>
            </w:pPr>
          </w:p>
          <w:p w:rsidR="00611C7A" w:rsidRDefault="00611C7A" w:rsidP="005C0E0E">
            <w:pPr>
              <w:jc w:val="center"/>
              <w:rPr>
                <w:rFonts w:ascii="Times New Roman" w:eastAsia="Calibri" w:hAnsi="Times New Roman" w:cs="Times New Roman"/>
                <w:sz w:val="18"/>
                <w:szCs w:val="18"/>
              </w:rPr>
            </w:pPr>
          </w:p>
          <w:p w:rsidR="00611C7A" w:rsidRDefault="00611C7A" w:rsidP="005C0E0E">
            <w:pPr>
              <w:jc w:val="center"/>
              <w:rPr>
                <w:rFonts w:ascii="Times New Roman" w:eastAsia="Calibri" w:hAnsi="Times New Roman" w:cs="Times New Roman"/>
                <w:sz w:val="18"/>
                <w:szCs w:val="18"/>
              </w:rPr>
            </w:pPr>
          </w:p>
          <w:p w:rsidR="00611C7A" w:rsidRDefault="00611C7A" w:rsidP="005C0E0E">
            <w:pPr>
              <w:jc w:val="center"/>
              <w:rPr>
                <w:rFonts w:ascii="Times New Roman" w:eastAsia="Calibri" w:hAnsi="Times New Roman" w:cs="Times New Roman"/>
                <w:sz w:val="18"/>
                <w:szCs w:val="18"/>
              </w:rPr>
            </w:pPr>
            <w:r>
              <w:rPr>
                <w:rFonts w:ascii="Times New Roman" w:eastAsia="Calibri" w:hAnsi="Times New Roman" w:cs="Times New Roman"/>
                <w:sz w:val="18"/>
                <w:szCs w:val="18"/>
              </w:rPr>
              <w:t>33 294 436,57</w:t>
            </w:r>
          </w:p>
          <w:p w:rsidR="00611C7A" w:rsidRDefault="00611C7A" w:rsidP="005C0E0E">
            <w:pPr>
              <w:jc w:val="center"/>
              <w:rPr>
                <w:rFonts w:ascii="Times New Roman" w:eastAsia="Calibri" w:hAnsi="Times New Roman" w:cs="Times New Roman"/>
                <w:sz w:val="18"/>
                <w:szCs w:val="18"/>
              </w:rPr>
            </w:pPr>
          </w:p>
          <w:p w:rsidR="00611C7A" w:rsidRDefault="00611C7A" w:rsidP="005C0E0E">
            <w:pPr>
              <w:jc w:val="center"/>
              <w:rPr>
                <w:rFonts w:ascii="Times New Roman" w:eastAsia="Calibri" w:hAnsi="Times New Roman" w:cs="Times New Roman"/>
                <w:sz w:val="18"/>
                <w:szCs w:val="18"/>
              </w:rPr>
            </w:pPr>
          </w:p>
          <w:p w:rsidR="00611C7A" w:rsidRPr="005C0E0E" w:rsidRDefault="00611C7A" w:rsidP="005C0E0E">
            <w:pPr>
              <w:jc w:val="center"/>
              <w:rPr>
                <w:rFonts w:ascii="Times New Roman" w:eastAsia="Calibri" w:hAnsi="Times New Roman" w:cs="Times New Roman"/>
                <w:sz w:val="18"/>
                <w:szCs w:val="18"/>
              </w:rPr>
            </w:pPr>
            <w:r>
              <w:rPr>
                <w:rFonts w:ascii="Times New Roman" w:eastAsia="Calibri" w:hAnsi="Times New Roman" w:cs="Times New Roman"/>
                <w:sz w:val="18"/>
                <w:szCs w:val="18"/>
              </w:rPr>
              <w:t>65 842 091,40</w:t>
            </w:r>
          </w:p>
        </w:tc>
        <w:tc>
          <w:tcPr>
            <w:tcW w:w="1560" w:type="dxa"/>
            <w:tcBorders>
              <w:top w:val="nil"/>
              <w:left w:val="single" w:sz="4" w:space="0" w:color="auto"/>
              <w:bottom w:val="nil"/>
              <w:right w:val="single" w:sz="4" w:space="0" w:color="auto"/>
            </w:tcBorders>
          </w:tcPr>
          <w:p w:rsidR="001E1F0E" w:rsidRDefault="005A3790"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48 382 974,32</w:t>
            </w: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33 294 005,29</w:t>
            </w:r>
          </w:p>
          <w:p w:rsidR="005A3790" w:rsidRDefault="005A3790"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Pr="00093EEB" w:rsidRDefault="005A3790"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4 980 990,21</w:t>
            </w:r>
          </w:p>
        </w:tc>
        <w:tc>
          <w:tcPr>
            <w:tcW w:w="1559" w:type="dxa"/>
            <w:tcBorders>
              <w:top w:val="nil"/>
              <w:left w:val="single" w:sz="4" w:space="0" w:color="auto"/>
              <w:bottom w:val="nil"/>
              <w:right w:val="single" w:sz="4" w:space="0" w:color="auto"/>
            </w:tcBorders>
          </w:tcPr>
          <w:p w:rsidR="001E1F0E" w:rsidRDefault="005A3790" w:rsidP="004B6667">
            <w:pPr>
              <w:jc w:val="center"/>
              <w:rPr>
                <w:rFonts w:ascii="Times New Roman" w:eastAsia="Calibri" w:hAnsi="Times New Roman" w:cs="Times New Roman"/>
                <w:sz w:val="18"/>
                <w:szCs w:val="18"/>
              </w:rPr>
            </w:pPr>
            <w:r>
              <w:rPr>
                <w:rFonts w:ascii="Times New Roman" w:eastAsia="Calibri" w:hAnsi="Times New Roman" w:cs="Times New Roman"/>
                <w:sz w:val="18"/>
                <w:szCs w:val="18"/>
              </w:rPr>
              <w:t>48 660 429,34</w:t>
            </w:r>
          </w:p>
          <w:p w:rsidR="005A3790" w:rsidRDefault="005A3790" w:rsidP="004B6667">
            <w:pPr>
              <w:jc w:val="center"/>
              <w:rPr>
                <w:rFonts w:ascii="Times New Roman" w:eastAsia="Calibri" w:hAnsi="Times New Roman" w:cs="Times New Roman"/>
                <w:sz w:val="18"/>
                <w:szCs w:val="18"/>
              </w:rPr>
            </w:pPr>
          </w:p>
          <w:p w:rsidR="005A3790" w:rsidRDefault="005A3790" w:rsidP="004B6667">
            <w:pPr>
              <w:jc w:val="center"/>
              <w:rPr>
                <w:rFonts w:ascii="Times New Roman" w:eastAsia="Calibri" w:hAnsi="Times New Roman" w:cs="Times New Roman"/>
                <w:sz w:val="18"/>
                <w:szCs w:val="18"/>
              </w:rPr>
            </w:pPr>
          </w:p>
          <w:p w:rsidR="005A3790" w:rsidRDefault="005A3790" w:rsidP="004B6667">
            <w:pPr>
              <w:jc w:val="center"/>
              <w:rPr>
                <w:rFonts w:ascii="Times New Roman" w:eastAsia="Calibri" w:hAnsi="Times New Roman" w:cs="Times New Roman"/>
                <w:sz w:val="18"/>
                <w:szCs w:val="18"/>
              </w:rPr>
            </w:pPr>
          </w:p>
          <w:p w:rsidR="005A3790" w:rsidRDefault="005A3790" w:rsidP="004B6667">
            <w:pPr>
              <w:jc w:val="center"/>
              <w:rPr>
                <w:rFonts w:ascii="Times New Roman" w:eastAsia="Calibri" w:hAnsi="Times New Roman" w:cs="Times New Roman"/>
                <w:sz w:val="18"/>
                <w:szCs w:val="18"/>
              </w:rPr>
            </w:pPr>
            <w:r>
              <w:rPr>
                <w:rFonts w:ascii="Times New Roman" w:eastAsia="Calibri" w:hAnsi="Times New Roman" w:cs="Times New Roman"/>
                <w:sz w:val="18"/>
                <w:szCs w:val="18"/>
              </w:rPr>
              <w:t>33 948 049,36</w:t>
            </w:r>
          </w:p>
          <w:p w:rsidR="005A3790" w:rsidRDefault="005A3790" w:rsidP="004B6667">
            <w:pPr>
              <w:jc w:val="center"/>
              <w:rPr>
                <w:rFonts w:ascii="Times New Roman" w:eastAsia="Calibri" w:hAnsi="Times New Roman" w:cs="Times New Roman"/>
                <w:sz w:val="18"/>
                <w:szCs w:val="18"/>
              </w:rPr>
            </w:pPr>
          </w:p>
          <w:p w:rsidR="005A3790" w:rsidRDefault="005A3790" w:rsidP="004B6667">
            <w:pPr>
              <w:jc w:val="center"/>
              <w:rPr>
                <w:rFonts w:ascii="Times New Roman" w:eastAsia="Calibri" w:hAnsi="Times New Roman" w:cs="Times New Roman"/>
                <w:sz w:val="18"/>
                <w:szCs w:val="18"/>
              </w:rPr>
            </w:pPr>
          </w:p>
          <w:p w:rsidR="005A3790" w:rsidRPr="00093EEB" w:rsidRDefault="005A3790" w:rsidP="004B6667">
            <w:pPr>
              <w:jc w:val="center"/>
              <w:rPr>
                <w:rFonts w:ascii="Times New Roman" w:eastAsia="Calibri" w:hAnsi="Times New Roman" w:cs="Times New Roman"/>
                <w:sz w:val="18"/>
                <w:szCs w:val="18"/>
              </w:rPr>
            </w:pPr>
            <w:r>
              <w:rPr>
                <w:rFonts w:ascii="Times New Roman" w:eastAsia="Calibri" w:hAnsi="Times New Roman" w:cs="Times New Roman"/>
                <w:sz w:val="18"/>
                <w:szCs w:val="18"/>
              </w:rPr>
              <w:t>9 241 117,81</w:t>
            </w:r>
          </w:p>
        </w:tc>
        <w:tc>
          <w:tcPr>
            <w:tcW w:w="709"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nil"/>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r>
      <w:tr w:rsidR="004E4F46" w:rsidTr="005A3790">
        <w:trPr>
          <w:trHeight w:val="506"/>
        </w:trPr>
        <w:tc>
          <w:tcPr>
            <w:tcW w:w="4282" w:type="dxa"/>
            <w:tcBorders>
              <w:top w:val="nil"/>
              <w:left w:val="single" w:sz="4" w:space="0" w:color="auto"/>
              <w:bottom w:val="single" w:sz="4" w:space="0" w:color="auto"/>
              <w:right w:val="single" w:sz="4" w:space="0" w:color="auto"/>
            </w:tcBorders>
          </w:tcPr>
          <w:p w:rsidR="00EB55FF" w:rsidRDefault="00EB55FF" w:rsidP="00EB55FF">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97 Реализация иных функций</w:t>
            </w:r>
          </w:p>
          <w:p w:rsidR="001E1F0E" w:rsidRDefault="001E1F0E" w:rsidP="00EB55FF">
            <w:pPr>
              <w:ind w:right="-108"/>
              <w:jc w:val="both"/>
              <w:rPr>
                <w:rFonts w:ascii="Times New Roman" w:eastAsia="Calibri" w:hAnsi="Times New Roman" w:cs="Times New Roman"/>
                <w:bCs/>
                <w:color w:val="000000" w:themeColor="text1"/>
                <w:sz w:val="18"/>
                <w:szCs w:val="18"/>
              </w:rPr>
            </w:pPr>
          </w:p>
          <w:p w:rsidR="001E1F0E" w:rsidRDefault="001E1F0E" w:rsidP="00EB55FF">
            <w:pPr>
              <w:ind w:right="-108"/>
              <w:jc w:val="both"/>
              <w:rPr>
                <w:rFonts w:ascii="Times New Roman" w:eastAsia="Calibri" w:hAnsi="Times New Roman" w:cs="Times New Roman"/>
                <w:bCs/>
                <w:color w:val="000000" w:themeColor="text1"/>
                <w:sz w:val="18"/>
                <w:szCs w:val="18"/>
              </w:rPr>
            </w:pPr>
          </w:p>
          <w:p w:rsidR="001E1F0E" w:rsidRDefault="001E1F0E" w:rsidP="00EB55FF">
            <w:pPr>
              <w:ind w:right="-108"/>
              <w:jc w:val="both"/>
              <w:rPr>
                <w:rFonts w:ascii="Times New Roman" w:eastAsia="Calibri" w:hAnsi="Times New Roman" w:cs="Times New Roman"/>
                <w:bCs/>
                <w:color w:val="000000" w:themeColor="text1"/>
                <w:sz w:val="18"/>
                <w:szCs w:val="18"/>
              </w:rPr>
            </w:pPr>
            <w:r>
              <w:rPr>
                <w:rFonts w:ascii="Times New Roman" w:eastAsia="Calibri" w:hAnsi="Times New Roman" w:cs="Times New Roman"/>
                <w:bCs/>
                <w:color w:val="000000" w:themeColor="text1"/>
                <w:sz w:val="18"/>
                <w:szCs w:val="18"/>
              </w:rPr>
              <w:t>Условно утвержденные расходы</w:t>
            </w:r>
          </w:p>
        </w:tc>
        <w:tc>
          <w:tcPr>
            <w:tcW w:w="1701" w:type="dxa"/>
            <w:tcBorders>
              <w:top w:val="nil"/>
              <w:left w:val="single" w:sz="4" w:space="0" w:color="auto"/>
              <w:bottom w:val="single" w:sz="4" w:space="0" w:color="auto"/>
              <w:right w:val="single" w:sz="4" w:space="0" w:color="auto"/>
            </w:tcBorders>
          </w:tcPr>
          <w:p w:rsidR="00FC66E8" w:rsidRDefault="00FC66E8" w:rsidP="008220D3">
            <w:pPr>
              <w:jc w:val="center"/>
              <w:rPr>
                <w:rFonts w:ascii="Times New Roman" w:eastAsia="Calibri" w:hAnsi="Times New Roman" w:cs="Times New Roman"/>
                <w:sz w:val="18"/>
                <w:szCs w:val="18"/>
              </w:rPr>
            </w:pPr>
          </w:p>
          <w:p w:rsidR="00C225B2" w:rsidRDefault="00C225B2" w:rsidP="008220D3">
            <w:pPr>
              <w:jc w:val="center"/>
              <w:rPr>
                <w:rFonts w:ascii="Times New Roman" w:eastAsia="Calibri" w:hAnsi="Times New Roman" w:cs="Times New Roman"/>
                <w:sz w:val="18"/>
                <w:szCs w:val="18"/>
              </w:rPr>
            </w:pPr>
          </w:p>
          <w:p w:rsidR="00C225B2" w:rsidRDefault="00C225B2"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560" w:type="dxa"/>
            <w:tcBorders>
              <w:top w:val="nil"/>
              <w:left w:val="single" w:sz="4" w:space="0" w:color="auto"/>
              <w:bottom w:val="single" w:sz="4" w:space="0" w:color="auto"/>
              <w:right w:val="single" w:sz="4" w:space="0" w:color="auto"/>
            </w:tcBorders>
          </w:tcPr>
          <w:p w:rsidR="001E1F0E" w:rsidRDefault="001E1F0E" w:rsidP="008220D3">
            <w:pPr>
              <w:jc w:val="center"/>
              <w:rPr>
                <w:rFonts w:ascii="Times New Roman" w:eastAsia="Calibri" w:hAnsi="Times New Roman" w:cs="Times New Roman"/>
                <w:sz w:val="18"/>
                <w:szCs w:val="18"/>
              </w:rPr>
            </w:pPr>
          </w:p>
          <w:p w:rsidR="005A3790" w:rsidRDefault="005A3790" w:rsidP="008220D3">
            <w:pPr>
              <w:jc w:val="center"/>
              <w:rPr>
                <w:rFonts w:ascii="Times New Roman" w:eastAsia="Calibri" w:hAnsi="Times New Roman" w:cs="Times New Roman"/>
                <w:sz w:val="18"/>
                <w:szCs w:val="18"/>
              </w:rPr>
            </w:pPr>
          </w:p>
          <w:p w:rsidR="005A3790" w:rsidRPr="00093EEB" w:rsidRDefault="005A3790" w:rsidP="008220D3">
            <w:pPr>
              <w:jc w:val="center"/>
              <w:rPr>
                <w:rFonts w:ascii="Times New Roman" w:eastAsia="Calibri" w:hAnsi="Times New Roman" w:cs="Times New Roman"/>
                <w:sz w:val="18"/>
                <w:szCs w:val="18"/>
              </w:rPr>
            </w:pPr>
            <w:r>
              <w:rPr>
                <w:rFonts w:ascii="Times New Roman" w:eastAsia="Calibri" w:hAnsi="Times New Roman" w:cs="Times New Roman"/>
                <w:sz w:val="18"/>
                <w:szCs w:val="18"/>
              </w:rPr>
              <w:t>19 419 129,31</w:t>
            </w:r>
          </w:p>
        </w:tc>
        <w:tc>
          <w:tcPr>
            <w:tcW w:w="1559" w:type="dxa"/>
            <w:tcBorders>
              <w:top w:val="nil"/>
              <w:left w:val="single" w:sz="4" w:space="0" w:color="auto"/>
              <w:bottom w:val="single" w:sz="4" w:space="0" w:color="auto"/>
              <w:right w:val="single" w:sz="4" w:space="0" w:color="auto"/>
            </w:tcBorders>
          </w:tcPr>
          <w:p w:rsidR="001E1F0E" w:rsidRDefault="001E1F0E" w:rsidP="004B6667">
            <w:pPr>
              <w:jc w:val="center"/>
              <w:rPr>
                <w:rFonts w:ascii="Times New Roman" w:eastAsia="Calibri" w:hAnsi="Times New Roman" w:cs="Times New Roman"/>
                <w:sz w:val="18"/>
                <w:szCs w:val="18"/>
              </w:rPr>
            </w:pPr>
          </w:p>
          <w:p w:rsidR="005A3790" w:rsidRDefault="005A3790" w:rsidP="004B6667">
            <w:pPr>
              <w:jc w:val="center"/>
              <w:rPr>
                <w:rFonts w:ascii="Times New Roman" w:eastAsia="Calibri" w:hAnsi="Times New Roman" w:cs="Times New Roman"/>
                <w:sz w:val="18"/>
                <w:szCs w:val="18"/>
              </w:rPr>
            </w:pPr>
          </w:p>
          <w:p w:rsidR="005A3790" w:rsidRPr="00093EEB" w:rsidRDefault="005A3790" w:rsidP="004B6667">
            <w:pPr>
              <w:jc w:val="center"/>
              <w:rPr>
                <w:rFonts w:ascii="Times New Roman" w:eastAsia="Calibri" w:hAnsi="Times New Roman" w:cs="Times New Roman"/>
                <w:sz w:val="18"/>
                <w:szCs w:val="18"/>
              </w:rPr>
            </w:pPr>
            <w:r>
              <w:rPr>
                <w:rFonts w:ascii="Times New Roman" w:eastAsia="Calibri" w:hAnsi="Times New Roman" w:cs="Times New Roman"/>
                <w:sz w:val="18"/>
                <w:szCs w:val="18"/>
              </w:rPr>
              <w:t>40 354 802,14</w:t>
            </w:r>
          </w:p>
        </w:tc>
        <w:tc>
          <w:tcPr>
            <w:tcW w:w="709" w:type="dxa"/>
            <w:tcBorders>
              <w:top w:val="nil"/>
              <w:left w:val="single" w:sz="4" w:space="0" w:color="auto"/>
              <w:bottom w:val="single" w:sz="4" w:space="0" w:color="auto"/>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24"/>
                <w:szCs w:val="24"/>
              </w:rPr>
            </w:pPr>
          </w:p>
        </w:tc>
        <w:tc>
          <w:tcPr>
            <w:tcW w:w="708" w:type="dxa"/>
            <w:tcBorders>
              <w:top w:val="nil"/>
              <w:left w:val="single" w:sz="4" w:space="0" w:color="auto"/>
              <w:bottom w:val="single" w:sz="4" w:space="0" w:color="auto"/>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c>
          <w:tcPr>
            <w:tcW w:w="709" w:type="dxa"/>
            <w:tcBorders>
              <w:top w:val="nil"/>
              <w:left w:val="single" w:sz="4" w:space="0" w:color="auto"/>
              <w:bottom w:val="single" w:sz="4" w:space="0" w:color="auto"/>
              <w:right w:val="single" w:sz="4" w:space="0" w:color="auto"/>
            </w:tcBorders>
          </w:tcPr>
          <w:p w:rsidR="00EB55FF" w:rsidRPr="00322078" w:rsidRDefault="00EB55FF" w:rsidP="008220D3">
            <w:pPr>
              <w:ind w:right="-708"/>
              <w:jc w:val="both"/>
              <w:rPr>
                <w:rFonts w:ascii="Times New Roman" w:eastAsia="Calibri" w:hAnsi="Times New Roman" w:cs="Times New Roman"/>
                <w:b/>
                <w:bCs/>
                <w:color w:val="000000" w:themeColor="text1"/>
                <w:sz w:val="18"/>
                <w:szCs w:val="18"/>
              </w:rPr>
            </w:pPr>
          </w:p>
        </w:tc>
      </w:tr>
      <w:tr w:rsidR="008220D3" w:rsidTr="00093EEB">
        <w:trPr>
          <w:trHeight w:val="275"/>
        </w:trPr>
        <w:tc>
          <w:tcPr>
            <w:tcW w:w="4282" w:type="dxa"/>
            <w:tcBorders>
              <w:top w:val="single" w:sz="4" w:space="0" w:color="auto"/>
            </w:tcBorders>
          </w:tcPr>
          <w:p w:rsidR="008220D3" w:rsidRPr="008220D3" w:rsidRDefault="008220D3"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Итого</w:t>
            </w:r>
          </w:p>
        </w:tc>
        <w:tc>
          <w:tcPr>
            <w:tcW w:w="1701" w:type="dxa"/>
            <w:tcBorders>
              <w:top w:val="single" w:sz="4" w:space="0" w:color="auto"/>
            </w:tcBorders>
          </w:tcPr>
          <w:p w:rsidR="008220D3" w:rsidRPr="0050700C" w:rsidRDefault="00206AC2" w:rsidP="008220D3">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1 748 833 677,82</w:t>
            </w:r>
          </w:p>
        </w:tc>
        <w:tc>
          <w:tcPr>
            <w:tcW w:w="1560" w:type="dxa"/>
            <w:tcBorders>
              <w:top w:val="single" w:sz="4" w:space="0" w:color="auto"/>
            </w:tcBorders>
          </w:tcPr>
          <w:p w:rsidR="008220D3" w:rsidRPr="004B6667" w:rsidRDefault="002B3A67" w:rsidP="008220D3">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1 626 278 898,93</w:t>
            </w:r>
          </w:p>
        </w:tc>
        <w:tc>
          <w:tcPr>
            <w:tcW w:w="1559" w:type="dxa"/>
            <w:tcBorders>
              <w:top w:val="single" w:sz="4" w:space="0" w:color="auto"/>
            </w:tcBorders>
          </w:tcPr>
          <w:p w:rsidR="004B6667" w:rsidRPr="004B6667" w:rsidRDefault="002B3A67" w:rsidP="004B6667">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1 674 966 986,63</w:t>
            </w:r>
          </w:p>
        </w:tc>
        <w:tc>
          <w:tcPr>
            <w:tcW w:w="709" w:type="dxa"/>
            <w:tcBorders>
              <w:top w:val="single" w:sz="4" w:space="0" w:color="auto"/>
            </w:tcBorders>
          </w:tcPr>
          <w:p w:rsidR="008220D3" w:rsidRPr="008B0AD7" w:rsidRDefault="00DA2F7D"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c>
          <w:tcPr>
            <w:tcW w:w="708" w:type="dxa"/>
            <w:tcBorders>
              <w:top w:val="single" w:sz="4" w:space="0" w:color="auto"/>
            </w:tcBorders>
          </w:tcPr>
          <w:p w:rsidR="008220D3" w:rsidRPr="008B0AD7" w:rsidRDefault="00DA2F7D"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c>
          <w:tcPr>
            <w:tcW w:w="709" w:type="dxa"/>
            <w:tcBorders>
              <w:top w:val="single" w:sz="4" w:space="0" w:color="auto"/>
            </w:tcBorders>
          </w:tcPr>
          <w:p w:rsidR="008220D3" w:rsidRPr="008B0AD7" w:rsidRDefault="00DA2F7D" w:rsidP="008220D3">
            <w:pPr>
              <w:ind w:right="-708"/>
              <w:jc w:val="both"/>
              <w:rPr>
                <w:rFonts w:ascii="Times New Roman" w:eastAsia="Calibri" w:hAnsi="Times New Roman" w:cs="Times New Roman"/>
                <w:b/>
                <w:bCs/>
                <w:color w:val="000000" w:themeColor="text1"/>
                <w:sz w:val="18"/>
                <w:szCs w:val="18"/>
              </w:rPr>
            </w:pPr>
            <w:r>
              <w:rPr>
                <w:rFonts w:ascii="Times New Roman" w:eastAsia="Calibri" w:hAnsi="Times New Roman" w:cs="Times New Roman"/>
                <w:b/>
                <w:bCs/>
                <w:color w:val="000000" w:themeColor="text1"/>
                <w:sz w:val="18"/>
                <w:szCs w:val="18"/>
              </w:rPr>
              <w:t>100,00</w:t>
            </w:r>
          </w:p>
        </w:tc>
      </w:tr>
    </w:tbl>
    <w:p w:rsidR="001A47AF" w:rsidRDefault="001A47AF" w:rsidP="001A47AF">
      <w:pPr>
        <w:spacing w:after="0" w:line="240" w:lineRule="auto"/>
        <w:ind w:right="-708"/>
        <w:jc w:val="both"/>
        <w:rPr>
          <w:rFonts w:ascii="Times New Roman" w:eastAsia="Calibri" w:hAnsi="Times New Roman" w:cs="Times New Roman"/>
          <w:bCs/>
          <w:color w:val="000000" w:themeColor="text1"/>
          <w:sz w:val="28"/>
          <w:szCs w:val="28"/>
        </w:rPr>
      </w:pPr>
    </w:p>
    <w:p w:rsidR="001A47AF" w:rsidRDefault="001A47AF" w:rsidP="009E2445">
      <w:pPr>
        <w:spacing w:after="0" w:line="240" w:lineRule="auto"/>
        <w:ind w:right="-284" w:firstLine="567"/>
        <w:jc w:val="both"/>
        <w:rPr>
          <w:rFonts w:ascii="Times New Roman" w:eastAsia="Calibri" w:hAnsi="Times New Roman" w:cs="Times New Roman"/>
          <w:bCs/>
          <w:color w:val="000000" w:themeColor="text1"/>
          <w:sz w:val="28"/>
          <w:szCs w:val="28"/>
        </w:rPr>
      </w:pPr>
      <w:r w:rsidRPr="00322078">
        <w:rPr>
          <w:rFonts w:ascii="Times New Roman" w:eastAsia="Calibri" w:hAnsi="Times New Roman" w:cs="Times New Roman"/>
          <w:sz w:val="28"/>
          <w:szCs w:val="28"/>
        </w:rPr>
        <w:t>Наибольший объем рас</w:t>
      </w:r>
      <w:r w:rsidRPr="001A47AF">
        <w:rPr>
          <w:rFonts w:ascii="Times New Roman" w:eastAsia="Calibri" w:hAnsi="Times New Roman" w:cs="Times New Roman"/>
          <w:color w:val="000000" w:themeColor="text1"/>
          <w:sz w:val="28"/>
          <w:szCs w:val="28"/>
        </w:rPr>
        <w:t xml:space="preserve">ходов закреплен за </w:t>
      </w:r>
      <w:r w:rsidR="00E25E32">
        <w:rPr>
          <w:rFonts w:ascii="Times New Roman" w:hAnsi="Times New Roman" w:cs="Times New Roman"/>
          <w:color w:val="000000" w:themeColor="text1"/>
          <w:sz w:val="28"/>
          <w:szCs w:val="28"/>
        </w:rPr>
        <w:t>программой</w:t>
      </w:r>
      <w:r w:rsidRPr="001A47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Благодарне</w:t>
      </w:r>
      <w:r w:rsidR="00322078">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ского </w:t>
      </w:r>
      <w:r w:rsidR="00E25E32">
        <w:rPr>
          <w:rFonts w:ascii="Times New Roman" w:hAnsi="Times New Roman" w:cs="Times New Roman"/>
          <w:color w:val="000000" w:themeColor="text1"/>
          <w:sz w:val="28"/>
          <w:szCs w:val="28"/>
        </w:rPr>
        <w:t>городского округа</w:t>
      </w:r>
      <w:r>
        <w:rPr>
          <w:rFonts w:ascii="Times New Roman" w:hAnsi="Times New Roman" w:cs="Times New Roman"/>
          <w:color w:val="000000" w:themeColor="text1"/>
          <w:sz w:val="28"/>
          <w:szCs w:val="28"/>
        </w:rPr>
        <w:t xml:space="preserve"> Ставропольского края «Развитие образования</w:t>
      </w:r>
      <w:r w:rsidR="00E25E32">
        <w:rPr>
          <w:rFonts w:ascii="Times New Roman" w:hAnsi="Times New Roman" w:cs="Times New Roman"/>
          <w:color w:val="000000" w:themeColor="text1"/>
          <w:sz w:val="28"/>
          <w:szCs w:val="28"/>
        </w:rPr>
        <w:t xml:space="preserve"> и молодежной политики</w:t>
      </w:r>
      <w:r>
        <w:rPr>
          <w:rFonts w:ascii="Times New Roman" w:hAnsi="Times New Roman" w:cs="Times New Roman"/>
          <w:color w:val="000000" w:themeColor="text1"/>
          <w:sz w:val="28"/>
          <w:szCs w:val="28"/>
        </w:rPr>
        <w:t xml:space="preserve">» </w:t>
      </w:r>
      <w:r w:rsidRPr="001A47AF">
        <w:rPr>
          <w:rFonts w:ascii="Times New Roman" w:eastAsia="Calibri" w:hAnsi="Times New Roman" w:cs="Times New Roman"/>
          <w:bCs/>
          <w:color w:val="000000" w:themeColor="text1"/>
          <w:sz w:val="28"/>
          <w:szCs w:val="28"/>
        </w:rPr>
        <w:t>(удельный вес в общей сумме расходов</w:t>
      </w:r>
      <w:r>
        <w:rPr>
          <w:rFonts w:ascii="Times New Roman" w:eastAsia="Calibri" w:hAnsi="Times New Roman" w:cs="Times New Roman"/>
          <w:bCs/>
          <w:color w:val="000000" w:themeColor="text1"/>
          <w:sz w:val="28"/>
          <w:szCs w:val="28"/>
        </w:rPr>
        <w:t xml:space="preserve"> </w:t>
      </w:r>
      <w:r w:rsidR="00104503">
        <w:rPr>
          <w:rFonts w:ascii="Times New Roman" w:eastAsia="Calibri" w:hAnsi="Times New Roman" w:cs="Times New Roman"/>
          <w:bCs/>
          <w:color w:val="000000" w:themeColor="text1"/>
          <w:sz w:val="28"/>
          <w:szCs w:val="28"/>
        </w:rPr>
        <w:t>более 40</w:t>
      </w:r>
      <w:r w:rsidR="00322078">
        <w:rPr>
          <w:rFonts w:ascii="Times New Roman" w:eastAsia="Calibri" w:hAnsi="Times New Roman" w:cs="Times New Roman"/>
          <w:bCs/>
          <w:color w:val="000000" w:themeColor="text1"/>
          <w:sz w:val="28"/>
          <w:szCs w:val="28"/>
        </w:rPr>
        <w:t xml:space="preserve"> </w:t>
      </w:r>
      <w:r w:rsidR="00105F8E" w:rsidRPr="00365DA5">
        <w:rPr>
          <w:rFonts w:ascii="Times New Roman" w:eastAsia="Calibri" w:hAnsi="Times New Roman" w:cs="Times New Roman"/>
          <w:bCs/>
          <w:color w:val="000000" w:themeColor="text1"/>
          <w:sz w:val="28"/>
          <w:szCs w:val="28"/>
        </w:rPr>
        <w:t>процентов)</w:t>
      </w:r>
      <w:r>
        <w:rPr>
          <w:rFonts w:ascii="Times New Roman" w:eastAsia="Calibri" w:hAnsi="Times New Roman" w:cs="Times New Roman"/>
          <w:bCs/>
          <w:color w:val="FF0000"/>
          <w:sz w:val="28"/>
          <w:szCs w:val="28"/>
        </w:rPr>
        <w:t xml:space="preserve"> </w:t>
      </w:r>
      <w:r w:rsidRPr="001A47AF">
        <w:rPr>
          <w:rFonts w:ascii="Times New Roman" w:eastAsia="Calibri" w:hAnsi="Times New Roman" w:cs="Times New Roman"/>
          <w:bCs/>
          <w:color w:val="000000" w:themeColor="text1"/>
          <w:sz w:val="28"/>
          <w:szCs w:val="28"/>
        </w:rPr>
        <w:t>и</w:t>
      </w:r>
      <w:r>
        <w:rPr>
          <w:rFonts w:ascii="Times New Roman" w:eastAsia="Calibri" w:hAnsi="Times New Roman" w:cs="Times New Roman"/>
          <w:bCs/>
          <w:color w:val="FF0000"/>
          <w:sz w:val="28"/>
          <w:szCs w:val="28"/>
        </w:rPr>
        <w:t xml:space="preserve"> </w:t>
      </w:r>
      <w:r w:rsidR="00E25E32">
        <w:rPr>
          <w:rFonts w:ascii="Times New Roman" w:hAnsi="Times New Roman" w:cs="Times New Roman"/>
          <w:color w:val="000000" w:themeColor="text1"/>
          <w:sz w:val="28"/>
          <w:szCs w:val="28"/>
        </w:rPr>
        <w:t>программой</w:t>
      </w:r>
      <w:r w:rsidRPr="001A47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Благодарне</w:t>
      </w:r>
      <w:r w:rsidR="006E5BA2">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ского </w:t>
      </w:r>
      <w:r w:rsidR="00E25E32">
        <w:rPr>
          <w:rFonts w:ascii="Times New Roman" w:hAnsi="Times New Roman" w:cs="Times New Roman"/>
          <w:color w:val="000000" w:themeColor="text1"/>
          <w:sz w:val="28"/>
          <w:szCs w:val="28"/>
        </w:rPr>
        <w:t>городского округа</w:t>
      </w:r>
      <w:r>
        <w:rPr>
          <w:rFonts w:ascii="Times New Roman" w:hAnsi="Times New Roman" w:cs="Times New Roman"/>
          <w:color w:val="000000" w:themeColor="text1"/>
          <w:sz w:val="28"/>
          <w:szCs w:val="28"/>
        </w:rPr>
        <w:t xml:space="preserve"> Ставропольского края </w:t>
      </w:r>
      <w:r w:rsidRPr="001A47AF">
        <w:rPr>
          <w:rFonts w:ascii="Times New Roman" w:eastAsia="Calibri" w:hAnsi="Times New Roman" w:cs="Times New Roman"/>
          <w:bCs/>
          <w:color w:val="000000" w:themeColor="text1"/>
          <w:sz w:val="28"/>
          <w:szCs w:val="28"/>
        </w:rPr>
        <w:t>«Социальн</w:t>
      </w:r>
      <w:r w:rsidR="00BA44E4">
        <w:rPr>
          <w:rFonts w:ascii="Times New Roman" w:eastAsia="Calibri" w:hAnsi="Times New Roman" w:cs="Times New Roman"/>
          <w:bCs/>
          <w:color w:val="000000" w:themeColor="text1"/>
          <w:sz w:val="28"/>
          <w:szCs w:val="28"/>
        </w:rPr>
        <w:t>ая</w:t>
      </w:r>
      <w:r w:rsidRPr="001A47AF">
        <w:rPr>
          <w:rFonts w:ascii="Times New Roman" w:eastAsia="Calibri" w:hAnsi="Times New Roman" w:cs="Times New Roman"/>
          <w:bCs/>
          <w:color w:val="000000" w:themeColor="text1"/>
          <w:sz w:val="28"/>
          <w:szCs w:val="28"/>
        </w:rPr>
        <w:t xml:space="preserve"> </w:t>
      </w:r>
      <w:r w:rsidR="00BA44E4">
        <w:rPr>
          <w:rFonts w:ascii="Times New Roman" w:eastAsia="Calibri" w:hAnsi="Times New Roman" w:cs="Times New Roman"/>
          <w:bCs/>
          <w:color w:val="000000" w:themeColor="text1"/>
          <w:sz w:val="28"/>
          <w:szCs w:val="28"/>
        </w:rPr>
        <w:t>поддержка</w:t>
      </w:r>
      <w:r w:rsidRPr="001A47AF">
        <w:rPr>
          <w:rFonts w:ascii="Times New Roman" w:eastAsia="Calibri" w:hAnsi="Times New Roman" w:cs="Times New Roman"/>
          <w:bCs/>
          <w:color w:val="000000" w:themeColor="text1"/>
          <w:sz w:val="28"/>
          <w:szCs w:val="28"/>
        </w:rPr>
        <w:t xml:space="preserve"> граждан»</w:t>
      </w:r>
      <w:r w:rsidR="00105F8E">
        <w:rPr>
          <w:rFonts w:ascii="Times New Roman" w:eastAsia="Calibri" w:hAnsi="Times New Roman" w:cs="Times New Roman"/>
          <w:bCs/>
          <w:color w:val="000000" w:themeColor="text1"/>
          <w:sz w:val="28"/>
          <w:szCs w:val="28"/>
        </w:rPr>
        <w:t xml:space="preserve"> (</w:t>
      </w:r>
      <w:r w:rsidR="00E25E32">
        <w:rPr>
          <w:rFonts w:ascii="Times New Roman" w:eastAsia="Calibri" w:hAnsi="Times New Roman" w:cs="Times New Roman"/>
          <w:bCs/>
          <w:color w:val="000000" w:themeColor="text1"/>
          <w:sz w:val="28"/>
          <w:szCs w:val="28"/>
        </w:rPr>
        <w:t>около</w:t>
      </w:r>
      <w:r w:rsidR="00105F8E">
        <w:rPr>
          <w:rFonts w:ascii="Times New Roman" w:eastAsia="Calibri" w:hAnsi="Times New Roman" w:cs="Times New Roman"/>
          <w:bCs/>
          <w:color w:val="000000" w:themeColor="text1"/>
          <w:sz w:val="28"/>
          <w:szCs w:val="28"/>
        </w:rPr>
        <w:t xml:space="preserve"> </w:t>
      </w:r>
      <w:r w:rsidR="00C225B2">
        <w:rPr>
          <w:rFonts w:ascii="Times New Roman" w:eastAsia="Calibri" w:hAnsi="Times New Roman" w:cs="Times New Roman"/>
          <w:bCs/>
          <w:color w:val="000000" w:themeColor="text1"/>
          <w:sz w:val="28"/>
          <w:szCs w:val="28"/>
        </w:rPr>
        <w:t>30</w:t>
      </w:r>
      <w:r w:rsidR="00105F8E">
        <w:rPr>
          <w:rFonts w:ascii="Times New Roman" w:eastAsia="Calibri" w:hAnsi="Times New Roman" w:cs="Times New Roman"/>
          <w:bCs/>
          <w:color w:val="000000" w:themeColor="text1"/>
          <w:sz w:val="28"/>
          <w:szCs w:val="28"/>
        </w:rPr>
        <w:t xml:space="preserve"> процентов</w:t>
      </w:r>
      <w:r w:rsidR="00C225B2">
        <w:rPr>
          <w:rFonts w:ascii="Times New Roman" w:eastAsia="Calibri" w:hAnsi="Times New Roman" w:cs="Times New Roman"/>
          <w:bCs/>
          <w:color w:val="000000" w:themeColor="text1"/>
          <w:sz w:val="28"/>
          <w:szCs w:val="28"/>
        </w:rPr>
        <w:t xml:space="preserve"> в общей сумме расходов</w:t>
      </w:r>
      <w:r w:rsidR="00105F8E">
        <w:rPr>
          <w:rFonts w:ascii="Times New Roman" w:eastAsia="Calibri" w:hAnsi="Times New Roman" w:cs="Times New Roman"/>
          <w:bCs/>
          <w:color w:val="000000" w:themeColor="text1"/>
          <w:sz w:val="28"/>
          <w:szCs w:val="28"/>
        </w:rPr>
        <w:t>).</w:t>
      </w:r>
    </w:p>
    <w:p w:rsidR="00415BBA" w:rsidRDefault="00415BBA" w:rsidP="00B3549A">
      <w:pPr>
        <w:spacing w:after="0" w:line="240" w:lineRule="auto"/>
        <w:ind w:right="-709" w:firstLine="562"/>
        <w:jc w:val="both"/>
        <w:rPr>
          <w:rFonts w:ascii="Times New Roman" w:eastAsia="Times New Roman" w:hAnsi="Times New Roman" w:cs="Times New Roman"/>
          <w:b/>
          <w:bCs/>
          <w:color w:val="000000" w:themeColor="text1"/>
          <w:sz w:val="28"/>
          <w:szCs w:val="28"/>
          <w:lang w:eastAsia="ru-RU"/>
        </w:rPr>
      </w:pPr>
    </w:p>
    <w:p w:rsidR="00F25BBF" w:rsidRPr="00F25BBF" w:rsidRDefault="00F25BBF" w:rsidP="00F25BBF">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sidRPr="00F25BBF">
        <w:rPr>
          <w:rFonts w:ascii="Times New Roman" w:eastAsia="Times New Roman" w:hAnsi="Times New Roman" w:cs="Times New Roman"/>
          <w:b/>
          <w:bCs/>
          <w:color w:val="000000" w:themeColor="text1"/>
          <w:sz w:val="28"/>
          <w:szCs w:val="28"/>
          <w:lang w:eastAsia="ru-RU"/>
        </w:rPr>
        <w:t xml:space="preserve">Размеры дефицита (-) / профицита (+) </w:t>
      </w:r>
      <w:r w:rsidR="00DC471E">
        <w:rPr>
          <w:rFonts w:ascii="Times New Roman" w:eastAsia="Times New Roman" w:hAnsi="Times New Roman" w:cs="Times New Roman"/>
          <w:b/>
          <w:bCs/>
          <w:color w:val="000000" w:themeColor="text1"/>
          <w:sz w:val="28"/>
          <w:szCs w:val="28"/>
          <w:lang w:eastAsia="ru-RU"/>
        </w:rPr>
        <w:t>местного</w:t>
      </w:r>
      <w:r w:rsidRPr="00F25BBF">
        <w:rPr>
          <w:rFonts w:ascii="Times New Roman" w:eastAsia="Times New Roman" w:hAnsi="Times New Roman" w:cs="Times New Roman"/>
          <w:b/>
          <w:bCs/>
          <w:color w:val="000000" w:themeColor="text1"/>
          <w:sz w:val="28"/>
          <w:szCs w:val="28"/>
          <w:lang w:eastAsia="ru-RU"/>
        </w:rPr>
        <w:t xml:space="preserve"> бюджета</w:t>
      </w:r>
      <w:r w:rsidRPr="00F25BBF">
        <w:rPr>
          <w:rFonts w:ascii="Times New Roman" w:eastAsia="Times New Roman" w:hAnsi="Times New Roman" w:cs="Times New Roman"/>
          <w:color w:val="000000" w:themeColor="text1"/>
          <w:sz w:val="28"/>
          <w:szCs w:val="28"/>
          <w:lang w:eastAsia="ru-RU"/>
        </w:rPr>
        <w:t xml:space="preserve"> установлены:</w:t>
      </w:r>
    </w:p>
    <w:p w:rsidR="00F25BBF" w:rsidRPr="00F25BBF" w:rsidRDefault="009A0707" w:rsidP="00F25BBF">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w:t>
      </w:r>
      <w:r w:rsidR="00C225B2">
        <w:rPr>
          <w:rFonts w:ascii="Times New Roman" w:eastAsia="Times New Roman" w:hAnsi="Times New Roman" w:cs="Times New Roman"/>
          <w:color w:val="000000" w:themeColor="text1"/>
          <w:sz w:val="28"/>
          <w:szCs w:val="28"/>
          <w:lang w:eastAsia="ru-RU"/>
        </w:rPr>
        <w:t>20</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0,00 руб.;</w:t>
      </w:r>
    </w:p>
    <w:p w:rsidR="00F25BBF" w:rsidRPr="00F25BBF" w:rsidRDefault="009A0707" w:rsidP="00F25BBF">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w:t>
      </w:r>
      <w:r w:rsidR="00E81977">
        <w:rPr>
          <w:rFonts w:ascii="Times New Roman" w:eastAsia="Times New Roman" w:hAnsi="Times New Roman" w:cs="Times New Roman"/>
          <w:color w:val="000000" w:themeColor="text1"/>
          <w:sz w:val="28"/>
          <w:szCs w:val="28"/>
          <w:lang w:eastAsia="ru-RU"/>
        </w:rPr>
        <w:t>2</w:t>
      </w:r>
      <w:r w:rsidR="00C225B2">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0,00 руб.;</w:t>
      </w:r>
    </w:p>
    <w:p w:rsidR="00F25BBF" w:rsidRPr="00F25BBF" w:rsidRDefault="009A0707" w:rsidP="00F25BBF">
      <w:pPr>
        <w:spacing w:after="0" w:line="240" w:lineRule="auto"/>
        <w:ind w:right="-709" w:firstLine="56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202</w:t>
      </w:r>
      <w:r w:rsidR="00C225B2">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год</w:t>
      </w:r>
      <w:r w:rsidR="00F25BBF" w:rsidRPr="00F25BBF">
        <w:rPr>
          <w:rFonts w:ascii="Times New Roman" w:eastAsia="Times New Roman" w:hAnsi="Times New Roman" w:cs="Times New Roman"/>
          <w:color w:val="000000" w:themeColor="text1"/>
          <w:sz w:val="28"/>
          <w:szCs w:val="28"/>
          <w:lang w:eastAsia="ru-RU"/>
        </w:rPr>
        <w:t xml:space="preserve"> 0,00 руб.</w:t>
      </w:r>
    </w:p>
    <w:p w:rsidR="00F25BBF" w:rsidRPr="00FB1E7D" w:rsidRDefault="00F25BBF" w:rsidP="00F25BBF">
      <w:pPr>
        <w:spacing w:after="0" w:line="240" w:lineRule="auto"/>
        <w:ind w:right="-709" w:firstLine="562"/>
        <w:jc w:val="both"/>
        <w:rPr>
          <w:rFonts w:ascii="Times New Roman" w:eastAsia="Times New Roman" w:hAnsi="Times New Roman" w:cs="Times New Roman"/>
          <w:color w:val="FF0000"/>
          <w:sz w:val="28"/>
          <w:szCs w:val="28"/>
          <w:lang w:eastAsia="ru-RU"/>
        </w:rPr>
      </w:pPr>
    </w:p>
    <w:p w:rsidR="00D93C7B" w:rsidRPr="00365DA5" w:rsidRDefault="00D93C7B" w:rsidP="00B3549A">
      <w:pPr>
        <w:spacing w:after="0" w:line="240" w:lineRule="auto"/>
        <w:ind w:right="-709" w:firstLine="562"/>
        <w:jc w:val="both"/>
        <w:rPr>
          <w:rFonts w:ascii="Times New Roman" w:eastAsia="Times New Roman" w:hAnsi="Times New Roman" w:cs="Times New Roman"/>
          <w:b/>
          <w:bCs/>
          <w:color w:val="000000" w:themeColor="text1"/>
          <w:sz w:val="28"/>
          <w:szCs w:val="28"/>
          <w:lang w:eastAsia="ru-RU"/>
        </w:rPr>
      </w:pPr>
      <w:r w:rsidRPr="00365DA5">
        <w:rPr>
          <w:rFonts w:ascii="Times New Roman" w:eastAsia="Times New Roman" w:hAnsi="Times New Roman" w:cs="Times New Roman"/>
          <w:b/>
          <w:bCs/>
          <w:color w:val="000000" w:themeColor="text1"/>
          <w:sz w:val="28"/>
          <w:szCs w:val="28"/>
          <w:lang w:eastAsia="ru-RU"/>
        </w:rPr>
        <w:t>В</w:t>
      </w:r>
      <w:r w:rsidR="004235BF" w:rsidRPr="00365DA5">
        <w:rPr>
          <w:rFonts w:ascii="Times New Roman" w:eastAsia="Times New Roman" w:hAnsi="Times New Roman" w:cs="Times New Roman"/>
          <w:b/>
          <w:bCs/>
          <w:color w:val="000000" w:themeColor="text1"/>
          <w:sz w:val="28"/>
          <w:szCs w:val="28"/>
          <w:lang w:eastAsia="ru-RU"/>
        </w:rPr>
        <w:t xml:space="preserve">ЫВОД: </w:t>
      </w:r>
    </w:p>
    <w:p w:rsidR="00D93C7B" w:rsidRPr="00365DA5" w:rsidRDefault="004235BF"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r w:rsidRPr="00365DA5">
        <w:rPr>
          <w:rFonts w:ascii="Times New Roman" w:eastAsia="Times New Roman" w:hAnsi="Times New Roman" w:cs="Times New Roman"/>
          <w:color w:val="000000" w:themeColor="text1"/>
          <w:sz w:val="28"/>
          <w:szCs w:val="28"/>
          <w:lang w:eastAsia="ru-RU"/>
        </w:rPr>
        <w:t xml:space="preserve">Представленный </w:t>
      </w:r>
      <w:r w:rsidR="00D93C7B" w:rsidRPr="00365DA5">
        <w:rPr>
          <w:rFonts w:ascii="Times New Roman" w:eastAsia="Times New Roman" w:hAnsi="Times New Roman" w:cs="Times New Roman"/>
          <w:color w:val="000000" w:themeColor="text1"/>
          <w:sz w:val="28"/>
          <w:szCs w:val="28"/>
          <w:lang w:eastAsia="ru-RU"/>
        </w:rPr>
        <w:t xml:space="preserve">проект решения </w:t>
      </w:r>
      <w:r w:rsidR="00E029B0">
        <w:rPr>
          <w:rFonts w:ascii="Times New Roman" w:eastAsia="Times New Roman" w:hAnsi="Times New Roman" w:cs="Times New Roman"/>
          <w:color w:val="000000" w:themeColor="text1"/>
          <w:sz w:val="28"/>
          <w:szCs w:val="28"/>
          <w:lang w:eastAsia="ru-RU"/>
        </w:rPr>
        <w:t>С</w:t>
      </w:r>
      <w:r w:rsidR="00D93C7B" w:rsidRPr="00365DA5">
        <w:rPr>
          <w:rFonts w:ascii="Times New Roman" w:eastAsia="Times New Roman" w:hAnsi="Times New Roman" w:cs="Times New Roman"/>
          <w:color w:val="000000" w:themeColor="text1"/>
          <w:sz w:val="28"/>
          <w:szCs w:val="28"/>
          <w:lang w:eastAsia="ru-RU"/>
        </w:rPr>
        <w:t>овета</w:t>
      </w:r>
      <w:r w:rsidR="00E029B0">
        <w:rPr>
          <w:rFonts w:ascii="Times New Roman" w:eastAsia="Times New Roman" w:hAnsi="Times New Roman" w:cs="Times New Roman"/>
          <w:color w:val="000000" w:themeColor="text1"/>
          <w:sz w:val="28"/>
          <w:szCs w:val="28"/>
          <w:lang w:eastAsia="ru-RU"/>
        </w:rPr>
        <w:t xml:space="preserve"> депутатов</w:t>
      </w:r>
      <w:r w:rsidR="00D93C7B" w:rsidRPr="00365DA5">
        <w:rPr>
          <w:rFonts w:ascii="Times New Roman" w:eastAsia="Times New Roman" w:hAnsi="Times New Roman" w:cs="Times New Roman"/>
          <w:color w:val="000000" w:themeColor="text1"/>
          <w:sz w:val="28"/>
          <w:szCs w:val="28"/>
          <w:lang w:eastAsia="ru-RU"/>
        </w:rPr>
        <w:t xml:space="preserve"> Благодарненского </w:t>
      </w:r>
      <w:r w:rsidR="00E029B0">
        <w:rPr>
          <w:rFonts w:ascii="Times New Roman" w:eastAsia="Times New Roman" w:hAnsi="Times New Roman" w:cs="Times New Roman"/>
          <w:color w:val="000000" w:themeColor="text1"/>
          <w:sz w:val="28"/>
          <w:szCs w:val="28"/>
          <w:lang w:eastAsia="ru-RU"/>
        </w:rPr>
        <w:t>городского округа</w:t>
      </w:r>
      <w:r w:rsidR="00D93C7B" w:rsidRPr="00365DA5">
        <w:rPr>
          <w:rFonts w:ascii="Times New Roman" w:eastAsia="Times New Roman" w:hAnsi="Times New Roman" w:cs="Times New Roman"/>
          <w:color w:val="000000" w:themeColor="text1"/>
          <w:sz w:val="28"/>
          <w:szCs w:val="28"/>
          <w:lang w:eastAsia="ru-RU"/>
        </w:rPr>
        <w:t xml:space="preserve"> Ставропольского края «О бюджете Благодарненского </w:t>
      </w:r>
      <w:r w:rsidR="00E029B0">
        <w:rPr>
          <w:rFonts w:ascii="Times New Roman" w:eastAsia="Times New Roman" w:hAnsi="Times New Roman" w:cs="Times New Roman"/>
          <w:color w:val="000000" w:themeColor="text1"/>
          <w:sz w:val="28"/>
          <w:szCs w:val="28"/>
          <w:lang w:eastAsia="ru-RU"/>
        </w:rPr>
        <w:t>городского округа Ставропольского края на</w:t>
      </w:r>
      <w:r w:rsidR="00D93C7B" w:rsidRPr="00365DA5">
        <w:rPr>
          <w:rFonts w:ascii="Times New Roman" w:eastAsia="Times New Roman" w:hAnsi="Times New Roman" w:cs="Times New Roman"/>
          <w:color w:val="000000" w:themeColor="text1"/>
          <w:sz w:val="28"/>
          <w:szCs w:val="28"/>
          <w:lang w:eastAsia="ru-RU"/>
        </w:rPr>
        <w:t> 20</w:t>
      </w:r>
      <w:r w:rsidR="00C225B2">
        <w:rPr>
          <w:rFonts w:ascii="Times New Roman" w:eastAsia="Times New Roman" w:hAnsi="Times New Roman" w:cs="Times New Roman"/>
          <w:color w:val="000000" w:themeColor="text1"/>
          <w:sz w:val="28"/>
          <w:szCs w:val="28"/>
          <w:lang w:eastAsia="ru-RU"/>
        </w:rPr>
        <w:t>20</w:t>
      </w:r>
      <w:r w:rsidR="00E029B0">
        <w:rPr>
          <w:rFonts w:ascii="Times New Roman" w:eastAsia="Times New Roman" w:hAnsi="Times New Roman" w:cs="Times New Roman"/>
          <w:color w:val="000000" w:themeColor="text1"/>
          <w:sz w:val="28"/>
          <w:szCs w:val="28"/>
          <w:lang w:eastAsia="ru-RU"/>
        </w:rPr>
        <w:t xml:space="preserve"> год и</w:t>
      </w:r>
      <w:r w:rsidR="00D93C7B" w:rsidRPr="00365DA5">
        <w:rPr>
          <w:rFonts w:ascii="Times New Roman" w:eastAsia="Times New Roman" w:hAnsi="Times New Roman" w:cs="Times New Roman"/>
          <w:color w:val="000000" w:themeColor="text1"/>
          <w:sz w:val="28"/>
          <w:szCs w:val="28"/>
          <w:lang w:eastAsia="ru-RU"/>
        </w:rPr>
        <w:t xml:space="preserve"> плановый период 20</w:t>
      </w:r>
      <w:r w:rsidR="00E81977">
        <w:rPr>
          <w:rFonts w:ascii="Times New Roman" w:eastAsia="Times New Roman" w:hAnsi="Times New Roman" w:cs="Times New Roman"/>
          <w:color w:val="000000" w:themeColor="text1"/>
          <w:sz w:val="28"/>
          <w:szCs w:val="28"/>
          <w:lang w:eastAsia="ru-RU"/>
        </w:rPr>
        <w:t>2</w:t>
      </w:r>
      <w:r w:rsidR="00C225B2">
        <w:rPr>
          <w:rFonts w:ascii="Times New Roman" w:eastAsia="Times New Roman" w:hAnsi="Times New Roman" w:cs="Times New Roman"/>
          <w:color w:val="000000" w:themeColor="text1"/>
          <w:sz w:val="28"/>
          <w:szCs w:val="28"/>
          <w:lang w:eastAsia="ru-RU"/>
        </w:rPr>
        <w:t>1</w:t>
      </w:r>
      <w:r w:rsidR="00D93C7B" w:rsidRPr="00365DA5">
        <w:rPr>
          <w:rFonts w:ascii="Times New Roman" w:eastAsia="Times New Roman" w:hAnsi="Times New Roman" w:cs="Times New Roman"/>
          <w:color w:val="000000" w:themeColor="text1"/>
          <w:sz w:val="28"/>
          <w:szCs w:val="28"/>
          <w:lang w:eastAsia="ru-RU"/>
        </w:rPr>
        <w:t xml:space="preserve"> и 20</w:t>
      </w:r>
      <w:r w:rsidR="00E029B0">
        <w:rPr>
          <w:rFonts w:ascii="Times New Roman" w:eastAsia="Times New Roman" w:hAnsi="Times New Roman" w:cs="Times New Roman"/>
          <w:color w:val="000000" w:themeColor="text1"/>
          <w:sz w:val="28"/>
          <w:szCs w:val="28"/>
          <w:lang w:eastAsia="ru-RU"/>
        </w:rPr>
        <w:t>2</w:t>
      </w:r>
      <w:r w:rsidR="00C225B2">
        <w:rPr>
          <w:rFonts w:ascii="Times New Roman" w:eastAsia="Times New Roman" w:hAnsi="Times New Roman" w:cs="Times New Roman"/>
          <w:color w:val="000000" w:themeColor="text1"/>
          <w:sz w:val="28"/>
          <w:szCs w:val="28"/>
          <w:lang w:eastAsia="ru-RU"/>
        </w:rPr>
        <w:t>2</w:t>
      </w:r>
      <w:r w:rsidR="009A0707">
        <w:rPr>
          <w:rFonts w:ascii="Times New Roman" w:eastAsia="Times New Roman" w:hAnsi="Times New Roman" w:cs="Times New Roman"/>
          <w:color w:val="000000" w:themeColor="text1"/>
          <w:sz w:val="28"/>
          <w:szCs w:val="28"/>
          <w:lang w:eastAsia="ru-RU"/>
        </w:rPr>
        <w:t xml:space="preserve"> годов»</w:t>
      </w:r>
      <w:r w:rsidR="00056BEB">
        <w:rPr>
          <w:rFonts w:ascii="Times New Roman" w:eastAsia="Times New Roman" w:hAnsi="Times New Roman" w:cs="Times New Roman"/>
          <w:color w:val="000000" w:themeColor="text1"/>
          <w:sz w:val="28"/>
          <w:szCs w:val="28"/>
          <w:lang w:eastAsia="ru-RU"/>
        </w:rPr>
        <w:t xml:space="preserve"> </w:t>
      </w:r>
      <w:r w:rsidRPr="00365DA5">
        <w:rPr>
          <w:rFonts w:ascii="Times New Roman" w:eastAsia="Times New Roman" w:hAnsi="Times New Roman" w:cs="Times New Roman"/>
          <w:color w:val="000000" w:themeColor="text1"/>
          <w:sz w:val="28"/>
          <w:szCs w:val="28"/>
          <w:lang w:eastAsia="ru-RU"/>
        </w:rPr>
        <w:t xml:space="preserve">соответствует нормам действующего бюджетного законодательства. </w:t>
      </w:r>
    </w:p>
    <w:p w:rsidR="00007AE4" w:rsidRDefault="00365DA5"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r w:rsidRPr="00365DA5">
        <w:rPr>
          <w:rFonts w:ascii="Times New Roman" w:hAnsi="Times New Roman" w:cs="Times New Roman"/>
          <w:color w:val="000000" w:themeColor="text1"/>
          <w:sz w:val="28"/>
          <w:szCs w:val="28"/>
        </w:rPr>
        <w:lastRenderedPageBreak/>
        <w:t>Контрольно-счетный орган</w:t>
      </w:r>
      <w:r w:rsidR="00D93C7B"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D93C7B" w:rsidRPr="00365DA5">
        <w:rPr>
          <w:rFonts w:ascii="Times New Roman" w:hAnsi="Times New Roman" w:cs="Times New Roman"/>
          <w:color w:val="000000" w:themeColor="text1"/>
          <w:sz w:val="28"/>
          <w:szCs w:val="28"/>
        </w:rPr>
        <w:t xml:space="preserve"> Ставропольского края рекомендует </w:t>
      </w:r>
      <w:r w:rsidR="00E029B0">
        <w:rPr>
          <w:rFonts w:ascii="Times New Roman" w:hAnsi="Times New Roman" w:cs="Times New Roman"/>
          <w:color w:val="000000" w:themeColor="text1"/>
          <w:sz w:val="28"/>
          <w:szCs w:val="28"/>
        </w:rPr>
        <w:t>С</w:t>
      </w:r>
      <w:r w:rsidR="00D93C7B" w:rsidRPr="00365DA5">
        <w:rPr>
          <w:rFonts w:ascii="Times New Roman" w:hAnsi="Times New Roman" w:cs="Times New Roman"/>
          <w:color w:val="000000" w:themeColor="text1"/>
          <w:sz w:val="28"/>
          <w:szCs w:val="28"/>
        </w:rPr>
        <w:t>овету</w:t>
      </w:r>
      <w:r w:rsidR="00E029B0">
        <w:rPr>
          <w:rFonts w:ascii="Times New Roman" w:hAnsi="Times New Roman" w:cs="Times New Roman"/>
          <w:color w:val="000000" w:themeColor="text1"/>
          <w:sz w:val="28"/>
          <w:szCs w:val="28"/>
        </w:rPr>
        <w:t xml:space="preserve"> депутатов</w:t>
      </w:r>
      <w:r w:rsidR="00D93C7B"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00D93C7B" w:rsidRPr="00365DA5">
        <w:rPr>
          <w:rFonts w:ascii="Times New Roman" w:hAnsi="Times New Roman" w:cs="Times New Roman"/>
          <w:color w:val="000000" w:themeColor="text1"/>
          <w:sz w:val="28"/>
          <w:szCs w:val="28"/>
        </w:rPr>
        <w:t xml:space="preserve"> Ставропольского края принять </w:t>
      </w:r>
      <w:r w:rsidR="00D93C7B" w:rsidRPr="00365DA5">
        <w:rPr>
          <w:rFonts w:ascii="Times New Roman" w:eastAsia="Times New Roman" w:hAnsi="Times New Roman" w:cs="Times New Roman"/>
          <w:color w:val="000000" w:themeColor="text1"/>
          <w:sz w:val="28"/>
          <w:szCs w:val="28"/>
          <w:lang w:eastAsia="ru-RU"/>
        </w:rPr>
        <w:t xml:space="preserve">проект решения </w:t>
      </w:r>
      <w:r w:rsidR="00E029B0">
        <w:rPr>
          <w:rFonts w:ascii="Times New Roman" w:eastAsia="Times New Roman" w:hAnsi="Times New Roman" w:cs="Times New Roman"/>
          <w:color w:val="000000" w:themeColor="text1"/>
          <w:sz w:val="28"/>
          <w:szCs w:val="28"/>
          <w:lang w:eastAsia="ru-RU"/>
        </w:rPr>
        <w:t>С</w:t>
      </w:r>
      <w:r w:rsidR="00D93C7B" w:rsidRPr="00365DA5">
        <w:rPr>
          <w:rFonts w:ascii="Times New Roman" w:eastAsia="Times New Roman" w:hAnsi="Times New Roman" w:cs="Times New Roman"/>
          <w:color w:val="000000" w:themeColor="text1"/>
          <w:sz w:val="28"/>
          <w:szCs w:val="28"/>
          <w:lang w:eastAsia="ru-RU"/>
        </w:rPr>
        <w:t>овета</w:t>
      </w:r>
      <w:r w:rsidR="00E029B0">
        <w:rPr>
          <w:rFonts w:ascii="Times New Roman" w:eastAsia="Times New Roman" w:hAnsi="Times New Roman" w:cs="Times New Roman"/>
          <w:color w:val="000000" w:themeColor="text1"/>
          <w:sz w:val="28"/>
          <w:szCs w:val="28"/>
          <w:lang w:eastAsia="ru-RU"/>
        </w:rPr>
        <w:t xml:space="preserve"> депутатов</w:t>
      </w:r>
      <w:r w:rsidR="00D93C7B" w:rsidRPr="00365DA5">
        <w:rPr>
          <w:rFonts w:ascii="Times New Roman" w:eastAsia="Times New Roman" w:hAnsi="Times New Roman" w:cs="Times New Roman"/>
          <w:color w:val="000000" w:themeColor="text1"/>
          <w:sz w:val="28"/>
          <w:szCs w:val="28"/>
          <w:lang w:eastAsia="ru-RU"/>
        </w:rPr>
        <w:t xml:space="preserve"> Благодарненского </w:t>
      </w:r>
      <w:r w:rsidR="00E029B0">
        <w:rPr>
          <w:rFonts w:ascii="Times New Roman" w:eastAsia="Times New Roman" w:hAnsi="Times New Roman" w:cs="Times New Roman"/>
          <w:color w:val="000000" w:themeColor="text1"/>
          <w:sz w:val="28"/>
          <w:szCs w:val="28"/>
          <w:lang w:eastAsia="ru-RU"/>
        </w:rPr>
        <w:t>городского округа</w:t>
      </w:r>
      <w:r w:rsidR="00D93C7B" w:rsidRPr="00365DA5">
        <w:rPr>
          <w:rFonts w:ascii="Times New Roman" w:eastAsia="Times New Roman" w:hAnsi="Times New Roman" w:cs="Times New Roman"/>
          <w:color w:val="000000" w:themeColor="text1"/>
          <w:sz w:val="28"/>
          <w:szCs w:val="28"/>
          <w:lang w:eastAsia="ru-RU"/>
        </w:rPr>
        <w:t xml:space="preserve"> Ставропольского края «О бюджете Благодарненского </w:t>
      </w:r>
      <w:r w:rsidR="00E029B0">
        <w:rPr>
          <w:rFonts w:ascii="Times New Roman" w:eastAsia="Times New Roman" w:hAnsi="Times New Roman" w:cs="Times New Roman"/>
          <w:color w:val="000000" w:themeColor="text1"/>
          <w:sz w:val="28"/>
          <w:szCs w:val="28"/>
          <w:lang w:eastAsia="ru-RU"/>
        </w:rPr>
        <w:t>городского округа Ставропольского края на</w:t>
      </w:r>
      <w:r w:rsidR="00D93C7B" w:rsidRPr="00365DA5">
        <w:rPr>
          <w:rFonts w:ascii="Times New Roman" w:eastAsia="Times New Roman" w:hAnsi="Times New Roman" w:cs="Times New Roman"/>
          <w:color w:val="000000" w:themeColor="text1"/>
          <w:sz w:val="28"/>
          <w:szCs w:val="28"/>
          <w:lang w:eastAsia="ru-RU"/>
        </w:rPr>
        <w:t> </w:t>
      </w:r>
      <w:r w:rsidRPr="00365DA5">
        <w:rPr>
          <w:rFonts w:ascii="Times New Roman" w:eastAsia="Times New Roman" w:hAnsi="Times New Roman" w:cs="Times New Roman"/>
          <w:color w:val="000000" w:themeColor="text1"/>
          <w:sz w:val="28"/>
          <w:szCs w:val="28"/>
          <w:lang w:eastAsia="ru-RU"/>
        </w:rPr>
        <w:t>20</w:t>
      </w:r>
      <w:r w:rsidR="00C225B2">
        <w:rPr>
          <w:rFonts w:ascii="Times New Roman" w:eastAsia="Times New Roman" w:hAnsi="Times New Roman" w:cs="Times New Roman"/>
          <w:color w:val="000000" w:themeColor="text1"/>
          <w:sz w:val="28"/>
          <w:szCs w:val="28"/>
          <w:lang w:eastAsia="ru-RU"/>
        </w:rPr>
        <w:t>20</w:t>
      </w:r>
      <w:r w:rsidR="00D93C7B" w:rsidRPr="00365DA5">
        <w:rPr>
          <w:rFonts w:ascii="Times New Roman" w:eastAsia="Times New Roman" w:hAnsi="Times New Roman" w:cs="Times New Roman"/>
          <w:color w:val="000000" w:themeColor="text1"/>
          <w:sz w:val="28"/>
          <w:szCs w:val="28"/>
          <w:lang w:eastAsia="ru-RU"/>
        </w:rPr>
        <w:t xml:space="preserve"> год и плановый период 20</w:t>
      </w:r>
      <w:r w:rsidR="00E81977">
        <w:rPr>
          <w:rFonts w:ascii="Times New Roman" w:eastAsia="Times New Roman" w:hAnsi="Times New Roman" w:cs="Times New Roman"/>
          <w:color w:val="000000" w:themeColor="text1"/>
          <w:sz w:val="28"/>
          <w:szCs w:val="28"/>
          <w:lang w:eastAsia="ru-RU"/>
        </w:rPr>
        <w:t>2</w:t>
      </w:r>
      <w:r w:rsidR="00C225B2">
        <w:rPr>
          <w:rFonts w:ascii="Times New Roman" w:eastAsia="Times New Roman" w:hAnsi="Times New Roman" w:cs="Times New Roman"/>
          <w:color w:val="000000" w:themeColor="text1"/>
          <w:sz w:val="28"/>
          <w:szCs w:val="28"/>
          <w:lang w:eastAsia="ru-RU"/>
        </w:rPr>
        <w:t>1</w:t>
      </w:r>
      <w:r w:rsidR="00D93C7B" w:rsidRPr="00365DA5">
        <w:rPr>
          <w:rFonts w:ascii="Times New Roman" w:eastAsia="Times New Roman" w:hAnsi="Times New Roman" w:cs="Times New Roman"/>
          <w:color w:val="000000" w:themeColor="text1"/>
          <w:sz w:val="28"/>
          <w:szCs w:val="28"/>
          <w:lang w:eastAsia="ru-RU"/>
        </w:rPr>
        <w:t xml:space="preserve"> и 20</w:t>
      </w:r>
      <w:r w:rsidR="00E029B0">
        <w:rPr>
          <w:rFonts w:ascii="Times New Roman" w:eastAsia="Times New Roman" w:hAnsi="Times New Roman" w:cs="Times New Roman"/>
          <w:color w:val="000000" w:themeColor="text1"/>
          <w:sz w:val="28"/>
          <w:szCs w:val="28"/>
          <w:lang w:eastAsia="ru-RU"/>
        </w:rPr>
        <w:t>2</w:t>
      </w:r>
      <w:r w:rsidR="00C225B2">
        <w:rPr>
          <w:rFonts w:ascii="Times New Roman" w:eastAsia="Times New Roman" w:hAnsi="Times New Roman" w:cs="Times New Roman"/>
          <w:color w:val="000000" w:themeColor="text1"/>
          <w:sz w:val="28"/>
          <w:szCs w:val="28"/>
          <w:lang w:eastAsia="ru-RU"/>
        </w:rPr>
        <w:t>2</w:t>
      </w:r>
      <w:r w:rsidR="00D93C7B" w:rsidRPr="00365DA5">
        <w:rPr>
          <w:rFonts w:ascii="Times New Roman" w:eastAsia="Times New Roman" w:hAnsi="Times New Roman" w:cs="Times New Roman"/>
          <w:color w:val="000000" w:themeColor="text1"/>
          <w:sz w:val="28"/>
          <w:szCs w:val="28"/>
          <w:lang w:eastAsia="ru-RU"/>
        </w:rPr>
        <w:t xml:space="preserve"> годов»</w:t>
      </w:r>
      <w:r w:rsidR="00056BEB">
        <w:rPr>
          <w:rFonts w:ascii="Times New Roman" w:eastAsia="Times New Roman" w:hAnsi="Times New Roman" w:cs="Times New Roman"/>
          <w:color w:val="000000" w:themeColor="text1"/>
          <w:sz w:val="28"/>
          <w:szCs w:val="28"/>
          <w:lang w:eastAsia="ru-RU"/>
        </w:rPr>
        <w:t xml:space="preserve"> </w:t>
      </w:r>
      <w:r w:rsidR="00D93C7B" w:rsidRPr="00365DA5">
        <w:rPr>
          <w:rFonts w:ascii="Times New Roman" w:eastAsia="Times New Roman" w:hAnsi="Times New Roman" w:cs="Times New Roman"/>
          <w:color w:val="000000" w:themeColor="text1"/>
          <w:sz w:val="28"/>
          <w:szCs w:val="28"/>
          <w:lang w:eastAsia="ru-RU"/>
        </w:rPr>
        <w:t>к рассмотрению.</w:t>
      </w:r>
    </w:p>
    <w:p w:rsidR="00E029B0"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p w:rsidR="00E029B0"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p w:rsidR="00E029B0"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p w:rsidR="00E029B0"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p w:rsidR="00E029B0" w:rsidRPr="00365DA5" w:rsidRDefault="00E029B0" w:rsidP="009E2445">
      <w:pPr>
        <w:spacing w:after="0" w:line="240" w:lineRule="auto"/>
        <w:ind w:right="-142" w:firstLine="562"/>
        <w:jc w:val="both"/>
        <w:rPr>
          <w:rFonts w:ascii="Times New Roman" w:eastAsia="Times New Roman" w:hAnsi="Times New Roman" w:cs="Times New Roman"/>
          <w:color w:val="000000" w:themeColor="text1"/>
          <w:sz w:val="28"/>
          <w:szCs w:val="28"/>
          <w:lang w:eastAsia="ru-RU"/>
        </w:rPr>
      </w:pPr>
    </w:p>
    <w:tbl>
      <w:tblPr>
        <w:tblStyle w:val="a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10"/>
      </w:tblGrid>
      <w:tr w:rsidR="00007AE4" w:rsidRPr="00365DA5" w:rsidTr="000630E5">
        <w:tc>
          <w:tcPr>
            <w:tcW w:w="4662" w:type="dxa"/>
          </w:tcPr>
          <w:p w:rsidR="00322078" w:rsidRDefault="00322078" w:rsidP="00007AE4">
            <w:pPr>
              <w:spacing w:before="100" w:beforeAutospacing="1" w:line="240" w:lineRule="exact"/>
              <w:jc w:val="both"/>
              <w:rPr>
                <w:rFonts w:ascii="Times New Roman" w:eastAsia="Times New Roman" w:hAnsi="Times New Roman" w:cs="Times New Roman"/>
                <w:color w:val="000000" w:themeColor="text1"/>
                <w:sz w:val="28"/>
                <w:szCs w:val="28"/>
                <w:lang w:eastAsia="ru-RU"/>
              </w:rPr>
            </w:pPr>
          </w:p>
          <w:p w:rsidR="00007AE4" w:rsidRPr="00365DA5" w:rsidRDefault="00007AE4" w:rsidP="00007AE4">
            <w:pPr>
              <w:spacing w:before="100" w:beforeAutospacing="1" w:line="240" w:lineRule="exact"/>
              <w:jc w:val="both"/>
              <w:rPr>
                <w:rFonts w:ascii="Times New Roman" w:eastAsia="Times New Roman" w:hAnsi="Times New Roman" w:cs="Times New Roman"/>
                <w:color w:val="000000" w:themeColor="text1"/>
                <w:sz w:val="28"/>
                <w:szCs w:val="28"/>
                <w:lang w:eastAsia="ru-RU"/>
              </w:rPr>
            </w:pPr>
            <w:r w:rsidRPr="00365DA5">
              <w:rPr>
                <w:rFonts w:ascii="Times New Roman" w:eastAsia="Times New Roman" w:hAnsi="Times New Roman" w:cs="Times New Roman"/>
                <w:color w:val="000000" w:themeColor="text1"/>
                <w:sz w:val="28"/>
                <w:szCs w:val="28"/>
                <w:lang w:eastAsia="ru-RU"/>
              </w:rPr>
              <w:t xml:space="preserve">Председатель </w:t>
            </w:r>
            <w:r w:rsidR="00365DA5" w:rsidRPr="00365DA5">
              <w:rPr>
                <w:rFonts w:ascii="Times New Roman" w:hAnsi="Times New Roman" w:cs="Times New Roman"/>
                <w:color w:val="000000" w:themeColor="text1"/>
                <w:sz w:val="28"/>
                <w:szCs w:val="28"/>
              </w:rPr>
              <w:t>контрольно-счетного органа</w:t>
            </w:r>
            <w:r w:rsidRPr="00365DA5">
              <w:rPr>
                <w:rFonts w:ascii="Times New Roman" w:hAnsi="Times New Roman" w:cs="Times New Roman"/>
                <w:color w:val="000000" w:themeColor="text1"/>
                <w:sz w:val="28"/>
                <w:szCs w:val="28"/>
              </w:rPr>
              <w:t xml:space="preserve"> Благодарненского </w:t>
            </w:r>
            <w:r w:rsidR="00E029B0">
              <w:rPr>
                <w:rFonts w:ascii="Times New Roman" w:hAnsi="Times New Roman" w:cs="Times New Roman"/>
                <w:color w:val="000000" w:themeColor="text1"/>
                <w:sz w:val="28"/>
                <w:szCs w:val="28"/>
              </w:rPr>
              <w:t>городского округа</w:t>
            </w:r>
            <w:r w:rsidRPr="00365DA5">
              <w:rPr>
                <w:rFonts w:ascii="Times New Roman" w:hAnsi="Times New Roman" w:cs="Times New Roman"/>
                <w:color w:val="000000" w:themeColor="text1"/>
                <w:sz w:val="28"/>
                <w:szCs w:val="28"/>
              </w:rPr>
              <w:t xml:space="preserve"> Ставропольского </w:t>
            </w:r>
            <w:r w:rsidR="00365DA5" w:rsidRPr="00365DA5">
              <w:rPr>
                <w:rFonts w:ascii="Times New Roman" w:hAnsi="Times New Roman" w:cs="Times New Roman"/>
                <w:color w:val="000000" w:themeColor="text1"/>
                <w:sz w:val="28"/>
                <w:szCs w:val="28"/>
              </w:rPr>
              <w:t>края</w:t>
            </w:r>
          </w:p>
          <w:p w:rsidR="00007AE4" w:rsidRPr="00365DA5" w:rsidRDefault="00007AE4" w:rsidP="00D93C7B">
            <w:pPr>
              <w:spacing w:line="312" w:lineRule="auto"/>
              <w:jc w:val="both"/>
              <w:rPr>
                <w:rFonts w:ascii="Times New Roman" w:hAnsi="Times New Roman" w:cs="Times New Roman"/>
                <w:color w:val="000000" w:themeColor="text1"/>
                <w:sz w:val="28"/>
                <w:szCs w:val="28"/>
              </w:rPr>
            </w:pPr>
          </w:p>
        </w:tc>
        <w:tc>
          <w:tcPr>
            <w:tcW w:w="4694" w:type="dxa"/>
          </w:tcPr>
          <w:p w:rsidR="00007AE4" w:rsidRPr="00365DA5" w:rsidRDefault="00007AE4" w:rsidP="00D93C7B">
            <w:pPr>
              <w:spacing w:line="312" w:lineRule="auto"/>
              <w:jc w:val="both"/>
              <w:rPr>
                <w:rFonts w:ascii="Times New Roman" w:hAnsi="Times New Roman" w:cs="Times New Roman"/>
                <w:color w:val="000000" w:themeColor="text1"/>
                <w:sz w:val="28"/>
                <w:szCs w:val="28"/>
              </w:rPr>
            </w:pPr>
          </w:p>
          <w:p w:rsidR="00E029B0" w:rsidRDefault="00365DA5" w:rsidP="000630E5">
            <w:pPr>
              <w:ind w:left="-732" w:hanging="142"/>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t xml:space="preserve">                       </w:t>
            </w:r>
          </w:p>
          <w:p w:rsidR="00A2167B" w:rsidRPr="00365DA5" w:rsidRDefault="00E029B0" w:rsidP="000630E5">
            <w:pPr>
              <w:ind w:left="3168" w:right="-767" w:hanging="345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65DA5" w:rsidRPr="00365D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630E5">
              <w:rPr>
                <w:rFonts w:ascii="Times New Roman" w:hAnsi="Times New Roman" w:cs="Times New Roman"/>
                <w:color w:val="000000" w:themeColor="text1"/>
                <w:sz w:val="28"/>
                <w:szCs w:val="28"/>
              </w:rPr>
              <w:t xml:space="preserve">         </w:t>
            </w:r>
            <w:bookmarkStart w:id="1" w:name="_GoBack"/>
            <w:bookmarkEnd w:id="1"/>
            <w:proofErr w:type="spellStart"/>
            <w:r w:rsidR="00365DA5" w:rsidRPr="00365DA5">
              <w:rPr>
                <w:rFonts w:ascii="Times New Roman" w:hAnsi="Times New Roman" w:cs="Times New Roman"/>
                <w:color w:val="000000" w:themeColor="text1"/>
                <w:sz w:val="28"/>
                <w:szCs w:val="28"/>
              </w:rPr>
              <w:t>Е.Е.Чавгун</w:t>
            </w:r>
            <w:proofErr w:type="spellEnd"/>
          </w:p>
          <w:p w:rsidR="00007AE4" w:rsidRPr="00365DA5" w:rsidRDefault="00A2167B" w:rsidP="00365DA5">
            <w:pPr>
              <w:jc w:val="right"/>
              <w:rPr>
                <w:rFonts w:ascii="Times New Roman" w:hAnsi="Times New Roman" w:cs="Times New Roman"/>
                <w:color w:val="000000" w:themeColor="text1"/>
                <w:sz w:val="28"/>
                <w:szCs w:val="28"/>
              </w:rPr>
            </w:pPr>
            <w:r w:rsidRPr="00365DA5">
              <w:rPr>
                <w:rFonts w:ascii="Times New Roman" w:hAnsi="Times New Roman" w:cs="Times New Roman"/>
                <w:color w:val="000000" w:themeColor="text1"/>
                <w:sz w:val="28"/>
                <w:szCs w:val="28"/>
              </w:rPr>
              <w:t xml:space="preserve">                                                      </w:t>
            </w:r>
          </w:p>
        </w:tc>
      </w:tr>
    </w:tbl>
    <w:p w:rsidR="00365DA5" w:rsidRPr="009754D2" w:rsidRDefault="00365DA5" w:rsidP="00FC66E8">
      <w:pPr>
        <w:spacing w:after="0" w:line="240" w:lineRule="auto"/>
        <w:jc w:val="both"/>
        <w:rPr>
          <w:rFonts w:ascii="Times New Roman" w:hAnsi="Times New Roman" w:cs="Times New Roman"/>
          <w:color w:val="FF0000"/>
          <w:sz w:val="28"/>
          <w:szCs w:val="28"/>
        </w:rPr>
      </w:pPr>
    </w:p>
    <w:sectPr w:rsidR="00365DA5" w:rsidRPr="009754D2" w:rsidSect="00E029B0">
      <w:headerReference w:type="even" r:id="rId8"/>
      <w:headerReference w:type="default" r:id="rId9"/>
      <w:footerReference w:type="even" r:id="rId10"/>
      <w:footerReference w:type="default" r:id="rId11"/>
      <w:headerReference w:type="first" r:id="rId12"/>
      <w:footerReference w:type="first" r:id="rId13"/>
      <w:pgSz w:w="11906" w:h="16838"/>
      <w:pgMar w:top="709" w:right="850"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124" w:rsidRDefault="008A1124" w:rsidP="00BA44E4">
      <w:pPr>
        <w:spacing w:after="0" w:line="240" w:lineRule="auto"/>
      </w:pPr>
      <w:r>
        <w:separator/>
      </w:r>
    </w:p>
  </w:endnote>
  <w:endnote w:type="continuationSeparator" w:id="0">
    <w:p w:rsidR="008A1124" w:rsidRDefault="008A1124" w:rsidP="00BA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F8A" w:rsidRDefault="00130F8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F8A" w:rsidRDefault="00130F8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F8A" w:rsidRDefault="00130F8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124" w:rsidRDefault="008A1124" w:rsidP="00BA44E4">
      <w:pPr>
        <w:spacing w:after="0" w:line="240" w:lineRule="auto"/>
      </w:pPr>
      <w:r>
        <w:separator/>
      </w:r>
    </w:p>
  </w:footnote>
  <w:footnote w:type="continuationSeparator" w:id="0">
    <w:p w:rsidR="008A1124" w:rsidRDefault="008A1124" w:rsidP="00BA4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F8A" w:rsidRDefault="00130F8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805257"/>
      <w:docPartObj>
        <w:docPartGallery w:val="Page Numbers (Top of Page)"/>
        <w:docPartUnique/>
      </w:docPartObj>
    </w:sdtPr>
    <w:sdtEndPr/>
    <w:sdtContent>
      <w:p w:rsidR="00130F8A" w:rsidRDefault="00130F8A">
        <w:pPr>
          <w:pStyle w:val="a8"/>
          <w:jc w:val="right"/>
        </w:pPr>
        <w:r>
          <w:fldChar w:fldCharType="begin"/>
        </w:r>
        <w:r>
          <w:instrText xml:space="preserve"> PAGE   \* MERGEFORMAT </w:instrText>
        </w:r>
        <w:r>
          <w:fldChar w:fldCharType="separate"/>
        </w:r>
        <w:r w:rsidR="000630E5">
          <w:rPr>
            <w:noProof/>
          </w:rPr>
          <w:t>17</w:t>
        </w:r>
        <w:r>
          <w:rPr>
            <w:noProof/>
          </w:rPr>
          <w:fldChar w:fldCharType="end"/>
        </w:r>
      </w:p>
    </w:sdtContent>
  </w:sdt>
  <w:p w:rsidR="00130F8A" w:rsidRDefault="00130F8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F8A" w:rsidRDefault="00130F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44F31"/>
    <w:multiLevelType w:val="hybridMultilevel"/>
    <w:tmpl w:val="DDB2A836"/>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11"/>
    <w:rsid w:val="00000AE4"/>
    <w:rsid w:val="00006310"/>
    <w:rsid w:val="00007AE4"/>
    <w:rsid w:val="0002555A"/>
    <w:rsid w:val="000513EB"/>
    <w:rsid w:val="00054572"/>
    <w:rsid w:val="00056BEB"/>
    <w:rsid w:val="00057F9D"/>
    <w:rsid w:val="000630E5"/>
    <w:rsid w:val="0006643B"/>
    <w:rsid w:val="00070494"/>
    <w:rsid w:val="000719E8"/>
    <w:rsid w:val="000845DC"/>
    <w:rsid w:val="00093EEB"/>
    <w:rsid w:val="0009656B"/>
    <w:rsid w:val="000A247F"/>
    <w:rsid w:val="000A2B14"/>
    <w:rsid w:val="000B6806"/>
    <w:rsid w:val="000D3F0A"/>
    <w:rsid w:val="000D4E6A"/>
    <w:rsid w:val="000D5E74"/>
    <w:rsid w:val="00104503"/>
    <w:rsid w:val="00105903"/>
    <w:rsid w:val="00105F8E"/>
    <w:rsid w:val="00107818"/>
    <w:rsid w:val="00130F8A"/>
    <w:rsid w:val="0013222F"/>
    <w:rsid w:val="00132FF6"/>
    <w:rsid w:val="0014628C"/>
    <w:rsid w:val="00163E10"/>
    <w:rsid w:val="00167BE1"/>
    <w:rsid w:val="00170CEC"/>
    <w:rsid w:val="00187D32"/>
    <w:rsid w:val="00190521"/>
    <w:rsid w:val="0019114C"/>
    <w:rsid w:val="00193871"/>
    <w:rsid w:val="001A31FA"/>
    <w:rsid w:val="001A47AF"/>
    <w:rsid w:val="001B0618"/>
    <w:rsid w:val="001B339D"/>
    <w:rsid w:val="001C4EF0"/>
    <w:rsid w:val="001D14AC"/>
    <w:rsid w:val="001E1F0E"/>
    <w:rsid w:val="001E4317"/>
    <w:rsid w:val="001F4C44"/>
    <w:rsid w:val="001F57CE"/>
    <w:rsid w:val="001F748A"/>
    <w:rsid w:val="00204027"/>
    <w:rsid w:val="00206AC2"/>
    <w:rsid w:val="00216BA0"/>
    <w:rsid w:val="00226B42"/>
    <w:rsid w:val="00241E53"/>
    <w:rsid w:val="002430D3"/>
    <w:rsid w:val="00253293"/>
    <w:rsid w:val="00254BD8"/>
    <w:rsid w:val="00260080"/>
    <w:rsid w:val="00263B33"/>
    <w:rsid w:val="00271272"/>
    <w:rsid w:val="00272F04"/>
    <w:rsid w:val="00273F3D"/>
    <w:rsid w:val="00280645"/>
    <w:rsid w:val="00281F6E"/>
    <w:rsid w:val="00282D76"/>
    <w:rsid w:val="00283308"/>
    <w:rsid w:val="002858F2"/>
    <w:rsid w:val="00286928"/>
    <w:rsid w:val="0029148A"/>
    <w:rsid w:val="002A1092"/>
    <w:rsid w:val="002A21AD"/>
    <w:rsid w:val="002B2BF6"/>
    <w:rsid w:val="002B3A67"/>
    <w:rsid w:val="002B4F8D"/>
    <w:rsid w:val="002C0C84"/>
    <w:rsid w:val="002C2DC5"/>
    <w:rsid w:val="002C7FA9"/>
    <w:rsid w:val="002D1C19"/>
    <w:rsid w:val="002E3B20"/>
    <w:rsid w:val="002F486A"/>
    <w:rsid w:val="003015BF"/>
    <w:rsid w:val="003066AA"/>
    <w:rsid w:val="003204A0"/>
    <w:rsid w:val="00322078"/>
    <w:rsid w:val="00326955"/>
    <w:rsid w:val="003373D2"/>
    <w:rsid w:val="003426F7"/>
    <w:rsid w:val="00342AA0"/>
    <w:rsid w:val="0034488B"/>
    <w:rsid w:val="00345CFA"/>
    <w:rsid w:val="00356230"/>
    <w:rsid w:val="0036566D"/>
    <w:rsid w:val="00365DA5"/>
    <w:rsid w:val="00366746"/>
    <w:rsid w:val="00375708"/>
    <w:rsid w:val="003760A3"/>
    <w:rsid w:val="00376FD5"/>
    <w:rsid w:val="00380A59"/>
    <w:rsid w:val="0038217F"/>
    <w:rsid w:val="00382873"/>
    <w:rsid w:val="00386E39"/>
    <w:rsid w:val="00393061"/>
    <w:rsid w:val="00393393"/>
    <w:rsid w:val="0039383A"/>
    <w:rsid w:val="003949CD"/>
    <w:rsid w:val="00394A6F"/>
    <w:rsid w:val="003A1C43"/>
    <w:rsid w:val="003A6500"/>
    <w:rsid w:val="003B1E43"/>
    <w:rsid w:val="003B5EC7"/>
    <w:rsid w:val="003D2258"/>
    <w:rsid w:val="003D2D27"/>
    <w:rsid w:val="003D3B29"/>
    <w:rsid w:val="003E43A3"/>
    <w:rsid w:val="00401EF2"/>
    <w:rsid w:val="00410265"/>
    <w:rsid w:val="00415BBA"/>
    <w:rsid w:val="004235BF"/>
    <w:rsid w:val="00423E8A"/>
    <w:rsid w:val="00424F72"/>
    <w:rsid w:val="0042673E"/>
    <w:rsid w:val="00434E95"/>
    <w:rsid w:val="004369C2"/>
    <w:rsid w:val="00440F53"/>
    <w:rsid w:val="004440A1"/>
    <w:rsid w:val="004530CD"/>
    <w:rsid w:val="00454D16"/>
    <w:rsid w:val="0046062D"/>
    <w:rsid w:val="004626C4"/>
    <w:rsid w:val="0047346F"/>
    <w:rsid w:val="00484054"/>
    <w:rsid w:val="00490E56"/>
    <w:rsid w:val="0049246E"/>
    <w:rsid w:val="00494782"/>
    <w:rsid w:val="004A2CA0"/>
    <w:rsid w:val="004B2262"/>
    <w:rsid w:val="004B575F"/>
    <w:rsid w:val="004B6667"/>
    <w:rsid w:val="004C48B1"/>
    <w:rsid w:val="004D6D1C"/>
    <w:rsid w:val="004E01D5"/>
    <w:rsid w:val="004E4F46"/>
    <w:rsid w:val="004E4F60"/>
    <w:rsid w:val="004F22F2"/>
    <w:rsid w:val="0050700C"/>
    <w:rsid w:val="00512FE4"/>
    <w:rsid w:val="00523BE6"/>
    <w:rsid w:val="00534450"/>
    <w:rsid w:val="00547E57"/>
    <w:rsid w:val="00547FAA"/>
    <w:rsid w:val="00561B9F"/>
    <w:rsid w:val="005661EF"/>
    <w:rsid w:val="00580CCF"/>
    <w:rsid w:val="0059292D"/>
    <w:rsid w:val="005A3790"/>
    <w:rsid w:val="005A6397"/>
    <w:rsid w:val="005A6766"/>
    <w:rsid w:val="005B17E1"/>
    <w:rsid w:val="005C0E0E"/>
    <w:rsid w:val="005C3883"/>
    <w:rsid w:val="005D4042"/>
    <w:rsid w:val="005E0769"/>
    <w:rsid w:val="005F2596"/>
    <w:rsid w:val="0060525B"/>
    <w:rsid w:val="006067CA"/>
    <w:rsid w:val="0061030B"/>
    <w:rsid w:val="00610614"/>
    <w:rsid w:val="00611C7A"/>
    <w:rsid w:val="00620F22"/>
    <w:rsid w:val="00626579"/>
    <w:rsid w:val="006314C2"/>
    <w:rsid w:val="00652E8A"/>
    <w:rsid w:val="006542D3"/>
    <w:rsid w:val="006677BB"/>
    <w:rsid w:val="00671CF5"/>
    <w:rsid w:val="00673D01"/>
    <w:rsid w:val="00674703"/>
    <w:rsid w:val="00681A2B"/>
    <w:rsid w:val="00682D7F"/>
    <w:rsid w:val="00686186"/>
    <w:rsid w:val="00691329"/>
    <w:rsid w:val="0069530A"/>
    <w:rsid w:val="006A143B"/>
    <w:rsid w:val="006A3DFE"/>
    <w:rsid w:val="006A641B"/>
    <w:rsid w:val="006A677B"/>
    <w:rsid w:val="006B33C3"/>
    <w:rsid w:val="006B60AC"/>
    <w:rsid w:val="006C2C7A"/>
    <w:rsid w:val="006C3658"/>
    <w:rsid w:val="006C427A"/>
    <w:rsid w:val="006C79DA"/>
    <w:rsid w:val="006E0365"/>
    <w:rsid w:val="006E5BA2"/>
    <w:rsid w:val="00704E22"/>
    <w:rsid w:val="00705433"/>
    <w:rsid w:val="00707E8F"/>
    <w:rsid w:val="007119BE"/>
    <w:rsid w:val="00714B1A"/>
    <w:rsid w:val="00715373"/>
    <w:rsid w:val="00723867"/>
    <w:rsid w:val="00727728"/>
    <w:rsid w:val="007339C2"/>
    <w:rsid w:val="00733D29"/>
    <w:rsid w:val="007348A8"/>
    <w:rsid w:val="00745968"/>
    <w:rsid w:val="00746C1C"/>
    <w:rsid w:val="00747A04"/>
    <w:rsid w:val="00750990"/>
    <w:rsid w:val="00764065"/>
    <w:rsid w:val="00764FC8"/>
    <w:rsid w:val="007706AF"/>
    <w:rsid w:val="007732BD"/>
    <w:rsid w:val="00775040"/>
    <w:rsid w:val="00782383"/>
    <w:rsid w:val="0079079A"/>
    <w:rsid w:val="00791D33"/>
    <w:rsid w:val="007A2657"/>
    <w:rsid w:val="007C6D92"/>
    <w:rsid w:val="007D136B"/>
    <w:rsid w:val="007D2A29"/>
    <w:rsid w:val="007E028E"/>
    <w:rsid w:val="007F4911"/>
    <w:rsid w:val="00803BAE"/>
    <w:rsid w:val="00803FCA"/>
    <w:rsid w:val="00805FFD"/>
    <w:rsid w:val="00810553"/>
    <w:rsid w:val="008138C9"/>
    <w:rsid w:val="008220D3"/>
    <w:rsid w:val="00825400"/>
    <w:rsid w:val="008336CF"/>
    <w:rsid w:val="00833745"/>
    <w:rsid w:val="00857D48"/>
    <w:rsid w:val="00867803"/>
    <w:rsid w:val="008778DC"/>
    <w:rsid w:val="00882111"/>
    <w:rsid w:val="00885EBE"/>
    <w:rsid w:val="0089319B"/>
    <w:rsid w:val="00893553"/>
    <w:rsid w:val="0089538B"/>
    <w:rsid w:val="008A0B45"/>
    <w:rsid w:val="008A1124"/>
    <w:rsid w:val="008A2DEC"/>
    <w:rsid w:val="008A5967"/>
    <w:rsid w:val="008A63E1"/>
    <w:rsid w:val="008B0AD7"/>
    <w:rsid w:val="008B15AF"/>
    <w:rsid w:val="008B2A12"/>
    <w:rsid w:val="008B3C1D"/>
    <w:rsid w:val="008B6441"/>
    <w:rsid w:val="008B6B5C"/>
    <w:rsid w:val="008D241B"/>
    <w:rsid w:val="008D62FA"/>
    <w:rsid w:val="008E1792"/>
    <w:rsid w:val="008F4BF3"/>
    <w:rsid w:val="009000B8"/>
    <w:rsid w:val="00903170"/>
    <w:rsid w:val="00910C4F"/>
    <w:rsid w:val="00920387"/>
    <w:rsid w:val="00923523"/>
    <w:rsid w:val="00923EC9"/>
    <w:rsid w:val="00926D15"/>
    <w:rsid w:val="009366C1"/>
    <w:rsid w:val="00942BE1"/>
    <w:rsid w:val="00947EF4"/>
    <w:rsid w:val="00951BD6"/>
    <w:rsid w:val="00952E11"/>
    <w:rsid w:val="00956638"/>
    <w:rsid w:val="00965549"/>
    <w:rsid w:val="00973671"/>
    <w:rsid w:val="00973686"/>
    <w:rsid w:val="009738C2"/>
    <w:rsid w:val="009754D2"/>
    <w:rsid w:val="00976248"/>
    <w:rsid w:val="0098295E"/>
    <w:rsid w:val="00993171"/>
    <w:rsid w:val="00993626"/>
    <w:rsid w:val="009A0707"/>
    <w:rsid w:val="009B3A17"/>
    <w:rsid w:val="009B5D17"/>
    <w:rsid w:val="009C5201"/>
    <w:rsid w:val="009C7CCE"/>
    <w:rsid w:val="009D11CC"/>
    <w:rsid w:val="009D2104"/>
    <w:rsid w:val="009D259A"/>
    <w:rsid w:val="009E2445"/>
    <w:rsid w:val="00A116B7"/>
    <w:rsid w:val="00A13C10"/>
    <w:rsid w:val="00A13C7F"/>
    <w:rsid w:val="00A2167B"/>
    <w:rsid w:val="00A24A51"/>
    <w:rsid w:val="00A33958"/>
    <w:rsid w:val="00A36871"/>
    <w:rsid w:val="00A428DA"/>
    <w:rsid w:val="00A45B18"/>
    <w:rsid w:val="00A46A4F"/>
    <w:rsid w:val="00A55AEB"/>
    <w:rsid w:val="00A7497B"/>
    <w:rsid w:val="00A8689A"/>
    <w:rsid w:val="00AA4C63"/>
    <w:rsid w:val="00AB0119"/>
    <w:rsid w:val="00AB2954"/>
    <w:rsid w:val="00AB48D4"/>
    <w:rsid w:val="00AC1728"/>
    <w:rsid w:val="00AC31D4"/>
    <w:rsid w:val="00AC473A"/>
    <w:rsid w:val="00AC6F7E"/>
    <w:rsid w:val="00AC707F"/>
    <w:rsid w:val="00AD5964"/>
    <w:rsid w:val="00AF4A36"/>
    <w:rsid w:val="00B07948"/>
    <w:rsid w:val="00B10AE1"/>
    <w:rsid w:val="00B10D8B"/>
    <w:rsid w:val="00B12500"/>
    <w:rsid w:val="00B14BD7"/>
    <w:rsid w:val="00B16C19"/>
    <w:rsid w:val="00B204CA"/>
    <w:rsid w:val="00B32835"/>
    <w:rsid w:val="00B3549A"/>
    <w:rsid w:val="00B36B2C"/>
    <w:rsid w:val="00B377FD"/>
    <w:rsid w:val="00B45DBA"/>
    <w:rsid w:val="00B4769C"/>
    <w:rsid w:val="00B548BF"/>
    <w:rsid w:val="00B6299E"/>
    <w:rsid w:val="00B65D2D"/>
    <w:rsid w:val="00B706D0"/>
    <w:rsid w:val="00B72784"/>
    <w:rsid w:val="00B778A2"/>
    <w:rsid w:val="00B8193F"/>
    <w:rsid w:val="00B836B2"/>
    <w:rsid w:val="00BA1193"/>
    <w:rsid w:val="00BA44E4"/>
    <w:rsid w:val="00BB4C25"/>
    <w:rsid w:val="00BC0657"/>
    <w:rsid w:val="00BC6A80"/>
    <w:rsid w:val="00BD33D5"/>
    <w:rsid w:val="00BD3EAC"/>
    <w:rsid w:val="00BE16A0"/>
    <w:rsid w:val="00BE3ED8"/>
    <w:rsid w:val="00BE7A57"/>
    <w:rsid w:val="00BF78C4"/>
    <w:rsid w:val="00C1740D"/>
    <w:rsid w:val="00C214FC"/>
    <w:rsid w:val="00C225B2"/>
    <w:rsid w:val="00C227DA"/>
    <w:rsid w:val="00C41BF4"/>
    <w:rsid w:val="00C51146"/>
    <w:rsid w:val="00C64A63"/>
    <w:rsid w:val="00C705CE"/>
    <w:rsid w:val="00C71115"/>
    <w:rsid w:val="00C8181C"/>
    <w:rsid w:val="00CA35C3"/>
    <w:rsid w:val="00CA3C5B"/>
    <w:rsid w:val="00CA6FC1"/>
    <w:rsid w:val="00CB1E2C"/>
    <w:rsid w:val="00CB6102"/>
    <w:rsid w:val="00CD5E8B"/>
    <w:rsid w:val="00CE005E"/>
    <w:rsid w:val="00CE3539"/>
    <w:rsid w:val="00CE502C"/>
    <w:rsid w:val="00CF045C"/>
    <w:rsid w:val="00D0676F"/>
    <w:rsid w:val="00D14D63"/>
    <w:rsid w:val="00D20A0B"/>
    <w:rsid w:val="00D23C04"/>
    <w:rsid w:val="00D260BB"/>
    <w:rsid w:val="00D33346"/>
    <w:rsid w:val="00D444E7"/>
    <w:rsid w:val="00D473AB"/>
    <w:rsid w:val="00D62F78"/>
    <w:rsid w:val="00D65B42"/>
    <w:rsid w:val="00D75EF5"/>
    <w:rsid w:val="00D77EEA"/>
    <w:rsid w:val="00D805F4"/>
    <w:rsid w:val="00D86DED"/>
    <w:rsid w:val="00D90118"/>
    <w:rsid w:val="00D921B4"/>
    <w:rsid w:val="00D93C7B"/>
    <w:rsid w:val="00DA2F7D"/>
    <w:rsid w:val="00DA5B12"/>
    <w:rsid w:val="00DB3AFD"/>
    <w:rsid w:val="00DB733E"/>
    <w:rsid w:val="00DC41B7"/>
    <w:rsid w:val="00DC471E"/>
    <w:rsid w:val="00DD3054"/>
    <w:rsid w:val="00DD3342"/>
    <w:rsid w:val="00DD4911"/>
    <w:rsid w:val="00DD61A5"/>
    <w:rsid w:val="00DD6CED"/>
    <w:rsid w:val="00DE05C9"/>
    <w:rsid w:val="00DE10F9"/>
    <w:rsid w:val="00DF4C6F"/>
    <w:rsid w:val="00E026F6"/>
    <w:rsid w:val="00E029B0"/>
    <w:rsid w:val="00E035DE"/>
    <w:rsid w:val="00E0719A"/>
    <w:rsid w:val="00E154D6"/>
    <w:rsid w:val="00E24594"/>
    <w:rsid w:val="00E25815"/>
    <w:rsid w:val="00E25E32"/>
    <w:rsid w:val="00E264A8"/>
    <w:rsid w:val="00E33733"/>
    <w:rsid w:val="00E37E92"/>
    <w:rsid w:val="00E45AF9"/>
    <w:rsid w:val="00E55938"/>
    <w:rsid w:val="00E76FC0"/>
    <w:rsid w:val="00E81977"/>
    <w:rsid w:val="00E821F1"/>
    <w:rsid w:val="00E84FA4"/>
    <w:rsid w:val="00E84FF0"/>
    <w:rsid w:val="00E93336"/>
    <w:rsid w:val="00EA1E27"/>
    <w:rsid w:val="00EA601B"/>
    <w:rsid w:val="00EA77CE"/>
    <w:rsid w:val="00EB55FF"/>
    <w:rsid w:val="00EC097A"/>
    <w:rsid w:val="00EC311F"/>
    <w:rsid w:val="00EC7874"/>
    <w:rsid w:val="00ED2269"/>
    <w:rsid w:val="00ED34F5"/>
    <w:rsid w:val="00ED7F55"/>
    <w:rsid w:val="00EE31C9"/>
    <w:rsid w:val="00EF26A0"/>
    <w:rsid w:val="00EF3E1A"/>
    <w:rsid w:val="00EF583E"/>
    <w:rsid w:val="00EF6C5B"/>
    <w:rsid w:val="00F12366"/>
    <w:rsid w:val="00F209B9"/>
    <w:rsid w:val="00F24B70"/>
    <w:rsid w:val="00F25BBF"/>
    <w:rsid w:val="00F33F91"/>
    <w:rsid w:val="00F70F15"/>
    <w:rsid w:val="00F74C68"/>
    <w:rsid w:val="00F820E1"/>
    <w:rsid w:val="00F867B3"/>
    <w:rsid w:val="00F9048B"/>
    <w:rsid w:val="00F92891"/>
    <w:rsid w:val="00FA6790"/>
    <w:rsid w:val="00FB0EEF"/>
    <w:rsid w:val="00FB18B2"/>
    <w:rsid w:val="00FB1E7D"/>
    <w:rsid w:val="00FB38FD"/>
    <w:rsid w:val="00FC66E8"/>
    <w:rsid w:val="00FD23BE"/>
    <w:rsid w:val="00FE2375"/>
    <w:rsid w:val="00FE300C"/>
    <w:rsid w:val="00FE32E8"/>
    <w:rsid w:val="00FE3786"/>
    <w:rsid w:val="00FE4DAA"/>
    <w:rsid w:val="00FF0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405476-FB3D-4AF6-9000-C6FE69E8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1BF4"/>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C41BF4"/>
    <w:rPr>
      <w:rFonts w:ascii="Times New Roman" w:eastAsia="Times New Roman" w:hAnsi="Times New Roman" w:cs="Times New Roman"/>
      <w:sz w:val="20"/>
      <w:szCs w:val="20"/>
      <w:lang w:eastAsia="ru-RU"/>
    </w:rPr>
  </w:style>
  <w:style w:type="table" w:styleId="a5">
    <w:name w:val="Table Grid"/>
    <w:basedOn w:val="a1"/>
    <w:uiPriority w:val="59"/>
    <w:rsid w:val="00007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53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0CD"/>
    <w:rPr>
      <w:rFonts w:ascii="Tahoma" w:hAnsi="Tahoma" w:cs="Tahoma"/>
      <w:sz w:val="16"/>
      <w:szCs w:val="16"/>
    </w:rPr>
  </w:style>
  <w:style w:type="paragraph" w:styleId="a8">
    <w:name w:val="header"/>
    <w:basedOn w:val="a"/>
    <w:link w:val="a9"/>
    <w:uiPriority w:val="99"/>
    <w:unhideWhenUsed/>
    <w:rsid w:val="00BA44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A44E4"/>
  </w:style>
  <w:style w:type="paragraph" w:styleId="aa">
    <w:name w:val="footer"/>
    <w:basedOn w:val="a"/>
    <w:link w:val="ab"/>
    <w:uiPriority w:val="99"/>
    <w:semiHidden/>
    <w:unhideWhenUsed/>
    <w:rsid w:val="00BA44E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A44E4"/>
  </w:style>
  <w:style w:type="paragraph" w:customStyle="1" w:styleId="ConsPlusNormal">
    <w:name w:val="ConsPlusNormal"/>
    <w:rsid w:val="00512FE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3593">
      <w:bodyDiv w:val="1"/>
      <w:marLeft w:val="0"/>
      <w:marRight w:val="0"/>
      <w:marTop w:val="0"/>
      <w:marBottom w:val="0"/>
      <w:divBdr>
        <w:top w:val="none" w:sz="0" w:space="0" w:color="auto"/>
        <w:left w:val="none" w:sz="0" w:space="0" w:color="auto"/>
        <w:bottom w:val="none" w:sz="0" w:space="0" w:color="auto"/>
        <w:right w:val="none" w:sz="0" w:space="0" w:color="auto"/>
      </w:divBdr>
    </w:div>
    <w:div w:id="214775773">
      <w:bodyDiv w:val="1"/>
      <w:marLeft w:val="0"/>
      <w:marRight w:val="0"/>
      <w:marTop w:val="0"/>
      <w:marBottom w:val="0"/>
      <w:divBdr>
        <w:top w:val="none" w:sz="0" w:space="0" w:color="auto"/>
        <w:left w:val="none" w:sz="0" w:space="0" w:color="auto"/>
        <w:bottom w:val="none" w:sz="0" w:space="0" w:color="auto"/>
        <w:right w:val="none" w:sz="0" w:space="0" w:color="auto"/>
      </w:divBdr>
    </w:div>
    <w:div w:id="242183631">
      <w:bodyDiv w:val="1"/>
      <w:marLeft w:val="0"/>
      <w:marRight w:val="0"/>
      <w:marTop w:val="0"/>
      <w:marBottom w:val="0"/>
      <w:divBdr>
        <w:top w:val="none" w:sz="0" w:space="0" w:color="auto"/>
        <w:left w:val="none" w:sz="0" w:space="0" w:color="auto"/>
        <w:bottom w:val="none" w:sz="0" w:space="0" w:color="auto"/>
        <w:right w:val="none" w:sz="0" w:space="0" w:color="auto"/>
      </w:divBdr>
    </w:div>
    <w:div w:id="430441338">
      <w:bodyDiv w:val="1"/>
      <w:marLeft w:val="0"/>
      <w:marRight w:val="0"/>
      <w:marTop w:val="0"/>
      <w:marBottom w:val="0"/>
      <w:divBdr>
        <w:top w:val="none" w:sz="0" w:space="0" w:color="auto"/>
        <w:left w:val="none" w:sz="0" w:space="0" w:color="auto"/>
        <w:bottom w:val="none" w:sz="0" w:space="0" w:color="auto"/>
        <w:right w:val="none" w:sz="0" w:space="0" w:color="auto"/>
      </w:divBdr>
    </w:div>
    <w:div w:id="1016224887">
      <w:bodyDiv w:val="1"/>
      <w:marLeft w:val="0"/>
      <w:marRight w:val="0"/>
      <w:marTop w:val="0"/>
      <w:marBottom w:val="0"/>
      <w:divBdr>
        <w:top w:val="none" w:sz="0" w:space="0" w:color="auto"/>
        <w:left w:val="none" w:sz="0" w:space="0" w:color="auto"/>
        <w:bottom w:val="none" w:sz="0" w:space="0" w:color="auto"/>
        <w:right w:val="none" w:sz="0" w:space="0" w:color="auto"/>
      </w:divBdr>
    </w:div>
    <w:div w:id="1040712686">
      <w:bodyDiv w:val="1"/>
      <w:marLeft w:val="0"/>
      <w:marRight w:val="0"/>
      <w:marTop w:val="0"/>
      <w:marBottom w:val="0"/>
      <w:divBdr>
        <w:top w:val="none" w:sz="0" w:space="0" w:color="auto"/>
        <w:left w:val="none" w:sz="0" w:space="0" w:color="auto"/>
        <w:bottom w:val="none" w:sz="0" w:space="0" w:color="auto"/>
        <w:right w:val="none" w:sz="0" w:space="0" w:color="auto"/>
      </w:divBdr>
    </w:div>
    <w:div w:id="1110007013">
      <w:bodyDiv w:val="1"/>
      <w:marLeft w:val="0"/>
      <w:marRight w:val="0"/>
      <w:marTop w:val="0"/>
      <w:marBottom w:val="0"/>
      <w:divBdr>
        <w:top w:val="none" w:sz="0" w:space="0" w:color="auto"/>
        <w:left w:val="none" w:sz="0" w:space="0" w:color="auto"/>
        <w:bottom w:val="none" w:sz="0" w:space="0" w:color="auto"/>
        <w:right w:val="none" w:sz="0" w:space="0" w:color="auto"/>
      </w:divBdr>
    </w:div>
    <w:div w:id="1677492077">
      <w:bodyDiv w:val="1"/>
      <w:marLeft w:val="0"/>
      <w:marRight w:val="0"/>
      <w:marTop w:val="0"/>
      <w:marBottom w:val="0"/>
      <w:divBdr>
        <w:top w:val="none" w:sz="0" w:space="0" w:color="auto"/>
        <w:left w:val="none" w:sz="0" w:space="0" w:color="auto"/>
        <w:bottom w:val="none" w:sz="0" w:space="0" w:color="auto"/>
        <w:right w:val="none" w:sz="0" w:space="0" w:color="auto"/>
      </w:divBdr>
    </w:div>
    <w:div w:id="17539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EB43-D6F4-4413-A391-68F3FCA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5407</Words>
  <Characters>30825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2019-12-13T07:41:00Z</cp:lastPrinted>
  <dcterms:created xsi:type="dcterms:W3CDTF">2019-12-10T12:11:00Z</dcterms:created>
  <dcterms:modified xsi:type="dcterms:W3CDTF">2019-12-13T07:41:00Z</dcterms:modified>
</cp:coreProperties>
</file>