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AB" w:rsidRPr="00E1489D" w:rsidRDefault="00D473AB" w:rsidP="009E2445">
      <w:pPr>
        <w:tabs>
          <w:tab w:val="left" w:pos="9356"/>
        </w:tabs>
        <w:spacing w:line="240" w:lineRule="exact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D4" w:rsidRDefault="00E1489D" w:rsidP="00E1489D">
      <w:pPr>
        <w:tabs>
          <w:tab w:val="left" w:pos="1650"/>
          <w:tab w:val="center" w:pos="4890"/>
          <w:tab w:val="left" w:pos="9356"/>
        </w:tabs>
        <w:spacing w:line="240" w:lineRule="exact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12136" w:rsidRDefault="00712136" w:rsidP="00E1489D">
      <w:pPr>
        <w:tabs>
          <w:tab w:val="left" w:pos="1650"/>
          <w:tab w:val="center" w:pos="4890"/>
          <w:tab w:val="left" w:pos="9356"/>
        </w:tabs>
        <w:spacing w:line="240" w:lineRule="exact"/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951BD6" w:rsidRPr="00951BD6" w:rsidRDefault="00951BD6" w:rsidP="003F6CD4">
      <w:pPr>
        <w:tabs>
          <w:tab w:val="left" w:pos="1650"/>
          <w:tab w:val="center" w:pos="4890"/>
          <w:tab w:val="left" w:pos="9356"/>
        </w:tabs>
        <w:spacing w:line="240" w:lineRule="exact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D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51BD6" w:rsidRDefault="00E84FF0" w:rsidP="00951BD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  <w:r w:rsidR="00951BD6" w:rsidRPr="00951BD6">
        <w:rPr>
          <w:rFonts w:ascii="Times New Roman" w:hAnsi="Times New Roman" w:cs="Times New Roman"/>
          <w:b/>
          <w:sz w:val="28"/>
          <w:szCs w:val="28"/>
        </w:rPr>
        <w:t xml:space="preserve"> Благодарненского </w:t>
      </w:r>
      <w:r w:rsidR="00280645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951BD6" w:rsidRPr="00951BD6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55694">
        <w:rPr>
          <w:rFonts w:ascii="Times New Roman" w:hAnsi="Times New Roman" w:cs="Times New Roman"/>
          <w:b/>
          <w:sz w:val="28"/>
          <w:szCs w:val="28"/>
        </w:rPr>
        <w:t xml:space="preserve">поправки к </w:t>
      </w:r>
      <w:r w:rsidR="00951BD6">
        <w:rPr>
          <w:rFonts w:ascii="Times New Roman" w:hAnsi="Times New Roman" w:cs="Times New Roman"/>
          <w:b/>
          <w:sz w:val="28"/>
          <w:szCs w:val="28"/>
        </w:rPr>
        <w:t>проект</w:t>
      </w:r>
      <w:r w:rsidR="00755694">
        <w:rPr>
          <w:rFonts w:ascii="Times New Roman" w:hAnsi="Times New Roman" w:cs="Times New Roman"/>
          <w:b/>
          <w:sz w:val="28"/>
          <w:szCs w:val="28"/>
        </w:rPr>
        <w:t>у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  <w:r w:rsidR="00923EC9">
        <w:rPr>
          <w:rFonts w:ascii="Times New Roman" w:hAnsi="Times New Roman" w:cs="Times New Roman"/>
          <w:b/>
          <w:sz w:val="28"/>
          <w:szCs w:val="28"/>
        </w:rPr>
        <w:t>С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923EC9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Благодарненского </w:t>
      </w:r>
      <w:r w:rsidR="00923EC9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«О бюджете Благодарненского </w:t>
      </w:r>
      <w:r w:rsidR="00923EC9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C10">
        <w:rPr>
          <w:rFonts w:ascii="Times New Roman" w:hAnsi="Times New Roman" w:cs="Times New Roman"/>
          <w:b/>
          <w:sz w:val="28"/>
          <w:szCs w:val="28"/>
        </w:rPr>
        <w:t>С</w:t>
      </w:r>
      <w:r w:rsidR="00951BD6">
        <w:rPr>
          <w:rFonts w:ascii="Times New Roman" w:hAnsi="Times New Roman" w:cs="Times New Roman"/>
          <w:b/>
          <w:sz w:val="28"/>
          <w:szCs w:val="28"/>
        </w:rPr>
        <w:t>тавропольского края на 20</w:t>
      </w:r>
      <w:r w:rsidR="00173904">
        <w:rPr>
          <w:rFonts w:ascii="Times New Roman" w:hAnsi="Times New Roman" w:cs="Times New Roman"/>
          <w:b/>
          <w:sz w:val="28"/>
          <w:szCs w:val="28"/>
        </w:rPr>
        <w:t>2</w:t>
      </w:r>
      <w:r w:rsidR="004E40D7">
        <w:rPr>
          <w:rFonts w:ascii="Times New Roman" w:hAnsi="Times New Roman" w:cs="Times New Roman"/>
          <w:b/>
          <w:sz w:val="28"/>
          <w:szCs w:val="28"/>
        </w:rPr>
        <w:t>1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8778DC">
        <w:rPr>
          <w:rFonts w:ascii="Times New Roman" w:hAnsi="Times New Roman" w:cs="Times New Roman"/>
          <w:b/>
          <w:sz w:val="28"/>
          <w:szCs w:val="28"/>
        </w:rPr>
        <w:t>2</w:t>
      </w:r>
      <w:r w:rsidR="004E40D7">
        <w:rPr>
          <w:rFonts w:ascii="Times New Roman" w:hAnsi="Times New Roman" w:cs="Times New Roman"/>
          <w:b/>
          <w:sz w:val="28"/>
          <w:szCs w:val="28"/>
        </w:rPr>
        <w:t>2</w:t>
      </w:r>
      <w:r w:rsidR="00686186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923EC9">
        <w:rPr>
          <w:rFonts w:ascii="Times New Roman" w:hAnsi="Times New Roman" w:cs="Times New Roman"/>
          <w:b/>
          <w:sz w:val="28"/>
          <w:szCs w:val="28"/>
        </w:rPr>
        <w:t>2</w:t>
      </w:r>
      <w:r w:rsidR="004E40D7">
        <w:rPr>
          <w:rFonts w:ascii="Times New Roman" w:hAnsi="Times New Roman" w:cs="Times New Roman"/>
          <w:b/>
          <w:sz w:val="28"/>
          <w:szCs w:val="28"/>
        </w:rPr>
        <w:t>3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733D29">
        <w:rPr>
          <w:rFonts w:ascii="Times New Roman" w:hAnsi="Times New Roman" w:cs="Times New Roman"/>
          <w:b/>
          <w:sz w:val="28"/>
          <w:szCs w:val="28"/>
        </w:rPr>
        <w:t>»</w:t>
      </w:r>
      <w:r w:rsidR="00951BD6">
        <w:rPr>
          <w:rFonts w:ascii="Times New Roman" w:hAnsi="Times New Roman" w:cs="Times New Roman"/>
          <w:b/>
          <w:sz w:val="28"/>
          <w:szCs w:val="28"/>
        </w:rPr>
        <w:t>.</w:t>
      </w:r>
    </w:p>
    <w:p w:rsidR="00D473AB" w:rsidRPr="00951BD6" w:rsidRDefault="00D473AB" w:rsidP="00951BD6">
      <w:pPr>
        <w:spacing w:line="240" w:lineRule="exact"/>
        <w:jc w:val="center"/>
        <w:rPr>
          <w:rFonts w:ascii="Times New Roman" w:hAnsi="Times New Roman" w:cs="Times New Roman"/>
        </w:rPr>
      </w:pPr>
    </w:p>
    <w:p w:rsidR="00951BD6" w:rsidRDefault="00951BD6" w:rsidP="00951BD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BD6">
        <w:rPr>
          <w:rFonts w:ascii="Times New Roman" w:hAnsi="Times New Roman" w:cs="Times New Roman"/>
          <w:sz w:val="28"/>
          <w:szCs w:val="28"/>
        </w:rPr>
        <w:t>г.Благодарный</w:t>
      </w:r>
      <w:proofErr w:type="spellEnd"/>
      <w:r w:rsidRPr="00951BD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01CC2">
        <w:rPr>
          <w:rFonts w:ascii="Times New Roman" w:hAnsi="Times New Roman" w:cs="Times New Roman"/>
          <w:sz w:val="28"/>
          <w:szCs w:val="28"/>
        </w:rPr>
        <w:t xml:space="preserve">       </w:t>
      </w:r>
      <w:r w:rsidRPr="00951B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5E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1BD6">
        <w:rPr>
          <w:rFonts w:ascii="Times New Roman" w:hAnsi="Times New Roman" w:cs="Times New Roman"/>
          <w:sz w:val="28"/>
          <w:szCs w:val="28"/>
        </w:rPr>
        <w:t xml:space="preserve">       </w:t>
      </w:r>
      <w:r w:rsidR="006B484E">
        <w:rPr>
          <w:rFonts w:ascii="Times New Roman" w:hAnsi="Times New Roman" w:cs="Times New Roman"/>
          <w:sz w:val="28"/>
          <w:szCs w:val="28"/>
        </w:rPr>
        <w:t>21</w:t>
      </w:r>
      <w:r w:rsidR="0028692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C7CCE">
        <w:rPr>
          <w:rFonts w:ascii="Times New Roman" w:hAnsi="Times New Roman" w:cs="Times New Roman"/>
          <w:sz w:val="28"/>
          <w:szCs w:val="28"/>
        </w:rPr>
        <w:t xml:space="preserve"> 20</w:t>
      </w:r>
      <w:r w:rsidR="004E40D7">
        <w:rPr>
          <w:rFonts w:ascii="Times New Roman" w:hAnsi="Times New Roman" w:cs="Times New Roman"/>
          <w:sz w:val="28"/>
          <w:szCs w:val="28"/>
        </w:rPr>
        <w:t>20</w:t>
      </w:r>
      <w:r w:rsidRPr="00951BD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01CC2" w:rsidRDefault="00951BD6" w:rsidP="00001CC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BD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01CC2" w:rsidRDefault="00951BD6" w:rsidP="00001CC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BD6">
        <w:rPr>
          <w:rFonts w:ascii="Times New Roman" w:hAnsi="Times New Roman" w:cs="Times New Roman"/>
          <w:sz w:val="28"/>
          <w:szCs w:val="28"/>
        </w:rPr>
        <w:t xml:space="preserve">  </w:t>
      </w:r>
      <w:r w:rsidR="0000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Поправки к </w:t>
      </w:r>
      <w:r w:rsidR="0000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1CC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001C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0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05B2F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B05B2F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бюджете Благодарненского городского округа Ставропольского края на 20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 год и плановый период 2022</w:t>
      </w:r>
      <w:r w:rsidR="00B05B2F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05B2F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5B2F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поправки к </w:t>
      </w:r>
      <w:r w:rsidR="00B05B2F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B05B2F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о бюджете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01CC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 w:rsidR="00001CC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01CC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0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</w:t>
      </w:r>
      <w:r w:rsidR="00001CC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001C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01CC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001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="00001CC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00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001CC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00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001CC2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001CC2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года.</w:t>
      </w:r>
    </w:p>
    <w:p w:rsidR="001B24E5" w:rsidRPr="001A72E4" w:rsidRDefault="001B24E5" w:rsidP="00274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C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755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представленным</w:t>
      </w:r>
      <w:r w:rsidR="00274C8D" w:rsidRPr="00274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поправ</w:t>
      </w:r>
      <w:r w:rsidR="00755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</w:t>
      </w:r>
      <w:r w:rsidR="00274C8D" w:rsidRPr="00274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проекту решения о бюджете предлагается изменить параметры</w:t>
      </w:r>
      <w:r w:rsidRPr="00274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 Благодарненского городского округа Ставропольского края (далее – местный бюджет) на 20</w:t>
      </w:r>
      <w:r w:rsidR="0017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E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74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17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</w:t>
      </w:r>
      <w:r w:rsidR="004E40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74C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E40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97B" w:rsidRDefault="00A7497B" w:rsidP="00E029B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B89" w:rsidRDefault="008F3B89" w:rsidP="008F3B89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Доходы бюджета</w:t>
      </w:r>
    </w:p>
    <w:p w:rsidR="004E40D7" w:rsidRDefault="004E40D7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представленных поправок к проекту решения </w:t>
      </w:r>
      <w:r w:rsidR="0000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бюджете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первоначально представленному проекту </w:t>
      </w:r>
      <w:r w:rsidR="00001CC2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Совета депутатов Благодарненского городского округа Ставропольского края «О бюджете Благодарненского городского округа Ставропольского края на 20</w:t>
      </w:r>
      <w:r w:rsidR="0000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 год и плановый период 2022</w:t>
      </w:r>
      <w:r w:rsidR="00001CC2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00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01CC2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</w:t>
      </w:r>
      <w:r w:rsidR="0000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изменить параметры местного бюджета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образом.</w:t>
      </w:r>
    </w:p>
    <w:p w:rsidR="00423C0C" w:rsidRDefault="009E05AC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E40D7" w:rsidRPr="0071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202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E40D7" w:rsidRPr="0071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общий объем местного бюджета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136 479 171,80 руб. или на 7,05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 и составит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2 072 579 </w:t>
      </w:r>
      <w:r w:rsidR="0042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769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,80 руб. </w:t>
      </w:r>
    </w:p>
    <w:p w:rsidR="004E40D7" w:rsidRPr="00EA601B" w:rsidRDefault="00423C0C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представленных поправках к проекту решения о бюджете по отношению к первоначально представленному проекту решения о бюджете 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увеличить </w:t>
      </w:r>
      <w:r w:rsidR="004E40D7" w:rsidRPr="0071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налоговых и неналоговых доходов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23 748 443,00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4E40D7" w:rsidRDefault="004E40D7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налог на доходы физических лиц </w:t>
      </w:r>
      <w:r w:rsidR="00423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увеличен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423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18 204 000,00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на </w:t>
      </w:r>
      <w:r w:rsidR="00423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13,22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и прогнозируется в сумме </w:t>
      </w:r>
      <w:r w:rsidR="00423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155 881 </w:t>
      </w:r>
      <w:r w:rsidR="004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423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,00</w:t>
      </w:r>
      <w:r w:rsidR="00423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A280E" w:rsidRDefault="003A280E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прочие неналоговые доходы увеличены </w:t>
      </w:r>
      <w:r w:rsidR="00AB3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5 544 443,00 руб. и прогнозируются в сумме 5 544 443,00 руб.</w:t>
      </w:r>
    </w:p>
    <w:p w:rsidR="00423C0C" w:rsidRDefault="003A280E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целом, согласно представленны</w:t>
      </w:r>
      <w:r w:rsidR="004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поправ</w:t>
      </w:r>
      <w:r w:rsidR="00406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проекту решения о бюджете сумма налоговых и неналоговых доходов на 2021 год прогнозируется в сумме</w:t>
      </w:r>
      <w:r w:rsidR="0042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353 501 383,00</w:t>
      </w:r>
      <w:r w:rsidR="00423C0C"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 w:rsidR="0042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17,06</w:t>
      </w:r>
      <w:r w:rsidR="00423C0C"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="00423C0C"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общей суммы доходов</w:t>
      </w:r>
      <w:r w:rsidR="0040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0D7" w:rsidRDefault="004E40D7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Сумма безвозмездных поступлений </w:t>
      </w:r>
      <w:r w:rsidR="003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2021 год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увеличена на </w:t>
      </w:r>
      <w:r w:rsidR="003A2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112 730 728,80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на 14,90 процента и составит</w:t>
      </w:r>
      <w:r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2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1 719 078 386,80</w:t>
      </w:r>
      <w:r w:rsidRPr="00BE2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руб. или </w:t>
      </w:r>
      <w:r w:rsidR="003A2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82,94</w:t>
      </w:r>
      <w:r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процента от общей суммы доходов.</w:t>
      </w:r>
    </w:p>
    <w:p w:rsidR="004E40D7" w:rsidRPr="00EA601B" w:rsidRDefault="004E40D7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1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отношению к первоначально представленному проекту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местного бюджета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44 365 991,51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на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2,39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и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1 904 450 452,38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40D7" w:rsidRPr="00EA601B" w:rsidRDefault="004E40D7" w:rsidP="004E40D7">
      <w:pPr>
        <w:spacing w:after="0" w:line="240" w:lineRule="auto"/>
        <w:ind w:right="14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налоговых и неналоговых доходов согласно поправок к проекту бюджета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отношению к первоначально представленному проекту о бюджете увеличится на 16 007 000,00 руб.</w:t>
      </w:r>
      <w:r w:rsidR="00AB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на 4,8 процента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составит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349 500 680,00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от общей суммы доходов;</w:t>
      </w:r>
    </w:p>
    <w:p w:rsidR="004E40D7" w:rsidRDefault="004E40D7" w:rsidP="004E40D7">
      <w:pPr>
        <w:spacing w:after="0" w:line="240" w:lineRule="auto"/>
        <w:ind w:right="140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безвозмездных поступлений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E0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9E0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28 358 991,51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на </w:t>
      </w:r>
      <w:r w:rsidR="00431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1,86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и составит</w:t>
      </w:r>
      <w:r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1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1 554 949 772,38</w:t>
      </w:r>
      <w:r w:rsidRPr="00BE2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руб. или </w:t>
      </w:r>
      <w:r w:rsidR="00431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81,65</w:t>
      </w:r>
      <w:r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процента от общей суммы доходов.</w:t>
      </w:r>
    </w:p>
    <w:p w:rsidR="004E40D7" w:rsidRPr="00EA601B" w:rsidRDefault="004E40D7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43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отношению к первоначально представленному проекту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местного бюджета </w:t>
      </w:r>
      <w:r w:rsidR="0043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3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52 472 924,03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на </w:t>
      </w:r>
      <w:r w:rsidR="0043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и состав</w:t>
      </w:r>
      <w:r w:rsidR="0040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1 955 916 969,69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40D7" w:rsidRPr="00EA601B" w:rsidRDefault="005B0A9F" w:rsidP="004E40D7">
      <w:pPr>
        <w:spacing w:after="0" w:line="240" w:lineRule="auto"/>
        <w:ind w:right="14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налоговых и неналоговых доходов согласно поправок к проекту бюджета по отношению к первоначально представленному проекту о бюджете увеличится на 14 568 000,00</w:t>
      </w:r>
      <w:r w:rsidR="00AB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на 4,25 процента 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составит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357 610 000,00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18,28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от общей суммы доходов;</w:t>
      </w:r>
    </w:p>
    <w:p w:rsidR="004E40D7" w:rsidRDefault="005B0A9F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езвозмездных поступлений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увеличится</w:t>
      </w:r>
      <w:r w:rsidR="004E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254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904 924,03</w:t>
      </w:r>
      <w:r w:rsidR="004E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2,43</w:t>
      </w:r>
      <w:r w:rsidR="004E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и состави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4E40D7"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1 598 306 969,69</w:t>
      </w:r>
      <w:r w:rsidR="004E40D7" w:rsidRPr="00BE2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E40D7"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руб.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81,72</w:t>
      </w:r>
      <w:r w:rsidR="004E40D7"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процента от общей суммы доходов.</w:t>
      </w:r>
    </w:p>
    <w:p w:rsidR="004E40D7" w:rsidRDefault="004E40D7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структура доходной части местного бюджета с учетом поправок к проекту решения о бюджете на 202</w:t>
      </w:r>
      <w:r w:rsidR="0040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40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40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выглядит следующим образом:</w:t>
      </w:r>
    </w:p>
    <w:tbl>
      <w:tblPr>
        <w:tblpPr w:leftFromText="180" w:rightFromText="180" w:vertAnchor="text" w:tblpX="-294" w:tblpY="1"/>
        <w:tblOverlap w:val="never"/>
        <w:tblW w:w="10338" w:type="dxa"/>
        <w:tblLayout w:type="fixed"/>
        <w:tblLook w:val="04A0" w:firstRow="1" w:lastRow="0" w:firstColumn="1" w:lastColumn="0" w:noHBand="0" w:noVBand="1"/>
      </w:tblPr>
      <w:tblGrid>
        <w:gridCol w:w="2684"/>
        <w:gridCol w:w="1701"/>
        <w:gridCol w:w="992"/>
        <w:gridCol w:w="1559"/>
        <w:gridCol w:w="851"/>
        <w:gridCol w:w="1559"/>
        <w:gridCol w:w="992"/>
      </w:tblGrid>
      <w:tr w:rsidR="00B745E8" w:rsidRPr="00B745E8" w:rsidTr="00B745E8">
        <w:trPr>
          <w:trHeight w:val="630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на 2021 год 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общей сумме доходов на 2021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на 2022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общей сумме доходов на 2022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на 2023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(руб.)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общей сумме доходов на 2023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</w:p>
        </w:tc>
      </w:tr>
      <w:tr w:rsidR="00B745E8" w:rsidRPr="00B745E8" w:rsidTr="00B745E8">
        <w:trPr>
          <w:trHeight w:val="630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5E8" w:rsidRPr="00B745E8" w:rsidTr="00B745E8">
        <w:trPr>
          <w:trHeight w:val="464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5E8" w:rsidRPr="00B745E8" w:rsidTr="00B745E8">
        <w:trPr>
          <w:trHeight w:val="464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5E8" w:rsidRPr="00B745E8" w:rsidTr="00B745E8">
        <w:trPr>
          <w:trHeight w:val="464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5E8" w:rsidRPr="00B745E8" w:rsidTr="00B745E8">
        <w:trPr>
          <w:trHeight w:val="781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5E8" w:rsidRPr="00B745E8" w:rsidTr="00B745E8">
        <w:trPr>
          <w:trHeight w:val="94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доходы, в  т. ч: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353501383,00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349500680,00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357610000,00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18,28</w:t>
            </w:r>
          </w:p>
        </w:tc>
      </w:tr>
      <w:tr w:rsidR="00B745E8" w:rsidRPr="00B745E8" w:rsidTr="00B745E8">
        <w:trPr>
          <w:trHeight w:val="126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25639600,00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27085150,00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27056920,00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</w:tr>
      <w:tr w:rsidR="00B745E8" w:rsidRPr="00B745E8" w:rsidTr="00B745E8">
        <w:trPr>
          <w:trHeight w:val="63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155881000,00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158177000,00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163558000,00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8,36</w:t>
            </w:r>
          </w:p>
        </w:tc>
      </w:tr>
      <w:tr w:rsidR="00B745E8" w:rsidRPr="00B745E8" w:rsidTr="00B745E8">
        <w:trPr>
          <w:trHeight w:val="630"/>
        </w:trPr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 на совокупный доход, в том числе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18002460,00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13823350,00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14147000,00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0,72</w:t>
            </w:r>
          </w:p>
        </w:tc>
      </w:tr>
      <w:tr w:rsidR="00B745E8" w:rsidRPr="00B745E8" w:rsidTr="00B745E8">
        <w:trPr>
          <w:trHeight w:val="464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745E8" w:rsidRPr="00B745E8" w:rsidTr="00B745E8">
        <w:trPr>
          <w:trHeight w:val="1260"/>
        </w:trPr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6893000,00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7098000,00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7372000,00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B745E8" w:rsidRPr="00B745E8" w:rsidTr="00B745E8">
        <w:trPr>
          <w:trHeight w:val="464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45E8" w:rsidRPr="00B745E8" w:rsidRDefault="00B745E8" w:rsidP="00B74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45E8" w:rsidRPr="00B745E8" w:rsidTr="00B745E8">
        <w:trPr>
          <w:trHeight w:val="75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745E8" w:rsidRPr="00B745E8" w:rsidTr="00B745E8">
        <w:trPr>
          <w:trHeight w:val="564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6218000,00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B745E8" w:rsidRPr="00B745E8" w:rsidTr="00B745E8">
        <w:trPr>
          <w:trHeight w:val="85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407460,00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B745E8" w:rsidRPr="00B745E8" w:rsidTr="00B745E8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68197420,00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70212250,00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72339280,00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B745E8" w:rsidRPr="00B745E8" w:rsidTr="00B745E8">
        <w:trPr>
          <w:trHeight w:val="42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5939000,00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B745E8" w:rsidRPr="00B745E8" w:rsidTr="00B745E8">
        <w:trPr>
          <w:trHeight w:val="426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Неналоговые доходы, в  т. ч: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79841903,00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74025930,00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74084800,00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3,79</w:t>
            </w:r>
          </w:p>
        </w:tc>
      </w:tr>
      <w:tr w:rsidR="00B745E8" w:rsidRPr="00B745E8" w:rsidTr="00B745E8">
        <w:trPr>
          <w:trHeight w:val="1397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42043990,00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41687000,00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41687000,00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B745E8" w:rsidRPr="00B745E8" w:rsidTr="00B745E8">
        <w:trPr>
          <w:trHeight w:val="566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использовании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1057860,00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1057860,00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1057860,00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B745E8" w:rsidRPr="00B745E8" w:rsidTr="00B745E8">
        <w:trPr>
          <w:trHeight w:val="829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30293470,00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30343470,00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30363470,00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1,55</w:t>
            </w:r>
          </w:p>
        </w:tc>
      </w:tr>
      <w:tr w:rsidR="00B745E8" w:rsidRPr="00B745E8" w:rsidTr="00B745E8">
        <w:trPr>
          <w:trHeight w:val="8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B745E8" w:rsidRPr="00B745E8" w:rsidTr="00B745E8">
        <w:trPr>
          <w:trHeight w:val="9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844470,00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B745E8" w:rsidRPr="00B745E8" w:rsidTr="00B745E8">
        <w:trPr>
          <w:trHeight w:val="641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5544443,00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745E8" w:rsidRPr="00B745E8" w:rsidTr="00B745E8">
        <w:trPr>
          <w:trHeight w:val="63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1719078386,80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1554949772,38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1598306969,69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81,72</w:t>
            </w:r>
          </w:p>
        </w:tc>
      </w:tr>
      <w:tr w:rsidR="00B745E8" w:rsidRPr="00B745E8" w:rsidTr="00B745E8">
        <w:trPr>
          <w:trHeight w:val="899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1719078386,80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1535381026,07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1558009572,96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79,66</w:t>
            </w:r>
          </w:p>
        </w:tc>
      </w:tr>
      <w:tr w:rsidR="00B745E8" w:rsidRPr="00B745E8" w:rsidTr="00B745E8">
        <w:trPr>
          <w:trHeight w:val="64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19568746,31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40297396,73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2,06</w:t>
            </w:r>
          </w:p>
        </w:tc>
      </w:tr>
      <w:tr w:rsidR="00B745E8" w:rsidRPr="00B745E8" w:rsidTr="00B745E8">
        <w:trPr>
          <w:trHeight w:val="69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ДОХОДЫ –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2072579769,80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1904450452,38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1955916969,69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5E8" w:rsidRPr="00B745E8" w:rsidRDefault="00B745E8" w:rsidP="00B74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4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:rsidR="00B745E8" w:rsidRDefault="00B745E8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E00646" w:rsidRDefault="00E00646" w:rsidP="00E00646">
      <w:pPr>
        <w:spacing w:after="0" w:line="240" w:lineRule="auto"/>
        <w:ind w:right="-709" w:firstLine="5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асходы бюджета</w:t>
      </w:r>
    </w:p>
    <w:p w:rsidR="00E00646" w:rsidRPr="00226C36" w:rsidRDefault="00E00646" w:rsidP="00E00646">
      <w:pPr>
        <w:spacing w:after="0" w:line="240" w:lineRule="auto"/>
        <w:ind w:right="-143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22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поправок к </w:t>
      </w:r>
      <w:r w:rsidRPr="00226C36">
        <w:rPr>
          <w:rFonts w:ascii="Times New Roman" w:hAnsi="Times New Roman" w:cs="Times New Roman"/>
          <w:sz w:val="28"/>
          <w:szCs w:val="28"/>
        </w:rPr>
        <w:t>проекту решения Совета депутатов Благодарненского городского округа Ставропольского края «О бюджете Благодарненского городского округа Ставропольского края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6C3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6C3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6C36">
        <w:rPr>
          <w:rFonts w:ascii="Times New Roman" w:hAnsi="Times New Roman" w:cs="Times New Roman"/>
          <w:sz w:val="28"/>
          <w:szCs w:val="28"/>
        </w:rPr>
        <w:t xml:space="preserve"> годов» по отношению к первоначально представленному проекту о бюджете объем расходов:</w:t>
      </w:r>
    </w:p>
    <w:p w:rsidR="00E00646" w:rsidRPr="00226C36" w:rsidRDefault="00E00646" w:rsidP="00E00646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6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36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6C3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>
        <w:rPr>
          <w:rFonts w:ascii="Times New Roman" w:hAnsi="Times New Roman" w:cs="Times New Roman"/>
          <w:sz w:val="28"/>
          <w:szCs w:val="28"/>
        </w:rPr>
        <w:t>192 909 432,46</w:t>
      </w:r>
      <w:r w:rsidRPr="00226C36">
        <w:rPr>
          <w:rFonts w:ascii="Times New Roman" w:hAnsi="Times New Roman" w:cs="Times New Roman"/>
          <w:sz w:val="28"/>
          <w:szCs w:val="28"/>
        </w:rPr>
        <w:t xml:space="preserve"> руб. или на </w:t>
      </w:r>
      <w:r>
        <w:rPr>
          <w:rFonts w:ascii="Times New Roman" w:hAnsi="Times New Roman" w:cs="Times New Roman"/>
          <w:sz w:val="28"/>
          <w:szCs w:val="28"/>
        </w:rPr>
        <w:t>9,88</w:t>
      </w:r>
      <w:r w:rsidRPr="00226C36">
        <w:rPr>
          <w:rFonts w:ascii="Times New Roman" w:hAnsi="Times New Roman" w:cs="Times New Roman"/>
          <w:sz w:val="28"/>
          <w:szCs w:val="28"/>
        </w:rPr>
        <w:t xml:space="preserve"> процента и составит </w:t>
      </w:r>
      <w:r>
        <w:rPr>
          <w:rFonts w:ascii="Times New Roman" w:hAnsi="Times New Roman" w:cs="Times New Roman"/>
          <w:sz w:val="28"/>
          <w:szCs w:val="28"/>
        </w:rPr>
        <w:t>2 145 085 191,65</w:t>
      </w:r>
      <w:r w:rsidRPr="00226C36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00646" w:rsidRPr="00226C36" w:rsidRDefault="00E00646" w:rsidP="00E00646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2022</w:t>
      </w:r>
      <w:r w:rsidRPr="00226C36">
        <w:rPr>
          <w:rFonts w:ascii="Times New Roman" w:hAnsi="Times New Roman" w:cs="Times New Roman"/>
          <w:sz w:val="28"/>
          <w:szCs w:val="28"/>
        </w:rPr>
        <w:t xml:space="preserve"> год у</w:t>
      </w:r>
      <w:r>
        <w:rPr>
          <w:rFonts w:ascii="Times New Roman" w:hAnsi="Times New Roman" w:cs="Times New Roman"/>
          <w:sz w:val="28"/>
          <w:szCs w:val="28"/>
        </w:rPr>
        <w:t>величен</w:t>
      </w:r>
      <w:r w:rsidRPr="00226C3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44 365 991,51</w:t>
      </w:r>
      <w:r w:rsidRPr="00226C36">
        <w:rPr>
          <w:rFonts w:ascii="Times New Roman" w:hAnsi="Times New Roman" w:cs="Times New Roman"/>
          <w:sz w:val="28"/>
          <w:szCs w:val="28"/>
        </w:rPr>
        <w:t xml:space="preserve"> руб. или на </w:t>
      </w:r>
      <w:r>
        <w:rPr>
          <w:rFonts w:ascii="Times New Roman" w:hAnsi="Times New Roman" w:cs="Times New Roman"/>
          <w:sz w:val="28"/>
          <w:szCs w:val="28"/>
        </w:rPr>
        <w:t>2,39</w:t>
      </w:r>
      <w:r w:rsidRPr="00226C36">
        <w:rPr>
          <w:rFonts w:ascii="Times New Roman" w:hAnsi="Times New Roman" w:cs="Times New Roman"/>
          <w:sz w:val="28"/>
          <w:szCs w:val="28"/>
        </w:rPr>
        <w:t xml:space="preserve"> процента и составит </w:t>
      </w:r>
      <w:r>
        <w:rPr>
          <w:rFonts w:ascii="Times New Roman" w:hAnsi="Times New Roman" w:cs="Times New Roman"/>
          <w:sz w:val="28"/>
          <w:szCs w:val="28"/>
        </w:rPr>
        <w:t>1 904 450 452,38</w:t>
      </w:r>
      <w:r w:rsidRPr="00226C36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00646" w:rsidRPr="00226C36" w:rsidRDefault="00E00646" w:rsidP="00E00646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36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6C36">
        <w:rPr>
          <w:rFonts w:ascii="Times New Roman" w:hAnsi="Times New Roman" w:cs="Times New Roman"/>
          <w:sz w:val="28"/>
          <w:szCs w:val="28"/>
        </w:rPr>
        <w:t xml:space="preserve"> год у</w:t>
      </w:r>
      <w:r>
        <w:rPr>
          <w:rFonts w:ascii="Times New Roman" w:hAnsi="Times New Roman" w:cs="Times New Roman"/>
          <w:sz w:val="28"/>
          <w:szCs w:val="28"/>
        </w:rPr>
        <w:t>величен</w:t>
      </w:r>
      <w:r w:rsidRPr="00226C3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52 472 924,03</w:t>
      </w:r>
      <w:r w:rsidRPr="00226C36">
        <w:rPr>
          <w:rFonts w:ascii="Times New Roman" w:hAnsi="Times New Roman" w:cs="Times New Roman"/>
          <w:sz w:val="28"/>
          <w:szCs w:val="28"/>
        </w:rPr>
        <w:t xml:space="preserve"> руб. или на </w:t>
      </w:r>
      <w:r>
        <w:rPr>
          <w:rFonts w:ascii="Times New Roman" w:hAnsi="Times New Roman" w:cs="Times New Roman"/>
          <w:sz w:val="28"/>
          <w:szCs w:val="28"/>
        </w:rPr>
        <w:t>2,76</w:t>
      </w:r>
      <w:r w:rsidRPr="00226C36">
        <w:rPr>
          <w:rFonts w:ascii="Times New Roman" w:hAnsi="Times New Roman" w:cs="Times New Roman"/>
          <w:sz w:val="28"/>
          <w:szCs w:val="28"/>
        </w:rPr>
        <w:t xml:space="preserve"> процента и составит </w:t>
      </w:r>
      <w:r>
        <w:rPr>
          <w:rFonts w:ascii="Times New Roman" w:hAnsi="Times New Roman" w:cs="Times New Roman"/>
          <w:sz w:val="28"/>
          <w:szCs w:val="28"/>
        </w:rPr>
        <w:t>1 955 916 969,69</w:t>
      </w:r>
      <w:r w:rsidRPr="00226C3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00646" w:rsidRDefault="00E00646" w:rsidP="00E0064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представленными поправками к проекту решения о бюджете прогнозируемые объемы расходов бюджета Благодарненского городского округа Ставропольского края </w:t>
      </w:r>
      <w:r w:rsidR="00FC0F0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местный бюджет) по видам расходов на 2021 год и плановый период 2022 и 2023 годов представлены в следующих таблицах:</w:t>
      </w:r>
    </w:p>
    <w:p w:rsidR="00E00646" w:rsidRDefault="00E00646" w:rsidP="00E0064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год:</w:t>
      </w:r>
    </w:p>
    <w:p w:rsidR="00E00646" w:rsidRDefault="00E00646" w:rsidP="00E00646">
      <w:pPr>
        <w:spacing w:after="0" w:line="240" w:lineRule="auto"/>
        <w:ind w:righ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руб.</w:t>
      </w:r>
    </w:p>
    <w:tbl>
      <w:tblPr>
        <w:tblW w:w="9724" w:type="dxa"/>
        <w:tblLayout w:type="fixed"/>
        <w:tblLook w:val="04A0" w:firstRow="1" w:lastRow="0" w:firstColumn="1" w:lastColumn="0" w:noHBand="0" w:noVBand="1"/>
      </w:tblPr>
      <w:tblGrid>
        <w:gridCol w:w="2405"/>
        <w:gridCol w:w="1877"/>
        <w:gridCol w:w="958"/>
        <w:gridCol w:w="1921"/>
        <w:gridCol w:w="956"/>
        <w:gridCol w:w="1607"/>
      </w:tblGrid>
      <w:tr w:rsidR="00E00646" w:rsidTr="000A1956">
        <w:trPr>
          <w:trHeight w:val="19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подраздела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Первоначально прогнозируемые бюджетные ассигнования на 2021 год 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удельный вес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Прогнозируемые бюджетные ассигнования на 2021 год с учетом поправок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2021 год (+, -)</w:t>
            </w:r>
          </w:p>
        </w:tc>
      </w:tr>
      <w:tr w:rsidR="00E00646" w:rsidTr="000A1956">
        <w:trPr>
          <w:trHeight w:val="28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Общегосударственные вопросы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200661071,7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204094264,51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3433192,82</w:t>
            </w:r>
          </w:p>
        </w:tc>
      </w:tr>
      <w:tr w:rsidR="00E00646" w:rsidTr="000A1956">
        <w:trPr>
          <w:trHeight w:val="54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9 906 300,46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9906300,46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0646" w:rsidTr="000A1956">
        <w:trPr>
          <w:trHeight w:val="4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Национальная экономика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43583003,47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183727764,15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140144760,68</w:t>
            </w:r>
          </w:p>
        </w:tc>
      </w:tr>
      <w:tr w:rsidR="00E00646" w:rsidTr="000A1956">
        <w:trPr>
          <w:trHeight w:val="42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Жилищно-коммунальное хозяйство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135 275 413,36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135275413,36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0646" w:rsidTr="000A1956">
        <w:trPr>
          <w:trHeight w:val="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Образование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773136803,3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39,60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770018297,95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-3118505,36</w:t>
            </w:r>
          </w:p>
        </w:tc>
      </w:tr>
      <w:tr w:rsidR="00E00646" w:rsidTr="000A1956">
        <w:trPr>
          <w:trHeight w:val="4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Культура, кинематография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119273191,2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119665197,18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392005,96</w:t>
            </w:r>
          </w:p>
        </w:tc>
      </w:tr>
      <w:tr w:rsidR="00E00646" w:rsidTr="000A1956">
        <w:trPr>
          <w:trHeight w:val="41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Социальная политика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648870280,58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33,24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700928258,94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32,68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52057978,36</w:t>
            </w:r>
          </w:p>
        </w:tc>
      </w:tr>
      <w:tr w:rsidR="00E00646" w:rsidTr="000A1956">
        <w:trPr>
          <w:trHeight w:val="2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Физическая культура и спорт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21 469 695,10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21469695,10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2D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00646" w:rsidTr="000A1956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 Всего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D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1952175759,19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D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D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2145085191,65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2D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A2D0A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CA2D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192909432,46</w:t>
            </w:r>
          </w:p>
        </w:tc>
      </w:tr>
    </w:tbl>
    <w:p w:rsidR="00E00646" w:rsidRDefault="00E00646" w:rsidP="00E006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представленными поправками к проекту решения о бюджете прогнозируемые изменения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осуществлены за счет:</w:t>
      </w:r>
    </w:p>
    <w:p w:rsidR="00E00646" w:rsidRDefault="00E00646" w:rsidP="00E006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увеличения объемов межбюджетных трансфертов из краевого бюджета, имеющих целевое направление использования, в сумме 130 148 171,80 руб.;</w:t>
      </w:r>
    </w:p>
    <w:p w:rsidR="00E00646" w:rsidRDefault="00E00646" w:rsidP="00E006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на расходы остатков межбюджетных трансфертов из краевого бюджета, образовавшихся на начало 2021 года, в сумме 59 856 407,02 руб.;</w:t>
      </w:r>
    </w:p>
    <w:p w:rsidR="00E00646" w:rsidRDefault="00E00646" w:rsidP="00E006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на расходы собственных средств местного бюджета в сумме 2 999 062,82 руб.;</w:t>
      </w:r>
    </w:p>
    <w:p w:rsidR="00E00646" w:rsidRDefault="00E00646" w:rsidP="00E006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собственных средств в сумме 94 209,18 руб.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представленных поправок к проекту решения о бюджете прогнозируемые изменения затронут в том числе следующие объемы расходов бюджета Благодарненского городского округа Ставропольского края в разрезе подразделов функциональной классификации расходов на 2021 год: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подраздел 0111 «Резервные фонды» раздела 01 «Общегосударственные вопросы» объемы расходов увеличиваются на сумму 1 490 000,00 руб., в том числе за счет собственных средств местного бюджета в сумме 1 490 000,00 руб., и составят 2 000 000,00 руб.;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7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 0113 «Другие общегосударственные вопросы» раздела 01 «Общегосударственные вопросы» объемы расходов увеличиваются на сумму 1 987 480,15 руб., в том числе за счет собственных средств местного бюджета в сумме 1 000 000,00 руб., и составят 93 462 841,27 руб.;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подраздел 0409 «Дорожное хозяйство (дорожные фонды)» раздела 04 «Национальная экономика» объемы расходов увеличиваются на сумму 140 144 760,68 руб. в связи с уточнением закона о бюджете Ставропольского края на 2021 год и плановый период 2022 и 2023 годов  и составят 173 314 619,68 руб.;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-подраздел 0702 «Общее образование» раздела 07 «Образование» объемы расходов уменьшаются на сумму 3 118 505,36 руб. в связи с уточнением закона о бюджете Ставропольского края на 2021 год и плановый период 2022 и 2023 годов и составят 447 248 498,08 руб.;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-подраздел 1003 «Социальное обеспечение населения» раздела 10 «Социальная политика» объемы расходов увеличиваются  на сумму 12 022 130,00 руб. в связи с уточнением закона о бюджете Ставропольского края на 2021 год и плановый период 2022 и 2023 годов и составят 190 882 370,00 руб.;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-подраздел 1004 «Охрана семьи и детства» раздела 10 «Социальная политика» объемы расходов увеличиваются на сумму 39 980 248,36 руб. в связи с уточнением закона о бюджете Ставропольского края на 2021 год и плановый период 2022 и 2023 годов и составят 485 947 269,94 руб.;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расходов бюджета Благодарненского городского округа Ставропольского края на 2021 год с учетом поправок занимают расходы по направлениям: «Образование» более 35 процента, «Социальная политика» более 32 процентов, «Общегосударственные вопросы» более 9 процентов.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2022 год:                                                                            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руб.</w:t>
      </w:r>
    </w:p>
    <w:tbl>
      <w:tblPr>
        <w:tblW w:w="9724" w:type="dxa"/>
        <w:tblLayout w:type="fixed"/>
        <w:tblLook w:val="04A0" w:firstRow="1" w:lastRow="0" w:firstColumn="1" w:lastColumn="0" w:noHBand="0" w:noVBand="1"/>
      </w:tblPr>
      <w:tblGrid>
        <w:gridCol w:w="2405"/>
        <w:gridCol w:w="1877"/>
        <w:gridCol w:w="958"/>
        <w:gridCol w:w="1921"/>
        <w:gridCol w:w="956"/>
        <w:gridCol w:w="1607"/>
      </w:tblGrid>
      <w:tr w:rsidR="00E00646" w:rsidTr="000A1956">
        <w:trPr>
          <w:trHeight w:val="19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подраздела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Первоначально прогнозируемые бюджетные ассигнования на 2022 год 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удельный вес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Прогнозируемые бюджетные ассигнования на 2022 год с учетом поправок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2022 год (+, -)</w:t>
            </w:r>
          </w:p>
        </w:tc>
      </w:tr>
      <w:tr w:rsidR="00E00646" w:rsidTr="000A1956">
        <w:trPr>
          <w:trHeight w:val="28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Общегосударственные вопросы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200729591,8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200651811,80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-77780,00</w:t>
            </w:r>
          </w:p>
        </w:tc>
      </w:tr>
      <w:tr w:rsidR="00E00646" w:rsidTr="000A1956">
        <w:trPr>
          <w:trHeight w:val="54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9 908 696,25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9908696,25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0646" w:rsidTr="000A1956">
        <w:trPr>
          <w:trHeight w:val="4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Национальная экономика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37048294,47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37048294,47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0646" w:rsidTr="000A1956">
        <w:trPr>
          <w:trHeight w:val="42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Жилищно-коммунальное хозяйство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46 091 173,06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46091173,06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0646" w:rsidTr="000A1956">
        <w:trPr>
          <w:trHeight w:val="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Образование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785583599,3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783760924,18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-1822675,14</w:t>
            </w:r>
          </w:p>
        </w:tc>
      </w:tr>
      <w:tr w:rsidR="00E00646" w:rsidTr="000A1956">
        <w:trPr>
          <w:trHeight w:val="4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Культура, кинематография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81952902,37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81952902,37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0646" w:rsidTr="000A1956">
        <w:trPr>
          <w:trHeight w:val="41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Социальная политика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657718310,05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703985264,67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46266954,62</w:t>
            </w:r>
          </w:p>
        </w:tc>
      </w:tr>
      <w:tr w:rsidR="00E00646" w:rsidTr="000A1956">
        <w:trPr>
          <w:trHeight w:val="2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Физическая культура и спорт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21 482 639,27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21482639,27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6A16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0646" w:rsidTr="000A1956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Условно-утвержденные расходы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F616E" w:rsidRDefault="00E00646" w:rsidP="000A195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61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19569254,28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F616E" w:rsidRDefault="00E00646" w:rsidP="000A195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61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F616E" w:rsidRDefault="00E00646" w:rsidP="000A195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61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19568746,31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F616E" w:rsidRDefault="00E00646" w:rsidP="000A195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61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F616E" w:rsidRDefault="00E00646" w:rsidP="000A195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61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-507,97</w:t>
            </w:r>
          </w:p>
        </w:tc>
      </w:tr>
      <w:tr w:rsidR="00E00646" w:rsidTr="000A1956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 Всего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F616E" w:rsidRDefault="00E00646" w:rsidP="000A19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616E">
              <w:rPr>
                <w:rFonts w:ascii="Times New Roman" w:hAnsi="Times New Roman" w:cs="Times New Roman"/>
                <w:b/>
                <w:bCs/>
                <w:color w:val="000000"/>
              </w:rPr>
              <w:t>1860084460,87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F616E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616E">
              <w:rPr>
                <w:rFonts w:ascii="Times New Roman" w:hAnsi="Times New Roman" w:cs="Times New Roman"/>
                <w:b/>
                <w:bCs/>
                <w:color w:val="000000"/>
              </w:rPr>
              <w:t>100,10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F616E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616E">
              <w:rPr>
                <w:rFonts w:ascii="Times New Roman" w:hAnsi="Times New Roman" w:cs="Times New Roman"/>
                <w:b/>
                <w:bCs/>
                <w:color w:val="000000"/>
              </w:rPr>
              <w:t>1904450452,38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F616E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616E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F616E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+</w:t>
            </w:r>
            <w:r w:rsidRPr="00DF616E">
              <w:rPr>
                <w:rFonts w:ascii="Times New Roman" w:hAnsi="Times New Roman" w:cs="Times New Roman"/>
                <w:b/>
                <w:bCs/>
                <w:color w:val="000000"/>
              </w:rPr>
              <w:t>44365991,51</w:t>
            </w:r>
          </w:p>
        </w:tc>
      </w:tr>
    </w:tbl>
    <w:p w:rsidR="00E00646" w:rsidRDefault="00E00646" w:rsidP="00E00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представленными поправками к проекту решения о бюджете прогнозируемые изменения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осуществлены за счет увеличения</w:t>
      </w:r>
    </w:p>
    <w:p w:rsidR="00E00646" w:rsidRDefault="00E00646" w:rsidP="00E00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объемов межбюджетных трансфертов из краевого бюджета, имеющих целевое направление использования, в сумме 44 386 310,28 руб., уменьшения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собственных средств в сумме 19 810,80 руб., уменьшения условно-утвержденных расходов в сумме 507,97 руб.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представленных поправок к проекту решения о бюджете прогнозируемые изменения затронут в том числе следующие объемы расходов бюджета Благодарненского городского округа Ставропольского края в разрезе подразделов функциональной классификации расходов на 2022 год: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-подраздел 0702 «Общее образование» раздела 07 «Образование» объемы расходов уменьшаются на сумму 1 822 675,14 руб. в связи с уточнением закона о бюджете Ставропольского края на 2021 год и плановый период 2022 и 2023 годов и составят 455 456 776,17 руб.;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-подраздел 1003 «Социальное обеспечение населения» раздела 10 «Социальная политика» объемы расходов увеличиваются на сумму 15 173 970,00 руб. в связи с уточнением закона о бюджете Ставропольского края на 2021 год и плановый период 2022 и 2023 годов и составят 177 583 830,00 руб.;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-подраздел 1004 «Охрана семьи и детства» раздела 10 «Социальная политика» объемы расходов увеличиваются  на сумму 207 999 904,62 руб. в связи с уточнением закона о бюджете Ставропольского края на 2021 год и плановый период 2022 и 2023 годов и составят 502 263 445,67 руб.;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подраздел 1006 «Другие вопросы в области социальной политики» раздела 10 «Социальная политика» объемы расходов уменьшаются  на сумму 176 906 920,00 руб. в связи с уточнением закона о бюджете Ставропольского края на 2021 год и плановый период 2022 и 2023 годов и составят 24 137 989,00 руб.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расходов бюджета Благодарненского городского округа Ставропольского края на 2021 год с учетом поправок занимают расходы по направлениям: «Образование» более 41 процента, «Социальная политика» более 36 процентов, «Общегосударственные вопросы» более 10 процентов.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год:                                                                           руб.</w:t>
      </w:r>
    </w:p>
    <w:tbl>
      <w:tblPr>
        <w:tblW w:w="9724" w:type="dxa"/>
        <w:tblLayout w:type="fixed"/>
        <w:tblLook w:val="04A0" w:firstRow="1" w:lastRow="0" w:firstColumn="1" w:lastColumn="0" w:noHBand="0" w:noVBand="1"/>
      </w:tblPr>
      <w:tblGrid>
        <w:gridCol w:w="2405"/>
        <w:gridCol w:w="1877"/>
        <w:gridCol w:w="958"/>
        <w:gridCol w:w="1921"/>
        <w:gridCol w:w="956"/>
        <w:gridCol w:w="1607"/>
      </w:tblGrid>
      <w:tr w:rsidR="00E00646" w:rsidTr="000A1956">
        <w:trPr>
          <w:trHeight w:val="19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подраздела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Первоначально прогнозируемые бюджетные ассигнования на 2023 год 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удельный вес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Прогнозируемые бюджетные ассигнования на 2023 год с учетом поправок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2023 год (+, -)</w:t>
            </w:r>
          </w:p>
        </w:tc>
      </w:tr>
      <w:tr w:rsidR="00E00646" w:rsidTr="000A1956">
        <w:trPr>
          <w:trHeight w:val="28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Общегосударственные вопросы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198271424,37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198250924,37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-20500,00</w:t>
            </w:r>
          </w:p>
        </w:tc>
      </w:tr>
      <w:tr w:rsidR="00E00646" w:rsidTr="000A1956">
        <w:trPr>
          <w:trHeight w:val="54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9912424,90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9912424,90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0646" w:rsidTr="000A1956">
        <w:trPr>
          <w:trHeight w:val="4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Национальная экономика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37020064,47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37020064,47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0646" w:rsidTr="000A1956">
        <w:trPr>
          <w:trHeight w:val="42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Жилищно-коммунальное хозяйство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46295563,15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46295563,15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0646" w:rsidTr="000A1956">
        <w:trPr>
          <w:trHeight w:val="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Образование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799020571,19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41,98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802070637,33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3050066,14</w:t>
            </w:r>
          </w:p>
        </w:tc>
      </w:tr>
      <w:tr w:rsidR="00E00646" w:rsidTr="000A1956">
        <w:trPr>
          <w:trHeight w:val="40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Культура, кинематография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83790942,32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83790942,32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0646" w:rsidTr="000A1956">
        <w:trPr>
          <w:trHeight w:val="41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Социальная политика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667341020,05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716776231,70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49435211,65</w:t>
            </w:r>
          </w:p>
        </w:tc>
      </w:tr>
      <w:tr w:rsidR="00E00646" w:rsidTr="000A1956">
        <w:trPr>
          <w:trHeight w:val="2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Физическая культура и спорт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21502784,72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21502784,72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0646" w:rsidTr="000A1956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Условно-утвержденные расходы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FD6C45" w:rsidRDefault="00E00646" w:rsidP="000A195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C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40289250,49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FD6C45" w:rsidRDefault="00E00646" w:rsidP="000A195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C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FD6C45" w:rsidRDefault="00E00646" w:rsidP="000A195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C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40297396,73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FD6C45" w:rsidRDefault="00E00646" w:rsidP="000A195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C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FD6C45" w:rsidRDefault="00E00646" w:rsidP="000A195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Pr="00FD6C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8146,24</w:t>
            </w:r>
          </w:p>
        </w:tc>
      </w:tr>
      <w:tr w:rsidR="00E00646" w:rsidTr="000A1956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 Всего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660">
              <w:rPr>
                <w:rFonts w:ascii="Times New Roman" w:hAnsi="Times New Roman" w:cs="Times New Roman"/>
                <w:b/>
                <w:bCs/>
                <w:color w:val="000000"/>
              </w:rPr>
              <w:t>1903444045,66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660">
              <w:rPr>
                <w:rFonts w:ascii="Times New Roman" w:hAnsi="Times New Roman" w:cs="Times New Roman"/>
                <w:b/>
                <w:bCs/>
                <w:color w:val="000000"/>
              </w:rPr>
              <w:t>99,01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660">
              <w:rPr>
                <w:rFonts w:ascii="Times New Roman" w:hAnsi="Times New Roman" w:cs="Times New Roman"/>
                <w:b/>
                <w:bCs/>
                <w:color w:val="000000"/>
              </w:rPr>
              <w:t>1955916969,69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3660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DD3660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+</w:t>
            </w:r>
            <w:r w:rsidRPr="00DD3660">
              <w:rPr>
                <w:rFonts w:ascii="Times New Roman" w:hAnsi="Times New Roman" w:cs="Times New Roman"/>
                <w:b/>
                <w:bCs/>
                <w:color w:val="000000"/>
              </w:rPr>
              <w:t>52472924,03</w:t>
            </w:r>
          </w:p>
        </w:tc>
      </w:tr>
    </w:tbl>
    <w:p w:rsidR="00E00646" w:rsidRDefault="00E00646" w:rsidP="00E00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представленными поправками к проекту решения о бюджете прогнозируемые изменения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осуществлены за счет увеличения</w:t>
      </w:r>
    </w:p>
    <w:p w:rsidR="00E00646" w:rsidRDefault="00E00646" w:rsidP="00E00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межбюджетных трансфертов из краевого бюджета, имеющих целевое направление использования, в сумме 52 309 999,24 руб., увеличения за счет собственных средств местного бюджета в сумме 154 778,55 руб., увеличения условно-утвержденных расходов в сумме 8 146,24 руб.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представленных поправок к проекту решения о бюджете прогнозируемые изменения затронут в том числе следующие объемы расходов бюджета Благодарненского городского округа Ставропольского края в разрезе подразделов функциональной классификации расходов на 2023 год: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-подраздел 0702 «Общее образование» раздела 07 «Образование» объемы расходов увеличиваются  на сумму 3 050 066,14 руб. . в связи с уточнением закона о бюджете Ставропольского края на 2021 год и плановый период 2022 и 2023 годов и составят 469 503 504,59 руб.;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-подраздел 1003 «Социальное обеспечение населения» раздела 10 «Социальная политика» объемы расходов увеличиваются на сумму 18 640 900,00 руб. в связи с уточнением закона о бюджете Ставропольского края на 2021 год и плановый период 2022 и 2023 годов и составят 179 148 410,00 руб.;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-подраздел 1004 «Охрана семьи и детства» раздела 10 «Социальная политика» объемы расходов увеличиваются  на сумму 214 788 861,65 руб. в связи с уточнением закона о бюджете Ставропольского края на 2021 год и плановый период 2022 и 2023 годов и составят 513 488 672,70 руб.;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подраздел 1006 «Другие вопросы в области социальной политики» раздела 10 «Социальная политика» объемы расходов уменьшаются  на сумму 183 994 550,00 руб. в связи с уточнением закона о бюджете Ставропольского края на 2021 год и плановый период 2022 и 2023 годов и составят 24 139 149,00 руб.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расходов бюджета Благодарненского городского округа Ставропольского края на 2023 год с учетом поправок занимают расходы по направлениям: «Образование» более 41 процента, «Социальная политика» более 36 процентов, «Общегосударственные вопросы» более 10 процентов.</w:t>
      </w:r>
    </w:p>
    <w:p w:rsidR="00E00646" w:rsidRDefault="00E00646" w:rsidP="00E00646">
      <w:pPr>
        <w:spacing w:after="0" w:line="240" w:lineRule="auto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представленных поправок к проекту решения о бюджете информация по прогнозируемым объемам расходов бюджета Благодарненского городского округа Ставропольского края по главным распорядителям бюджетных средств местного бюджета представлена в следующих таблицах:</w:t>
      </w:r>
    </w:p>
    <w:p w:rsidR="00E00646" w:rsidRPr="000D6845" w:rsidRDefault="00E00646" w:rsidP="00E00646">
      <w:pPr>
        <w:spacing w:after="0" w:line="240" w:lineRule="auto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6845">
        <w:rPr>
          <w:rFonts w:ascii="Times New Roman" w:hAnsi="Times New Roman" w:cs="Times New Roman"/>
          <w:sz w:val="28"/>
          <w:szCs w:val="28"/>
        </w:rPr>
        <w:t>на 2021 год: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E00646" w:rsidRDefault="00E00646" w:rsidP="00E006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руб.</w:t>
      </w:r>
    </w:p>
    <w:tbl>
      <w:tblPr>
        <w:tblW w:w="9345" w:type="dxa"/>
        <w:tblInd w:w="-5" w:type="dxa"/>
        <w:tblLook w:val="04A0" w:firstRow="1" w:lastRow="0" w:firstColumn="1" w:lastColumn="0" w:noHBand="0" w:noVBand="1"/>
      </w:tblPr>
      <w:tblGrid>
        <w:gridCol w:w="1804"/>
        <w:gridCol w:w="1877"/>
        <w:gridCol w:w="1200"/>
        <w:gridCol w:w="1921"/>
        <w:gridCol w:w="1200"/>
        <w:gridCol w:w="1374"/>
      </w:tblGrid>
      <w:tr w:rsidR="00E00646" w:rsidTr="000A1956">
        <w:trPr>
          <w:trHeight w:val="1625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Первоначально прогнозируемые бюджетные ассигнования на 2021 год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Прогнозируемые бюджетные ассигнования на 2021 год с учетом поправок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2021 год (+, -)</w:t>
            </w:r>
          </w:p>
        </w:tc>
      </w:tr>
      <w:tr w:rsidR="00E00646" w:rsidTr="000A1956">
        <w:trPr>
          <w:trHeight w:val="738"/>
        </w:trPr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 депутатов Благодарненского городского округа Ставропольского края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5508314,08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5508314,08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0646" w:rsidTr="000A1956">
        <w:trPr>
          <w:trHeight w:val="574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Администрация Благодарненского городского округа Ставропольского края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114199991,65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114191801,65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-8190,00</w:t>
            </w:r>
          </w:p>
        </w:tc>
      </w:tr>
      <w:tr w:rsidR="00E00646" w:rsidTr="000A1956">
        <w:trPr>
          <w:trHeight w:val="1341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имущественных и земельных отношений администрации Благодарненского городского округа Ставропольского края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8656278,33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8656278,33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0646" w:rsidTr="000A1956">
        <w:trPr>
          <w:trHeight w:val="1134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Благодарненского городского округа Ставропольского края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38320294,68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40810294,68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2490000,00</w:t>
            </w:r>
          </w:p>
        </w:tc>
      </w:tr>
      <w:tr w:rsidR="00E00646" w:rsidTr="000A1956">
        <w:trPr>
          <w:trHeight w:val="1392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и молодежной политики администрации Благодарненского городского округа Ставропольского края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781286647,26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778553560,26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-2733087,00</w:t>
            </w:r>
          </w:p>
        </w:tc>
      </w:tr>
      <w:tr w:rsidR="00E00646" w:rsidTr="000A1956">
        <w:trPr>
          <w:trHeight w:val="1026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культуры администрации Благодарненского городского округа Ставропольского края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143644447,27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144036453,23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392005,96</w:t>
            </w:r>
          </w:p>
        </w:tc>
      </w:tr>
      <w:tr w:rsidR="00E00646" w:rsidTr="000A1956">
        <w:trPr>
          <w:trHeight w:val="1390"/>
        </w:trPr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труда и социальной защиты населения администрации Благодарненского городского округа Ставропольского края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620562659,00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673069539,00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92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52506880,00</w:t>
            </w:r>
          </w:p>
        </w:tc>
      </w:tr>
      <w:tr w:rsidR="00E00646" w:rsidTr="000A1956">
        <w:trPr>
          <w:trHeight w:val="290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физической культуры и спорта  администрации Благодарненского городского округа Ставропольского края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21469695,10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21469695,10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0646" w:rsidTr="000A1956">
        <w:trPr>
          <w:trHeight w:val="290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сельского хозяйства администрации Благодарненского городского округа Ставропольского края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7064656,47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7064656,47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0646" w:rsidTr="000A1956">
        <w:trPr>
          <w:trHeight w:val="290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Контрольно-счетный орган Благодарненского городского округа Ставропольского края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2518957,72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2636020,54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117062,82</w:t>
            </w:r>
          </w:p>
        </w:tc>
      </w:tr>
      <w:tr w:rsidR="00E00646" w:rsidTr="000A1956">
        <w:trPr>
          <w:trHeight w:val="290"/>
        </w:trPr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территорий администрации Благодарненского городского округа Ставропольского края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208943817,63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349088578,31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22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+140144760,68</w:t>
            </w:r>
          </w:p>
        </w:tc>
      </w:tr>
      <w:tr w:rsidR="00E00646" w:rsidTr="000A1956">
        <w:trPr>
          <w:trHeight w:val="30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1952175759,19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2145085191,65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22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592220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B372C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192909432,46</w:t>
            </w:r>
          </w:p>
        </w:tc>
      </w:tr>
    </w:tbl>
    <w:p w:rsidR="00E00646" w:rsidRDefault="00E00646" w:rsidP="00E0064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46" w:rsidRDefault="00E00646" w:rsidP="00E0064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 год:</w:t>
      </w:r>
    </w:p>
    <w:p w:rsidR="00E00646" w:rsidRDefault="00E00646" w:rsidP="00E0064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46" w:rsidRDefault="00E00646" w:rsidP="00E0064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46" w:rsidRDefault="00E00646" w:rsidP="00E0064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46" w:rsidRDefault="00E00646" w:rsidP="00E0064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46" w:rsidRDefault="00E00646" w:rsidP="00E0064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46" w:rsidRDefault="00E00646" w:rsidP="00E0064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руб.</w:t>
      </w:r>
    </w:p>
    <w:tbl>
      <w:tblPr>
        <w:tblW w:w="9345" w:type="dxa"/>
        <w:tblInd w:w="-5" w:type="dxa"/>
        <w:tblLook w:val="04A0" w:firstRow="1" w:lastRow="0" w:firstColumn="1" w:lastColumn="0" w:noHBand="0" w:noVBand="1"/>
      </w:tblPr>
      <w:tblGrid>
        <w:gridCol w:w="1785"/>
        <w:gridCol w:w="1877"/>
        <w:gridCol w:w="1200"/>
        <w:gridCol w:w="1921"/>
        <w:gridCol w:w="1200"/>
        <w:gridCol w:w="1368"/>
      </w:tblGrid>
      <w:tr w:rsidR="00E00646" w:rsidTr="000A1956">
        <w:trPr>
          <w:trHeight w:val="162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Первоначально прогнозируемые бюджетные ассигнования на 2022 год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Прогнозируемые бюджетные ассигнования на 2022 год с учетом поправок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2022 год (+, -)</w:t>
            </w:r>
          </w:p>
        </w:tc>
      </w:tr>
      <w:tr w:rsidR="00E00646" w:rsidTr="000A1956">
        <w:trPr>
          <w:trHeight w:val="738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 депутатов Благодарненского городского округа Ставропольского края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5508314,08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5508314,08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0646" w:rsidTr="000A1956">
        <w:trPr>
          <w:trHeight w:val="574"/>
        </w:trPr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Благодарненского городского округа Ставропольского края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117735904,18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117658124,18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-77780,00</w:t>
            </w:r>
          </w:p>
        </w:tc>
      </w:tr>
      <w:tr w:rsidR="00E00646" w:rsidTr="000A1956">
        <w:trPr>
          <w:trHeight w:val="1341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имущественных и земельных отношений администрации Благодарненского городского округа Ставропольского края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8656278,33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8656278,33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0646" w:rsidTr="000A1956">
        <w:trPr>
          <w:trHeight w:val="1134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Благодарненского городского округа Ставропольского края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38683792,05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38683792,05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0646" w:rsidTr="000A1956">
        <w:trPr>
          <w:trHeight w:val="139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и молодежной политики администрации Благодарненского городского округа Ставропольского края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793439355,39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792438714,87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-1000640,52</w:t>
            </w:r>
          </w:p>
        </w:tc>
      </w:tr>
      <w:tr w:rsidR="00E00646" w:rsidTr="000A1956">
        <w:trPr>
          <w:trHeight w:val="972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культуры администрации Благодарненского городского округа Ставропольского края 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98200536,30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98200536,30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0646" w:rsidTr="000A1956">
        <w:trPr>
          <w:trHeight w:val="1390"/>
        </w:trPr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труда и социальной защиты населения администрации Благодарненского городского округа Ставропольского края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630611899,00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676056819,00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+45444920,00</w:t>
            </w:r>
          </w:p>
        </w:tc>
      </w:tr>
      <w:tr w:rsidR="00E00646" w:rsidTr="000A1956">
        <w:trPr>
          <w:trHeight w:val="290"/>
        </w:trPr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физической культуры и спорта  администрации Благодарненского городского округа Ставропольского края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21482639,27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21482639,27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0646" w:rsidTr="000A1956">
        <w:trPr>
          <w:trHeight w:val="290"/>
        </w:trPr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сельского хозяйства администрации Благодарненского городского округа Ставропольского края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7064656,47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7064656,47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0646" w:rsidTr="000A1956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Контрольно-счетный орган Благодарненского городского округа Ставропольского края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2518957,72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2518957,72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0646" w:rsidTr="000A1956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территорий администрации Благодарненского городского округа Ставропольского края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116612873,80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116612873,80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00646" w:rsidTr="000A1956">
        <w:trPr>
          <w:trHeight w:val="3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Условно-утвержденные расходы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19569254,28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19568746,31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-507,97</w:t>
            </w:r>
          </w:p>
        </w:tc>
      </w:tr>
      <w:tr w:rsidR="00E00646" w:rsidTr="000A1956">
        <w:trPr>
          <w:trHeight w:val="300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1860084460,87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1904450452,38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8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0D6845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0D68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44365991,51</w:t>
            </w:r>
          </w:p>
        </w:tc>
      </w:tr>
    </w:tbl>
    <w:p w:rsidR="00E00646" w:rsidRDefault="00E00646" w:rsidP="00E0064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46" w:rsidRPr="00B372CB" w:rsidRDefault="00E00646" w:rsidP="00E0064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год:</w:t>
      </w:r>
    </w:p>
    <w:tbl>
      <w:tblPr>
        <w:tblW w:w="9345" w:type="dxa"/>
        <w:tblInd w:w="-5" w:type="dxa"/>
        <w:tblLook w:val="04A0" w:firstRow="1" w:lastRow="0" w:firstColumn="1" w:lastColumn="0" w:noHBand="0" w:noVBand="1"/>
      </w:tblPr>
      <w:tblGrid>
        <w:gridCol w:w="1777"/>
        <w:gridCol w:w="1877"/>
        <w:gridCol w:w="1200"/>
        <w:gridCol w:w="1921"/>
        <w:gridCol w:w="1200"/>
        <w:gridCol w:w="1374"/>
      </w:tblGrid>
      <w:tr w:rsidR="00E00646" w:rsidTr="000A1956">
        <w:trPr>
          <w:trHeight w:val="1625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Первоначально прогнозируемые бюджетные ассигнования на 2023 год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Прогнозируемые бюджетные ассигнования на 2023 год с учетом поправок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00646" w:rsidRDefault="00E00646" w:rsidP="000A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2023 год (+, -)</w:t>
            </w:r>
          </w:p>
        </w:tc>
      </w:tr>
      <w:tr w:rsidR="00E00646" w:rsidTr="000A1956">
        <w:trPr>
          <w:trHeight w:val="738"/>
        </w:trPr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 депутатов Благодарненского городского округа Ставропольского края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5508314,08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0,29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5508314,08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00646" w:rsidTr="000A1956">
        <w:trPr>
          <w:trHeight w:val="574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Благодарненского городского округа Ставропольского края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114493606,95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6,02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114473106,95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5,85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-20500,00</w:t>
            </w:r>
          </w:p>
        </w:tc>
      </w:tr>
      <w:tr w:rsidR="00E00646" w:rsidTr="000A1956">
        <w:trPr>
          <w:trHeight w:val="1341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имущественных и земельных отношений администрации Благодарненского городского округа Ставропольского края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8656278,33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0,45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8656278,33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00646" w:rsidTr="000A1956">
        <w:trPr>
          <w:trHeight w:val="1134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Благодарненского городского округа Ставропольского края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39471640,50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2,07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39471640,50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2,02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00646" w:rsidTr="000A1956">
        <w:trPr>
          <w:trHeight w:val="1392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и молодежной политики администрации Благодарненского городского округа Ставропольского края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806569776,63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42,37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810866694,42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41,46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Pr="00CD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4296917,79</w:t>
            </w:r>
          </w:p>
        </w:tc>
      </w:tr>
      <w:tr w:rsidR="00E00646" w:rsidTr="000A1956">
        <w:trPr>
          <w:trHeight w:val="928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культуры администрации Благодарненского городского округа Ставропольского края 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100345126,88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5,27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100345126,88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5,13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00646" w:rsidTr="000A1956">
        <w:trPr>
          <w:trHeight w:val="1390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труда и социальной защиты населения администрации Благодарненского городского округа Ставропольского края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640234609,00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33,64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688422969,00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35,20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9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+48188360,00</w:t>
            </w:r>
          </w:p>
        </w:tc>
      </w:tr>
      <w:tr w:rsidR="00E00646" w:rsidTr="000A1956">
        <w:trPr>
          <w:trHeight w:val="290"/>
        </w:trPr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физической культуры и спорта  администрации Благодарненского городского округа Ставропольского края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21502784,72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1,13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21502784,72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1,10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00646" w:rsidTr="000A1956">
        <w:trPr>
          <w:trHeight w:val="290"/>
        </w:trPr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сельского хозяйства администрации Благодарненского городского округа Ставропольского края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7064656,47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0,37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7064656,47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00646" w:rsidTr="000A1956">
        <w:trPr>
          <w:trHeight w:val="290"/>
        </w:trPr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Контрольно-счетный орган Благодарненского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городского округа Ставропольского края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lastRenderedPageBreak/>
              <w:t>2518957,72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2518957,72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00646" w:rsidTr="000A1956">
        <w:trPr>
          <w:trHeight w:val="290"/>
        </w:trPr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территорий администрации Благодарненского городского округа Ставропольского края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116789043,89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6,14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116789043,89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5,97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color w:val="000000"/>
              </w:rPr>
            </w:pPr>
            <w:r w:rsidRPr="00CD194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00646" w:rsidTr="000A1956">
        <w:trPr>
          <w:trHeight w:val="3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D194D">
              <w:rPr>
                <w:rFonts w:ascii="Times New Roman" w:hAnsi="Times New Roman" w:cs="Times New Roman"/>
                <w:b/>
                <w:color w:val="000000"/>
              </w:rPr>
              <w:t>40289250,49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D194D">
              <w:rPr>
                <w:rFonts w:ascii="Times New Roman" w:hAnsi="Times New Roman" w:cs="Times New Roman"/>
                <w:b/>
                <w:color w:val="000000"/>
              </w:rPr>
              <w:t>2,12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D194D">
              <w:rPr>
                <w:rFonts w:ascii="Times New Roman" w:hAnsi="Times New Roman" w:cs="Times New Roman"/>
                <w:b/>
                <w:color w:val="000000"/>
              </w:rPr>
              <w:t>40297396,73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D194D">
              <w:rPr>
                <w:rFonts w:ascii="Times New Roman" w:hAnsi="Times New Roman" w:cs="Times New Roman"/>
                <w:b/>
                <w:color w:val="000000"/>
              </w:rPr>
              <w:t>2,06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+</w:t>
            </w:r>
            <w:r w:rsidRPr="00CD194D">
              <w:rPr>
                <w:rFonts w:ascii="Times New Roman" w:hAnsi="Times New Roman" w:cs="Times New Roman"/>
                <w:b/>
                <w:color w:val="000000"/>
              </w:rPr>
              <w:t>8146,24</w:t>
            </w:r>
          </w:p>
        </w:tc>
      </w:tr>
      <w:tr w:rsidR="00E00646" w:rsidTr="000A1956">
        <w:trPr>
          <w:trHeight w:val="262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646" w:rsidRDefault="00E00646" w:rsidP="000A19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194D">
              <w:rPr>
                <w:rFonts w:ascii="Times New Roman" w:hAnsi="Times New Roman" w:cs="Times New Roman"/>
                <w:b/>
                <w:bCs/>
                <w:color w:val="000000"/>
              </w:rPr>
              <w:t>1903444045,66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194D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194D">
              <w:rPr>
                <w:rFonts w:ascii="Times New Roman" w:hAnsi="Times New Roman" w:cs="Times New Roman"/>
                <w:b/>
                <w:bCs/>
                <w:color w:val="000000"/>
              </w:rPr>
              <w:t>1955916969,69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D194D"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646" w:rsidRPr="00CD194D" w:rsidRDefault="00E00646" w:rsidP="000A195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19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+52472924,03</w:t>
            </w:r>
          </w:p>
        </w:tc>
      </w:tr>
    </w:tbl>
    <w:p w:rsidR="00E00646" w:rsidRDefault="00E00646" w:rsidP="00E0064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1D6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представленных поправок к проекту решения о бюджете по отношению к первоначально представленному проекту о бюджете в расходы местного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реализации муниципальных программ внесены следующие изменения</w:t>
      </w:r>
      <w:r w:rsidR="00D9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41D6" w:rsidRPr="003019E1" w:rsidRDefault="00D92D69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941D6" w:rsidRPr="003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202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E941D6" w:rsidRDefault="00D92D69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муниципальной программы Благодарненского городского округа Ставропольского края «Социальная поддержка граждан» сумма бюджетных ассигнований увеличена на 51 672 560,00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8,17 процента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C517FB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подпрограмме «Социальное обеспечение населения»</w:t>
      </w:r>
      <w:r w:rsidR="00C5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бюджетные </w:t>
      </w:r>
      <w:r w:rsidR="00D9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ассигнования увеличены на сумму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C5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51 616 960,00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D9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8,46 процента и составят 661 901 224,09 руб.</w:t>
      </w:r>
      <w:r w:rsidR="00C5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17FB" w:rsidRDefault="00C517FB" w:rsidP="00C517FB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подпрограмме «Обеспечение реализации муниципальной программы Благодарненского городского округа Ставропольского края «Социальная поддержка граждан»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общепрограммные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мероприятия» бюджетные ассигнования увеличены на сумму  на  55 600,00 руб.</w:t>
      </w:r>
      <w:r w:rsidR="00D9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0,25 процента и составят 21 943 619,00 руб.</w:t>
      </w:r>
    </w:p>
    <w:p w:rsidR="00E941D6" w:rsidRPr="00EA601B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внесенных поправок к проекту решения о бюджете сумма бюджетных ассигнований по муниципальной программе Благодарненского городского округа Ставропольского края «Социальная поддержка граждан» составит </w:t>
      </w:r>
      <w:r w:rsidR="00D9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5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83 844 843,09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C517FB" w:rsidRDefault="00D92D69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муниципальной программы Благодарненского городского округа Ставропольского края «Развитие образования и молодежной политики» уменьшена сумма бюджетных ассигнований </w:t>
      </w:r>
      <w:r w:rsidR="00C5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2 733 087,00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0,36 процента</w:t>
      </w:r>
      <w:r w:rsidR="00C5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C517FB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подпрограмме «Развитие дошкольного, общего и дополнительного образования» </w:t>
      </w:r>
      <w:r w:rsidR="00C5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бюджетных ассигнований </w:t>
      </w:r>
      <w:r w:rsidR="00D9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5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3 118 505,36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D9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</w:t>
      </w:r>
      <w:r w:rsidR="0003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0,43 процента и составит 724 663 348,81 руб.</w:t>
      </w:r>
      <w:r w:rsidR="00C5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17FB" w:rsidRDefault="00C517FB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подпрограмме «Государственная поддержка детей с ограниченными возможностями здоровья, детей – инвалидов, детей – сирот и детей, оставшихся без попечения родителей» сумма бюджетных ассигнований увеличена на 385 418,36 руб.</w:t>
      </w:r>
      <w:r w:rsidR="0003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2,99 процента и составит 13 280 898,36 руб.</w:t>
      </w:r>
    </w:p>
    <w:p w:rsidR="00E941D6" w:rsidRPr="00EA601B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внесенных поправок к проекту решения о бюджете сумма бюджетных ассигнований по муниципальной программе Благодарненского городского округа Ставропольского края «Развитие образования и молодежной политики» составит </w:t>
      </w:r>
      <w:r w:rsidR="00982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761 925 358,37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E941D6" w:rsidRDefault="00031F92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увеличена сумма бюджетных ассигнований по подпрограмме «Сохранение и развитие культуры» на </w:t>
      </w:r>
      <w:r w:rsidR="00982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392 005,96 руб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учетом внесенных поправок к проекту решения о бюджете сумма бюджетных ассигнований по муниципальной программе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составит </w:t>
      </w:r>
      <w:r w:rsidR="00982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218 080 675,82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98288F" w:rsidRDefault="00031F92" w:rsidP="0098288F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муниципальной программы Благодарненского городского округа Ставропольского края «Развитие жилищно-коммунального хозяйства и дорожной инфраструктуры» расходы увеличены по подпрограмме «Развитие дорожной сети автомобильных дорог общего пользования и обеспечение безопасности дорожного движения» увеличены бюджетные ассигнования на </w:t>
      </w:r>
      <w:r w:rsidR="00982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140 144 760,68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982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внесенных поправок к проекту решения о бюджете сумма бюджетных ассигнований по муниципальной программе Благодарненского городского округа Ставропольского края «Развитие жилищно-коммунального хозяйства и дорожной инфраструктуры» составит 313 455 239,61 руб.</w:t>
      </w:r>
    </w:p>
    <w:p w:rsidR="00E941D6" w:rsidRPr="00EB38BD" w:rsidRDefault="00031F92" w:rsidP="00EB38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E941D6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епрограммные расходы увеличены на </w:t>
      </w:r>
      <w:r w:rsidR="00DF51F9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3 433 192,82</w:t>
      </w:r>
      <w:r w:rsidR="00E941D6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на 3,</w:t>
      </w:r>
      <w:r w:rsidR="00EB38BD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</w:t>
      </w:r>
      <w:r w:rsidR="00E941D6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и состав</w:t>
      </w:r>
      <w:r w:rsidR="00EB38BD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</w:t>
      </w:r>
      <w:r w:rsidR="00E941D6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38BD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101 135 199,44 руб.</w:t>
      </w:r>
    </w:p>
    <w:p w:rsidR="00E941D6" w:rsidRPr="003019E1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202</w:t>
      </w:r>
      <w:r w:rsidR="00EB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EB38BD" w:rsidRDefault="00031F92" w:rsidP="00EB38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B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муниципальной программы Благодарненского городского округа Ставропольского края «Социальная поддержка граждан» сумма бюджетных ассигнований увеличена на 45 444 920,00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7,08 процента</w:t>
      </w:r>
      <w:r w:rsidR="00EB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EB38BD" w:rsidRDefault="00EB38BD" w:rsidP="00EB38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подпрограмме «Социальное обеспечение населения» бюджетные ассигнования увеличены на сумму на 45 390 160,00 руб. или на 7,32 процента</w:t>
      </w:r>
      <w:r w:rsidR="0003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составят 665 711 454,09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38BD" w:rsidRDefault="00EB38BD" w:rsidP="00EB38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подпрограмме «Обеспечение реализации муниципальной программы Благодарненского городского округа Ставропольского края «Социальная поддержка граждан»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общепрограммные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мероприятия» бюджетные ассигнования увеличены на сумму  54 760,00 руб. или на 0,25 процента</w:t>
      </w:r>
      <w:r w:rsidR="0003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составят 21 954 989,00 руб.</w:t>
      </w:r>
    </w:p>
    <w:p w:rsidR="00EB38BD" w:rsidRPr="00EA601B" w:rsidRDefault="00EB38BD" w:rsidP="00EB38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внесенных поправок к проекту решения о бюджете сумма бюджетных ассигнований по муниципальной программе Благодарненского городского округа Ставропольского края «Социальная поддержка граждан» составит 687 666 443,09 руб.</w:t>
      </w:r>
    </w:p>
    <w:p w:rsidR="00EB38BD" w:rsidRDefault="00031F92" w:rsidP="00EB38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B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муниципальной программы Благодарненского городского округа Ставропольского края «Развитие образования и молодежной политики» сумма бюджетных ассигнований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уменьшена </w:t>
      </w:r>
      <w:r w:rsidR="00EB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D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1 000 640,52</w:t>
      </w:r>
      <w:r w:rsidR="00EB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3D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0,12 процента</w:t>
      </w:r>
      <w:r w:rsidR="00EB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EB38BD" w:rsidRDefault="00EB38BD" w:rsidP="00EB38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подпрограмме «Развитие дошкольного, общего и дополнительного образования» уменьшена сумма бюджетных ассигнований на </w:t>
      </w:r>
      <w:r w:rsidR="003D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1 822 675,14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03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</w:t>
      </w:r>
      <w:r w:rsidR="006B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0,25 процента и составит 739 727 713,13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38BD" w:rsidRDefault="00EB38BD" w:rsidP="00EB38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подпрограмме «Государственная поддержка детей с ограниченными возможностями здоровья, детей – инвалидов, детей – сирот и детей, оставшихся без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попечения родителей» сумма бюджетных ассигнований увеличена на </w:t>
      </w:r>
      <w:r w:rsidR="003D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822 034,62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6B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6,37 процента и составит 13 717 524,62 руб.</w:t>
      </w:r>
    </w:p>
    <w:p w:rsidR="00EB38BD" w:rsidRDefault="00EB38BD" w:rsidP="00EB38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внесенных поправок к проекту решения о бюджете сумма бюджетных ассигнований по муниципальной программе Благодарненского городского округа Ставропольского края «Развитие образования и молодежной политики» составит </w:t>
      </w:r>
      <w:r w:rsidR="003D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777 511 483,98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3D7512" w:rsidRPr="00EB38BD" w:rsidRDefault="006B484E" w:rsidP="003D7512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D7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епрограммные расходы уменьшены</w:t>
      </w:r>
      <w:r w:rsidR="003D7512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3D7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77 780,00</w:t>
      </w:r>
      <w:r w:rsidR="003D7512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на </w:t>
      </w:r>
      <w:r w:rsidR="003D7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0,08</w:t>
      </w:r>
      <w:r w:rsidR="003D7512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и составят </w:t>
      </w:r>
      <w:r w:rsidR="003D7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101 835 962,00</w:t>
      </w:r>
      <w:r w:rsidR="003D7512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E941D6" w:rsidRPr="003019E1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3D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3D7512" w:rsidRDefault="006B484E" w:rsidP="003D7512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D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муниципальной программы Благодарненского городского округа Ставропольского края «Социальная поддержка граждан» сумма бюджетных ассигнований увеличена на 48 188 360,00 руб. или на 7,39 процента, в том числе:</w:t>
      </w:r>
    </w:p>
    <w:p w:rsidR="003D7512" w:rsidRDefault="003D7512" w:rsidP="003D7512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подпрограмме «Социальное обеспечение населения» бюджетные ассигнования увеличены на сумму на 48 133 510,00 руб. или на </w:t>
      </w:r>
      <w:r w:rsidR="00B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</w:t>
      </w:r>
      <w:r w:rsidR="006B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составят 678 076 444,09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7512" w:rsidRDefault="003D7512" w:rsidP="003D7512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подпрограмме «Обеспечение реализации муниципальной программы Благодарненского городского округа Ставропольского края «Социальная поддержка граждан»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общепрограммные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мероприятия» бюджетные ассигнования увеличены на сумму  </w:t>
      </w:r>
      <w:r w:rsidR="00B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54 850,00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на 0,25 процента</w:t>
      </w:r>
      <w:r w:rsidR="006B4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составят 21 956 149,00 руб.</w:t>
      </w:r>
    </w:p>
    <w:p w:rsidR="003D7512" w:rsidRPr="00EA601B" w:rsidRDefault="003D7512" w:rsidP="003D7512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внесенных поправок к проекту решения о бюджете сумма бюджетных ассигнований по муниципальной программе Благодарненского городского округа Ставропольского края «Социальная поддержка граждан» составит </w:t>
      </w:r>
      <w:r w:rsidR="00B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700 032 593,09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3D7512" w:rsidRDefault="006B484E" w:rsidP="003D7512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D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муниципальной программы Благодарненского городского округа Ставропольского края «Развитие образования и молодежной политики» сумма бюджетных ассигнований </w:t>
      </w:r>
      <w:r w:rsidR="00B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увеличена </w:t>
      </w:r>
      <w:r w:rsidR="003D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4 296 917,79</w:t>
      </w:r>
      <w:r w:rsidR="003D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на 0,</w:t>
      </w:r>
      <w:r w:rsidR="00B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="003D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процента, в том числе:</w:t>
      </w:r>
    </w:p>
    <w:p w:rsidR="003D7512" w:rsidRDefault="003D7512" w:rsidP="003D7512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подпрограмме «Развитие дошкольного, общего и дополнительного образования» сумма бюджетных ассигнований </w:t>
      </w:r>
      <w:r w:rsidR="00B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3 050 066,14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B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4,29 процента и составит 757 718 678,87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7512" w:rsidRDefault="003D7512" w:rsidP="003D7512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подпрограмме «Государственная поддержка детей с ограниченными возможностями здоровья, детей – инвалидов, детей – сирот и детей, оставшихся без попечения родителей» сумма бюджетных ассигнований увеличена на </w:t>
      </w:r>
      <w:r w:rsidR="00B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1 246 851,65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B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9,67 процента и составит 14 142 341,65 руб.</w:t>
      </w:r>
    </w:p>
    <w:p w:rsidR="003D7512" w:rsidRDefault="003D7512" w:rsidP="003D7512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внесенных поправок к проекту решения о бюджете сумма бюджетных ассигнований по муниципальной программе Благодарненского городского округа Ставропольского края «Развитие образования и молодежной политики» составит </w:t>
      </w:r>
      <w:r w:rsidR="00BD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795 939 463,53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3D7512" w:rsidRDefault="006B484E" w:rsidP="003D7512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D7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епрограммные расходы уменьшены</w:t>
      </w:r>
      <w:r w:rsidR="003D7512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сумму </w:t>
      </w:r>
      <w:r w:rsidR="00BD0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20 500,00</w:t>
      </w:r>
      <w:r w:rsidR="003D7512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на </w:t>
      </w:r>
      <w:r w:rsidR="003D7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</w:t>
      </w:r>
      <w:r w:rsidR="00BD0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D7512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и составят </w:t>
      </w:r>
      <w:r w:rsidR="00BD0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0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D0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342,44</w:t>
      </w:r>
      <w:r w:rsidR="003D7512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E00646" w:rsidRDefault="00E00646" w:rsidP="003D7512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646" w:rsidRDefault="00E00646" w:rsidP="003D7512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646" w:rsidRPr="00EB38BD" w:rsidRDefault="00E00646" w:rsidP="003D7512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1D6" w:rsidRDefault="00E941D6" w:rsidP="003D7512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0094" w:rsidRDefault="00E60094" w:rsidP="00E60094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B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Размеры дефицита (-) / профицита (+)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местного</w:t>
      </w:r>
      <w:r w:rsidRPr="00F25B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5BBF" w:rsidRPr="00F25BBF" w:rsidRDefault="001718E8" w:rsidP="002A357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представленных поправок к проекту решения о бюджете </w:t>
      </w:r>
      <w:r w:rsidR="00772E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дефицит местного бюджета</w:t>
      </w:r>
      <w:r w:rsidR="00F25BBF" w:rsidRPr="00171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A6F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202</w:t>
      </w:r>
      <w:r w:rsidR="00B05B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4A6F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 установлен в сумме </w:t>
      </w:r>
      <w:r w:rsidR="00B05B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72 505 421,85</w:t>
      </w:r>
      <w:r w:rsidR="004A6F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руб.</w:t>
      </w:r>
      <w:r w:rsidR="009766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4A6F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плановый период 202</w:t>
      </w:r>
      <w:r w:rsidR="00B05B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4A6F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202</w:t>
      </w:r>
      <w:r w:rsidR="00B05B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4A6F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сумме 0,00 руб.</w:t>
      </w:r>
    </w:p>
    <w:p w:rsidR="001718E8" w:rsidRDefault="001718E8" w:rsidP="00B3549A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93C7B" w:rsidRPr="00365DA5" w:rsidRDefault="00D93C7B" w:rsidP="00B3549A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65D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4235BF" w:rsidRPr="00365D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ЫВОД: </w:t>
      </w:r>
    </w:p>
    <w:p w:rsidR="00D93C7B" w:rsidRPr="00365DA5" w:rsidRDefault="001718E8" w:rsidP="009E2445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Представленные поправки к</w:t>
      </w:r>
      <w:r w:rsidR="004235BF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овета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Благодарненского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«О бюджете Благодарненского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на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20</w:t>
      </w:r>
      <w:r w:rsidR="0097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плановый период 20</w:t>
      </w:r>
      <w:r w:rsidR="00E8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A0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</w:t>
      </w:r>
      <w:r w:rsidR="00056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35BF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</w:t>
      </w:r>
      <w:r w:rsidR="00916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4235BF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нормам действующего бюджетного законодательства. </w:t>
      </w:r>
    </w:p>
    <w:p w:rsidR="00007AE4" w:rsidRDefault="00365DA5" w:rsidP="009E2445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Контрольно-счетный орган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Благодарненского </w:t>
      </w:r>
      <w:r w:rsidR="00E029B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рекомендует </w:t>
      </w:r>
      <w:r w:rsidR="00E029B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>овету</w:t>
      </w:r>
      <w:r w:rsidR="00E0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Благодарненского </w:t>
      </w:r>
      <w:r w:rsidR="00E029B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принять </w:t>
      </w:r>
      <w:r w:rsidR="002B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поправки к 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2B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овета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Благодарненского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«О бюджете Благодарненского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на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97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</w:t>
      </w:r>
      <w:r w:rsidR="00E8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</w:t>
      </w:r>
      <w:r w:rsidR="00056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рассмотрению.</w:t>
      </w:r>
    </w:p>
    <w:p w:rsidR="00E029B0" w:rsidRDefault="00E029B0" w:rsidP="009E2445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5687"/>
      </w:tblGrid>
      <w:tr w:rsidR="00007AE4" w:rsidRPr="00365DA5" w:rsidTr="00716900">
        <w:tc>
          <w:tcPr>
            <w:tcW w:w="4394" w:type="dxa"/>
          </w:tcPr>
          <w:p w:rsidR="00322078" w:rsidRDefault="00322078" w:rsidP="00716900">
            <w:pPr>
              <w:spacing w:before="100" w:beforeAutospacing="1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07AE4" w:rsidRPr="00365DA5" w:rsidRDefault="00007AE4" w:rsidP="00716900">
            <w:pPr>
              <w:spacing w:before="100" w:beforeAutospacing="1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5D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</w:t>
            </w:r>
            <w:r w:rsidR="00365DA5"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контрольно-счетного органа</w:t>
            </w: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Благодарненского </w:t>
            </w:r>
            <w:r w:rsidR="00E0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</w:t>
            </w:r>
            <w:r w:rsidR="00976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Ставропольского </w:t>
            </w:r>
            <w:r w:rsidR="00365DA5"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края</w:t>
            </w:r>
          </w:p>
          <w:p w:rsidR="00007AE4" w:rsidRPr="00365DA5" w:rsidRDefault="00007AE4" w:rsidP="0071690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1" w:type="dxa"/>
          </w:tcPr>
          <w:p w:rsidR="0097662D" w:rsidRDefault="00365DA5" w:rsidP="0097662D">
            <w:pPr>
              <w:ind w:left="3609" w:hanging="17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</w:p>
          <w:p w:rsidR="00716900" w:rsidRDefault="00E029B0" w:rsidP="00716900">
            <w:pPr>
              <w:ind w:left="3735" w:hanging="18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</w:p>
          <w:p w:rsidR="00A2167B" w:rsidRPr="00365DA5" w:rsidRDefault="00365DA5" w:rsidP="00716900">
            <w:pPr>
              <w:ind w:left="4145" w:hanging="15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0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976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</w:t>
            </w:r>
            <w:proofErr w:type="spellStart"/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Е.Е.Чавгун</w:t>
            </w:r>
            <w:proofErr w:type="spellEnd"/>
          </w:p>
          <w:p w:rsidR="00007AE4" w:rsidRPr="00365DA5" w:rsidRDefault="00A2167B" w:rsidP="00365DA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:rsidR="00365DA5" w:rsidRPr="009754D2" w:rsidRDefault="00365DA5" w:rsidP="007169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65DA5" w:rsidRPr="009754D2" w:rsidSect="003019E1">
      <w:headerReference w:type="default" r:id="rId8"/>
      <w:pgSz w:w="11906" w:h="16838"/>
      <w:pgMar w:top="0" w:right="850" w:bottom="1135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8F" w:rsidRDefault="001C0C8F" w:rsidP="00BA44E4">
      <w:pPr>
        <w:spacing w:after="0" w:line="240" w:lineRule="auto"/>
      </w:pPr>
      <w:r>
        <w:separator/>
      </w:r>
    </w:p>
  </w:endnote>
  <w:endnote w:type="continuationSeparator" w:id="0">
    <w:p w:rsidR="001C0C8F" w:rsidRDefault="001C0C8F" w:rsidP="00BA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8F" w:rsidRDefault="001C0C8F" w:rsidP="00BA44E4">
      <w:pPr>
        <w:spacing w:after="0" w:line="240" w:lineRule="auto"/>
      </w:pPr>
      <w:r>
        <w:separator/>
      </w:r>
    </w:p>
  </w:footnote>
  <w:footnote w:type="continuationSeparator" w:id="0">
    <w:p w:rsidR="001C0C8F" w:rsidRDefault="001C0C8F" w:rsidP="00BA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7177134"/>
      <w:docPartObj>
        <w:docPartGallery w:val="Page Numbers (Top of Page)"/>
        <w:docPartUnique/>
      </w:docPartObj>
    </w:sdtPr>
    <w:sdtEndPr/>
    <w:sdtContent>
      <w:p w:rsidR="004E3514" w:rsidRDefault="004E351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F0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E3514" w:rsidRDefault="004E35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44F31"/>
    <w:multiLevelType w:val="hybridMultilevel"/>
    <w:tmpl w:val="DDB2A83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6FD22138"/>
    <w:multiLevelType w:val="hybridMultilevel"/>
    <w:tmpl w:val="5638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11"/>
    <w:rsid w:val="00000AE4"/>
    <w:rsid w:val="00001CC2"/>
    <w:rsid w:val="00007AE4"/>
    <w:rsid w:val="0002555A"/>
    <w:rsid w:val="00031F92"/>
    <w:rsid w:val="00044A54"/>
    <w:rsid w:val="00053799"/>
    <w:rsid w:val="00054572"/>
    <w:rsid w:val="00056BEB"/>
    <w:rsid w:val="00057F9D"/>
    <w:rsid w:val="0006643B"/>
    <w:rsid w:val="00070494"/>
    <w:rsid w:val="000719E8"/>
    <w:rsid w:val="000845DC"/>
    <w:rsid w:val="00093EEB"/>
    <w:rsid w:val="0009656B"/>
    <w:rsid w:val="000A247F"/>
    <w:rsid w:val="000A2B14"/>
    <w:rsid w:val="000B6806"/>
    <w:rsid w:val="000D3F0A"/>
    <w:rsid w:val="000D4E6A"/>
    <w:rsid w:val="000D5E74"/>
    <w:rsid w:val="00104503"/>
    <w:rsid w:val="00105903"/>
    <w:rsid w:val="00105F8E"/>
    <w:rsid w:val="00107818"/>
    <w:rsid w:val="00122AE2"/>
    <w:rsid w:val="00125326"/>
    <w:rsid w:val="00132FF6"/>
    <w:rsid w:val="00137D5D"/>
    <w:rsid w:val="00143E47"/>
    <w:rsid w:val="0014628C"/>
    <w:rsid w:val="00162607"/>
    <w:rsid w:val="00163E10"/>
    <w:rsid w:val="00167BE1"/>
    <w:rsid w:val="001707DA"/>
    <w:rsid w:val="00170CEC"/>
    <w:rsid w:val="001718E8"/>
    <w:rsid w:val="00171B94"/>
    <w:rsid w:val="00173904"/>
    <w:rsid w:val="00187D32"/>
    <w:rsid w:val="00190521"/>
    <w:rsid w:val="0019114C"/>
    <w:rsid w:val="00193871"/>
    <w:rsid w:val="001A47AF"/>
    <w:rsid w:val="001B0618"/>
    <w:rsid w:val="001B24E5"/>
    <w:rsid w:val="001C0C8F"/>
    <w:rsid w:val="001C304B"/>
    <w:rsid w:val="001C4EF0"/>
    <w:rsid w:val="001D14AC"/>
    <w:rsid w:val="001E1F0E"/>
    <w:rsid w:val="001E4317"/>
    <w:rsid w:val="001F4C44"/>
    <w:rsid w:val="001F57CE"/>
    <w:rsid w:val="001F748A"/>
    <w:rsid w:val="00204027"/>
    <w:rsid w:val="002153D7"/>
    <w:rsid w:val="00216BA0"/>
    <w:rsid w:val="00226B42"/>
    <w:rsid w:val="00241E53"/>
    <w:rsid w:val="002430D3"/>
    <w:rsid w:val="00253293"/>
    <w:rsid w:val="00254BD8"/>
    <w:rsid w:val="00260080"/>
    <w:rsid w:val="00263B33"/>
    <w:rsid w:val="00271272"/>
    <w:rsid w:val="00272F04"/>
    <w:rsid w:val="00273F3D"/>
    <w:rsid w:val="00274C8D"/>
    <w:rsid w:val="00280645"/>
    <w:rsid w:val="00281F6E"/>
    <w:rsid w:val="00282D76"/>
    <w:rsid w:val="00283308"/>
    <w:rsid w:val="002858F2"/>
    <w:rsid w:val="00286928"/>
    <w:rsid w:val="002A1092"/>
    <w:rsid w:val="002A21AD"/>
    <w:rsid w:val="002A3570"/>
    <w:rsid w:val="002B0417"/>
    <w:rsid w:val="002B2BF6"/>
    <w:rsid w:val="002B4F8D"/>
    <w:rsid w:val="002C0C84"/>
    <w:rsid w:val="002C2DC5"/>
    <w:rsid w:val="002C7FA9"/>
    <w:rsid w:val="002D1C19"/>
    <w:rsid w:val="002E3B20"/>
    <w:rsid w:val="002E4A59"/>
    <w:rsid w:val="002F1D3A"/>
    <w:rsid w:val="002F486A"/>
    <w:rsid w:val="002F6821"/>
    <w:rsid w:val="003015BF"/>
    <w:rsid w:val="003019E1"/>
    <w:rsid w:val="003204A0"/>
    <w:rsid w:val="00322078"/>
    <w:rsid w:val="00326955"/>
    <w:rsid w:val="003373D2"/>
    <w:rsid w:val="003426F7"/>
    <w:rsid w:val="00342AA0"/>
    <w:rsid w:val="00345CFA"/>
    <w:rsid w:val="00354992"/>
    <w:rsid w:val="00356230"/>
    <w:rsid w:val="0036566D"/>
    <w:rsid w:val="00365DA5"/>
    <w:rsid w:val="00366746"/>
    <w:rsid w:val="00375708"/>
    <w:rsid w:val="003760A3"/>
    <w:rsid w:val="00376FD5"/>
    <w:rsid w:val="00380A59"/>
    <w:rsid w:val="0038217F"/>
    <w:rsid w:val="00382873"/>
    <w:rsid w:val="00386E39"/>
    <w:rsid w:val="00393061"/>
    <w:rsid w:val="00393393"/>
    <w:rsid w:val="0039383A"/>
    <w:rsid w:val="003949CD"/>
    <w:rsid w:val="00394A6F"/>
    <w:rsid w:val="003A1C43"/>
    <w:rsid w:val="003A280E"/>
    <w:rsid w:val="003A6500"/>
    <w:rsid w:val="003B1E43"/>
    <w:rsid w:val="003C3734"/>
    <w:rsid w:val="003D2258"/>
    <w:rsid w:val="003D2D27"/>
    <w:rsid w:val="003D3B29"/>
    <w:rsid w:val="003D7512"/>
    <w:rsid w:val="003E43A3"/>
    <w:rsid w:val="003F6CD4"/>
    <w:rsid w:val="00401EF2"/>
    <w:rsid w:val="00402275"/>
    <w:rsid w:val="004064BF"/>
    <w:rsid w:val="00410265"/>
    <w:rsid w:val="00415BBA"/>
    <w:rsid w:val="004235BF"/>
    <w:rsid w:val="00423C0C"/>
    <w:rsid w:val="00423E8A"/>
    <w:rsid w:val="00424F72"/>
    <w:rsid w:val="0042673E"/>
    <w:rsid w:val="00431332"/>
    <w:rsid w:val="00434E95"/>
    <w:rsid w:val="00440F53"/>
    <w:rsid w:val="004440A1"/>
    <w:rsid w:val="004530CD"/>
    <w:rsid w:val="00454D16"/>
    <w:rsid w:val="0046062D"/>
    <w:rsid w:val="0046111F"/>
    <w:rsid w:val="004626C4"/>
    <w:rsid w:val="0047346F"/>
    <w:rsid w:val="00484054"/>
    <w:rsid w:val="00490E56"/>
    <w:rsid w:val="0049246E"/>
    <w:rsid w:val="00494782"/>
    <w:rsid w:val="004A2CA0"/>
    <w:rsid w:val="004A6FA2"/>
    <w:rsid w:val="004B2262"/>
    <w:rsid w:val="004B6667"/>
    <w:rsid w:val="004C48B1"/>
    <w:rsid w:val="004D6D1C"/>
    <w:rsid w:val="004E01D5"/>
    <w:rsid w:val="004E3514"/>
    <w:rsid w:val="004E40D7"/>
    <w:rsid w:val="004E4F46"/>
    <w:rsid w:val="004F22F2"/>
    <w:rsid w:val="005068A3"/>
    <w:rsid w:val="0050700C"/>
    <w:rsid w:val="00511CDF"/>
    <w:rsid w:val="00512FE4"/>
    <w:rsid w:val="00523BE6"/>
    <w:rsid w:val="005254C5"/>
    <w:rsid w:val="00534450"/>
    <w:rsid w:val="00547FAA"/>
    <w:rsid w:val="00561B9F"/>
    <w:rsid w:val="005661EF"/>
    <w:rsid w:val="00570EDE"/>
    <w:rsid w:val="00580CCF"/>
    <w:rsid w:val="0059292D"/>
    <w:rsid w:val="005A6397"/>
    <w:rsid w:val="005A6766"/>
    <w:rsid w:val="005B0A9F"/>
    <w:rsid w:val="005B17E1"/>
    <w:rsid w:val="005C0E0E"/>
    <w:rsid w:val="005D4042"/>
    <w:rsid w:val="005E0769"/>
    <w:rsid w:val="005F2596"/>
    <w:rsid w:val="0060525B"/>
    <w:rsid w:val="00605AF3"/>
    <w:rsid w:val="006067CA"/>
    <w:rsid w:val="0061030B"/>
    <w:rsid w:val="00610614"/>
    <w:rsid w:val="00620F22"/>
    <w:rsid w:val="00622F04"/>
    <w:rsid w:val="00626579"/>
    <w:rsid w:val="006314C2"/>
    <w:rsid w:val="0063200E"/>
    <w:rsid w:val="00637061"/>
    <w:rsid w:val="00652E8A"/>
    <w:rsid w:val="006542D3"/>
    <w:rsid w:val="00663ED2"/>
    <w:rsid w:val="006677BB"/>
    <w:rsid w:val="00671CF5"/>
    <w:rsid w:val="00673D01"/>
    <w:rsid w:val="00674703"/>
    <w:rsid w:val="00681A2B"/>
    <w:rsid w:val="00682D7F"/>
    <w:rsid w:val="0068365E"/>
    <w:rsid w:val="00686186"/>
    <w:rsid w:val="00691329"/>
    <w:rsid w:val="00692BD4"/>
    <w:rsid w:val="0069530A"/>
    <w:rsid w:val="006A143B"/>
    <w:rsid w:val="006A3DFE"/>
    <w:rsid w:val="006A677B"/>
    <w:rsid w:val="006B33C3"/>
    <w:rsid w:val="006B484E"/>
    <w:rsid w:val="006B5F35"/>
    <w:rsid w:val="006B60AC"/>
    <w:rsid w:val="006C2C7A"/>
    <w:rsid w:val="006C3658"/>
    <w:rsid w:val="006C427A"/>
    <w:rsid w:val="006C79DA"/>
    <w:rsid w:val="006E0365"/>
    <w:rsid w:val="006E3CFD"/>
    <w:rsid w:val="00705433"/>
    <w:rsid w:val="00707E8F"/>
    <w:rsid w:val="007119BE"/>
    <w:rsid w:val="00712136"/>
    <w:rsid w:val="0071493B"/>
    <w:rsid w:val="00714B1A"/>
    <w:rsid w:val="00715373"/>
    <w:rsid w:val="00716900"/>
    <w:rsid w:val="00723867"/>
    <w:rsid w:val="00727728"/>
    <w:rsid w:val="007339C2"/>
    <w:rsid w:val="00733D29"/>
    <w:rsid w:val="007348A8"/>
    <w:rsid w:val="007416CA"/>
    <w:rsid w:val="00745968"/>
    <w:rsid w:val="00746C1C"/>
    <w:rsid w:val="00747A04"/>
    <w:rsid w:val="00750990"/>
    <w:rsid w:val="00755694"/>
    <w:rsid w:val="00764065"/>
    <w:rsid w:val="00764FC8"/>
    <w:rsid w:val="007706AF"/>
    <w:rsid w:val="00772EE4"/>
    <w:rsid w:val="007732BD"/>
    <w:rsid w:val="0077361F"/>
    <w:rsid w:val="00775040"/>
    <w:rsid w:val="00776C62"/>
    <w:rsid w:val="00782383"/>
    <w:rsid w:val="0078377C"/>
    <w:rsid w:val="0079079A"/>
    <w:rsid w:val="00791D33"/>
    <w:rsid w:val="007A2657"/>
    <w:rsid w:val="007C6D92"/>
    <w:rsid w:val="007D136B"/>
    <w:rsid w:val="007D2A29"/>
    <w:rsid w:val="007E028E"/>
    <w:rsid w:val="007F4911"/>
    <w:rsid w:val="00803BAE"/>
    <w:rsid w:val="00803FCA"/>
    <w:rsid w:val="00805FFD"/>
    <w:rsid w:val="00810553"/>
    <w:rsid w:val="008138C9"/>
    <w:rsid w:val="008220D3"/>
    <w:rsid w:val="00825400"/>
    <w:rsid w:val="00833745"/>
    <w:rsid w:val="00857D48"/>
    <w:rsid w:val="00867803"/>
    <w:rsid w:val="00875E69"/>
    <w:rsid w:val="008778DC"/>
    <w:rsid w:val="00882111"/>
    <w:rsid w:val="00885EBE"/>
    <w:rsid w:val="0089319B"/>
    <w:rsid w:val="0089538B"/>
    <w:rsid w:val="008A0B45"/>
    <w:rsid w:val="008A2DEC"/>
    <w:rsid w:val="008A521A"/>
    <w:rsid w:val="008A5967"/>
    <w:rsid w:val="008A63E1"/>
    <w:rsid w:val="008B0AD7"/>
    <w:rsid w:val="008B15AF"/>
    <w:rsid w:val="008B2A12"/>
    <w:rsid w:val="008B3C1D"/>
    <w:rsid w:val="008B6441"/>
    <w:rsid w:val="008B6B5C"/>
    <w:rsid w:val="008C530C"/>
    <w:rsid w:val="008D241B"/>
    <w:rsid w:val="008D62FA"/>
    <w:rsid w:val="008E1792"/>
    <w:rsid w:val="008F3B89"/>
    <w:rsid w:val="008F4BF3"/>
    <w:rsid w:val="009000B8"/>
    <w:rsid w:val="00903170"/>
    <w:rsid w:val="00910C4F"/>
    <w:rsid w:val="0091679D"/>
    <w:rsid w:val="00920387"/>
    <w:rsid w:val="00923523"/>
    <w:rsid w:val="00923EC9"/>
    <w:rsid w:val="00926D15"/>
    <w:rsid w:val="009366C1"/>
    <w:rsid w:val="00942BE1"/>
    <w:rsid w:val="00947EF4"/>
    <w:rsid w:val="00951BD6"/>
    <w:rsid w:val="00952E11"/>
    <w:rsid w:val="00956638"/>
    <w:rsid w:val="00965549"/>
    <w:rsid w:val="0097047A"/>
    <w:rsid w:val="00973671"/>
    <w:rsid w:val="00973686"/>
    <w:rsid w:val="009738C2"/>
    <w:rsid w:val="009754D2"/>
    <w:rsid w:val="00976248"/>
    <w:rsid w:val="0097662D"/>
    <w:rsid w:val="0098288F"/>
    <w:rsid w:val="0098295E"/>
    <w:rsid w:val="00993171"/>
    <w:rsid w:val="00993626"/>
    <w:rsid w:val="00997C03"/>
    <w:rsid w:val="009A0707"/>
    <w:rsid w:val="009B3A17"/>
    <w:rsid w:val="009B5D17"/>
    <w:rsid w:val="009C5201"/>
    <w:rsid w:val="009C7CCE"/>
    <w:rsid w:val="009D11CC"/>
    <w:rsid w:val="009D2104"/>
    <w:rsid w:val="009D259A"/>
    <w:rsid w:val="009E05AC"/>
    <w:rsid w:val="009E2445"/>
    <w:rsid w:val="00A116B7"/>
    <w:rsid w:val="00A13C10"/>
    <w:rsid w:val="00A2167B"/>
    <w:rsid w:val="00A24A51"/>
    <w:rsid w:val="00A33958"/>
    <w:rsid w:val="00A347D3"/>
    <w:rsid w:val="00A36871"/>
    <w:rsid w:val="00A43ED3"/>
    <w:rsid w:val="00A45B18"/>
    <w:rsid w:val="00A46A4F"/>
    <w:rsid w:val="00A55AEB"/>
    <w:rsid w:val="00A7497B"/>
    <w:rsid w:val="00A8689A"/>
    <w:rsid w:val="00AB0119"/>
    <w:rsid w:val="00AB2954"/>
    <w:rsid w:val="00AB3962"/>
    <w:rsid w:val="00AB48D4"/>
    <w:rsid w:val="00AC1728"/>
    <w:rsid w:val="00AC31D4"/>
    <w:rsid w:val="00AC473A"/>
    <w:rsid w:val="00AC6F7E"/>
    <w:rsid w:val="00AC707F"/>
    <w:rsid w:val="00AD5964"/>
    <w:rsid w:val="00AF4A36"/>
    <w:rsid w:val="00B05B2F"/>
    <w:rsid w:val="00B07948"/>
    <w:rsid w:val="00B10AE1"/>
    <w:rsid w:val="00B10D8B"/>
    <w:rsid w:val="00B12500"/>
    <w:rsid w:val="00B14BD7"/>
    <w:rsid w:val="00B16C19"/>
    <w:rsid w:val="00B204CA"/>
    <w:rsid w:val="00B32835"/>
    <w:rsid w:val="00B3549A"/>
    <w:rsid w:val="00B36B2C"/>
    <w:rsid w:val="00B377FD"/>
    <w:rsid w:val="00B42F43"/>
    <w:rsid w:val="00B45DBA"/>
    <w:rsid w:val="00B4769C"/>
    <w:rsid w:val="00B548BF"/>
    <w:rsid w:val="00B6299E"/>
    <w:rsid w:val="00B65D2D"/>
    <w:rsid w:val="00B706D0"/>
    <w:rsid w:val="00B72784"/>
    <w:rsid w:val="00B745E8"/>
    <w:rsid w:val="00B8193F"/>
    <w:rsid w:val="00B836B2"/>
    <w:rsid w:val="00BA1193"/>
    <w:rsid w:val="00BA44E4"/>
    <w:rsid w:val="00BB4C25"/>
    <w:rsid w:val="00BC0657"/>
    <w:rsid w:val="00BC6A80"/>
    <w:rsid w:val="00BD045C"/>
    <w:rsid w:val="00BD0E35"/>
    <w:rsid w:val="00BD33D5"/>
    <w:rsid w:val="00BD3EAC"/>
    <w:rsid w:val="00BE3ED8"/>
    <w:rsid w:val="00BE7A57"/>
    <w:rsid w:val="00BF78C4"/>
    <w:rsid w:val="00C214FC"/>
    <w:rsid w:val="00C41BF4"/>
    <w:rsid w:val="00C44ADF"/>
    <w:rsid w:val="00C44AF0"/>
    <w:rsid w:val="00C51146"/>
    <w:rsid w:val="00C517FB"/>
    <w:rsid w:val="00C64A63"/>
    <w:rsid w:val="00C705CE"/>
    <w:rsid w:val="00C71115"/>
    <w:rsid w:val="00C8181C"/>
    <w:rsid w:val="00CA35C3"/>
    <w:rsid w:val="00CA3C5B"/>
    <w:rsid w:val="00CA6FC1"/>
    <w:rsid w:val="00CB1E2C"/>
    <w:rsid w:val="00CB3D2E"/>
    <w:rsid w:val="00CC03EA"/>
    <w:rsid w:val="00CD2176"/>
    <w:rsid w:val="00CD5E8B"/>
    <w:rsid w:val="00CE3539"/>
    <w:rsid w:val="00CF045C"/>
    <w:rsid w:val="00D0676F"/>
    <w:rsid w:val="00D14D63"/>
    <w:rsid w:val="00D20A0B"/>
    <w:rsid w:val="00D23C04"/>
    <w:rsid w:val="00D260BB"/>
    <w:rsid w:val="00D33346"/>
    <w:rsid w:val="00D444E7"/>
    <w:rsid w:val="00D473AB"/>
    <w:rsid w:val="00D62F78"/>
    <w:rsid w:val="00D65B42"/>
    <w:rsid w:val="00D74EC4"/>
    <w:rsid w:val="00D75EF5"/>
    <w:rsid w:val="00D77EEA"/>
    <w:rsid w:val="00D86DED"/>
    <w:rsid w:val="00D90118"/>
    <w:rsid w:val="00D921B4"/>
    <w:rsid w:val="00D92D69"/>
    <w:rsid w:val="00D93C7B"/>
    <w:rsid w:val="00DA5B12"/>
    <w:rsid w:val="00DB3AFD"/>
    <w:rsid w:val="00DB733E"/>
    <w:rsid w:val="00DC41B7"/>
    <w:rsid w:val="00DD3054"/>
    <w:rsid w:val="00DD4911"/>
    <w:rsid w:val="00DD61A5"/>
    <w:rsid w:val="00DD6CED"/>
    <w:rsid w:val="00DE05C9"/>
    <w:rsid w:val="00DE10F9"/>
    <w:rsid w:val="00DF4C6F"/>
    <w:rsid w:val="00DF51F9"/>
    <w:rsid w:val="00E00646"/>
    <w:rsid w:val="00E00E4D"/>
    <w:rsid w:val="00E026F6"/>
    <w:rsid w:val="00E029B0"/>
    <w:rsid w:val="00E035DE"/>
    <w:rsid w:val="00E05061"/>
    <w:rsid w:val="00E0719A"/>
    <w:rsid w:val="00E1489D"/>
    <w:rsid w:val="00E154D6"/>
    <w:rsid w:val="00E24594"/>
    <w:rsid w:val="00E25815"/>
    <w:rsid w:val="00E25E32"/>
    <w:rsid w:val="00E264A8"/>
    <w:rsid w:val="00E30550"/>
    <w:rsid w:val="00E37E92"/>
    <w:rsid w:val="00E45AF9"/>
    <w:rsid w:val="00E542AB"/>
    <w:rsid w:val="00E55938"/>
    <w:rsid w:val="00E60094"/>
    <w:rsid w:val="00E71BE4"/>
    <w:rsid w:val="00E7236E"/>
    <w:rsid w:val="00E76FC0"/>
    <w:rsid w:val="00E81977"/>
    <w:rsid w:val="00E821F1"/>
    <w:rsid w:val="00E84FA4"/>
    <w:rsid w:val="00E84FF0"/>
    <w:rsid w:val="00E93336"/>
    <w:rsid w:val="00E941D6"/>
    <w:rsid w:val="00E96DD1"/>
    <w:rsid w:val="00EA1E27"/>
    <w:rsid w:val="00EA25F3"/>
    <w:rsid w:val="00EA601B"/>
    <w:rsid w:val="00EA77CE"/>
    <w:rsid w:val="00EB38BD"/>
    <w:rsid w:val="00EB55FF"/>
    <w:rsid w:val="00EC097A"/>
    <w:rsid w:val="00EC311F"/>
    <w:rsid w:val="00EC7874"/>
    <w:rsid w:val="00ED2269"/>
    <w:rsid w:val="00ED34F5"/>
    <w:rsid w:val="00ED7F55"/>
    <w:rsid w:val="00EE31C9"/>
    <w:rsid w:val="00EE6A72"/>
    <w:rsid w:val="00EF26A0"/>
    <w:rsid w:val="00EF3E1A"/>
    <w:rsid w:val="00EF41F5"/>
    <w:rsid w:val="00EF583E"/>
    <w:rsid w:val="00EF6C5B"/>
    <w:rsid w:val="00F12366"/>
    <w:rsid w:val="00F125A8"/>
    <w:rsid w:val="00F209B9"/>
    <w:rsid w:val="00F24B70"/>
    <w:rsid w:val="00F25BBF"/>
    <w:rsid w:val="00F33F91"/>
    <w:rsid w:val="00F54BE9"/>
    <w:rsid w:val="00F70F15"/>
    <w:rsid w:val="00F74C68"/>
    <w:rsid w:val="00F820E1"/>
    <w:rsid w:val="00F867B3"/>
    <w:rsid w:val="00FA6790"/>
    <w:rsid w:val="00FB0EEF"/>
    <w:rsid w:val="00FB1684"/>
    <w:rsid w:val="00FB18B2"/>
    <w:rsid w:val="00FB1E7D"/>
    <w:rsid w:val="00FB38FD"/>
    <w:rsid w:val="00FC0F01"/>
    <w:rsid w:val="00FC66E8"/>
    <w:rsid w:val="00FE2375"/>
    <w:rsid w:val="00FE32E8"/>
    <w:rsid w:val="00FE3786"/>
    <w:rsid w:val="00FE4DAA"/>
    <w:rsid w:val="00FE762B"/>
    <w:rsid w:val="00FF04B5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BD0DE-2668-4137-ADAB-09542C9B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1B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1BF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0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0C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44E4"/>
  </w:style>
  <w:style w:type="paragraph" w:styleId="aa">
    <w:name w:val="footer"/>
    <w:basedOn w:val="a"/>
    <w:link w:val="ab"/>
    <w:uiPriority w:val="99"/>
    <w:semiHidden/>
    <w:unhideWhenUsed/>
    <w:rsid w:val="00BA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44E4"/>
  </w:style>
  <w:style w:type="paragraph" w:customStyle="1" w:styleId="ConsPlusNormal">
    <w:name w:val="ConsPlusNormal"/>
    <w:rsid w:val="0051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2E4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2ED3-57CA-4ECC-8549-B98B11B2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4909</TotalTime>
  <Pages>15</Pages>
  <Words>4828</Words>
  <Characters>27524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103</cp:revision>
  <cp:lastPrinted>2020-12-21T10:38:00Z</cp:lastPrinted>
  <dcterms:created xsi:type="dcterms:W3CDTF">2012-11-19T10:57:00Z</dcterms:created>
  <dcterms:modified xsi:type="dcterms:W3CDTF">2020-12-21T10:38:00Z</dcterms:modified>
</cp:coreProperties>
</file>