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BA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8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1A2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81028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028" w:rsidRDefault="00B81028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B81028" w:rsidRPr="001A72E4" w:rsidRDefault="00B81028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увеличить до </w:t>
      </w:r>
      <w:r w:rsidR="00CD719C">
        <w:rPr>
          <w:rFonts w:ascii="Times New Roman" w:eastAsia="Times New Roman" w:hAnsi="Times New Roman" w:cs="Times New Roman"/>
          <w:sz w:val="28"/>
          <w:szCs w:val="28"/>
          <w:lang w:eastAsia="ru-RU"/>
        </w:rPr>
        <w:t>2 071 990 724,87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D719C">
        <w:rPr>
          <w:rFonts w:ascii="Times New Roman" w:eastAsia="Times New Roman" w:hAnsi="Times New Roman" w:cs="Times New Roman"/>
          <w:sz w:val="28"/>
          <w:szCs w:val="28"/>
          <w:lang w:eastAsia="ru-RU"/>
        </w:rPr>
        <w:t>115 966,08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D719C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2 230 052 538,21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D719C">
        <w:rPr>
          <w:rFonts w:ascii="Times New Roman" w:eastAsia="Times New Roman" w:hAnsi="Times New Roman" w:cs="Times New Roman"/>
          <w:sz w:val="28"/>
          <w:szCs w:val="28"/>
          <w:lang w:eastAsia="ru-RU"/>
        </w:rPr>
        <w:t>333 387 13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19C">
        <w:rPr>
          <w:rFonts w:ascii="Times New Roman" w:eastAsia="Times New Roman" w:hAnsi="Times New Roman" w:cs="Times New Roman"/>
          <w:sz w:val="28"/>
          <w:szCs w:val="28"/>
          <w:lang w:eastAsia="ru-RU"/>
        </w:rPr>
        <w:t>158 061 813,34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</w:t>
      </w:r>
      <w:bookmarkStart w:id="0" w:name="_GoBack"/>
      <w:bookmarkEnd w:id="0"/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CD719C" w:rsidRDefault="00CD719C" w:rsidP="00CD71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2 071 990 724,87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115 966,08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CD719C" w:rsidRDefault="00CD719C" w:rsidP="00CD71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объемов безвозмездных поступлений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115 966,08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D719C" w:rsidRDefault="00CD719C" w:rsidP="00CD71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от других бюджетов бюджетной системы Российской Федерации увеличен на сумму </w:t>
      </w:r>
      <w:r w:rsidR="00442310">
        <w:rPr>
          <w:rFonts w:ascii="Times New Roman" w:eastAsia="Times New Roman" w:hAnsi="Times New Roman" w:cs="Times New Roman"/>
          <w:sz w:val="28"/>
          <w:szCs w:val="28"/>
          <w:lang w:eastAsia="ru-RU"/>
        </w:rPr>
        <w:t>282 905,00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:rsidR="00CD719C" w:rsidRPr="00442233" w:rsidRDefault="00CD719C" w:rsidP="00CD719C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Pr="005F0AF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реализацию 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 xml:space="preserve">программ формирования современной городского среды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>на 432 900,00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44223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D719C" w:rsidRPr="00442233" w:rsidRDefault="00CD719C" w:rsidP="00CD719C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E0058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>выплата денежной компенсации семьям,</w:t>
      </w:r>
      <w:r w:rsidR="001D045F">
        <w:rPr>
          <w:rFonts w:ascii="Times New Roman" w:hAnsi="Times New Roman" w:cs="Times New Roman"/>
          <w:spacing w:val="-2"/>
          <w:sz w:val="28"/>
          <w:szCs w:val="28"/>
        </w:rPr>
        <w:t xml:space="preserve"> в которых в период с 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 xml:space="preserve">1 января 2011 года по 31 декабря 2015 года родился </w:t>
      </w:r>
      <w:r w:rsidR="001D045F">
        <w:rPr>
          <w:rFonts w:ascii="Times New Roman" w:hAnsi="Times New Roman" w:cs="Times New Roman"/>
          <w:spacing w:val="-2"/>
          <w:sz w:val="28"/>
          <w:szCs w:val="28"/>
        </w:rPr>
        <w:t>третий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 xml:space="preserve"> или последующий ребенок</w:t>
      </w:r>
      <w:r w:rsidRPr="00E0058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B146CE">
        <w:rPr>
          <w:spacing w:val="-2"/>
          <w:sz w:val="28"/>
          <w:szCs w:val="28"/>
        </w:rPr>
        <w:t xml:space="preserve"> 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>уменьшены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2233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>150 000,00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CD719C" w:rsidRDefault="00CD719C" w:rsidP="00CD719C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0586">
        <w:rPr>
          <w:rFonts w:ascii="Times New Roman" w:hAnsi="Times New Roman" w:cs="Times New Roman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0058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>осуществление полномочий по составлению (изменению</w:t>
      </w:r>
      <w:r w:rsidR="001D045F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442310">
        <w:rPr>
          <w:rFonts w:ascii="Times New Roman" w:hAnsi="Times New Roman" w:cs="Times New Roman"/>
          <w:spacing w:val="-2"/>
          <w:sz w:val="28"/>
          <w:szCs w:val="28"/>
        </w:rPr>
        <w:t xml:space="preserve">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223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874ECA">
        <w:rPr>
          <w:rFonts w:ascii="Times New Roman" w:hAnsi="Times New Roman" w:cs="Times New Roman"/>
          <w:spacing w:val="-2"/>
          <w:sz w:val="28"/>
          <w:szCs w:val="28"/>
        </w:rPr>
        <w:t>величены</w:t>
      </w:r>
      <w:r w:rsidRPr="004422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874ECA">
        <w:rPr>
          <w:rFonts w:ascii="Times New Roman" w:hAnsi="Times New Roman" w:cs="Times New Roman"/>
          <w:spacing w:val="-2"/>
          <w:sz w:val="28"/>
          <w:szCs w:val="28"/>
        </w:rPr>
        <w:t>5,00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</w:p>
    <w:p w:rsidR="00874ECA" w:rsidRPr="00442233" w:rsidRDefault="00874ECA" w:rsidP="00CD719C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уменьшил объем доходов местного бюджета на 166 938,92 руб.</w:t>
      </w:r>
    </w:p>
    <w:p w:rsidR="003D79EA" w:rsidRDefault="003D79EA" w:rsidP="003D79E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 и 2023 годов остается без изменений.</w:t>
      </w:r>
    </w:p>
    <w:p w:rsidR="00874ECA" w:rsidRDefault="00874ECA" w:rsidP="00874ECA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2021 год предусмотрен в сумме 2 230 052 538,21 руб., что на 333 387,13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2022 и 2023 годов объемы расходной части местного бюджета остаются без изменений. 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2021 году будет осуществлено за счет: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увеличения объемов межбюджетных трансфертов из краевого бюджета в сумме 282 905,00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расходов за счет направления на расходы остатков целевых средств (пожертвований) по состоянию на 01.01.2021 года в сумме 217 421,05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расходов в связи с возвратом из местного бюджета в бюджет Ставропольского края средств за нарушение условий предоставления субсидий в сумме 166 938,92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2021 год вносятся следующие изменения по муниципальным программам местного бюджета: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муниципальной программе Благодарненского городского округа Ставропольского края 01 «Социальная поддержка граждан» расходы уменьшаются на сумму 150 000,00 руб., в том числе за счет уменьшения объемов межбюджетных трансфертов из краевого бюджета в сумме 150 000,00 руб. 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программе уменьшаются по в</w:t>
      </w:r>
      <w:r w:rsidRPr="00E70FC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7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компенсации семьям, в которых в период с 1 января 2011 года по 31 декабря 2015 года родился третий или последующий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сумму 150 000,00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2021 году составят 683 694 830,33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99 922,00 руб., в том числе за счет: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расходов за счет перераспределения средств между главными распорядителями бюджетных средств и направлениями расходов местного бюджета в сумме 99 922,00 руб.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на обеспечение деятельности (оказание услуг) муниципальных учреждений основного мероприятия "Присмотр и уход" подпрограммы "Развитие дошкольного, общего и дополнительного образования" в сумме 271 967,54 руб.;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F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415 488,15 руб.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сокращаются на следующие цели:</w:t>
      </w:r>
    </w:p>
    <w:p w:rsidR="00A6628D" w:rsidRDefault="00A6628D" w:rsidP="00A6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на выполнение других обязательств органов местного самоуправления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</w:t>
      </w:r>
    </w:p>
    <w:p w:rsidR="00A6628D" w:rsidRDefault="00A6628D" w:rsidP="00A6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1 967,54 руб.;</w:t>
      </w:r>
    </w:p>
    <w:p w:rsidR="00A6628D" w:rsidRDefault="00A6628D" w:rsidP="00A6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</w:t>
      </w:r>
      <w:r w:rsidRPr="00857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567 590,79 руб.;</w:t>
      </w:r>
    </w:p>
    <w:p w:rsidR="00A6628D" w:rsidRDefault="00A6628D" w:rsidP="00A6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F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«Обеспечение реализации программы» в сумме 17 975,36 руб.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779 561 225,21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217 421,05 руб., в том числе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расходов за счет направления на расходы остатков целевых средств (пожертвований) по состоянию на 01.01.2021 года в сумме 217 421,05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увеличиваются на выполнение инженерных изысканий, подготовку проектной </w:t>
      </w:r>
      <w:r w:rsidRPr="00E8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государственной экспертизы проектной документации, </w:t>
      </w:r>
      <w:r w:rsidRPr="00E85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физкультурно-оздоровительного комплекса с бассейном и универсальным спортивным залом в Благодарненском районе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217 421,05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241 864 894,14 руб.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городского округа Ставропольского края 06 «Развитие жилищно-коммунального хозяйства и дорожной инфраструктуры» расходы увеличиваются на сумму 229 920,00 руб., в том числе за счет: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расходов за счет перераспределения средств между главными распорядителями бюджетных средств и направлениями расходов местного бюджета в сумме 597 019,00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уменьшения расходов средств местного бюджета в сумме 367 099,00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расходы на благоустройство на сумму 651 524,00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ремонт, строительство и содержание объектов коммунальной инфраструктуры на сумму 154 505,00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 содержание уличного освещения на сумму 267 099,00 руб.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329 862 211,04 руб.</w:t>
      </w:r>
    </w:p>
    <w:p w:rsidR="00A6628D" w:rsidRDefault="00A6628D" w:rsidP="00A662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5. По муниципальной программе Благодарненского городского округа Ставропольского края 07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«Безопасный район» расходы уменьшены на сумму 149 922,00 руб., в том числе:</w:t>
      </w:r>
    </w:p>
    <w:p w:rsidR="00A6628D" w:rsidRDefault="00A6628D" w:rsidP="00A662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счет уменьшения расходов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99 922,00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уменьшения расходов средств местного бюджета в сумме 50 000,00 руб.</w:t>
      </w:r>
    </w:p>
    <w:p w:rsidR="00A6628D" w:rsidRDefault="00A6628D" w:rsidP="00A6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A6628D" w:rsidRDefault="00A6628D" w:rsidP="00A6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антитеррористической защиты и охраны объектов муниципальной собственности в сумме 74 663,00 руб.</w:t>
      </w:r>
    </w:p>
    <w:p w:rsidR="00A6628D" w:rsidRDefault="00A6628D" w:rsidP="00A6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повышению уровня пожарной безопасности в сумме 75 259,00 руб.</w:t>
      </w:r>
    </w:p>
    <w:p w:rsidR="00A6628D" w:rsidRDefault="00A6628D" w:rsidP="00A6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35 382 000,75 руб.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 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 24 995,00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за счет    уменьшения расходов за счет перераспределения бюджетных ассигнований местного бюджета между главными распорядителями и направлениями расходов местного бюджета в сумме 25 000,00 руб. и за счет увеличения межбюджетных трансфертов из краевого бюджета в сумме 5,00 руб.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Расходы будут сокращены по следующим направлениям: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расходы на выплаты по оплате труда работников органов местного самоуправления в сумме 25 000,00 руб.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Расходы будут увеличены по следующим направлениям:</w:t>
      </w:r>
    </w:p>
    <w:p w:rsidR="00A6628D" w:rsidRDefault="00A6628D" w:rsidP="00A6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</w:t>
      </w:r>
      <w:r w:rsidRPr="00EB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5,00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в 2021 году составят 47 531 117,02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увеличены на сумму 111 041,08 руб., в том числе за счет: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уменьшение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перераспределения бюджетных ассигнований местного бюджета между главными распорядителями и направлениями расходов местного бюджета в сумме 572 019,00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за счет направления на расходы средств местного бюджета в сумме 683 060,08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будут увеличены по следующим направлениям: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разработку, согласование, экспертизу, проверку проектно-сметной документации в сумме 699 999,00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на выполнение других обязательств органов местного самоуправления в сумме 79 505,00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будут уменьшены по следующим направлениям: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A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мероприятий по предупреждению и ликвидации чрезвычайных ситуаций и стихийных бедствий природного и техногенного характера, а </w:t>
      </w:r>
      <w:proofErr w:type="gramStart"/>
      <w:r w:rsidRPr="00AA20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AA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связанных с профилактикой и устранением последствий распространения </w:t>
      </w:r>
      <w:proofErr w:type="spellStart"/>
      <w:r w:rsidRPr="00AA2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AA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651 524,00 руб.;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A2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ротиводействие коррупции в сфере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16 938,92 руб.</w:t>
      </w:r>
    </w:p>
    <w:p w:rsidR="00A6628D" w:rsidRDefault="00A6628D" w:rsidP="00A6628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2021 году составят 16 304 159,80 руб.</w:t>
      </w:r>
    </w:p>
    <w:p w:rsidR="00A6628D" w:rsidRDefault="00A6628D" w:rsidP="00A6628D">
      <w:pPr>
        <w:pStyle w:val="a5"/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6BF8" w:rsidRPr="00F36BF8" w:rsidRDefault="00F36BF8" w:rsidP="00A6628D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087B5D" w:rsidRDefault="00F36BF8" w:rsidP="00F36BF8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3E3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874ECA">
        <w:rPr>
          <w:rFonts w:ascii="Times New Roman" w:hAnsi="Times New Roman" w:cs="Times New Roman"/>
          <w:sz w:val="28"/>
          <w:szCs w:val="28"/>
        </w:rPr>
        <w:t>158 061 813,34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1D045F">
        <w:rPr>
          <w:rFonts w:ascii="Times New Roman" w:hAnsi="Times New Roman" w:cs="Times New Roman"/>
          <w:sz w:val="28"/>
          <w:szCs w:val="28"/>
        </w:rPr>
        <w:t>158 061 813,34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</w:t>
      </w:r>
      <w:r w:rsidR="00A6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предусмотрен:</w:t>
      </w:r>
    </w:p>
    <w:p w:rsidR="00874ECA" w:rsidRPr="001A72E4" w:rsidRDefault="00874EC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в сумме 2 071 990 724,87 руб., что на 115 966,08 руб. больше плановых назначений.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2 230 052 538,21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D045F">
        <w:rPr>
          <w:rFonts w:ascii="Times New Roman" w:eastAsia="Times New Roman" w:hAnsi="Times New Roman" w:cs="Times New Roman"/>
          <w:sz w:val="28"/>
          <w:szCs w:val="28"/>
          <w:lang w:eastAsia="ru-RU"/>
        </w:rPr>
        <w:t>333 387,13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C53" w:rsidRPr="00A560F7" w:rsidRDefault="00A560F7" w:rsidP="00A560F7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 на 202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1D045F">
        <w:rPr>
          <w:rFonts w:ascii="Times New Roman" w:eastAsia="Times New Roman" w:hAnsi="Times New Roman" w:cs="Times New Roman"/>
          <w:sz w:val="28"/>
          <w:szCs w:val="28"/>
          <w:lang w:eastAsia="ru-RU"/>
        </w:rPr>
        <w:t>158 061 813,34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,04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F4C53" w:rsidRDefault="00A560F7" w:rsidP="00A560F7">
      <w:pPr>
        <w:pStyle w:val="a5"/>
        <w:numPr>
          <w:ilvl w:val="0"/>
          <w:numId w:val="6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BA0878">
        <w:trPr>
          <w:trHeight w:val="36"/>
          <w:tblCellSpacing w:w="0" w:type="dxa"/>
        </w:trPr>
        <w:tc>
          <w:tcPr>
            <w:tcW w:w="2500" w:type="pct"/>
            <w:hideMark/>
          </w:tcPr>
          <w:p w:rsidR="00DD0C61" w:rsidRDefault="00DD0C61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vAlign w:val="bottom"/>
            <w:hideMark/>
          </w:tcPr>
          <w:p w:rsidR="002F2E8E" w:rsidRDefault="002F2E8E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Default="001B40EA" w:rsidP="00DD0C61">
      <w:pPr>
        <w:rPr>
          <w:sz w:val="28"/>
          <w:szCs w:val="28"/>
        </w:rPr>
      </w:pPr>
    </w:p>
    <w:sectPr w:rsidR="001B40EA" w:rsidSect="004153ED">
      <w:headerReference w:type="default" r:id="rId8"/>
      <w:pgSz w:w="11906" w:h="16838" w:code="9"/>
      <w:pgMar w:top="1134" w:right="85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B0" w:rsidRDefault="00D331B0" w:rsidP="00D278E4">
      <w:pPr>
        <w:spacing w:after="0" w:line="240" w:lineRule="auto"/>
      </w:pPr>
      <w:r>
        <w:separator/>
      </w:r>
    </w:p>
  </w:endnote>
  <w:endnote w:type="continuationSeparator" w:id="0">
    <w:p w:rsidR="00D331B0" w:rsidRDefault="00D331B0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B0" w:rsidRDefault="00D331B0" w:rsidP="00D278E4">
      <w:pPr>
        <w:spacing w:after="0" w:line="240" w:lineRule="auto"/>
      </w:pPr>
      <w:r>
        <w:separator/>
      </w:r>
    </w:p>
  </w:footnote>
  <w:footnote w:type="continuationSeparator" w:id="0">
    <w:p w:rsidR="00D331B0" w:rsidRDefault="00D331B0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 w:rsidP="004153E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  <w:tc>
        <w:tcPr>
          <w:tcW w:w="1666" w:type="pct"/>
        </w:tcPr>
        <w:p w:rsidR="004153ED" w:rsidRDefault="004153E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  <w:sz w:val="24"/>
              <w:szCs w:val="24"/>
            </w:rPr>
          </w:pPr>
        </w:p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4153ED">
            <w:rPr>
              <w:noProof/>
              <w:color w:val="4F81BD" w:themeColor="accent1"/>
              <w:sz w:val="24"/>
              <w:szCs w:val="24"/>
            </w:rPr>
            <w:t>6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7194D"/>
    <w:rsid w:val="00075F34"/>
    <w:rsid w:val="0008134C"/>
    <w:rsid w:val="00085D98"/>
    <w:rsid w:val="00087B5D"/>
    <w:rsid w:val="00090C3A"/>
    <w:rsid w:val="000A2688"/>
    <w:rsid w:val="000A290D"/>
    <w:rsid w:val="000B084C"/>
    <w:rsid w:val="000C2D13"/>
    <w:rsid w:val="000D5B13"/>
    <w:rsid w:val="000F45AC"/>
    <w:rsid w:val="000F669F"/>
    <w:rsid w:val="00101B65"/>
    <w:rsid w:val="0010434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50A8B"/>
    <w:rsid w:val="00152708"/>
    <w:rsid w:val="001529B6"/>
    <w:rsid w:val="00153688"/>
    <w:rsid w:val="00153B68"/>
    <w:rsid w:val="00154613"/>
    <w:rsid w:val="001625AB"/>
    <w:rsid w:val="00162686"/>
    <w:rsid w:val="00162EDF"/>
    <w:rsid w:val="001650FD"/>
    <w:rsid w:val="001706C6"/>
    <w:rsid w:val="001754FC"/>
    <w:rsid w:val="00177032"/>
    <w:rsid w:val="001A2936"/>
    <w:rsid w:val="001A6869"/>
    <w:rsid w:val="001A72E4"/>
    <w:rsid w:val="001B09FF"/>
    <w:rsid w:val="001B40EA"/>
    <w:rsid w:val="001B7F5E"/>
    <w:rsid w:val="001C0630"/>
    <w:rsid w:val="001C42BF"/>
    <w:rsid w:val="001D045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A7EBC"/>
    <w:rsid w:val="002B0A67"/>
    <w:rsid w:val="002B2B03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9D2"/>
    <w:rsid w:val="00316C26"/>
    <w:rsid w:val="00323506"/>
    <w:rsid w:val="00325162"/>
    <w:rsid w:val="00325E06"/>
    <w:rsid w:val="00326B57"/>
    <w:rsid w:val="00355C71"/>
    <w:rsid w:val="0035650A"/>
    <w:rsid w:val="00362BB3"/>
    <w:rsid w:val="00363F16"/>
    <w:rsid w:val="00363FDD"/>
    <w:rsid w:val="00366713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D79EA"/>
    <w:rsid w:val="003E3C75"/>
    <w:rsid w:val="003E4A4B"/>
    <w:rsid w:val="003F65A1"/>
    <w:rsid w:val="003F6D37"/>
    <w:rsid w:val="003F7234"/>
    <w:rsid w:val="004139AF"/>
    <w:rsid w:val="00414B38"/>
    <w:rsid w:val="004153ED"/>
    <w:rsid w:val="00421C96"/>
    <w:rsid w:val="004238BD"/>
    <w:rsid w:val="00434350"/>
    <w:rsid w:val="004355D0"/>
    <w:rsid w:val="00437FB6"/>
    <w:rsid w:val="00442233"/>
    <w:rsid w:val="00442310"/>
    <w:rsid w:val="00445FB5"/>
    <w:rsid w:val="004504B8"/>
    <w:rsid w:val="004521BF"/>
    <w:rsid w:val="00452D42"/>
    <w:rsid w:val="00454360"/>
    <w:rsid w:val="00456B15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266A6"/>
    <w:rsid w:val="00532F30"/>
    <w:rsid w:val="005353C7"/>
    <w:rsid w:val="00542D36"/>
    <w:rsid w:val="005448D1"/>
    <w:rsid w:val="00546E9A"/>
    <w:rsid w:val="00550F8F"/>
    <w:rsid w:val="005552B8"/>
    <w:rsid w:val="00574E01"/>
    <w:rsid w:val="00577A3A"/>
    <w:rsid w:val="005840C2"/>
    <w:rsid w:val="0058501B"/>
    <w:rsid w:val="005901DB"/>
    <w:rsid w:val="00592113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6FAB"/>
    <w:rsid w:val="005D7647"/>
    <w:rsid w:val="005E0577"/>
    <w:rsid w:val="005F0AFF"/>
    <w:rsid w:val="005F1A37"/>
    <w:rsid w:val="00612CE4"/>
    <w:rsid w:val="00615005"/>
    <w:rsid w:val="0061694A"/>
    <w:rsid w:val="00621C55"/>
    <w:rsid w:val="00624068"/>
    <w:rsid w:val="0062673E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14214"/>
    <w:rsid w:val="00721AED"/>
    <w:rsid w:val="00721F27"/>
    <w:rsid w:val="007278B3"/>
    <w:rsid w:val="00730141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7634C"/>
    <w:rsid w:val="00780DED"/>
    <w:rsid w:val="00782FF0"/>
    <w:rsid w:val="00784819"/>
    <w:rsid w:val="007969B3"/>
    <w:rsid w:val="0079751D"/>
    <w:rsid w:val="007A2B68"/>
    <w:rsid w:val="007B6FC7"/>
    <w:rsid w:val="007C201F"/>
    <w:rsid w:val="007E353C"/>
    <w:rsid w:val="007E4044"/>
    <w:rsid w:val="007E7518"/>
    <w:rsid w:val="007F3752"/>
    <w:rsid w:val="007F723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3D0"/>
    <w:rsid w:val="00873960"/>
    <w:rsid w:val="00874ECA"/>
    <w:rsid w:val="0088263A"/>
    <w:rsid w:val="008853B1"/>
    <w:rsid w:val="008A1565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9A6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482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56FFD"/>
    <w:rsid w:val="0096062B"/>
    <w:rsid w:val="009647D2"/>
    <w:rsid w:val="00965C28"/>
    <w:rsid w:val="009668C2"/>
    <w:rsid w:val="00973E8D"/>
    <w:rsid w:val="00974340"/>
    <w:rsid w:val="00974A2A"/>
    <w:rsid w:val="009759F4"/>
    <w:rsid w:val="009869D3"/>
    <w:rsid w:val="00990538"/>
    <w:rsid w:val="009A6B77"/>
    <w:rsid w:val="009A7066"/>
    <w:rsid w:val="009B26D9"/>
    <w:rsid w:val="009B2A78"/>
    <w:rsid w:val="009B4253"/>
    <w:rsid w:val="009C3348"/>
    <w:rsid w:val="009C5A0D"/>
    <w:rsid w:val="009C6367"/>
    <w:rsid w:val="009C6D2B"/>
    <w:rsid w:val="009E4C7B"/>
    <w:rsid w:val="009E5CE0"/>
    <w:rsid w:val="009E6151"/>
    <w:rsid w:val="009F30CA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45209"/>
    <w:rsid w:val="00A51CAA"/>
    <w:rsid w:val="00A560F7"/>
    <w:rsid w:val="00A6112F"/>
    <w:rsid w:val="00A64447"/>
    <w:rsid w:val="00A6628D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B74BA"/>
    <w:rsid w:val="00AC0C9A"/>
    <w:rsid w:val="00AC3E1F"/>
    <w:rsid w:val="00AC547B"/>
    <w:rsid w:val="00AD0368"/>
    <w:rsid w:val="00AD1433"/>
    <w:rsid w:val="00AE18FE"/>
    <w:rsid w:val="00AE623D"/>
    <w:rsid w:val="00AE6347"/>
    <w:rsid w:val="00AF3F47"/>
    <w:rsid w:val="00B02084"/>
    <w:rsid w:val="00B1187D"/>
    <w:rsid w:val="00B23145"/>
    <w:rsid w:val="00B2751D"/>
    <w:rsid w:val="00B30614"/>
    <w:rsid w:val="00B34102"/>
    <w:rsid w:val="00B34DF2"/>
    <w:rsid w:val="00B3545E"/>
    <w:rsid w:val="00B420B7"/>
    <w:rsid w:val="00B657B7"/>
    <w:rsid w:val="00B81028"/>
    <w:rsid w:val="00B963C4"/>
    <w:rsid w:val="00B96C78"/>
    <w:rsid w:val="00BA0878"/>
    <w:rsid w:val="00BA1A4F"/>
    <w:rsid w:val="00BB6E97"/>
    <w:rsid w:val="00BC1015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3314"/>
    <w:rsid w:val="00C440A3"/>
    <w:rsid w:val="00C44BDB"/>
    <w:rsid w:val="00C50812"/>
    <w:rsid w:val="00C51335"/>
    <w:rsid w:val="00C53052"/>
    <w:rsid w:val="00C630E8"/>
    <w:rsid w:val="00C64B71"/>
    <w:rsid w:val="00C65A0B"/>
    <w:rsid w:val="00C65A59"/>
    <w:rsid w:val="00C660C8"/>
    <w:rsid w:val="00C71D26"/>
    <w:rsid w:val="00C87ECA"/>
    <w:rsid w:val="00C91E29"/>
    <w:rsid w:val="00CA082B"/>
    <w:rsid w:val="00CA1384"/>
    <w:rsid w:val="00CA41FB"/>
    <w:rsid w:val="00CA4533"/>
    <w:rsid w:val="00CB6D5E"/>
    <w:rsid w:val="00CB7154"/>
    <w:rsid w:val="00CC32A6"/>
    <w:rsid w:val="00CC3559"/>
    <w:rsid w:val="00CC4DA7"/>
    <w:rsid w:val="00CD285B"/>
    <w:rsid w:val="00CD4425"/>
    <w:rsid w:val="00CD6CD9"/>
    <w:rsid w:val="00CD719C"/>
    <w:rsid w:val="00CE1F6D"/>
    <w:rsid w:val="00CE5A6C"/>
    <w:rsid w:val="00CE7CA2"/>
    <w:rsid w:val="00CF0AB1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B20"/>
    <w:rsid w:val="00D331B0"/>
    <w:rsid w:val="00D43113"/>
    <w:rsid w:val="00D46AD9"/>
    <w:rsid w:val="00D46FD1"/>
    <w:rsid w:val="00D53911"/>
    <w:rsid w:val="00D62ED8"/>
    <w:rsid w:val="00D64E21"/>
    <w:rsid w:val="00D669DE"/>
    <w:rsid w:val="00D7380D"/>
    <w:rsid w:val="00D7633A"/>
    <w:rsid w:val="00D82133"/>
    <w:rsid w:val="00D823FD"/>
    <w:rsid w:val="00D904FA"/>
    <w:rsid w:val="00DA035E"/>
    <w:rsid w:val="00DB2828"/>
    <w:rsid w:val="00DB376D"/>
    <w:rsid w:val="00DC00EA"/>
    <w:rsid w:val="00DC092F"/>
    <w:rsid w:val="00DC558C"/>
    <w:rsid w:val="00DD0C61"/>
    <w:rsid w:val="00DD3B7D"/>
    <w:rsid w:val="00DD4738"/>
    <w:rsid w:val="00DD6E68"/>
    <w:rsid w:val="00DF0D3E"/>
    <w:rsid w:val="00DF45C5"/>
    <w:rsid w:val="00E00586"/>
    <w:rsid w:val="00E030C3"/>
    <w:rsid w:val="00E03384"/>
    <w:rsid w:val="00E161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217"/>
    <w:rsid w:val="00EA6443"/>
    <w:rsid w:val="00EC0224"/>
    <w:rsid w:val="00EC2917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02D00"/>
    <w:rsid w:val="00F14594"/>
    <w:rsid w:val="00F20EAF"/>
    <w:rsid w:val="00F27DC0"/>
    <w:rsid w:val="00F32C35"/>
    <w:rsid w:val="00F36BF8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A54C1"/>
    <w:rsid w:val="00FB1C1F"/>
    <w:rsid w:val="00FB1DB3"/>
    <w:rsid w:val="00FB5778"/>
    <w:rsid w:val="00FB6FED"/>
    <w:rsid w:val="00FC0537"/>
    <w:rsid w:val="00FC24DF"/>
    <w:rsid w:val="00FC65ED"/>
    <w:rsid w:val="00FD3269"/>
    <w:rsid w:val="00FD361C"/>
    <w:rsid w:val="00FE23E8"/>
    <w:rsid w:val="00FF2773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F856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A4D5F-F2F6-4DFB-B2DB-82DC7DEB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30</cp:revision>
  <cp:lastPrinted>2021-05-21T11:31:00Z</cp:lastPrinted>
  <dcterms:created xsi:type="dcterms:W3CDTF">2020-10-15T12:22:00Z</dcterms:created>
  <dcterms:modified xsi:type="dcterms:W3CDTF">2021-05-21T11:33:00Z</dcterms:modified>
</cp:coreProperties>
</file>