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749D" w:rsidTr="008A5E9E">
        <w:tc>
          <w:tcPr>
            <w:tcW w:w="7280" w:type="dxa"/>
          </w:tcPr>
          <w:p w:rsidR="0088749D" w:rsidRDefault="0088749D" w:rsidP="0088749D"/>
        </w:tc>
        <w:tc>
          <w:tcPr>
            <w:tcW w:w="7280" w:type="dxa"/>
          </w:tcPr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</w:p>
          <w:p w:rsidR="00AC5184" w:rsidRDefault="00AC5184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88749D">
              <w:rPr>
                <w:sz w:val="28"/>
                <w:szCs w:val="28"/>
              </w:rPr>
              <w:t>счетного органа</w:t>
            </w:r>
            <w:r>
              <w:rPr>
                <w:sz w:val="28"/>
                <w:szCs w:val="28"/>
              </w:rPr>
              <w:t xml:space="preserve"> </w:t>
            </w:r>
            <w:r w:rsidR="0088749D">
              <w:rPr>
                <w:sz w:val="28"/>
                <w:szCs w:val="28"/>
              </w:rPr>
              <w:t>Благодарненского</w:t>
            </w:r>
          </w:p>
          <w:p w:rsidR="0088749D" w:rsidRDefault="0088749D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5184">
              <w:rPr>
                <w:sz w:val="28"/>
                <w:szCs w:val="28"/>
              </w:rPr>
              <w:t xml:space="preserve">                              городского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</w:t>
            </w:r>
            <w:proofErr w:type="gramStart"/>
            <w:r>
              <w:rPr>
                <w:sz w:val="28"/>
                <w:szCs w:val="28"/>
              </w:rPr>
              <w:t>_  20</w:t>
            </w:r>
            <w:proofErr w:type="gramEnd"/>
            <w:r>
              <w:rPr>
                <w:sz w:val="28"/>
                <w:szCs w:val="28"/>
              </w:rPr>
              <w:t xml:space="preserve">   года</w:t>
            </w:r>
          </w:p>
        </w:tc>
      </w:tr>
    </w:tbl>
    <w:p w:rsidR="0088749D" w:rsidRDefault="0088749D"/>
    <w:p w:rsidR="0088749D" w:rsidRDefault="0088749D"/>
    <w:p w:rsidR="000A7661" w:rsidRPr="00836284" w:rsidRDefault="000A7661" w:rsidP="008A5E9E">
      <w:pPr>
        <w:jc w:val="center"/>
        <w:rPr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8A5E9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8A5E9E">
        <w:rPr>
          <w:sz w:val="28"/>
          <w:szCs w:val="28"/>
        </w:rPr>
        <w:t xml:space="preserve">контрольно-счетного органа Благодарненского </w:t>
      </w:r>
      <w:r w:rsidR="00AC5184">
        <w:rPr>
          <w:sz w:val="28"/>
          <w:szCs w:val="28"/>
        </w:rPr>
        <w:t>городского округа</w:t>
      </w:r>
      <w:r w:rsidR="008A5E9E">
        <w:rPr>
          <w:sz w:val="28"/>
          <w:szCs w:val="28"/>
        </w:rPr>
        <w:t xml:space="preserve"> Ставропольского края </w:t>
      </w:r>
      <w:r w:rsidR="00E82269">
        <w:rPr>
          <w:sz w:val="28"/>
          <w:szCs w:val="28"/>
        </w:rPr>
        <w:t>(далее – КСО)</w:t>
      </w:r>
    </w:p>
    <w:p w:rsidR="000A7661" w:rsidRPr="00836284" w:rsidRDefault="000A7661" w:rsidP="008A5E9E">
      <w:pPr>
        <w:jc w:val="center"/>
        <w:rPr>
          <w:caps/>
          <w:sz w:val="28"/>
          <w:szCs w:val="28"/>
        </w:rPr>
      </w:pPr>
      <w:r w:rsidRPr="00836284">
        <w:rPr>
          <w:sz w:val="28"/>
          <w:szCs w:val="28"/>
        </w:rPr>
        <w:t>на 20</w:t>
      </w:r>
      <w:r w:rsidR="0054781C">
        <w:rPr>
          <w:sz w:val="28"/>
          <w:szCs w:val="28"/>
        </w:rPr>
        <w:t>20</w:t>
      </w:r>
      <w:r w:rsidRPr="00836284">
        <w:rPr>
          <w:sz w:val="28"/>
          <w:szCs w:val="28"/>
        </w:rPr>
        <w:t xml:space="preserve"> год</w:t>
      </w:r>
    </w:p>
    <w:p w:rsidR="000A7661" w:rsidRPr="00231A2E" w:rsidRDefault="000A7661" w:rsidP="000A7661">
      <w:pPr>
        <w:rPr>
          <w:color w:val="7030A0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748"/>
        <w:gridCol w:w="2078"/>
        <w:gridCol w:w="2772"/>
        <w:gridCol w:w="957"/>
      </w:tblGrid>
      <w:tr w:rsidR="000A7661" w:rsidTr="00EB1871">
        <w:trPr>
          <w:tblHeader/>
          <w:jc w:val="center"/>
        </w:trPr>
        <w:tc>
          <w:tcPr>
            <w:tcW w:w="917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48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078" w:type="dxa"/>
            <w:vAlign w:val="center"/>
          </w:tcPr>
          <w:p w:rsidR="000A7661" w:rsidRPr="003E20B2" w:rsidRDefault="000A7661" w:rsidP="008A5E9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957" w:type="dxa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0A7661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0A7661" w:rsidRPr="008E65F5" w:rsidRDefault="000A7661" w:rsidP="000A3A49">
            <w:pPr>
              <w:ind w:left="720"/>
              <w:jc w:val="center"/>
            </w:pPr>
            <w:r w:rsidRPr="008E65F5">
              <w:rPr>
                <w:b/>
              </w:rPr>
              <w:t>1. Экспертно-аналитические мероприятия</w:t>
            </w:r>
          </w:p>
        </w:tc>
      </w:tr>
      <w:tr w:rsidR="000A7661" w:rsidTr="00EC7D35">
        <w:trPr>
          <w:jc w:val="center"/>
        </w:trPr>
        <w:tc>
          <w:tcPr>
            <w:tcW w:w="917" w:type="dxa"/>
          </w:tcPr>
          <w:p w:rsidR="000A7661" w:rsidRPr="008E65F5" w:rsidRDefault="000A7661" w:rsidP="000A3A49">
            <w:r w:rsidRPr="008E65F5">
              <w:t>1.1.</w:t>
            </w:r>
          </w:p>
        </w:tc>
        <w:tc>
          <w:tcPr>
            <w:tcW w:w="7395" w:type="dxa"/>
          </w:tcPr>
          <w:p w:rsidR="000A7661" w:rsidRPr="008E65F5" w:rsidRDefault="000A7661" w:rsidP="0054781C">
            <w:pPr>
              <w:rPr>
                <w:i/>
              </w:rPr>
            </w:pPr>
            <w:r w:rsidRPr="008E65F5">
              <w:t>Экспе</w:t>
            </w:r>
            <w:r w:rsidR="00903016">
              <w:t>ртиза проекта решения о бюджете</w:t>
            </w:r>
            <w:r w:rsidRPr="008E65F5">
              <w:t xml:space="preserve"> на 20</w:t>
            </w:r>
            <w:r w:rsidR="00EB1871">
              <w:t>2</w:t>
            </w:r>
            <w:r w:rsidR="0054781C">
              <w:t>1</w:t>
            </w:r>
            <w:r w:rsidRPr="008E65F5">
              <w:t xml:space="preserve"> год и на плановый период 20</w:t>
            </w:r>
            <w:r w:rsidR="00EB1871">
              <w:t>2</w:t>
            </w:r>
            <w:r w:rsidR="0054781C">
              <w:t>2</w:t>
            </w:r>
            <w:r w:rsidRPr="008E65F5">
              <w:t xml:space="preserve"> и 20</w:t>
            </w:r>
            <w:r w:rsidR="004477B9">
              <w:t>2</w:t>
            </w:r>
            <w:r w:rsidR="0054781C">
              <w:t>3</w:t>
            </w:r>
            <w:r w:rsidR="00247B98">
              <w:t xml:space="preserve"> годов</w:t>
            </w:r>
            <w:r w:rsidR="00903016">
              <w:t>, в том числе обоснованности показателей (параметров и характеристик)</w:t>
            </w:r>
            <w:r w:rsidR="00247B98">
              <w:t xml:space="preserve"> </w:t>
            </w:r>
            <w:r w:rsidR="00903016">
              <w:t>бюджета</w:t>
            </w:r>
            <w:r w:rsidRPr="008E65F5">
              <w:t xml:space="preserve"> </w:t>
            </w:r>
            <w:r w:rsidR="008A5E9E">
              <w:t>Благодарненского</w:t>
            </w:r>
            <w:r w:rsidRPr="008E65F5">
              <w:t xml:space="preserve"> </w:t>
            </w:r>
            <w:r w:rsidR="004477B9">
              <w:t>городского округа</w:t>
            </w:r>
            <w:r w:rsidRPr="008E65F5">
              <w:t xml:space="preserve"> </w:t>
            </w:r>
            <w:r w:rsidR="008A5E9E">
              <w:t>Ставропольского края</w:t>
            </w:r>
          </w:p>
        </w:tc>
        <w:tc>
          <w:tcPr>
            <w:tcW w:w="1748" w:type="dxa"/>
          </w:tcPr>
          <w:p w:rsidR="000A7661" w:rsidRDefault="004477B9" w:rsidP="00EC7D35">
            <w:pPr>
              <w:jc w:val="center"/>
            </w:pPr>
            <w:r>
              <w:t>Н</w:t>
            </w:r>
            <w:r w:rsidR="008A5E9E">
              <w:t>оябрь</w:t>
            </w:r>
            <w:r>
              <w:t>-декабрь</w:t>
            </w:r>
          </w:p>
        </w:tc>
        <w:tc>
          <w:tcPr>
            <w:tcW w:w="2078" w:type="dxa"/>
          </w:tcPr>
          <w:p w:rsidR="000A7661" w:rsidRDefault="008A5E9E" w:rsidP="00EC7D35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0A7661" w:rsidRPr="009D63F1" w:rsidRDefault="000A7661" w:rsidP="000A3A49">
            <w:pPr>
              <w:jc w:val="center"/>
            </w:pPr>
            <w:r>
              <w:t>п 2 ч 2 ст. 9</w:t>
            </w:r>
            <w:r w:rsidR="009D63F1">
              <w:t xml:space="preserve"> Федерального</w:t>
            </w:r>
            <w:r>
              <w:t xml:space="preserve"> </w:t>
            </w:r>
            <w:r w:rsidR="009D63F1">
              <w:t>закона от 07</w:t>
            </w:r>
            <w:r w:rsidR="00C107C9">
              <w:t>.02.</w:t>
            </w:r>
            <w:r w:rsidR="009D63F1">
              <w:t xml:space="preserve"> 2011 года №</w:t>
            </w:r>
            <w:r w:rsidRPr="00BA0632">
              <w:t xml:space="preserve"> 6-ФЗ</w:t>
            </w:r>
            <w:r w:rsidR="009D63F1">
              <w:t xml:space="preserve"> «</w:t>
            </w:r>
            <w:r w:rsidR="009D63F1">
              <w:rPr>
                <w:rFonts w:eastAsiaTheme="minorHAnsi"/>
                <w:lang w:eastAsia="en-US"/>
              </w:rPr>
              <w:t>О</w:t>
            </w:r>
            <w:r w:rsidR="009D63F1" w:rsidRPr="009D63F1">
              <w:rPr>
                <w:rFonts w:eastAsiaTheme="minorHAnsi"/>
                <w:lang w:eastAsia="en-US"/>
              </w:rPr>
              <w:t>б общих принципах организации и деятельности контро</w:t>
            </w:r>
            <w:r w:rsidR="009D63F1">
              <w:rPr>
                <w:rFonts w:eastAsiaTheme="minorHAnsi"/>
                <w:lang w:eastAsia="en-US"/>
              </w:rPr>
              <w:t>льно-счетных органов субъектов Российской Ф</w:t>
            </w:r>
            <w:r w:rsidR="009D63F1" w:rsidRPr="009D63F1">
              <w:rPr>
                <w:rFonts w:eastAsiaTheme="minorHAnsi"/>
                <w:lang w:eastAsia="en-US"/>
              </w:rPr>
              <w:t>едерации и муниципальных образований</w:t>
            </w:r>
            <w:r w:rsidR="009D63F1">
              <w:rPr>
                <w:rFonts w:eastAsiaTheme="minorHAnsi"/>
                <w:lang w:eastAsia="en-US"/>
              </w:rPr>
              <w:t>» (далее – Закон № 6-ФЗ)</w:t>
            </w:r>
            <w:r w:rsidR="009D63F1" w:rsidRPr="009D63F1">
              <w:t>,</w:t>
            </w:r>
          </w:p>
          <w:p w:rsidR="000A7661" w:rsidRDefault="000A7661" w:rsidP="00D519A5">
            <w:pPr>
              <w:jc w:val="center"/>
            </w:pPr>
            <w:r w:rsidRPr="008E65F5">
              <w:t>ч. 1 ст. 157</w:t>
            </w:r>
            <w:r>
              <w:t xml:space="preserve"> Б</w:t>
            </w:r>
            <w:r w:rsidR="00D519A5">
              <w:t>юджетного кодекса</w:t>
            </w:r>
            <w:r>
              <w:t xml:space="preserve"> Р</w:t>
            </w:r>
            <w:r w:rsidR="00D519A5">
              <w:t xml:space="preserve">оссийской </w:t>
            </w:r>
            <w:r>
              <w:t>Ф</w:t>
            </w:r>
            <w:r w:rsidR="00D519A5">
              <w:t>едерации (далее – БК РФ)</w:t>
            </w:r>
          </w:p>
        </w:tc>
        <w:tc>
          <w:tcPr>
            <w:tcW w:w="957" w:type="dxa"/>
          </w:tcPr>
          <w:p w:rsidR="000A7661" w:rsidRDefault="000A7661" w:rsidP="000A3A49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247B98" w:rsidP="004477B9">
            <w:r>
              <w:lastRenderedPageBreak/>
              <w:t>1.</w:t>
            </w:r>
            <w:r w:rsidR="004477B9">
              <w:t>2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54781C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 «О внесении изменений и дополнений в решение </w:t>
            </w:r>
            <w:r w:rsidR="004477B9">
              <w:t>С</w:t>
            </w:r>
            <w:r w:rsidR="003C4830">
              <w:t xml:space="preserve">овета </w:t>
            </w:r>
            <w:r w:rsidR="004477B9">
              <w:t xml:space="preserve">депутатов </w:t>
            </w:r>
            <w:r w:rsidR="003C4830">
              <w:t xml:space="preserve">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 </w:t>
            </w:r>
            <w:r w:rsidRPr="00A10B1C">
              <w:t>«О бюджете</w:t>
            </w:r>
            <w:r w:rsidR="003C4830">
              <w:t xml:space="preserve"> 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</w:t>
            </w:r>
            <w:r w:rsidRPr="00A10B1C">
              <w:t xml:space="preserve"> на </w:t>
            </w:r>
            <w:r>
              <w:t>20</w:t>
            </w:r>
            <w:r w:rsidR="0054781C">
              <w:t>20</w:t>
            </w:r>
            <w:r>
              <w:t xml:space="preserve"> год</w:t>
            </w:r>
            <w:r w:rsidR="00EB1871">
              <w:t xml:space="preserve"> и плановый период 202</w:t>
            </w:r>
            <w:r w:rsidR="0054781C">
              <w:t>1</w:t>
            </w:r>
            <w:r w:rsidR="00767CEB">
              <w:t xml:space="preserve"> и 20</w:t>
            </w:r>
            <w:r w:rsidR="004477B9">
              <w:t>2</w:t>
            </w:r>
            <w:r w:rsidR="0054781C">
              <w:t>2</w:t>
            </w:r>
            <w:r w:rsidR="00767CEB">
              <w:t xml:space="preserve"> годов</w:t>
            </w:r>
            <w:r w:rsidRPr="00A10B1C">
              <w:t>»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882D39" w:rsidP="004477B9">
            <w:r>
              <w:t>1.</w:t>
            </w:r>
            <w:r w:rsidR="004477B9">
              <w:t>3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002252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A10B1C">
              <w:t>Экспертиза проектов нормативных правовых актов</w:t>
            </w:r>
            <w:r>
              <w:t>,</w:t>
            </w:r>
            <w:r w:rsidRPr="00A10B1C">
              <w:t xml:space="preserve"> регулирующих бюджетные правоотношения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002252" w:rsidRPr="009B5CE6" w:rsidRDefault="00002252" w:rsidP="00002252">
            <w:pPr>
              <w:jc w:val="center"/>
              <w:rPr>
                <w:highlight w:val="lightGray"/>
              </w:rPr>
            </w:pPr>
            <w:r w:rsidRPr="00EE7804">
              <w:t xml:space="preserve">ч. 2 ст. 157 </w:t>
            </w:r>
            <w:r>
              <w:t>БК РФ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4</w:t>
            </w:r>
          </w:p>
        </w:tc>
        <w:tc>
          <w:tcPr>
            <w:tcW w:w="7395" w:type="dxa"/>
            <w:vAlign w:val="center"/>
          </w:tcPr>
          <w:p w:rsidR="00002252" w:rsidRDefault="00002252" w:rsidP="00EC7D35">
            <w:pPr>
              <w:jc w:val="both"/>
            </w:pPr>
            <w: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Благодарненского </w:t>
            </w:r>
            <w:r w:rsidR="00EC7D35">
              <w:t xml:space="preserve">городского </w:t>
            </w:r>
            <w:proofErr w:type="gramStart"/>
            <w:r w:rsidR="00EC7D35">
              <w:t xml:space="preserve">округа </w:t>
            </w:r>
            <w:r>
              <w:t xml:space="preserve"> Ставропольского</w:t>
            </w:r>
            <w:proofErr w:type="gramEnd"/>
            <w:r>
              <w:t xml:space="preserve">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C7D35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5</w:t>
            </w:r>
          </w:p>
        </w:tc>
        <w:tc>
          <w:tcPr>
            <w:tcW w:w="7395" w:type="dxa"/>
          </w:tcPr>
          <w:p w:rsidR="00002252" w:rsidRPr="00657079" w:rsidRDefault="00002252" w:rsidP="00EC7D35">
            <w:r w:rsidRPr="00657079">
              <w:t xml:space="preserve">Экспертиза </w:t>
            </w:r>
            <w:r>
              <w:t xml:space="preserve">проектов </w:t>
            </w:r>
            <w:r w:rsidRPr="00657079">
              <w:t>муниципальн</w:t>
            </w:r>
            <w:r>
              <w:t xml:space="preserve">ых программ Благодарненского </w:t>
            </w:r>
            <w:r w:rsidR="004477B9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4477B9" w:rsidRDefault="004477B9" w:rsidP="00002252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002252" w:rsidRDefault="00002252" w:rsidP="00002252">
            <w:pPr>
              <w:jc w:val="center"/>
            </w:pPr>
            <w:r>
              <w:t>инспекторы КСО</w:t>
            </w:r>
          </w:p>
          <w:p w:rsidR="003C4830" w:rsidRDefault="003C4830" w:rsidP="00002252">
            <w:pPr>
              <w:jc w:val="center"/>
            </w:pP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>
              <w:t>ч. 2 ст. 157 БК РФ,</w:t>
            </w:r>
          </w:p>
          <w:p w:rsidR="00002252" w:rsidRDefault="00002252" w:rsidP="00002252">
            <w:pPr>
              <w:jc w:val="center"/>
            </w:pPr>
            <w:r w:rsidRPr="004A4131">
              <w:t>п</w:t>
            </w:r>
            <w:r>
              <w:t>.</w:t>
            </w:r>
            <w:r w:rsidRPr="004A4131">
              <w:t xml:space="preserve"> </w:t>
            </w:r>
            <w:r>
              <w:t>7</w:t>
            </w:r>
            <w:r w:rsidRPr="004A4131">
              <w:t xml:space="preserve"> ч</w:t>
            </w:r>
            <w:r>
              <w:t>.</w:t>
            </w:r>
            <w:r w:rsidRPr="004A4131">
              <w:t xml:space="preserve">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54781C">
            <w:r>
              <w:t>1.</w:t>
            </w:r>
            <w:r w:rsidR="0054781C">
              <w:t>6</w:t>
            </w:r>
          </w:p>
        </w:tc>
        <w:tc>
          <w:tcPr>
            <w:tcW w:w="7395" w:type="dxa"/>
            <w:vAlign w:val="center"/>
          </w:tcPr>
          <w:p w:rsidR="00882D39" w:rsidRPr="005B0A92" w:rsidRDefault="00882D39" w:rsidP="0054781C">
            <w:pPr>
              <w:jc w:val="both"/>
            </w:pPr>
            <w:r w:rsidRPr="005B0A92">
              <w:t xml:space="preserve">Внешняя проверка годовой бюджетной отчетности главных администраторов средств бюджета Благодарненского </w:t>
            </w:r>
            <w:r w:rsidR="00EB1871">
              <w:t>городского округа</w:t>
            </w:r>
            <w:r w:rsidRPr="005B0A92">
              <w:t xml:space="preserve"> Ставропольского края за 201</w:t>
            </w:r>
            <w:r w:rsidR="0054781C">
              <w:t>9</w:t>
            </w:r>
            <w:r w:rsidRPr="005B0A92">
              <w:t xml:space="preserve"> год, подготовка экспертных заключений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март-апрель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autoSpaceDE w:val="0"/>
              <w:autoSpaceDN w:val="0"/>
              <w:adjustRightInd w:val="0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54781C">
            <w:r>
              <w:t>1.</w:t>
            </w:r>
            <w:r w:rsidR="0054781C">
              <w:t>7</w:t>
            </w:r>
          </w:p>
        </w:tc>
        <w:tc>
          <w:tcPr>
            <w:tcW w:w="7395" w:type="dxa"/>
            <w:vAlign w:val="center"/>
          </w:tcPr>
          <w:p w:rsidR="00882D39" w:rsidRPr="00A10B1C" w:rsidRDefault="00882D39" w:rsidP="0054781C">
            <w:pPr>
              <w:jc w:val="both"/>
            </w:pPr>
            <w:r w:rsidRPr="00A10B1C">
              <w:t xml:space="preserve">Внешняя проверка годового отчета об исполнении бюджета </w:t>
            </w:r>
            <w:r>
              <w:t xml:space="preserve">Благодарненского </w:t>
            </w:r>
            <w:r w:rsidR="00EB1871">
              <w:t>городского округа</w:t>
            </w:r>
            <w:r>
              <w:t xml:space="preserve"> Ставропольского края</w:t>
            </w:r>
            <w:r w:rsidRPr="00A10B1C">
              <w:t xml:space="preserve"> за 201</w:t>
            </w:r>
            <w:r w:rsidR="0054781C">
              <w:t>9</w:t>
            </w:r>
            <w:r w:rsidRPr="00A10B1C">
              <w:t xml:space="preserve"> год</w:t>
            </w:r>
            <w:r>
              <w:t>, подготовка экспертного заключения</w:t>
            </w:r>
            <w:r w:rsidRPr="00A10B1C">
              <w:t xml:space="preserve">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апрель</w:t>
            </w:r>
          </w:p>
        </w:tc>
        <w:tc>
          <w:tcPr>
            <w:tcW w:w="2078" w:type="dxa"/>
            <w:vAlign w:val="center"/>
          </w:tcPr>
          <w:p w:rsidR="00882D39" w:rsidRPr="006E2D8D" w:rsidRDefault="00882D39" w:rsidP="00882D3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Default="00882D39" w:rsidP="0054781C">
            <w:r>
              <w:t>1.</w:t>
            </w:r>
            <w:r w:rsidR="0054781C">
              <w:t>8</w:t>
            </w:r>
          </w:p>
        </w:tc>
        <w:tc>
          <w:tcPr>
            <w:tcW w:w="7395" w:type="dxa"/>
            <w:vAlign w:val="center"/>
          </w:tcPr>
          <w:p w:rsidR="00882D39" w:rsidRPr="000A7B3D" w:rsidRDefault="00882D39" w:rsidP="0064061B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квартального отчета об исполнении бюджета </w:t>
            </w:r>
            <w:r>
              <w:t xml:space="preserve">Благодарненского </w:t>
            </w:r>
            <w:r w:rsidR="0064061B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882D39" w:rsidRPr="00973F09" w:rsidRDefault="00882D39" w:rsidP="00882D39">
            <w:pPr>
              <w:jc w:val="center"/>
            </w:pPr>
            <w:r w:rsidRPr="00973F09">
              <w:t xml:space="preserve">в течение года </w:t>
            </w:r>
            <w:r>
              <w:t>(</w:t>
            </w:r>
            <w:r w:rsidRPr="00973F09">
              <w:t>по мере поступления)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1155FC" w:rsidRDefault="00882D39" w:rsidP="0054781C">
            <w:r>
              <w:t>1.</w:t>
            </w:r>
            <w:r w:rsidR="0054781C">
              <w:t>9</w:t>
            </w:r>
          </w:p>
        </w:tc>
        <w:tc>
          <w:tcPr>
            <w:tcW w:w="7395" w:type="dxa"/>
            <w:vAlign w:val="center"/>
          </w:tcPr>
          <w:p w:rsidR="00882D39" w:rsidRPr="00766349" w:rsidRDefault="00882D39" w:rsidP="0064061B">
            <w:pPr>
              <w:autoSpaceDE w:val="0"/>
              <w:autoSpaceDN w:val="0"/>
              <w:adjustRightInd w:val="0"/>
              <w:jc w:val="both"/>
            </w:pPr>
            <w:r>
              <w:t xml:space="preserve"> Анализ и мониторинг бюджетного процесса Благодарненского </w:t>
            </w:r>
            <w:r w:rsidR="0064061B">
              <w:t>городского округа</w:t>
            </w:r>
            <w:r>
              <w:t xml:space="preserve"> Ставропольского края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882D39" w:rsidRDefault="00882D39" w:rsidP="00882D39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15867" w:type="dxa"/>
            <w:gridSpan w:val="6"/>
          </w:tcPr>
          <w:p w:rsidR="00882D39" w:rsidRPr="00D76F49" w:rsidRDefault="00882D39" w:rsidP="00882D39">
            <w:pPr>
              <w:jc w:val="center"/>
            </w:pPr>
            <w:r w:rsidRPr="00D76F49">
              <w:rPr>
                <w:b/>
              </w:rPr>
              <w:t>2. Контрольные мероприятия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7395" w:type="dxa"/>
            <w:vAlign w:val="center"/>
          </w:tcPr>
          <w:p w:rsidR="0054781C" w:rsidRPr="00882D39" w:rsidRDefault="0054781C" w:rsidP="0054781C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Аудит эффективности, направленный на определение экономности и результативности использования бюджетных средств по начислению </w:t>
            </w:r>
            <w:r>
              <w:rPr>
                <w:b w:val="0"/>
                <w:sz w:val="24"/>
                <w:szCs w:val="24"/>
              </w:rPr>
              <w:lastRenderedPageBreak/>
              <w:t>и выплате заработной платы в муниципальном автономном учреждении физкультурно-оздоровительный комплекс «Колос»</w:t>
            </w:r>
          </w:p>
        </w:tc>
        <w:tc>
          <w:tcPr>
            <w:tcW w:w="1748" w:type="dxa"/>
          </w:tcPr>
          <w:p w:rsidR="0054781C" w:rsidRDefault="0054781C" w:rsidP="0054781C">
            <w:pPr>
              <w:jc w:val="center"/>
            </w:pPr>
            <w:r>
              <w:lastRenderedPageBreak/>
              <w:t>январь-февраль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7395" w:type="dxa"/>
            <w:vAlign w:val="center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Аудит эффективности использования муниципальных средств </w:t>
            </w:r>
            <w:r>
              <w:t xml:space="preserve">по </w:t>
            </w:r>
            <w:r w:rsidRPr="00657079">
              <w:t>муниципальн</w:t>
            </w:r>
            <w:r>
              <w:t xml:space="preserve">ым программам Благодарненского </w:t>
            </w:r>
            <w:r w:rsidR="00D873A1">
              <w:t>городского</w:t>
            </w:r>
            <w:r>
              <w:t xml:space="preserve"> округа Ставропольского края за 2019 год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май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Pr="00C331E3" w:rsidRDefault="0054781C" w:rsidP="0054781C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trHeight w:val="857"/>
          <w:jc w:val="center"/>
        </w:trPr>
        <w:tc>
          <w:tcPr>
            <w:tcW w:w="917" w:type="dxa"/>
          </w:tcPr>
          <w:p w:rsidR="0054781C" w:rsidRDefault="0054781C" w:rsidP="00D873A1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D873A1">
              <w:t>3</w:t>
            </w:r>
          </w:p>
        </w:tc>
        <w:tc>
          <w:tcPr>
            <w:tcW w:w="7395" w:type="dxa"/>
            <w:vAlign w:val="center"/>
          </w:tcPr>
          <w:p w:rsidR="0054781C" w:rsidRPr="00D873A1" w:rsidRDefault="0054781C" w:rsidP="0027151B">
            <w:pPr>
              <w:pStyle w:val="ConsPlusTitle"/>
              <w:rPr>
                <w:b w:val="0"/>
                <w:color w:val="FF0000"/>
                <w:sz w:val="24"/>
                <w:szCs w:val="24"/>
              </w:rPr>
            </w:pPr>
            <w:r w:rsidRPr="0027151B">
              <w:rPr>
                <w:b w:val="0"/>
                <w:color w:val="000000" w:themeColor="text1"/>
                <w:sz w:val="24"/>
                <w:szCs w:val="24"/>
              </w:rPr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</w:t>
            </w:r>
            <w:r w:rsidR="0027151B" w:rsidRPr="0027151B">
              <w:rPr>
                <w:b w:val="0"/>
                <w:color w:val="000000" w:themeColor="text1"/>
                <w:sz w:val="24"/>
                <w:szCs w:val="24"/>
              </w:rPr>
              <w:t xml:space="preserve">бюджетным </w:t>
            </w:r>
            <w:r w:rsidRPr="0027151B">
              <w:rPr>
                <w:b w:val="0"/>
                <w:color w:val="000000" w:themeColor="text1"/>
                <w:sz w:val="24"/>
                <w:szCs w:val="24"/>
              </w:rPr>
              <w:t>учреждением культуры «</w:t>
            </w:r>
            <w:r w:rsidR="0027151B" w:rsidRPr="0027151B">
              <w:rPr>
                <w:b w:val="0"/>
                <w:color w:val="000000" w:themeColor="text1"/>
                <w:sz w:val="24"/>
                <w:szCs w:val="24"/>
              </w:rPr>
              <w:t>Благодарненский центр культуры и досуга</w:t>
            </w:r>
            <w:r w:rsidRPr="0027151B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48" w:type="dxa"/>
          </w:tcPr>
          <w:p w:rsidR="0054781C" w:rsidRDefault="0054781C" w:rsidP="0054781C">
            <w:pPr>
              <w:jc w:val="center"/>
            </w:pPr>
            <w:r>
              <w:t>июнь-июль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Default="0054781C" w:rsidP="00D873A1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D873A1">
              <w:t>4</w:t>
            </w:r>
          </w:p>
        </w:tc>
        <w:tc>
          <w:tcPr>
            <w:tcW w:w="7395" w:type="dxa"/>
            <w:vAlign w:val="center"/>
          </w:tcPr>
          <w:p w:rsidR="0054781C" w:rsidRPr="00D873A1" w:rsidRDefault="0054781C" w:rsidP="00D209BC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209BC"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      </w:r>
            <w:r w:rsidR="00D209BC" w:rsidRPr="00D209BC">
              <w:t xml:space="preserve">муниципальным </w:t>
            </w:r>
            <w:r w:rsidR="00EF3E23">
              <w:t>дошкольным</w:t>
            </w:r>
            <w:bookmarkStart w:id="0" w:name="_GoBack"/>
            <w:bookmarkEnd w:id="0"/>
            <w:r w:rsidR="00D209BC">
              <w:t xml:space="preserve"> образовательным </w:t>
            </w:r>
            <w:proofErr w:type="gramStart"/>
            <w:r w:rsidR="00D209BC">
              <w:t>учреждением  "</w:t>
            </w:r>
            <w:proofErr w:type="gramEnd"/>
            <w:r w:rsidR="00D209BC">
              <w:t>Детский сад № 2"</w:t>
            </w:r>
          </w:p>
        </w:tc>
        <w:tc>
          <w:tcPr>
            <w:tcW w:w="1748" w:type="dxa"/>
          </w:tcPr>
          <w:p w:rsidR="0054781C" w:rsidRDefault="00D873A1" w:rsidP="0054781C">
            <w:pPr>
              <w:jc w:val="center"/>
            </w:pPr>
            <w:r>
              <w:t>август-сентябрь</w:t>
            </w: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268.1 БК РФ</w:t>
            </w: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2.5</w:t>
            </w:r>
          </w:p>
        </w:tc>
        <w:tc>
          <w:tcPr>
            <w:tcW w:w="7395" w:type="dxa"/>
            <w:vAlign w:val="center"/>
          </w:tcPr>
          <w:p w:rsidR="0054781C" w:rsidRPr="00D76F49" w:rsidRDefault="0054781C" w:rsidP="00B96B14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 xml:space="preserve">(ревизия) соблюдения бюджетного законодательства РФ и иных нормативных правовых актов, регулирующих бюджетные правоотношения, в ходе исполнения </w:t>
            </w:r>
            <w:r w:rsidRPr="00903016">
              <w:rPr>
                <w:color w:val="000000" w:themeColor="text1"/>
              </w:rPr>
              <w:t xml:space="preserve">бюджета </w:t>
            </w:r>
            <w:r w:rsidRPr="00903016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 xml:space="preserve">муниципальным </w:t>
            </w:r>
            <w:r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 xml:space="preserve">учреждением </w:t>
            </w:r>
            <w:r w:rsidR="00B96B14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>«Комбинат Благоустройства</w:t>
            </w:r>
            <w:r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>»</w:t>
            </w:r>
          </w:p>
        </w:tc>
        <w:tc>
          <w:tcPr>
            <w:tcW w:w="1748" w:type="dxa"/>
          </w:tcPr>
          <w:p w:rsidR="0054781C" w:rsidRDefault="00D873A1" w:rsidP="00B96B14">
            <w:pPr>
              <w:jc w:val="center"/>
            </w:pPr>
            <w:r>
              <w:t>октябрь</w:t>
            </w:r>
            <w:r w:rsidR="0054781C">
              <w:t>-</w:t>
            </w:r>
            <w:r w:rsidR="00B96B14">
              <w:t>ноябрь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39720A"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D76F49" w:rsidRDefault="0054781C" w:rsidP="0054781C">
            <w:pPr>
              <w:jc w:val="center"/>
              <w:rPr>
                <w:b/>
              </w:rPr>
            </w:pPr>
            <w:r w:rsidRPr="00D76F49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3.1</w:t>
            </w:r>
          </w:p>
        </w:tc>
        <w:tc>
          <w:tcPr>
            <w:tcW w:w="7395" w:type="dxa"/>
          </w:tcPr>
          <w:p w:rsidR="0054781C" w:rsidRPr="0023680F" w:rsidRDefault="0054781C" w:rsidP="0054781C">
            <w:r w:rsidRPr="0023680F">
              <w:t xml:space="preserve">Анализ информации о результатах выполнения предложений и рекомендаций, данных </w:t>
            </w:r>
            <w:r w:rsidRPr="003E18F1">
              <w:t xml:space="preserve">в </w:t>
            </w:r>
            <w:r>
              <w:t>з</w:t>
            </w:r>
            <w:r w:rsidRPr="003E18F1">
              <w:t>аключени</w:t>
            </w:r>
            <w:r>
              <w:t xml:space="preserve">ях, </w:t>
            </w:r>
            <w:r w:rsidRPr="00EE7804">
              <w:t>отчетах и информациях</w:t>
            </w:r>
            <w:r>
              <w:t xml:space="preserve"> КСО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3.2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rPr>
                <w:i/>
              </w:rPr>
            </w:pPr>
            <w:r w:rsidRPr="00D76F49">
              <w:t>Анализ результатов мероприятий внешнего муниципального контроля, причин и последствий отклонений и нарушений исполнения бюджета</w:t>
            </w:r>
            <w:r>
              <w:t xml:space="preserve"> Благодарненского городского округа Ставропольского края</w:t>
            </w:r>
            <w:r w:rsidRPr="00D76F49">
              <w:t>, выявленных КСО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апрель (по результатам внешней проверки)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E805A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>Подготовка предложений по устранению выявленных отклонений в бюджетном процессе</w:t>
            </w:r>
            <w:r>
              <w:t xml:space="preserve"> Благодарненского городского округа Ставропольского края</w:t>
            </w:r>
            <w:r w:rsidRPr="00D76F49">
              <w:t xml:space="preserve">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п. 8 ч. 2 ст. 9 Закона 6-ФЗ,</w:t>
            </w:r>
          </w:p>
          <w:p w:rsidR="0054781C" w:rsidRDefault="0054781C" w:rsidP="0054781C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3.4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Подготовка предложений по совершенствованию осуществления главными администраторами бюджетных средств </w:t>
            </w:r>
            <w:r>
              <w:t xml:space="preserve">бюджета Благодарненского городского округа Ставропольского края </w:t>
            </w:r>
            <w:r w:rsidRPr="00D76F49">
              <w:t>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Pr="00F71151" w:rsidRDefault="0054781C" w:rsidP="0054781C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748" w:type="dxa"/>
          </w:tcPr>
          <w:p w:rsidR="0054781C" w:rsidRDefault="0054781C" w:rsidP="0054781C">
            <w:r w:rsidRPr="00AA7CAF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3.6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748" w:type="dxa"/>
          </w:tcPr>
          <w:p w:rsidR="0054781C" w:rsidRDefault="0054781C" w:rsidP="0054781C">
            <w:r w:rsidRPr="00AA7CAF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D76F49" w:rsidRDefault="0054781C" w:rsidP="0054781C">
            <w:pPr>
              <w:jc w:val="center"/>
            </w:pPr>
            <w:r w:rsidRPr="00D76F49">
              <w:t>ст. 16 Закона 6-ФЗ</w:t>
            </w:r>
          </w:p>
          <w:p w:rsidR="0054781C" w:rsidRPr="00D76F49" w:rsidRDefault="0054781C" w:rsidP="0054781C">
            <w:pPr>
              <w:jc w:val="center"/>
            </w:pPr>
            <w:r w:rsidRPr="00D76F49">
              <w:t>ст.270.2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3.7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по устранению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748" w:type="dxa"/>
          </w:tcPr>
          <w:p w:rsidR="0054781C" w:rsidRDefault="0054781C" w:rsidP="0054781C">
            <w:r w:rsidRPr="00AA7CAF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Pr="00D76F49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D76F49" w:rsidRDefault="0054781C" w:rsidP="0054781C">
            <w:pPr>
              <w:jc w:val="center"/>
              <w:rPr>
                <w:b/>
                <w:highlight w:val="cyan"/>
              </w:rPr>
            </w:pPr>
            <w:r w:rsidRPr="00D76F49">
              <w:rPr>
                <w:b/>
              </w:rPr>
              <w:t xml:space="preserve">4. Правовое, методологическое обеспечение </w:t>
            </w:r>
            <w:r>
              <w:rPr>
                <w:b/>
              </w:rPr>
              <w:t xml:space="preserve">деятельности и кадровая работа </w:t>
            </w:r>
            <w:r w:rsidRPr="00D76F49">
              <w:rPr>
                <w:b/>
              </w:rPr>
              <w:t>КСО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4.1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Проверка на соответствие законодательству представ</w:t>
            </w:r>
            <w:r>
              <w:t xml:space="preserve">ляемых на подпись председателю </w:t>
            </w:r>
            <w:r w:rsidRPr="00D76F49">
              <w:t>КСО проектов распоряжений, пол</w:t>
            </w:r>
            <w:r>
              <w:t xml:space="preserve">ожений (других правовых актов)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EE7804" w:rsidRDefault="0054781C" w:rsidP="0054781C">
            <w:pPr>
              <w:jc w:val="center"/>
            </w:pPr>
            <w:r w:rsidRPr="00EE7804">
              <w:t>положение о</w:t>
            </w:r>
            <w:r>
              <w:t xml:space="preserve"> </w:t>
            </w:r>
            <w:r w:rsidRPr="00EE7804">
              <w:t>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4.2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Подготовка предложений о принятии, изменении, дополне</w:t>
            </w:r>
            <w:r>
              <w:t xml:space="preserve">нии или отмене правовых актов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4.3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Систематизация правовых акто</w:t>
            </w:r>
            <w:r>
              <w:t xml:space="preserve">в и методических документов в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4.4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4.5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F71151" w:rsidRDefault="0054781C" w:rsidP="0054781C">
            <w:pPr>
              <w:jc w:val="center"/>
            </w:pPr>
            <w:r>
              <w:t>ст. 11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4.6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Изучение практического опыта работы контрольно-счётных органов Российской Федерации, внесение предлож</w:t>
            </w:r>
            <w:r>
              <w:t xml:space="preserve">ений по его внедрению в работу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F71151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341605" w:rsidRDefault="0054781C" w:rsidP="005478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41605">
              <w:rPr>
                <w:b/>
              </w:rPr>
              <w:t>. Организационная работа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5.1.</w:t>
            </w:r>
          </w:p>
        </w:tc>
        <w:tc>
          <w:tcPr>
            <w:tcW w:w="7395" w:type="dxa"/>
            <w:vAlign w:val="center"/>
          </w:tcPr>
          <w:p w:rsidR="0054781C" w:rsidRPr="00EE7804" w:rsidRDefault="0054781C" w:rsidP="00D873A1">
            <w:r w:rsidRPr="00EE7804">
              <w:t>Подготовка плана раб</w:t>
            </w:r>
            <w:r>
              <w:t xml:space="preserve">оты </w:t>
            </w:r>
            <w:r w:rsidRPr="00EE7804">
              <w:t xml:space="preserve">КСО на </w:t>
            </w:r>
            <w:r>
              <w:t>202</w:t>
            </w:r>
            <w:r w:rsidR="00D873A1">
              <w:t>1</w:t>
            </w:r>
            <w:r w:rsidRPr="00EE7804">
              <w:t xml:space="preserve"> год</w:t>
            </w:r>
          </w:p>
        </w:tc>
        <w:tc>
          <w:tcPr>
            <w:tcW w:w="1748" w:type="dxa"/>
            <w:vAlign w:val="center"/>
          </w:tcPr>
          <w:p w:rsidR="0054781C" w:rsidRPr="00EE7804" w:rsidRDefault="0054781C" w:rsidP="0054781C">
            <w:pPr>
              <w:jc w:val="center"/>
            </w:pPr>
            <w:r>
              <w:t>декабрь</w:t>
            </w:r>
          </w:p>
        </w:tc>
        <w:tc>
          <w:tcPr>
            <w:tcW w:w="2078" w:type="dxa"/>
            <w:vAlign w:val="center"/>
          </w:tcPr>
          <w:p w:rsidR="0054781C" w:rsidRPr="00EE7804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54781C" w:rsidRPr="00EE7804" w:rsidRDefault="0054781C" w:rsidP="0054781C">
            <w:pPr>
              <w:jc w:val="center"/>
            </w:pPr>
            <w:r w:rsidRPr="00EE7804">
              <w:t xml:space="preserve">ст. 12 </w:t>
            </w:r>
            <w:r>
              <w:t>Закона 6-ФЗ,</w:t>
            </w:r>
          </w:p>
          <w:p w:rsidR="0054781C" w:rsidRPr="00EE7804" w:rsidRDefault="0054781C" w:rsidP="0054781C">
            <w:pPr>
              <w:jc w:val="center"/>
            </w:pPr>
            <w:r>
              <w:t xml:space="preserve">Стандарт </w:t>
            </w:r>
            <w:r w:rsidRPr="00EE7804">
              <w:t>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trHeight w:val="1016"/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lastRenderedPageBreak/>
              <w:t>5</w:t>
            </w:r>
            <w:r w:rsidRPr="00341605">
              <w:t>.2.</w:t>
            </w:r>
          </w:p>
        </w:tc>
        <w:tc>
          <w:tcPr>
            <w:tcW w:w="7395" w:type="dxa"/>
          </w:tcPr>
          <w:p w:rsidR="0054781C" w:rsidRPr="00341605" w:rsidRDefault="0054781C" w:rsidP="0054781C">
            <w:r w:rsidRPr="00341605">
              <w:t>Подготовка еж</w:t>
            </w:r>
            <w:r>
              <w:t xml:space="preserve">егодного отчета о деятельности </w:t>
            </w:r>
            <w:r w:rsidRPr="00341605">
              <w:t xml:space="preserve">КСО в </w:t>
            </w:r>
            <w:r>
              <w:t>Совет депутатов Благодарненского городского округа Ставропольского края</w:t>
            </w:r>
          </w:p>
        </w:tc>
        <w:tc>
          <w:tcPr>
            <w:tcW w:w="1748" w:type="dxa"/>
          </w:tcPr>
          <w:p w:rsidR="0054781C" w:rsidRPr="00341605" w:rsidRDefault="0054781C" w:rsidP="0054781C">
            <w:r>
              <w:t>январь-февраль</w:t>
            </w:r>
          </w:p>
        </w:tc>
        <w:tc>
          <w:tcPr>
            <w:tcW w:w="2078" w:type="dxa"/>
          </w:tcPr>
          <w:p w:rsidR="0054781C" w:rsidRPr="00341605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Pr="00341605" w:rsidRDefault="0054781C" w:rsidP="0054781C">
            <w:pPr>
              <w:jc w:val="center"/>
            </w:pPr>
            <w:r w:rsidRPr="00341605">
              <w:t>ст. 19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3C5A48">
        <w:trPr>
          <w:trHeight w:val="574"/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5</w:t>
            </w:r>
            <w:r w:rsidRPr="00341605">
              <w:t>.</w:t>
            </w:r>
            <w:r>
              <w:t>3</w:t>
            </w:r>
            <w:r w:rsidRPr="00341605">
              <w:t>.</w:t>
            </w:r>
          </w:p>
        </w:tc>
        <w:tc>
          <w:tcPr>
            <w:tcW w:w="7395" w:type="dxa"/>
          </w:tcPr>
          <w:p w:rsidR="0054781C" w:rsidRPr="00341605" w:rsidRDefault="0054781C" w:rsidP="0054781C">
            <w:r w:rsidRPr="00341605">
              <w:t>Рассмотрение запросов и обращений по во</w:t>
            </w:r>
            <w:r>
              <w:t xml:space="preserve">просам, входящим в компетенцию </w:t>
            </w:r>
            <w:r w:rsidRPr="00341605">
              <w:t>КСО</w:t>
            </w:r>
          </w:p>
        </w:tc>
        <w:tc>
          <w:tcPr>
            <w:tcW w:w="1748" w:type="dxa"/>
          </w:tcPr>
          <w:p w:rsidR="0054781C" w:rsidRPr="00341605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Pr="00341605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Pr="00341605" w:rsidRDefault="0054781C" w:rsidP="0054781C">
            <w:pPr>
              <w:jc w:val="center"/>
            </w:pPr>
            <w:r w:rsidRPr="00341605">
              <w:t xml:space="preserve">Федеральный закон от 02.05.2006 </w:t>
            </w:r>
            <w:r>
              <w:t xml:space="preserve">года </w:t>
            </w:r>
            <w:r w:rsidRPr="00341605">
              <w:t>№ 59-ФЗ «О порядке рассмотрения обращений граждан Российской Федерации»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54781C" w:rsidRPr="00341605" w:rsidRDefault="0054781C" w:rsidP="0054781C">
            <w:pPr>
              <w:jc w:val="center"/>
            </w:pPr>
            <w:r>
              <w:rPr>
                <w:b/>
              </w:rPr>
              <w:t>6</w:t>
            </w:r>
            <w:r w:rsidRPr="00341605">
              <w:rPr>
                <w:b/>
              </w:rPr>
              <w:t xml:space="preserve">. Противодействие коррупции 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6</w:t>
            </w:r>
            <w:r w:rsidRPr="00341605">
              <w:t>.1.</w:t>
            </w:r>
          </w:p>
        </w:tc>
        <w:tc>
          <w:tcPr>
            <w:tcW w:w="7395" w:type="dxa"/>
          </w:tcPr>
          <w:p w:rsidR="0054781C" w:rsidRPr="009862BD" w:rsidRDefault="0054781C" w:rsidP="0054781C">
            <w:pPr>
              <w:jc w:val="both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Осуществление мероприятий по противодействию коррупции.</w:t>
            </w:r>
          </w:p>
        </w:tc>
        <w:tc>
          <w:tcPr>
            <w:tcW w:w="1748" w:type="dxa"/>
          </w:tcPr>
          <w:p w:rsidR="0054781C" w:rsidRPr="009862BD" w:rsidRDefault="0054781C" w:rsidP="0054781C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в течение</w:t>
            </w:r>
          </w:p>
          <w:p w:rsidR="0054781C" w:rsidRPr="009862BD" w:rsidRDefault="0054781C" w:rsidP="0054781C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года</w:t>
            </w:r>
          </w:p>
        </w:tc>
        <w:tc>
          <w:tcPr>
            <w:tcW w:w="2078" w:type="dxa"/>
          </w:tcPr>
          <w:p w:rsidR="0054781C" w:rsidRPr="00054B49" w:rsidRDefault="0054781C" w:rsidP="0054781C">
            <w:pPr>
              <w:jc w:val="center"/>
              <w:rPr>
                <w:color w:val="FF0000"/>
              </w:rPr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54781C" w:rsidRPr="00054B49" w:rsidRDefault="0054781C" w:rsidP="0054781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862BD">
              <w:rPr>
                <w:color w:val="000000" w:themeColor="text1"/>
              </w:rPr>
              <w:t>Федеральный закон от 25.12.2008 года № 273-ФЗ «О противодействии коррупции»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341605" w:rsidRDefault="0054781C" w:rsidP="0054781C">
            <w:pPr>
              <w:jc w:val="center"/>
            </w:pPr>
            <w:r>
              <w:rPr>
                <w:b/>
              </w:rPr>
              <w:t>7</w:t>
            </w:r>
            <w:r w:rsidRPr="00341605">
              <w:rPr>
                <w:b/>
              </w:rPr>
              <w:t xml:space="preserve">. Информационная деятельность 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7.1.</w:t>
            </w:r>
          </w:p>
        </w:tc>
        <w:tc>
          <w:tcPr>
            <w:tcW w:w="7395" w:type="dxa"/>
          </w:tcPr>
          <w:p w:rsidR="0054781C" w:rsidRPr="00F71151" w:rsidRDefault="0054781C" w:rsidP="0054781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Размещение в сети «Интернет» информации о деятельности КСО 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autoSpaceDE w:val="0"/>
              <w:autoSpaceDN w:val="0"/>
              <w:adjustRightInd w:val="0"/>
              <w:ind w:left="93"/>
              <w:jc w:val="center"/>
            </w:pPr>
            <w:r>
              <w:t xml:space="preserve">ст. 14 </w:t>
            </w:r>
            <w:r>
              <w:rPr>
                <w:rFonts w:eastAsia="Calibri"/>
              </w:rPr>
              <w:t>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54781C" w:rsidRPr="00F71151" w:rsidRDefault="0054781C" w:rsidP="0054781C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7.2.</w:t>
            </w:r>
          </w:p>
        </w:tc>
        <w:tc>
          <w:tcPr>
            <w:tcW w:w="7395" w:type="dxa"/>
            <w:vAlign w:val="center"/>
          </w:tcPr>
          <w:p w:rsidR="0054781C" w:rsidRPr="00262440" w:rsidRDefault="0054781C" w:rsidP="0054781C">
            <w:pPr>
              <w:autoSpaceDE w:val="0"/>
              <w:autoSpaceDN w:val="0"/>
              <w:adjustRightInd w:val="0"/>
              <w:jc w:val="both"/>
              <w:outlineLvl w:val="0"/>
            </w:pPr>
            <w:r w:rsidRPr="00262440">
              <w:t xml:space="preserve">Подготовка и </w:t>
            </w:r>
            <w:r>
              <w:t xml:space="preserve">опубликование в других СМИ информации о проведенных контрольных и экспертно-аналитических мероприятиях, о выявленных при их проведении нарушениях, о внесенных </w:t>
            </w:r>
            <w:r>
              <w:lastRenderedPageBreak/>
              <w:t>представлениях и предписаниях, о принятых по ним решениях и мерах, ежегодных отчетов о деятельности КСО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lastRenderedPageBreak/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7.3.</w:t>
            </w:r>
          </w:p>
        </w:tc>
        <w:tc>
          <w:tcPr>
            <w:tcW w:w="7395" w:type="dxa"/>
            <w:vAlign w:val="center"/>
          </w:tcPr>
          <w:p w:rsidR="0054781C" w:rsidRPr="00262440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23680F">
              <w:t>Подготов</w:t>
            </w:r>
            <w:r>
              <w:t>ка информации о ходе исполнения</w:t>
            </w:r>
            <w:r w:rsidRPr="0023680F">
              <w:t xml:space="preserve"> бюджета</w:t>
            </w:r>
            <w:r>
              <w:t xml:space="preserve"> Благодарненского городского округа Ставропольского края, о результатах проведенных контрольных и экспертно-аналитических мероприятий и представление такой информации в Совет депутатов Благодарненского городского округа Ставропольского края 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п 9 ч 2 ст. 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341605" w:rsidRDefault="0054781C" w:rsidP="0054781C">
            <w:pPr>
              <w:jc w:val="center"/>
              <w:rPr>
                <w:b/>
              </w:rPr>
            </w:pPr>
            <w:r>
              <w:rPr>
                <w:b/>
              </w:rPr>
              <w:t>8. Взаимодействие</w:t>
            </w:r>
            <w:r w:rsidRPr="00341605">
              <w:rPr>
                <w:b/>
              </w:rPr>
              <w:t xml:space="preserve"> с другими органами</w:t>
            </w:r>
          </w:p>
          <w:p w:rsidR="0054781C" w:rsidRPr="00510033" w:rsidRDefault="0054781C" w:rsidP="0054781C">
            <w:pPr>
              <w:rPr>
                <w:strike/>
                <w:color w:val="943634"/>
              </w:rPr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.1.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748" w:type="dxa"/>
          </w:tcPr>
          <w:p w:rsidR="0054781C" w:rsidRDefault="0054781C" w:rsidP="0054781C">
            <w:r w:rsidRPr="002F53E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Pr="00BC0A2F" w:rsidRDefault="0054781C" w:rsidP="0054781C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.2.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Взаимодействие с 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748" w:type="dxa"/>
          </w:tcPr>
          <w:p w:rsidR="0054781C" w:rsidRDefault="0054781C" w:rsidP="0054781C">
            <w:r w:rsidRPr="002F53E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.3.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1748" w:type="dxa"/>
          </w:tcPr>
          <w:p w:rsidR="0054781C" w:rsidRDefault="0054781C" w:rsidP="0054781C">
            <w:r w:rsidRPr="002F53E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.4.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Участие в работе представительства Союза МКСО по федеральному округу, его конференциях, совещаниях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.5.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работе Совета (Союза) Контрольно-счётных органов субъекта Российской Федерации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.6.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совещаниях и заседаниях </w:t>
            </w:r>
            <w:r>
              <w:t>Совета депутатов Благодарненского городского округа Ставропольского края</w:t>
            </w:r>
            <w:r w:rsidRPr="00341605">
              <w:t xml:space="preserve"> и его ком</w:t>
            </w:r>
            <w:r>
              <w:t>иссий</w:t>
            </w:r>
            <w:r w:rsidRPr="00341605">
              <w:t xml:space="preserve">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.7.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r w:rsidRPr="00341605">
              <w:t xml:space="preserve">совещаниях </w:t>
            </w:r>
            <w:r>
              <w:t>администрации Благодарненского городского округа Ставропольского края</w:t>
            </w:r>
            <w:r w:rsidRPr="00341605">
              <w:t xml:space="preserve">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C755E9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.8.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Участие в работе временных и</w:t>
            </w:r>
            <w:r w:rsidRPr="00341605">
              <w:t xml:space="preserve"> постоянно действующих совместных координационных, консультационных, совещательных и других </w:t>
            </w:r>
            <w:r w:rsidRPr="00341605">
              <w:lastRenderedPageBreak/>
              <w:t xml:space="preserve">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lastRenderedPageBreak/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</w:tbl>
    <w:p w:rsidR="007E6175" w:rsidRDefault="007E6175" w:rsidP="009862BD"/>
    <w:sectPr w:rsidR="007E6175" w:rsidSect="000A766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E8" w:rsidRDefault="001612E8" w:rsidP="000A7661">
      <w:r>
        <w:separator/>
      </w:r>
    </w:p>
  </w:endnote>
  <w:endnote w:type="continuationSeparator" w:id="0">
    <w:p w:rsidR="001612E8" w:rsidRDefault="001612E8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E8" w:rsidRDefault="001612E8" w:rsidP="000A7661">
      <w:r>
        <w:separator/>
      </w:r>
    </w:p>
  </w:footnote>
  <w:footnote w:type="continuationSeparator" w:id="0">
    <w:p w:rsidR="001612E8" w:rsidRDefault="001612E8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E23">
          <w:rPr>
            <w:noProof/>
          </w:rPr>
          <w:t>7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46EA3"/>
    <w:rsid w:val="00054B49"/>
    <w:rsid w:val="00084B0F"/>
    <w:rsid w:val="0009301D"/>
    <w:rsid w:val="000A3A49"/>
    <w:rsid w:val="000A7661"/>
    <w:rsid w:val="001055B7"/>
    <w:rsid w:val="001055C8"/>
    <w:rsid w:val="00114823"/>
    <w:rsid w:val="0012131C"/>
    <w:rsid w:val="00137BA4"/>
    <w:rsid w:val="00140394"/>
    <w:rsid w:val="001612E8"/>
    <w:rsid w:val="001D3770"/>
    <w:rsid w:val="001E3F82"/>
    <w:rsid w:val="00231630"/>
    <w:rsid w:val="00247B98"/>
    <w:rsid w:val="0027151B"/>
    <w:rsid w:val="002C42CC"/>
    <w:rsid w:val="002C4DFD"/>
    <w:rsid w:val="003177CD"/>
    <w:rsid w:val="003534CA"/>
    <w:rsid w:val="003C4830"/>
    <w:rsid w:val="003C5A48"/>
    <w:rsid w:val="0040712F"/>
    <w:rsid w:val="004341EE"/>
    <w:rsid w:val="0043524B"/>
    <w:rsid w:val="00436AA0"/>
    <w:rsid w:val="004477B9"/>
    <w:rsid w:val="00472C67"/>
    <w:rsid w:val="00481356"/>
    <w:rsid w:val="005248FD"/>
    <w:rsid w:val="00536F9C"/>
    <w:rsid w:val="0054781C"/>
    <w:rsid w:val="005619D2"/>
    <w:rsid w:val="0058078E"/>
    <w:rsid w:val="005A34D5"/>
    <w:rsid w:val="005A7DB0"/>
    <w:rsid w:val="005B0A92"/>
    <w:rsid w:val="005E1721"/>
    <w:rsid w:val="0060037D"/>
    <w:rsid w:val="00600B96"/>
    <w:rsid w:val="0064061B"/>
    <w:rsid w:val="006924EB"/>
    <w:rsid w:val="006B04A7"/>
    <w:rsid w:val="006C6232"/>
    <w:rsid w:val="00726BBC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522B9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D63F1"/>
    <w:rsid w:val="00A118A1"/>
    <w:rsid w:val="00A42B26"/>
    <w:rsid w:val="00A63B0C"/>
    <w:rsid w:val="00A74257"/>
    <w:rsid w:val="00A750D2"/>
    <w:rsid w:val="00A81D6F"/>
    <w:rsid w:val="00A91A79"/>
    <w:rsid w:val="00AC5184"/>
    <w:rsid w:val="00AC78D3"/>
    <w:rsid w:val="00B4318B"/>
    <w:rsid w:val="00B95552"/>
    <w:rsid w:val="00B96B14"/>
    <w:rsid w:val="00BB54D4"/>
    <w:rsid w:val="00BB7D66"/>
    <w:rsid w:val="00BE6A70"/>
    <w:rsid w:val="00BF7166"/>
    <w:rsid w:val="00C06DFD"/>
    <w:rsid w:val="00C107C9"/>
    <w:rsid w:val="00C444A0"/>
    <w:rsid w:val="00C76483"/>
    <w:rsid w:val="00CB1887"/>
    <w:rsid w:val="00D1100A"/>
    <w:rsid w:val="00D209BC"/>
    <w:rsid w:val="00D34A2A"/>
    <w:rsid w:val="00D34C2C"/>
    <w:rsid w:val="00D372E7"/>
    <w:rsid w:val="00D519A5"/>
    <w:rsid w:val="00D873A1"/>
    <w:rsid w:val="00DB0A39"/>
    <w:rsid w:val="00DB46BD"/>
    <w:rsid w:val="00E04BBF"/>
    <w:rsid w:val="00E04C37"/>
    <w:rsid w:val="00E82269"/>
    <w:rsid w:val="00E912E3"/>
    <w:rsid w:val="00E9779E"/>
    <w:rsid w:val="00EB1871"/>
    <w:rsid w:val="00EB79B7"/>
    <w:rsid w:val="00EC7D35"/>
    <w:rsid w:val="00EE3653"/>
    <w:rsid w:val="00EF3E23"/>
    <w:rsid w:val="00F14B6E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3D38-324A-48BD-A384-6D63292E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55</cp:revision>
  <cp:lastPrinted>2019-12-25T11:18:00Z</cp:lastPrinted>
  <dcterms:created xsi:type="dcterms:W3CDTF">2014-12-17T09:56:00Z</dcterms:created>
  <dcterms:modified xsi:type="dcterms:W3CDTF">2019-12-26T10:55:00Z</dcterms:modified>
</cp:coreProperties>
</file>