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88749D" w:rsidTr="00121FDA">
        <w:tc>
          <w:tcPr>
            <w:tcW w:w="5387" w:type="dxa"/>
          </w:tcPr>
          <w:p w:rsidR="0088749D" w:rsidRDefault="0088749D" w:rsidP="0088749D">
            <w:bookmarkStart w:id="0" w:name="_GoBack"/>
            <w:bookmarkEnd w:id="0"/>
          </w:p>
        </w:tc>
        <w:tc>
          <w:tcPr>
            <w:tcW w:w="4536" w:type="dxa"/>
          </w:tcPr>
          <w:p w:rsidR="0088749D" w:rsidRDefault="0088749D" w:rsidP="00121FDA">
            <w:pPr>
              <w:pStyle w:val="Standard"/>
              <w:spacing w:line="220" w:lineRule="exact"/>
              <w:ind w:left="524" w:hanging="5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121FDA">
            <w:pPr>
              <w:pStyle w:val="Standard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  <w:r w:rsidR="00AC5184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счетного органа</w:t>
            </w:r>
            <w:r w:rsidR="00AC518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Благодарненского</w:t>
            </w:r>
            <w:r w:rsidR="00AC5184">
              <w:rPr>
                <w:sz w:val="28"/>
                <w:szCs w:val="28"/>
              </w:rPr>
              <w:t xml:space="preserve">  городского</w:t>
            </w:r>
            <w:proofErr w:type="gramEnd"/>
            <w:r w:rsidR="00AC5184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 w:rsidRPr="00CB6366">
              <w:rPr>
                <w:sz w:val="28"/>
                <w:szCs w:val="28"/>
              </w:rPr>
              <w:t xml:space="preserve">       ________________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____________  20   года</w:t>
            </w:r>
          </w:p>
        </w:tc>
      </w:tr>
    </w:tbl>
    <w:p w:rsidR="0088749D" w:rsidRDefault="0088749D"/>
    <w:p w:rsidR="0034579A" w:rsidRPr="00836284" w:rsidRDefault="00121FDA" w:rsidP="00345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Pr="00836284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контрольно-счетного органа Благодарненского городского округа Ставропольского края (далее – КСО)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21FDA">
        <w:rPr>
          <w:sz w:val="28"/>
          <w:szCs w:val="28"/>
        </w:rPr>
        <w:t>1</w:t>
      </w:r>
      <w:r w:rsidRPr="008362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34579A" w:rsidRDefault="00AC2665" w:rsidP="00CB6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6 «Организация планирования деятельности КСО» Регламента контрольно-счетного органа Благодарненского городского округа Ставропольского края, утвержденного распоряжением контрольно-счетного органа Благодарненского городского округа Ставропольского края от 01 ноября 2017 года №</w:t>
      </w:r>
      <w:r w:rsidR="00CB6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п. 4 Стандарта внешнего муниципального контроля (СФК 002) «Планирование контрольных и экспертно-аналитических мероприятий контрольно-счетного органа Благодарненского городского округа Ставропольского края», утвержденного распоряжением </w:t>
      </w:r>
      <w:r w:rsidR="00121FDA">
        <w:rPr>
          <w:sz w:val="28"/>
          <w:szCs w:val="28"/>
        </w:rPr>
        <w:t xml:space="preserve">контрольно-счетного органа </w:t>
      </w:r>
      <w:r>
        <w:rPr>
          <w:sz w:val="28"/>
          <w:szCs w:val="28"/>
        </w:rPr>
        <w:t>Б</w:t>
      </w:r>
      <w:r w:rsidR="00121FDA">
        <w:rPr>
          <w:sz w:val="28"/>
          <w:szCs w:val="28"/>
        </w:rPr>
        <w:t>лагодарненского горо</w:t>
      </w:r>
      <w:r>
        <w:rPr>
          <w:sz w:val="28"/>
          <w:szCs w:val="28"/>
        </w:rPr>
        <w:t>д</w:t>
      </w:r>
      <w:r w:rsidR="00121FDA">
        <w:rPr>
          <w:sz w:val="28"/>
          <w:szCs w:val="28"/>
        </w:rPr>
        <w:t>с</w:t>
      </w:r>
      <w:r>
        <w:rPr>
          <w:sz w:val="28"/>
          <w:szCs w:val="28"/>
        </w:rPr>
        <w:t>кого округа Ставропольского края от 01 ноября 2017 года № 3,</w:t>
      </w:r>
      <w:r w:rsidR="00121FDA">
        <w:rPr>
          <w:sz w:val="28"/>
          <w:szCs w:val="28"/>
        </w:rPr>
        <w:t xml:space="preserve"> в связи со сложной эпидемиологической обстановкой в контрольно-счетном органе, связанной с распространением </w:t>
      </w:r>
      <w:r w:rsidR="00121FDA">
        <w:rPr>
          <w:sz w:val="28"/>
          <w:szCs w:val="28"/>
          <w:lang w:val="en-US"/>
        </w:rPr>
        <w:t>COVID</w:t>
      </w:r>
      <w:r w:rsidR="00121FDA" w:rsidRPr="00121FDA">
        <w:rPr>
          <w:sz w:val="28"/>
          <w:szCs w:val="28"/>
        </w:rPr>
        <w:t>-19</w:t>
      </w:r>
      <w:r w:rsidR="00121FDA">
        <w:rPr>
          <w:sz w:val="28"/>
          <w:szCs w:val="28"/>
        </w:rPr>
        <w:t xml:space="preserve">, временной нетрудоспособностью </w:t>
      </w:r>
      <w:proofErr w:type="spellStart"/>
      <w:r w:rsidR="00121FDA">
        <w:rPr>
          <w:sz w:val="28"/>
          <w:szCs w:val="28"/>
        </w:rPr>
        <w:t>Чавгуна</w:t>
      </w:r>
      <w:proofErr w:type="spellEnd"/>
      <w:r w:rsidR="00121FDA">
        <w:rPr>
          <w:sz w:val="28"/>
          <w:szCs w:val="28"/>
        </w:rPr>
        <w:t xml:space="preserve"> Е.Е., Шелиховой Н.В.</w:t>
      </w:r>
      <w:r w:rsidR="00CB6366">
        <w:rPr>
          <w:sz w:val="28"/>
          <w:szCs w:val="28"/>
        </w:rPr>
        <w:t>,</w:t>
      </w:r>
      <w:r w:rsidR="00121FDA">
        <w:rPr>
          <w:sz w:val="28"/>
          <w:szCs w:val="28"/>
        </w:rPr>
        <w:t xml:space="preserve">         </w:t>
      </w:r>
      <w:r w:rsidR="00CB6366">
        <w:rPr>
          <w:sz w:val="28"/>
          <w:szCs w:val="28"/>
        </w:rPr>
        <w:t>и</w:t>
      </w:r>
      <w:r w:rsidR="00121FDA">
        <w:rPr>
          <w:sz w:val="28"/>
          <w:szCs w:val="28"/>
        </w:rPr>
        <w:t xml:space="preserve">сключить из </w:t>
      </w:r>
      <w:r w:rsidR="00121FDA">
        <w:rPr>
          <w:sz w:val="28"/>
          <w:szCs w:val="28"/>
        </w:rPr>
        <w:t xml:space="preserve">плана работы контрольно-счетного органа Благодарненского городского округа Ставропольского края на 2021 год </w:t>
      </w:r>
      <w:r w:rsidR="00121FDA">
        <w:rPr>
          <w:sz w:val="28"/>
          <w:szCs w:val="28"/>
        </w:rPr>
        <w:t>п</w:t>
      </w:r>
      <w:r w:rsidR="0034579A">
        <w:rPr>
          <w:sz w:val="28"/>
          <w:szCs w:val="28"/>
        </w:rPr>
        <w:t xml:space="preserve">ункт 2.4 раздела 2 «Контрольные мероприятия» </w:t>
      </w:r>
      <w:r w:rsidR="00121FDA">
        <w:rPr>
          <w:sz w:val="28"/>
          <w:szCs w:val="28"/>
        </w:rPr>
        <w:t>контрольное мероприятие «</w:t>
      </w:r>
      <w:r w:rsidR="00121FDA" w:rsidRPr="00121FDA">
        <w:rPr>
          <w:sz w:val="28"/>
          <w:szCs w:val="28"/>
        </w:rPr>
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</w:r>
      <w:r w:rsidR="00121FDA">
        <w:rPr>
          <w:sz w:val="28"/>
          <w:szCs w:val="28"/>
        </w:rPr>
        <w:t>муниципальным</w:t>
      </w:r>
      <w:r w:rsidR="00121FDA" w:rsidRPr="00121FDA">
        <w:rPr>
          <w:sz w:val="28"/>
          <w:szCs w:val="28"/>
        </w:rPr>
        <w:t xml:space="preserve"> учреждением культуры «</w:t>
      </w:r>
      <w:proofErr w:type="spellStart"/>
      <w:r w:rsidR="00121FDA" w:rsidRPr="00121FDA">
        <w:rPr>
          <w:sz w:val="28"/>
          <w:szCs w:val="28"/>
        </w:rPr>
        <w:t>Сотниковский</w:t>
      </w:r>
      <w:proofErr w:type="spellEnd"/>
      <w:r w:rsidR="00121FDA" w:rsidRPr="00121FDA">
        <w:rPr>
          <w:sz w:val="28"/>
          <w:szCs w:val="28"/>
        </w:rPr>
        <w:t xml:space="preserve"> Дворец культуры»</w:t>
      </w:r>
      <w:r w:rsidR="00CB6366">
        <w:rPr>
          <w:sz w:val="28"/>
          <w:szCs w:val="28"/>
        </w:rPr>
        <w:t>.</w:t>
      </w:r>
    </w:p>
    <w:p w:rsidR="007E6175" w:rsidRDefault="007E6175" w:rsidP="009862BD"/>
    <w:sectPr w:rsidR="007E6175" w:rsidSect="00121F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C0" w:rsidRDefault="00F67BC0" w:rsidP="000A7661">
      <w:r>
        <w:separator/>
      </w:r>
    </w:p>
  </w:endnote>
  <w:endnote w:type="continuationSeparator" w:id="0">
    <w:p w:rsidR="00F67BC0" w:rsidRDefault="00F67BC0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C0" w:rsidRDefault="00F67BC0" w:rsidP="000A7661">
      <w:r>
        <w:separator/>
      </w:r>
    </w:p>
  </w:footnote>
  <w:footnote w:type="continuationSeparator" w:id="0">
    <w:p w:rsidR="00F67BC0" w:rsidRDefault="00F67BC0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66">
          <w:rPr>
            <w:noProof/>
          </w:rPr>
          <w:t>1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1055B7"/>
    <w:rsid w:val="001055C8"/>
    <w:rsid w:val="00114823"/>
    <w:rsid w:val="0012131C"/>
    <w:rsid w:val="00121FDA"/>
    <w:rsid w:val="00137BA4"/>
    <w:rsid w:val="00140394"/>
    <w:rsid w:val="001612E8"/>
    <w:rsid w:val="001D3770"/>
    <w:rsid w:val="001E3F82"/>
    <w:rsid w:val="00231630"/>
    <w:rsid w:val="00247B98"/>
    <w:rsid w:val="0027151B"/>
    <w:rsid w:val="002C42CC"/>
    <w:rsid w:val="002C4DFD"/>
    <w:rsid w:val="003177CD"/>
    <w:rsid w:val="0034579A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8078E"/>
    <w:rsid w:val="005A34D5"/>
    <w:rsid w:val="005A7DB0"/>
    <w:rsid w:val="005B0A92"/>
    <w:rsid w:val="005E1721"/>
    <w:rsid w:val="0060037D"/>
    <w:rsid w:val="00600B96"/>
    <w:rsid w:val="0064061B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32A3D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2665"/>
    <w:rsid w:val="00AC5184"/>
    <w:rsid w:val="00AC78D3"/>
    <w:rsid w:val="00B4318B"/>
    <w:rsid w:val="00B95552"/>
    <w:rsid w:val="00B96B14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CB6366"/>
    <w:rsid w:val="00D1100A"/>
    <w:rsid w:val="00D209BC"/>
    <w:rsid w:val="00D34A2A"/>
    <w:rsid w:val="00D34C2C"/>
    <w:rsid w:val="00D372E7"/>
    <w:rsid w:val="00D519A5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4B6E"/>
    <w:rsid w:val="00F67BC0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AC69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F17C-3909-4C72-9B44-9DABD75E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57</cp:revision>
  <cp:lastPrinted>2021-09-13T11:24:00Z</cp:lastPrinted>
  <dcterms:created xsi:type="dcterms:W3CDTF">2014-12-17T09:56:00Z</dcterms:created>
  <dcterms:modified xsi:type="dcterms:W3CDTF">2021-09-13T11:29:00Z</dcterms:modified>
</cp:coreProperties>
</file>