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42" w:rsidRPr="00311742" w:rsidRDefault="00311742" w:rsidP="00311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 об осуществлении государственного контроля (надзора), муниципального контроля за 201</w:t>
      </w:r>
      <w:r w:rsidR="00E06212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311742" w:rsidRPr="00311742" w:rsidRDefault="00311742" w:rsidP="00311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1.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Состояние нормативно-правового регулирования в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соответствующей сфере деятельности</w:t>
      </w:r>
    </w:p>
    <w:p w:rsidR="001E2747" w:rsidRDefault="001E2747" w:rsidP="001E2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42" w:rsidRPr="001E2747" w:rsidRDefault="001E2747" w:rsidP="001E27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Уполномоченными  органами администрации Благодарненского городского округа Ставропольского края  по осуществлению </w:t>
      </w:r>
      <w:r w:rsidRPr="001E27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контроля являются: управление имущественных и земельных отношений администрации Благодарненского городского округа Ставропольского края и  управления муниципального хозяйства администрации Благодарненского городского округа Ставропольского края.</w:t>
      </w:r>
    </w:p>
    <w:p w:rsidR="00164F3B" w:rsidRDefault="00164F3B" w:rsidP="001E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3B">
        <w:rPr>
          <w:rFonts w:ascii="Times New Roman" w:hAnsi="Times New Roman" w:cs="Times New Roman"/>
          <w:sz w:val="28"/>
          <w:szCs w:val="28"/>
        </w:rPr>
        <w:t xml:space="preserve">Работа по осуществлению муниципального контроля на территории Благодарненского городского округа Ставропольского края  проводится в соответствии с </w:t>
      </w:r>
    </w:p>
    <w:p w:rsidR="001A5578" w:rsidRDefault="001A5578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27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8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91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4F3B" w:rsidRDefault="00164F3B" w:rsidP="001E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3B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 № 131-ФЗ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Федерации»;</w:t>
      </w:r>
    </w:p>
    <w:p w:rsidR="00164F3B" w:rsidRDefault="00164F3B" w:rsidP="001E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F3B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CC1" w:rsidRPr="00C56CC1" w:rsidRDefault="00C56CC1" w:rsidP="001E2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CC1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6CC1">
        <w:rPr>
          <w:rFonts w:ascii="Times New Roman" w:hAnsi="Times New Roman" w:cs="Times New Roman"/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5578" w:rsidRDefault="001A5578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1A55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ом</w:t>
      </w:r>
      <w:r w:rsidRPr="001A55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Ставропольского края </w:t>
      </w:r>
      <w:r w:rsidR="00C56CC1" w:rsidRPr="00C56C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 09</w:t>
      </w:r>
      <w:r w:rsidR="00C56C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апреля </w:t>
      </w:r>
      <w:r w:rsidR="00C56CC1" w:rsidRPr="00C56C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2015 </w:t>
      </w:r>
      <w:r w:rsidR="00C56C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года №</w:t>
      </w:r>
      <w:r w:rsidR="00C56CC1" w:rsidRPr="00C56C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36-кз </w:t>
      </w:r>
      <w:r w:rsidRPr="001A557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«О некоторых </w:t>
      </w:r>
      <w:r w:rsidRPr="001A5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вопросах регулирования земельных отношений»</w:t>
      </w:r>
      <w:r w:rsidR="00C56C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A5578" w:rsidRDefault="001A5578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A5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1A55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A5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Правительства Ставропольского края </w:t>
      </w:r>
      <w:r w:rsidR="00C56CC1">
        <w:rPr>
          <w:rFonts w:ascii="Times New Roman" w:hAnsi="Times New Roman" w:cs="Times New Roman"/>
          <w:sz w:val="28"/>
          <w:szCs w:val="28"/>
        </w:rPr>
        <w:t xml:space="preserve">от 10 июля 2015 года № 304-п </w:t>
      </w:r>
      <w:r w:rsidRPr="001A55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«Об утверждении Порядка </w:t>
      </w:r>
      <w:r w:rsidRPr="001A55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осуществления муниципального земельного контроля на территории </w:t>
      </w:r>
      <w:r w:rsidRPr="001A557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Ставропольского края»</w:t>
      </w:r>
      <w:r w:rsidR="00C56C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0F41CE" w:rsidRPr="001A5578" w:rsidRDefault="000F41CE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Постановлением администрации Благодарненского городского округа Ставропольского края от 15 октября 2018 года № 1155 «Об утверждении Порядка осуществления муниципального земельного контроля на территории Благодарненского городского округа Ставропольского края»;</w:t>
      </w:r>
    </w:p>
    <w:p w:rsidR="00891279" w:rsidRPr="00164F3B" w:rsidRDefault="00164F3B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F3B">
        <w:rPr>
          <w:rFonts w:ascii="Times New Roman" w:hAnsi="Times New Roman" w:cs="Times New Roman"/>
          <w:sz w:val="28"/>
          <w:szCs w:val="28"/>
        </w:rPr>
        <w:t>Распоряжением  администрации Благодарненского городского округа Ставропольского края от 04 апреля 2018 года  № 289-р «</w:t>
      </w:r>
      <w:r w:rsidRPr="00164F3B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Pr="00164F3B">
        <w:rPr>
          <w:rFonts w:ascii="Times New Roman" w:eastAsia="Times New Roman" w:hAnsi="Times New Roman" w:cs="Times New Roman"/>
          <w:sz w:val="28"/>
          <w:szCs w:val="28"/>
        </w:rPr>
        <w:t xml:space="preserve">видов муниципального контроля и органов </w:t>
      </w:r>
      <w:r w:rsidRPr="00164F3B">
        <w:rPr>
          <w:rFonts w:ascii="Times New Roman" w:eastAsia="Calibri" w:hAnsi="Times New Roman" w:cs="Times New Roman"/>
          <w:sz w:val="28"/>
          <w:szCs w:val="28"/>
        </w:rPr>
        <w:t>местного самоуправления</w:t>
      </w:r>
      <w:r w:rsidRPr="00164F3B">
        <w:rPr>
          <w:rFonts w:ascii="Times New Roman" w:eastAsia="Times New Roman" w:hAnsi="Times New Roman" w:cs="Times New Roman"/>
          <w:sz w:val="28"/>
          <w:szCs w:val="28"/>
        </w:rPr>
        <w:t xml:space="preserve">  Благодарненского городского округа Ставропольского края, уполномоченных на их осуществление»</w:t>
      </w:r>
      <w:r w:rsidR="00891279" w:rsidRPr="00164F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742" w:rsidRDefault="00311742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47" w:rsidRDefault="001E274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47" w:rsidRDefault="001E274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E2747" w:rsidRPr="00311742" w:rsidRDefault="001E274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2.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государственного контроля (надзора),</w:t>
      </w:r>
    </w:p>
    <w:p w:rsidR="00311742" w:rsidRPr="001E2747" w:rsidRDefault="00311742" w:rsidP="001E2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1E2747" w:rsidRDefault="001E2747" w:rsidP="001E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8D9" w:rsidRPr="00DB78D9" w:rsidRDefault="000F41CE" w:rsidP="001E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</w:t>
      </w:r>
      <w:r w:rsidR="00DB78D9"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адачами муниципального земельного контроля являются выявление, </w:t>
      </w:r>
      <w:r w:rsidR="00DB78D9" w:rsidRPr="00DB78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предупреждение и пресечение нарушений требований земельного </w:t>
      </w:r>
      <w:r w:rsidR="00DB78D9" w:rsidRPr="00DB78D9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законодательства Российской Федерации, Ставропольского края и </w:t>
      </w:r>
      <w:r w:rsidR="00DB78D9" w:rsidRPr="00DB78D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требований правовых актов Благодарненского городского округа </w:t>
      </w:r>
      <w:r w:rsidR="00DB78D9"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края, норм и правил по рациональному использованию и </w:t>
      </w:r>
      <w:r w:rsidR="00DB78D9" w:rsidRPr="00DB78D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охране земель.</w:t>
      </w:r>
    </w:p>
    <w:p w:rsidR="00DB78D9" w:rsidRPr="00DB78D9" w:rsidRDefault="00DB78D9" w:rsidP="001E27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земельного контроля являются:</w:t>
      </w:r>
    </w:p>
    <w:p w:rsidR="00DB78D9" w:rsidRPr="00DB78D9" w:rsidRDefault="00DB78D9" w:rsidP="001E274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56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установленных требований земельного законодательства </w:t>
      </w:r>
      <w:r w:rsidRPr="00DB7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Российской Федерации, Ставропольского края и требований правовых актов </w:t>
      </w:r>
      <w:r w:rsidRPr="00DB78D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Благодарненского городского округа Ставропольского края, норм и правил </w:t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рациональному использованию и охране земель;</w:t>
      </w:r>
    </w:p>
    <w:p w:rsidR="00DB78D9" w:rsidRPr="00DB78D9" w:rsidRDefault="00DB78D9" w:rsidP="001E2747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5" w:firstLine="562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B7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соблюдение   установленного   режима   использования   земельных </w:t>
      </w:r>
      <w:r w:rsidRPr="00DB78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участков;</w:t>
      </w:r>
    </w:p>
    <w:p w:rsidR="00DB78D9" w:rsidRPr="00DB78D9" w:rsidRDefault="00DB78D9" w:rsidP="001E2747">
      <w:pPr>
        <w:widowControl w:val="0"/>
        <w:numPr>
          <w:ilvl w:val="0"/>
          <w:numId w:val="2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B7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недопущение самовольного занятия земельных участков или </w:t>
      </w:r>
      <w:r w:rsidRPr="00DB78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использование их без оформленных в установленном порядке </w:t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правоустанавливающих документов на земельный участок;</w:t>
      </w:r>
    </w:p>
    <w:p w:rsidR="00DB78D9" w:rsidRPr="00DB78D9" w:rsidRDefault="00DB78D9" w:rsidP="001E2747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DB78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соблюдение сроков освоения земельных участков, установленных </w:t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земельным законодательством Российской Федерации, Ставропольского края </w:t>
      </w:r>
      <w:r w:rsidRPr="00DB78D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правовыми актами Благодарненского городского округа Ставропольского </w:t>
      </w:r>
      <w:r w:rsidRPr="00DB78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края;</w:t>
      </w:r>
    </w:p>
    <w:p w:rsidR="00DB78D9" w:rsidRPr="00DB78D9" w:rsidRDefault="00DB78D9" w:rsidP="001E274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прав на земельный участок;</w:t>
      </w:r>
    </w:p>
    <w:p w:rsidR="00DB78D9" w:rsidRPr="00DB78D9" w:rsidRDefault="00DB78D9" w:rsidP="001E2747">
      <w:pPr>
        <w:widowControl w:val="0"/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DB78D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своевременное заключение договоров аренды, переуступки права </w:t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земельными участками, в установленные действующим </w:t>
      </w:r>
      <w:r w:rsidRPr="00DB7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законодательством Российской Федерации, Ставропольского края и </w:t>
      </w:r>
      <w:r w:rsidRPr="00DB78D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правовыми актами Благодарненского городского округа Ставропольского </w:t>
      </w:r>
      <w:r w:rsidRPr="00DB78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края;</w:t>
      </w:r>
    </w:p>
    <w:p w:rsidR="00DB78D9" w:rsidRPr="00DB78D9" w:rsidRDefault="00DB78D9" w:rsidP="001E2747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10"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</w:r>
      <w:r w:rsidRPr="00DB78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предоставление достоверных сведений об использовании и состоянии земельных участков;</w:t>
      </w:r>
    </w:p>
    <w:p w:rsidR="00DB78D9" w:rsidRPr="00DB78D9" w:rsidRDefault="00DB78D9" w:rsidP="001E2747">
      <w:pPr>
        <w:widowControl w:val="0"/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</w:t>
      </w:r>
      <w:r w:rsidRPr="00DB7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соблюдением принципа платности использования земельных </w:t>
      </w:r>
      <w:r w:rsidRPr="00DB78D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участков;</w:t>
      </w:r>
    </w:p>
    <w:p w:rsidR="00DB78D9" w:rsidRPr="00DB78D9" w:rsidRDefault="00DB78D9" w:rsidP="001E274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B78D9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DB78D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своевременный возврат земельных  участков, находящихся в </w:t>
      </w:r>
      <w:r w:rsidRPr="00DB78D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муниципальной собственности, предоставленных во временное пользование.</w:t>
      </w:r>
    </w:p>
    <w:p w:rsidR="000A18E7" w:rsidRPr="000A18E7" w:rsidRDefault="000A18E7" w:rsidP="001E2747">
      <w:pPr>
        <w:pStyle w:val="a8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18E7">
        <w:rPr>
          <w:sz w:val="28"/>
          <w:szCs w:val="28"/>
        </w:rPr>
        <w:t>Основными задачами и функциями муниципального контроля за обеспечением сохранности автомобильных дорог местного значения  является контроль за:</w:t>
      </w:r>
    </w:p>
    <w:p w:rsidR="000A18E7" w:rsidRPr="000A18E7" w:rsidRDefault="000A18E7" w:rsidP="001E2747">
      <w:pPr>
        <w:pStyle w:val="a8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18E7">
        <w:rPr>
          <w:sz w:val="28"/>
          <w:szCs w:val="28"/>
        </w:rPr>
        <w:t xml:space="preserve">- соблюдением юридическими лицами, индивидуальными предпринимателями требований действующего законодательства, технических условий по размещению объектов, предназначенных для </w:t>
      </w:r>
      <w:r w:rsidRPr="000A18E7">
        <w:rPr>
          <w:sz w:val="28"/>
          <w:szCs w:val="28"/>
        </w:rPr>
        <w:lastRenderedPageBreak/>
        <w:t>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дорог;</w:t>
      </w:r>
    </w:p>
    <w:p w:rsidR="000A18E7" w:rsidRPr="000A18E7" w:rsidRDefault="000A18E7" w:rsidP="001E2747">
      <w:pPr>
        <w:pStyle w:val="a8"/>
        <w:shd w:val="clear" w:color="auto" w:fill="FFFFFF"/>
        <w:spacing w:before="0" w:beforeAutospacing="0" w:after="0" w:afterAutospacing="0"/>
        <w:ind w:firstLine="562"/>
        <w:jc w:val="both"/>
        <w:rPr>
          <w:sz w:val="28"/>
          <w:szCs w:val="28"/>
        </w:rPr>
      </w:pPr>
      <w:r w:rsidRPr="000A18E7">
        <w:rPr>
          <w:sz w:val="28"/>
          <w:szCs w:val="28"/>
        </w:rPr>
        <w:t>- соблюдением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в части недопущения повреждения автомобильных дорог и их элементов.</w:t>
      </w:r>
    </w:p>
    <w:p w:rsidR="00891279" w:rsidRPr="000A18E7" w:rsidRDefault="00891279" w:rsidP="001E2747">
      <w:pPr>
        <w:pStyle w:val="ConsPlusNormal"/>
        <w:ind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3.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Финансовое и кадровое обеспечение государственного контроля (надзора), муниципального контроля</w:t>
      </w:r>
    </w:p>
    <w:p w:rsidR="001E2747" w:rsidRDefault="001E2747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1CE" w:rsidRDefault="000F41CE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осуществляется из местного бюджета на очередной финансовый год.</w:t>
      </w:r>
    </w:p>
    <w:p w:rsidR="00A43BDE" w:rsidRDefault="00A43BDE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ответственные за осуществление муниципального контроля,  соответствуют квалификационным требованиям, предъявляемым к муниципальным служащим.</w:t>
      </w:r>
    </w:p>
    <w:p w:rsidR="00A43BDE" w:rsidRPr="00A43BDE" w:rsidRDefault="00A43BDE" w:rsidP="00A43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4.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государственного контроля (надзора),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</w:t>
      </w:r>
    </w:p>
    <w:p w:rsidR="00311742" w:rsidRPr="00311742" w:rsidRDefault="00311742" w:rsidP="003117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160F" w:rsidRPr="0070160F" w:rsidRDefault="0070160F" w:rsidP="007016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60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отчетный период </w:t>
      </w:r>
      <w:r w:rsidR="000F41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проверки юридических лиц и индивидуальных предпринимателей не проводились в связи с установлением  в соответствии с Федеральным законом от 13 июля 2015 года № 246-ФЗ « О внесении 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запрета</w:t>
      </w:r>
      <w:r w:rsidR="00EE7C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 осуществление  в срок по 31 декабря 2018 года плановых проверок в отношении юридических лиц, индивидуальных предпринимателей, отнесенных к субъектам малого предпринимательства. </w:t>
      </w:r>
    </w:p>
    <w:p w:rsidR="00311742" w:rsidRPr="00311742" w:rsidRDefault="00311742" w:rsidP="0031174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5.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Действия органов государственного контроля (надзора),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1E2747" w:rsidRDefault="001E2747" w:rsidP="00EE7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EE7C78" w:rsidRPr="00EE7C78" w:rsidRDefault="00EE7C78" w:rsidP="00EE7C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C7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отчетный период плановые и внеплановые проверки в отношении </w:t>
      </w:r>
      <w:r w:rsidRPr="00EE7C7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юридических лиц и индивидуальных предпринимателей не проводились. </w:t>
      </w:r>
      <w:r w:rsidRPr="00EE7C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Заявления в органы прокуратуры о согласовании плановых и внеплановых </w:t>
      </w:r>
      <w:r w:rsidRPr="00EE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 в отношении юридических лиц и индивидуальных</w:t>
      </w:r>
      <w:r w:rsidRPr="00EE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7C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предпринимателей не направлялись.</w:t>
      </w:r>
    </w:p>
    <w:p w:rsidR="001E2747" w:rsidRPr="00311742" w:rsidRDefault="001E2747" w:rsidP="00311742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6.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Анализ и оценка эффективности государственного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311742" w:rsidRPr="00311742" w:rsidRDefault="00311742" w:rsidP="0031174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1742" w:rsidRPr="00EE7C78" w:rsidRDefault="00311742" w:rsidP="00EE7C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C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 не выявлялись ввиду отсутствия проведения внеплановых проверок. Дела об административных правонарушениях не возбуждались, административные взыскания не накладывались, материалы в правоохранительные органы для возбуждения уголовных дел не направлялись</w:t>
      </w:r>
      <w:r w:rsidR="00EE7C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1742" w:rsidRPr="00311742" w:rsidRDefault="00311742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Раздел 7.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Выводы и предложения по результатам государственного</w:t>
      </w:r>
    </w:p>
    <w:p w:rsidR="00311742" w:rsidRPr="00311742" w:rsidRDefault="00311742" w:rsidP="003117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контроля (надзора), муниципального контроля</w:t>
      </w:r>
    </w:p>
    <w:p w:rsidR="001E2747" w:rsidRDefault="001E2747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212" w:rsidRPr="00E06212" w:rsidRDefault="00E06212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 по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</w:t>
      </w: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6212" w:rsidRPr="00A43BDE" w:rsidRDefault="00E06212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органам, осуществляющим  муниципальный контроль:</w:t>
      </w:r>
    </w:p>
    <w:p w:rsidR="00E06212" w:rsidRPr="00A43BDE" w:rsidRDefault="00E06212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  разработать  и утвердить  ежегодные  планы  проведения плановых проверок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E06212" w:rsidRPr="00A43BDE" w:rsidRDefault="00E06212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результатам государственного контроля (надзора), муниципального контроля:</w:t>
      </w:r>
    </w:p>
    <w:p w:rsidR="00E06212" w:rsidRPr="00A43BDE" w:rsidRDefault="00E06212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законодательства по вопросам  проведения государственного контроля (надзора), муниципального контроля;</w:t>
      </w:r>
    </w:p>
    <w:p w:rsidR="00E06212" w:rsidRPr="00A43BDE" w:rsidRDefault="00E06212" w:rsidP="001E27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B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официальных сайтах органов местного самоуправления о результатах проведенных проверок.</w:t>
      </w:r>
    </w:p>
    <w:p w:rsidR="00E06212" w:rsidRPr="00A43BDE" w:rsidRDefault="00E06212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DE">
        <w:rPr>
          <w:rFonts w:ascii="Times New Roman" w:hAnsi="Times New Roman" w:cs="Times New Roman"/>
          <w:sz w:val="28"/>
          <w:szCs w:val="28"/>
        </w:rPr>
        <w:t xml:space="preserve">Проведение со специалистами курсов повышения квалификации по вопросам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муниципального </w:t>
      </w:r>
      <w:r w:rsidRPr="00A43BDE">
        <w:rPr>
          <w:rFonts w:ascii="Times New Roman" w:hAnsi="Times New Roman" w:cs="Times New Roman"/>
          <w:sz w:val="28"/>
          <w:szCs w:val="28"/>
        </w:rPr>
        <w:t>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6212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 местного значения</w:t>
      </w:r>
      <w:r w:rsidRPr="00A43BDE">
        <w:rPr>
          <w:rFonts w:ascii="Times New Roman" w:hAnsi="Times New Roman" w:cs="Times New Roman"/>
          <w:sz w:val="28"/>
          <w:szCs w:val="28"/>
        </w:rPr>
        <w:t>;</w:t>
      </w:r>
    </w:p>
    <w:p w:rsidR="00E06212" w:rsidRPr="00A43BDE" w:rsidRDefault="00E06212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DE">
        <w:rPr>
          <w:rFonts w:ascii="Times New Roman" w:hAnsi="Times New Roman" w:cs="Times New Roman"/>
          <w:sz w:val="28"/>
          <w:szCs w:val="28"/>
        </w:rPr>
        <w:t>Информированность в средствах массовой информации, на официальных сайтах.</w:t>
      </w:r>
    </w:p>
    <w:p w:rsidR="00E06212" w:rsidRPr="00E06212" w:rsidRDefault="00E06212" w:rsidP="001E2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DE">
        <w:rPr>
          <w:rFonts w:ascii="Times New Roman" w:hAnsi="Times New Roman" w:cs="Times New Roman"/>
          <w:sz w:val="28"/>
          <w:szCs w:val="28"/>
        </w:rPr>
        <w:t xml:space="preserve">Наделить должностных лиц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212">
        <w:rPr>
          <w:rFonts w:ascii="Times New Roman" w:hAnsi="Times New Roman" w:cs="Times New Roman"/>
          <w:sz w:val="28"/>
          <w:szCs w:val="28"/>
        </w:rPr>
        <w:t>правом составления протоколов об административных правонарушениях в соответствии с КоАП РФ для повышения результативности контрольных мероприятий.</w:t>
      </w:r>
    </w:p>
    <w:p w:rsidR="00E06212" w:rsidRPr="00E06212" w:rsidRDefault="00E06212" w:rsidP="001E27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BDE">
        <w:rPr>
          <w:rFonts w:ascii="Times New Roman" w:hAnsi="Times New Roman" w:cs="Times New Roman"/>
          <w:sz w:val="28"/>
          <w:szCs w:val="28"/>
        </w:rPr>
        <w:t xml:space="preserve">Организовывать проведение обучающих семинаров  для </w:t>
      </w:r>
      <w:r w:rsidRPr="00E06212">
        <w:rPr>
          <w:rFonts w:ascii="Times New Roman" w:hAnsi="Times New Roman" w:cs="Times New Roman"/>
          <w:sz w:val="28"/>
          <w:szCs w:val="28"/>
        </w:rPr>
        <w:t>специалистов, осуществляющих муниципальный контроль, для правильного применения на практике  положений действующего федерального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ательства в области проведения </w:t>
      </w:r>
      <w:r w:rsidRPr="00E06212">
        <w:rPr>
          <w:rFonts w:ascii="Times New Roman" w:hAnsi="Times New Roman" w:cs="Times New Roman"/>
          <w:sz w:val="28"/>
          <w:szCs w:val="28"/>
        </w:rPr>
        <w:t xml:space="preserve">муниципального земельного </w:t>
      </w:r>
      <w:r w:rsidRPr="00E06212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6212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 местного значения.</w:t>
      </w:r>
    </w:p>
    <w:p w:rsidR="00405BD7" w:rsidRPr="00405BD7" w:rsidRDefault="00405BD7" w:rsidP="001E27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1742" w:rsidRPr="00311742" w:rsidRDefault="00311742" w:rsidP="00E0621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17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Приложения</w:t>
      </w:r>
    </w:p>
    <w:p w:rsidR="00311742" w:rsidRDefault="00311742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BD7" w:rsidRDefault="00405BD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BD7" w:rsidRDefault="00405BD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05BD7" w:rsidRPr="00311742" w:rsidRDefault="00405BD7" w:rsidP="0031174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405BD7" w:rsidRPr="00405BD7" w:rsidTr="001E2747">
        <w:tc>
          <w:tcPr>
            <w:tcW w:w="5920" w:type="dxa"/>
          </w:tcPr>
          <w:p w:rsidR="00405BD7" w:rsidRPr="00405BD7" w:rsidRDefault="00405BD7" w:rsidP="00405B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BD7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 администрации Благодарненского городского округа Ставропольского края</w:t>
            </w:r>
          </w:p>
        </w:tc>
        <w:tc>
          <w:tcPr>
            <w:tcW w:w="3651" w:type="dxa"/>
          </w:tcPr>
          <w:p w:rsidR="00405BD7" w:rsidRPr="00405BD7" w:rsidRDefault="00405BD7" w:rsidP="00405B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BD7" w:rsidRPr="00405BD7" w:rsidRDefault="00405BD7" w:rsidP="00405BD7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05BD7" w:rsidRPr="00405BD7" w:rsidRDefault="00405BD7" w:rsidP="001E2747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Андросов</w:t>
            </w:r>
          </w:p>
        </w:tc>
      </w:tr>
    </w:tbl>
    <w:p w:rsidR="007441F6" w:rsidRDefault="007441F6"/>
    <w:sectPr w:rsidR="007441F6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25C" w:rsidRDefault="0071125C">
      <w:pPr>
        <w:spacing w:after="0" w:line="240" w:lineRule="auto"/>
      </w:pPr>
      <w:r>
        <w:separator/>
      </w:r>
    </w:p>
  </w:endnote>
  <w:endnote w:type="continuationSeparator" w:id="0">
    <w:p w:rsidR="0071125C" w:rsidRDefault="0071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A43BD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08FA">
      <w:rPr>
        <w:noProof/>
      </w:rPr>
      <w:t>4</w:t>
    </w:r>
    <w:r>
      <w:fldChar w:fldCharType="end"/>
    </w:r>
  </w:p>
  <w:p w:rsidR="00404177" w:rsidRDefault="00711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25C" w:rsidRDefault="0071125C">
      <w:pPr>
        <w:spacing w:after="0" w:line="240" w:lineRule="auto"/>
      </w:pPr>
      <w:r>
        <w:separator/>
      </w:r>
    </w:p>
  </w:footnote>
  <w:footnote w:type="continuationSeparator" w:id="0">
    <w:p w:rsidR="0071125C" w:rsidRDefault="0071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71125C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32C3E8"/>
    <w:lvl w:ilvl="0">
      <w:numFmt w:val="bullet"/>
      <w:lvlText w:val="*"/>
      <w:lvlJc w:val="left"/>
    </w:lvl>
  </w:abstractNum>
  <w:abstractNum w:abstractNumId="1">
    <w:nsid w:val="2AE25A3A"/>
    <w:multiLevelType w:val="hybridMultilevel"/>
    <w:tmpl w:val="895AEB9A"/>
    <w:lvl w:ilvl="0" w:tplc="769CAF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30"/>
    <w:rsid w:val="0005257E"/>
    <w:rsid w:val="000A18E7"/>
    <w:rsid w:val="000F41CE"/>
    <w:rsid w:val="00110F16"/>
    <w:rsid w:val="00164F3B"/>
    <w:rsid w:val="001A5578"/>
    <w:rsid w:val="001B7541"/>
    <w:rsid w:val="001E2268"/>
    <w:rsid w:val="001E2747"/>
    <w:rsid w:val="00311742"/>
    <w:rsid w:val="00405BD7"/>
    <w:rsid w:val="00434C30"/>
    <w:rsid w:val="00621E1D"/>
    <w:rsid w:val="006B63C6"/>
    <w:rsid w:val="0070160F"/>
    <w:rsid w:val="0071125C"/>
    <w:rsid w:val="007441F6"/>
    <w:rsid w:val="00891279"/>
    <w:rsid w:val="009808FA"/>
    <w:rsid w:val="009B02D4"/>
    <w:rsid w:val="00A43BDE"/>
    <w:rsid w:val="00C56CC1"/>
    <w:rsid w:val="00CE7E5B"/>
    <w:rsid w:val="00D9742B"/>
    <w:rsid w:val="00DB78D9"/>
    <w:rsid w:val="00E06212"/>
    <w:rsid w:val="00E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1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4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1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1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117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12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A4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0A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E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2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Скребцов</dc:creator>
  <cp:lastModifiedBy>Семынина</cp:lastModifiedBy>
  <cp:revision>6</cp:revision>
  <cp:lastPrinted>2019-01-14T05:33:00Z</cp:lastPrinted>
  <dcterms:created xsi:type="dcterms:W3CDTF">2019-01-11T10:34:00Z</dcterms:created>
  <dcterms:modified xsi:type="dcterms:W3CDTF">2019-01-14T05:37:00Z</dcterms:modified>
</cp:coreProperties>
</file>