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89" w:rsidRPr="00B00D89" w:rsidRDefault="00B00D89" w:rsidP="00B00D89">
      <w:pPr>
        <w:tabs>
          <w:tab w:val="left" w:pos="7230"/>
        </w:tabs>
        <w:jc w:val="center"/>
        <w:rPr>
          <w:b/>
          <w:sz w:val="56"/>
          <w:szCs w:val="56"/>
        </w:rPr>
      </w:pPr>
      <w:r w:rsidRPr="00B00D89">
        <w:rPr>
          <w:b/>
          <w:sz w:val="56"/>
          <w:szCs w:val="56"/>
        </w:rPr>
        <w:t>ПОСТАНОВЛЕНИЕ</w:t>
      </w:r>
    </w:p>
    <w:p w:rsidR="00B00D89" w:rsidRPr="00B00D89" w:rsidRDefault="00B00D89" w:rsidP="00B00D89">
      <w:pPr>
        <w:jc w:val="center"/>
        <w:rPr>
          <w:b/>
          <w:sz w:val="28"/>
          <w:szCs w:val="28"/>
        </w:rPr>
      </w:pPr>
    </w:p>
    <w:p w:rsidR="00B00D89" w:rsidRPr="00B00D89" w:rsidRDefault="00B00D89" w:rsidP="00B00D89">
      <w:pPr>
        <w:jc w:val="center"/>
        <w:rPr>
          <w:b/>
          <w:sz w:val="28"/>
          <w:szCs w:val="28"/>
        </w:rPr>
      </w:pPr>
      <w:r w:rsidRPr="00B00D89">
        <w:rPr>
          <w:b/>
          <w:sz w:val="28"/>
          <w:szCs w:val="28"/>
        </w:rPr>
        <w:t>АДМИНИСТРАЦИИ БЛАГОДАРНЕНСКОГО ГОРОДСКОГО ОКРУГА  СТАВРОПОЛЬСКОГО КРАЯ</w:t>
      </w:r>
    </w:p>
    <w:tbl>
      <w:tblPr>
        <w:tblW w:w="0" w:type="auto"/>
        <w:tblInd w:w="108" w:type="dxa"/>
        <w:tblLook w:val="04A0" w:firstRow="1" w:lastRow="0" w:firstColumn="1" w:lastColumn="0" w:noHBand="0" w:noVBand="1"/>
      </w:tblPr>
      <w:tblGrid>
        <w:gridCol w:w="496"/>
        <w:gridCol w:w="3048"/>
        <w:gridCol w:w="4253"/>
        <w:gridCol w:w="708"/>
        <w:gridCol w:w="709"/>
      </w:tblGrid>
      <w:tr w:rsidR="00B00D89" w:rsidRPr="00B00D89" w:rsidTr="001213B3">
        <w:trPr>
          <w:trHeight w:val="80"/>
        </w:trPr>
        <w:tc>
          <w:tcPr>
            <w:tcW w:w="496" w:type="dxa"/>
          </w:tcPr>
          <w:p w:rsidR="00B00D89" w:rsidRPr="00B00D89" w:rsidRDefault="00B00D89" w:rsidP="00B00D89">
            <w:pPr>
              <w:widowControl w:val="0"/>
              <w:autoSpaceDE w:val="0"/>
              <w:autoSpaceDN w:val="0"/>
              <w:adjustRightInd w:val="0"/>
              <w:jc w:val="both"/>
              <w:rPr>
                <w:sz w:val="28"/>
                <w:szCs w:val="28"/>
                <w:lang w:eastAsia="en-US"/>
              </w:rPr>
            </w:pPr>
          </w:p>
        </w:tc>
        <w:tc>
          <w:tcPr>
            <w:tcW w:w="3048" w:type="dxa"/>
            <w:hideMark/>
          </w:tcPr>
          <w:p w:rsidR="00B00D89" w:rsidRPr="00B00D89" w:rsidRDefault="00B00D89" w:rsidP="00B00D89">
            <w:pPr>
              <w:widowControl w:val="0"/>
              <w:autoSpaceDE w:val="0"/>
              <w:autoSpaceDN w:val="0"/>
              <w:adjustRightInd w:val="0"/>
              <w:jc w:val="both"/>
              <w:rPr>
                <w:sz w:val="28"/>
                <w:szCs w:val="28"/>
                <w:lang w:eastAsia="en-US"/>
              </w:rPr>
            </w:pPr>
            <w:r w:rsidRPr="00B00D89">
              <w:rPr>
                <w:sz w:val="28"/>
                <w:szCs w:val="28"/>
                <w:lang w:eastAsia="en-US"/>
              </w:rPr>
              <w:t>июня   2018  года</w:t>
            </w:r>
          </w:p>
        </w:tc>
        <w:tc>
          <w:tcPr>
            <w:tcW w:w="4253" w:type="dxa"/>
            <w:hideMark/>
          </w:tcPr>
          <w:p w:rsidR="00B00D89" w:rsidRPr="00B00D89" w:rsidRDefault="00B00D89" w:rsidP="00B00D89">
            <w:pPr>
              <w:widowControl w:val="0"/>
              <w:autoSpaceDE w:val="0"/>
              <w:autoSpaceDN w:val="0"/>
              <w:adjustRightInd w:val="0"/>
              <w:jc w:val="center"/>
              <w:rPr>
                <w:sz w:val="28"/>
                <w:szCs w:val="28"/>
                <w:lang w:eastAsia="en-US"/>
              </w:rPr>
            </w:pPr>
            <w:r w:rsidRPr="00B00D89">
              <w:rPr>
                <w:sz w:val="28"/>
                <w:szCs w:val="28"/>
                <w:lang w:eastAsia="en-US"/>
              </w:rPr>
              <w:t>г. Благодарный</w:t>
            </w:r>
          </w:p>
        </w:tc>
        <w:tc>
          <w:tcPr>
            <w:tcW w:w="708" w:type="dxa"/>
            <w:hideMark/>
          </w:tcPr>
          <w:p w:rsidR="00B00D89" w:rsidRPr="00B00D89" w:rsidRDefault="00B00D89" w:rsidP="00B00D89">
            <w:pPr>
              <w:widowControl w:val="0"/>
              <w:autoSpaceDE w:val="0"/>
              <w:autoSpaceDN w:val="0"/>
              <w:adjustRightInd w:val="0"/>
              <w:jc w:val="right"/>
              <w:rPr>
                <w:sz w:val="28"/>
                <w:szCs w:val="28"/>
                <w:lang w:eastAsia="en-US"/>
              </w:rPr>
            </w:pPr>
            <w:r w:rsidRPr="00B00D89">
              <w:rPr>
                <w:sz w:val="28"/>
                <w:szCs w:val="28"/>
                <w:lang w:eastAsia="en-US"/>
              </w:rPr>
              <w:t>№</w:t>
            </w:r>
          </w:p>
        </w:tc>
        <w:tc>
          <w:tcPr>
            <w:tcW w:w="709" w:type="dxa"/>
            <w:hideMark/>
          </w:tcPr>
          <w:p w:rsidR="00B00D89" w:rsidRPr="00B00D89" w:rsidRDefault="00B00D89" w:rsidP="00B00D89">
            <w:pPr>
              <w:jc w:val="both"/>
              <w:rPr>
                <w:rFonts w:eastAsiaTheme="minorHAnsi"/>
                <w:sz w:val="28"/>
                <w:szCs w:val="22"/>
                <w:lang w:eastAsia="en-US"/>
              </w:rPr>
            </w:pPr>
          </w:p>
        </w:tc>
      </w:tr>
    </w:tbl>
    <w:p w:rsidR="00B00D89" w:rsidRPr="00B00D89" w:rsidRDefault="00B00D89" w:rsidP="00B00D89">
      <w:pPr>
        <w:ind w:left="-284" w:firstLine="568"/>
        <w:jc w:val="center"/>
        <w:rPr>
          <w:b/>
          <w:sz w:val="28"/>
          <w:szCs w:val="28"/>
        </w:rPr>
      </w:pPr>
    </w:p>
    <w:p w:rsidR="00B00D89" w:rsidRPr="00B00D89" w:rsidRDefault="00B00D89" w:rsidP="00B00D89">
      <w:pPr>
        <w:ind w:left="-284" w:firstLine="568"/>
        <w:jc w:val="center"/>
        <w:rPr>
          <w:b/>
          <w:sz w:val="28"/>
          <w:szCs w:val="28"/>
        </w:rPr>
      </w:pPr>
    </w:p>
    <w:p w:rsidR="00B00D89" w:rsidRPr="00B00D89" w:rsidRDefault="00B00D89" w:rsidP="00B00D89">
      <w:pPr>
        <w:ind w:left="-284" w:firstLine="568"/>
        <w:jc w:val="center"/>
        <w:rPr>
          <w:b/>
          <w:sz w:val="28"/>
          <w:szCs w:val="28"/>
        </w:rPr>
      </w:pPr>
    </w:p>
    <w:tbl>
      <w:tblPr>
        <w:tblW w:w="0" w:type="auto"/>
        <w:tblInd w:w="108" w:type="dxa"/>
        <w:tblLook w:val="04A0" w:firstRow="1" w:lastRow="0" w:firstColumn="1" w:lastColumn="0" w:noHBand="0" w:noVBand="1"/>
      </w:tblPr>
      <w:tblGrid>
        <w:gridCol w:w="567"/>
        <w:gridCol w:w="2552"/>
        <w:gridCol w:w="4678"/>
        <w:gridCol w:w="484"/>
        <w:gridCol w:w="933"/>
      </w:tblGrid>
      <w:tr w:rsidR="00B00D89" w:rsidRPr="00B00D89" w:rsidTr="001213B3">
        <w:tc>
          <w:tcPr>
            <w:tcW w:w="567" w:type="dxa"/>
            <w:hideMark/>
          </w:tcPr>
          <w:p w:rsidR="00B00D89" w:rsidRPr="00B00D89" w:rsidRDefault="00B00D89" w:rsidP="00B00D89">
            <w:pPr>
              <w:widowControl w:val="0"/>
              <w:autoSpaceDE w:val="0"/>
              <w:autoSpaceDN w:val="0"/>
              <w:adjustRightInd w:val="0"/>
              <w:ind w:left="-284" w:firstLine="568"/>
              <w:rPr>
                <w:sz w:val="28"/>
                <w:szCs w:val="28"/>
              </w:rPr>
            </w:pPr>
          </w:p>
        </w:tc>
        <w:tc>
          <w:tcPr>
            <w:tcW w:w="2552" w:type="dxa"/>
            <w:hideMark/>
          </w:tcPr>
          <w:p w:rsidR="00B00D89" w:rsidRPr="00B00D89" w:rsidRDefault="00B00D89" w:rsidP="00B00D89">
            <w:pPr>
              <w:widowControl w:val="0"/>
              <w:autoSpaceDE w:val="0"/>
              <w:autoSpaceDN w:val="0"/>
              <w:adjustRightInd w:val="0"/>
              <w:ind w:left="-284" w:firstLine="568"/>
              <w:rPr>
                <w:sz w:val="28"/>
                <w:szCs w:val="28"/>
              </w:rPr>
            </w:pPr>
          </w:p>
        </w:tc>
        <w:tc>
          <w:tcPr>
            <w:tcW w:w="4678" w:type="dxa"/>
            <w:hideMark/>
          </w:tcPr>
          <w:p w:rsidR="00B00D89" w:rsidRPr="00B00D89" w:rsidRDefault="00B00D89" w:rsidP="00B00D89">
            <w:pPr>
              <w:widowControl w:val="0"/>
              <w:autoSpaceDE w:val="0"/>
              <w:autoSpaceDN w:val="0"/>
              <w:adjustRightInd w:val="0"/>
              <w:ind w:left="-284" w:firstLine="568"/>
              <w:jc w:val="center"/>
              <w:rPr>
                <w:sz w:val="28"/>
                <w:szCs w:val="28"/>
              </w:rPr>
            </w:pPr>
          </w:p>
        </w:tc>
        <w:tc>
          <w:tcPr>
            <w:tcW w:w="484" w:type="dxa"/>
            <w:hideMark/>
          </w:tcPr>
          <w:p w:rsidR="00B00D89" w:rsidRPr="00B00D89" w:rsidRDefault="00B00D89" w:rsidP="00B00D89">
            <w:pPr>
              <w:widowControl w:val="0"/>
              <w:autoSpaceDE w:val="0"/>
              <w:autoSpaceDN w:val="0"/>
              <w:adjustRightInd w:val="0"/>
              <w:ind w:left="-284" w:firstLine="568"/>
              <w:jc w:val="center"/>
              <w:rPr>
                <w:sz w:val="28"/>
                <w:szCs w:val="28"/>
              </w:rPr>
            </w:pPr>
          </w:p>
        </w:tc>
        <w:tc>
          <w:tcPr>
            <w:tcW w:w="933" w:type="dxa"/>
            <w:hideMark/>
          </w:tcPr>
          <w:p w:rsidR="00B00D89" w:rsidRPr="00B00D89" w:rsidRDefault="00B00D89" w:rsidP="00B00D89">
            <w:pPr>
              <w:ind w:left="-284" w:firstLine="568"/>
              <w:rPr>
                <w:sz w:val="28"/>
                <w:szCs w:val="28"/>
              </w:rPr>
            </w:pPr>
          </w:p>
        </w:tc>
      </w:tr>
    </w:tbl>
    <w:p w:rsidR="00B00D89" w:rsidRPr="00B00D89" w:rsidRDefault="00B00D89" w:rsidP="00B00D89">
      <w:pPr>
        <w:spacing w:line="240" w:lineRule="exact"/>
        <w:jc w:val="both"/>
        <w:rPr>
          <w:sz w:val="28"/>
          <w:szCs w:val="28"/>
        </w:rPr>
      </w:pPr>
      <w:r w:rsidRPr="00B00D89">
        <w:rPr>
          <w:sz w:val="28"/>
          <w:szCs w:val="28"/>
        </w:rP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«Продление срока действия разрешения на строительство»</w:t>
      </w:r>
    </w:p>
    <w:p w:rsidR="00B00D89" w:rsidRPr="00B00D89" w:rsidRDefault="00B00D89" w:rsidP="00B00D89">
      <w:pPr>
        <w:spacing w:line="240" w:lineRule="exact"/>
        <w:ind w:left="-284" w:firstLine="568"/>
        <w:jc w:val="both"/>
        <w:rPr>
          <w:sz w:val="28"/>
          <w:szCs w:val="28"/>
        </w:rPr>
      </w:pPr>
    </w:p>
    <w:p w:rsidR="00B00D89" w:rsidRPr="00B00D89" w:rsidRDefault="00B00D89" w:rsidP="00B00D89">
      <w:pPr>
        <w:spacing w:line="240" w:lineRule="exact"/>
        <w:ind w:left="-284" w:firstLine="568"/>
        <w:jc w:val="both"/>
        <w:rPr>
          <w:sz w:val="28"/>
          <w:szCs w:val="28"/>
        </w:rPr>
      </w:pPr>
    </w:p>
    <w:p w:rsidR="00B00D89" w:rsidRPr="00B00D89" w:rsidRDefault="00B00D89" w:rsidP="00B00D89">
      <w:pPr>
        <w:spacing w:line="240" w:lineRule="exact"/>
        <w:ind w:left="-284" w:firstLine="568"/>
        <w:jc w:val="both"/>
        <w:rPr>
          <w:sz w:val="28"/>
          <w:szCs w:val="28"/>
        </w:rPr>
      </w:pPr>
    </w:p>
    <w:p w:rsidR="00B00D89" w:rsidRPr="00B00D89" w:rsidRDefault="00B00D89" w:rsidP="00B00D89">
      <w:pPr>
        <w:tabs>
          <w:tab w:val="left" w:pos="546"/>
        </w:tabs>
        <w:ind w:firstLine="709"/>
        <w:jc w:val="both"/>
        <w:rPr>
          <w:sz w:val="28"/>
          <w:szCs w:val="28"/>
        </w:rPr>
      </w:pPr>
      <w:r w:rsidRPr="00B00D89">
        <w:rPr>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Благодарненского городского округа Ставропольского края</w:t>
      </w:r>
    </w:p>
    <w:p w:rsidR="00B00D89" w:rsidRPr="00B00D89" w:rsidRDefault="00B00D89" w:rsidP="00B00D89">
      <w:pPr>
        <w:tabs>
          <w:tab w:val="left" w:pos="546"/>
        </w:tabs>
        <w:ind w:left="-284" w:firstLine="568"/>
        <w:jc w:val="both"/>
        <w:rPr>
          <w:sz w:val="28"/>
          <w:szCs w:val="28"/>
        </w:rPr>
      </w:pPr>
    </w:p>
    <w:p w:rsidR="00B00D89" w:rsidRPr="00B00D89" w:rsidRDefault="00B00D89" w:rsidP="00B00D89">
      <w:pPr>
        <w:tabs>
          <w:tab w:val="left" w:pos="546"/>
        </w:tabs>
        <w:ind w:left="-284" w:firstLine="568"/>
        <w:jc w:val="both"/>
        <w:rPr>
          <w:sz w:val="28"/>
          <w:szCs w:val="28"/>
        </w:rPr>
      </w:pPr>
    </w:p>
    <w:p w:rsidR="00B00D89" w:rsidRPr="00B00D89" w:rsidRDefault="00B00D89" w:rsidP="00B00D89">
      <w:pPr>
        <w:tabs>
          <w:tab w:val="left" w:pos="546"/>
        </w:tabs>
        <w:jc w:val="both"/>
        <w:rPr>
          <w:sz w:val="28"/>
          <w:szCs w:val="28"/>
        </w:rPr>
      </w:pPr>
      <w:r w:rsidRPr="00B00D89">
        <w:rPr>
          <w:sz w:val="28"/>
          <w:szCs w:val="28"/>
        </w:rPr>
        <w:t>ПОСТАНОВЛЯЕТ:</w:t>
      </w:r>
    </w:p>
    <w:p w:rsidR="00B00D89" w:rsidRPr="00B00D89" w:rsidRDefault="00B00D89" w:rsidP="00B00D89">
      <w:pPr>
        <w:tabs>
          <w:tab w:val="left" w:pos="546"/>
        </w:tabs>
        <w:ind w:left="-284" w:firstLine="568"/>
        <w:jc w:val="both"/>
        <w:rPr>
          <w:sz w:val="28"/>
          <w:szCs w:val="28"/>
        </w:rPr>
      </w:pPr>
    </w:p>
    <w:p w:rsidR="00B00D89" w:rsidRPr="00B00D89" w:rsidRDefault="00B00D89" w:rsidP="00B00D89">
      <w:pPr>
        <w:tabs>
          <w:tab w:val="left" w:pos="546"/>
        </w:tabs>
        <w:ind w:left="-284" w:firstLine="567"/>
        <w:jc w:val="both"/>
        <w:rPr>
          <w:sz w:val="28"/>
          <w:szCs w:val="28"/>
        </w:rPr>
      </w:pPr>
    </w:p>
    <w:p w:rsidR="00B00D89" w:rsidRPr="00B00D89" w:rsidRDefault="00B00D89" w:rsidP="00B00D89">
      <w:pPr>
        <w:ind w:firstLine="709"/>
        <w:jc w:val="both"/>
        <w:rPr>
          <w:sz w:val="28"/>
          <w:szCs w:val="28"/>
        </w:rPr>
      </w:pPr>
      <w:r w:rsidRPr="00B00D89">
        <w:rPr>
          <w:sz w:val="28"/>
          <w:szCs w:val="28"/>
        </w:rPr>
        <w:t>1.Утвердить прилагаемый административный регламент предоставления администрацией Благодарненского городского округа Ставропольского края муниципальной услуги «Продление срока действия разрешения на строительство».</w:t>
      </w:r>
    </w:p>
    <w:p w:rsidR="00B00D89" w:rsidRPr="00B00D89" w:rsidRDefault="00B00D89" w:rsidP="00B00D89">
      <w:pPr>
        <w:tabs>
          <w:tab w:val="left" w:pos="546"/>
        </w:tabs>
        <w:ind w:left="-284" w:firstLine="568"/>
        <w:jc w:val="both"/>
        <w:rPr>
          <w:sz w:val="28"/>
          <w:szCs w:val="28"/>
        </w:rPr>
      </w:pPr>
    </w:p>
    <w:p w:rsidR="00B00D89" w:rsidRPr="00B00D89" w:rsidRDefault="00B00D89" w:rsidP="00B00D89">
      <w:pPr>
        <w:tabs>
          <w:tab w:val="left" w:pos="546"/>
        </w:tabs>
        <w:ind w:firstLine="709"/>
        <w:jc w:val="both"/>
        <w:rPr>
          <w:sz w:val="28"/>
          <w:szCs w:val="28"/>
        </w:rPr>
      </w:pPr>
      <w:r w:rsidRPr="00B00D89">
        <w:rPr>
          <w:sz w:val="28"/>
          <w:szCs w:val="28"/>
        </w:rPr>
        <w:t xml:space="preserve">2. </w:t>
      </w:r>
      <w:proofErr w:type="gramStart"/>
      <w:r w:rsidRPr="00B00D89">
        <w:rPr>
          <w:sz w:val="28"/>
          <w:szCs w:val="28"/>
        </w:rPr>
        <w:t>Контроль за</w:t>
      </w:r>
      <w:proofErr w:type="gramEnd"/>
      <w:r w:rsidRPr="00B00D89">
        <w:rPr>
          <w:sz w:val="28"/>
          <w:szCs w:val="28"/>
        </w:rPr>
        <w:t xml:space="preserve"> выполнением настоящего постановления возложить на первого заместителя главы администрации Благодарненского городского округа Ставропольского края </w:t>
      </w:r>
      <w:proofErr w:type="spellStart"/>
      <w:r w:rsidRPr="00B00D89">
        <w:rPr>
          <w:sz w:val="28"/>
          <w:szCs w:val="28"/>
        </w:rPr>
        <w:t>Сошникова</w:t>
      </w:r>
      <w:proofErr w:type="spellEnd"/>
      <w:r w:rsidRPr="00B00D89">
        <w:rPr>
          <w:sz w:val="28"/>
          <w:szCs w:val="28"/>
        </w:rPr>
        <w:t xml:space="preserve"> А.А.</w:t>
      </w:r>
    </w:p>
    <w:p w:rsidR="00B00D89" w:rsidRPr="00B00D89" w:rsidRDefault="00B00D89" w:rsidP="00B00D89">
      <w:pPr>
        <w:tabs>
          <w:tab w:val="left" w:pos="546"/>
        </w:tabs>
        <w:ind w:firstLine="709"/>
        <w:jc w:val="both"/>
        <w:rPr>
          <w:sz w:val="28"/>
          <w:szCs w:val="28"/>
        </w:rPr>
      </w:pPr>
    </w:p>
    <w:p w:rsidR="00B00D89" w:rsidRPr="00B00D89" w:rsidRDefault="00B00D89" w:rsidP="00B00D89">
      <w:pPr>
        <w:tabs>
          <w:tab w:val="left" w:pos="546"/>
        </w:tabs>
        <w:ind w:firstLine="709"/>
        <w:jc w:val="both"/>
        <w:rPr>
          <w:kern w:val="1"/>
          <w:sz w:val="28"/>
          <w:lang w:eastAsia="ar-SA"/>
        </w:rPr>
      </w:pPr>
      <w:r w:rsidRPr="00B00D89">
        <w:rPr>
          <w:sz w:val="28"/>
          <w:szCs w:val="28"/>
        </w:rPr>
        <w:t>3</w:t>
      </w:r>
      <w:r w:rsidRPr="00B00D89">
        <w:rPr>
          <w:kern w:val="1"/>
          <w:sz w:val="28"/>
          <w:lang w:eastAsia="ar-SA"/>
        </w:rPr>
        <w:t>. Настоящее постановление вступает в силу на следующий день после дня его официального опубликования.</w:t>
      </w:r>
    </w:p>
    <w:p w:rsidR="00B00D89" w:rsidRPr="00B00D89" w:rsidRDefault="00B00D89" w:rsidP="00B00D89">
      <w:pPr>
        <w:tabs>
          <w:tab w:val="left" w:pos="851"/>
          <w:tab w:val="left" w:pos="1862"/>
        </w:tabs>
        <w:suppressAutoHyphens/>
        <w:ind w:firstLine="709"/>
        <w:jc w:val="both"/>
        <w:rPr>
          <w:kern w:val="1"/>
          <w:sz w:val="28"/>
          <w:szCs w:val="28"/>
          <w:lang w:eastAsia="ar-SA"/>
        </w:rPr>
      </w:pPr>
    </w:p>
    <w:p w:rsidR="00B00D89" w:rsidRPr="00B00D89" w:rsidRDefault="00B00D89" w:rsidP="00B00D89">
      <w:pPr>
        <w:tabs>
          <w:tab w:val="left" w:pos="851"/>
          <w:tab w:val="left" w:pos="1862"/>
        </w:tabs>
        <w:suppressAutoHyphens/>
        <w:ind w:firstLine="709"/>
        <w:jc w:val="both"/>
        <w:rPr>
          <w:kern w:val="1"/>
          <w:sz w:val="28"/>
          <w:szCs w:val="28"/>
          <w:lang w:eastAsia="ar-SA"/>
        </w:rPr>
      </w:pPr>
    </w:p>
    <w:p w:rsidR="00B00D89" w:rsidRPr="00B00D89" w:rsidRDefault="00B00D89" w:rsidP="00B00D89">
      <w:pPr>
        <w:tabs>
          <w:tab w:val="left" w:pos="851"/>
          <w:tab w:val="left" w:pos="1862"/>
        </w:tabs>
        <w:suppressAutoHyphens/>
        <w:ind w:firstLine="709"/>
        <w:jc w:val="both"/>
        <w:rPr>
          <w:kern w:val="1"/>
          <w:sz w:val="28"/>
          <w:szCs w:val="28"/>
          <w:lang w:eastAsia="ar-SA"/>
        </w:rPr>
      </w:pPr>
    </w:p>
    <w:p w:rsidR="00B00D89" w:rsidRPr="00B00D89" w:rsidRDefault="00B00D89" w:rsidP="00B00D89">
      <w:pPr>
        <w:tabs>
          <w:tab w:val="left" w:pos="851"/>
          <w:tab w:val="left" w:pos="1862"/>
        </w:tabs>
        <w:suppressAutoHyphens/>
        <w:ind w:firstLine="709"/>
        <w:jc w:val="both"/>
        <w:rPr>
          <w:kern w:val="1"/>
          <w:sz w:val="28"/>
          <w:szCs w:val="28"/>
          <w:lang w:eastAsia="ar-SA"/>
        </w:rPr>
      </w:pPr>
    </w:p>
    <w:tbl>
      <w:tblPr>
        <w:tblW w:w="9356" w:type="dxa"/>
        <w:tblInd w:w="108" w:type="dxa"/>
        <w:tblBorders>
          <w:insideH w:val="single" w:sz="4" w:space="0" w:color="auto"/>
        </w:tblBorders>
        <w:tblLook w:val="00A0" w:firstRow="1" w:lastRow="0" w:firstColumn="1" w:lastColumn="0" w:noHBand="0" w:noVBand="0"/>
      </w:tblPr>
      <w:tblGrid>
        <w:gridCol w:w="5954"/>
        <w:gridCol w:w="3402"/>
      </w:tblGrid>
      <w:tr w:rsidR="00B00D89" w:rsidRPr="00B00D89" w:rsidTr="001213B3">
        <w:trPr>
          <w:trHeight w:val="469"/>
        </w:trPr>
        <w:tc>
          <w:tcPr>
            <w:tcW w:w="5954" w:type="dxa"/>
            <w:hideMark/>
          </w:tcPr>
          <w:p w:rsidR="00B00D89" w:rsidRPr="00B00D89" w:rsidRDefault="00B00D89" w:rsidP="00B00D89">
            <w:pPr>
              <w:tabs>
                <w:tab w:val="left" w:pos="1862"/>
              </w:tabs>
              <w:suppressAutoHyphens/>
              <w:spacing w:line="240" w:lineRule="exact"/>
              <w:rPr>
                <w:kern w:val="1"/>
                <w:lang w:eastAsia="ar-SA"/>
              </w:rPr>
            </w:pPr>
            <w:r w:rsidRPr="00B00D89">
              <w:rPr>
                <w:kern w:val="1"/>
                <w:sz w:val="28"/>
                <w:szCs w:val="28"/>
                <w:lang w:eastAsia="ar-SA"/>
              </w:rPr>
              <w:t xml:space="preserve">Глава </w:t>
            </w:r>
          </w:p>
          <w:p w:rsidR="00B00D89" w:rsidRPr="00B00D89" w:rsidRDefault="00B00D89" w:rsidP="00B00D89">
            <w:pPr>
              <w:tabs>
                <w:tab w:val="left" w:pos="1862"/>
              </w:tabs>
              <w:suppressAutoHyphens/>
              <w:spacing w:line="240" w:lineRule="exact"/>
              <w:rPr>
                <w:kern w:val="1"/>
                <w:lang w:eastAsia="ar-SA"/>
              </w:rPr>
            </w:pPr>
            <w:r w:rsidRPr="00B00D89">
              <w:rPr>
                <w:kern w:val="1"/>
                <w:sz w:val="28"/>
                <w:szCs w:val="28"/>
                <w:lang w:eastAsia="ar-SA"/>
              </w:rPr>
              <w:t xml:space="preserve">Благодарненского городского округа Ставропольского края </w:t>
            </w:r>
          </w:p>
        </w:tc>
        <w:tc>
          <w:tcPr>
            <w:tcW w:w="3402" w:type="dxa"/>
          </w:tcPr>
          <w:p w:rsidR="00B00D89" w:rsidRPr="00B00D89" w:rsidRDefault="00B00D89" w:rsidP="00B00D89">
            <w:pPr>
              <w:tabs>
                <w:tab w:val="left" w:pos="1862"/>
              </w:tabs>
              <w:suppressAutoHyphens/>
              <w:spacing w:line="240" w:lineRule="exact"/>
              <w:rPr>
                <w:kern w:val="1"/>
                <w:lang w:eastAsia="ar-SA"/>
              </w:rPr>
            </w:pPr>
          </w:p>
          <w:p w:rsidR="00B00D89" w:rsidRPr="00B00D89" w:rsidRDefault="00B00D89" w:rsidP="00B00D89">
            <w:pPr>
              <w:tabs>
                <w:tab w:val="left" w:pos="1862"/>
              </w:tabs>
              <w:suppressAutoHyphens/>
              <w:spacing w:line="240" w:lineRule="exact"/>
              <w:jc w:val="right"/>
              <w:rPr>
                <w:kern w:val="1"/>
                <w:lang w:eastAsia="ar-SA"/>
              </w:rPr>
            </w:pPr>
          </w:p>
          <w:p w:rsidR="00B00D89" w:rsidRPr="00B00D89" w:rsidRDefault="00B00D89" w:rsidP="00B00D89">
            <w:pPr>
              <w:tabs>
                <w:tab w:val="left" w:pos="1862"/>
              </w:tabs>
              <w:suppressAutoHyphens/>
              <w:spacing w:line="240" w:lineRule="exact"/>
              <w:jc w:val="right"/>
              <w:rPr>
                <w:kern w:val="1"/>
                <w:lang w:eastAsia="ar-SA"/>
              </w:rPr>
            </w:pPr>
            <w:r w:rsidRPr="00B00D89">
              <w:rPr>
                <w:kern w:val="1"/>
                <w:sz w:val="28"/>
                <w:szCs w:val="28"/>
                <w:lang w:eastAsia="ar-SA"/>
              </w:rPr>
              <w:t>С.Т. Бычков</w:t>
            </w:r>
          </w:p>
        </w:tc>
      </w:tr>
    </w:tbl>
    <w:p w:rsidR="00B00D89" w:rsidRPr="00B00D89" w:rsidRDefault="00B00D89" w:rsidP="00B00D89"/>
    <w:p w:rsidR="00B00D89" w:rsidRDefault="00B00D89"/>
    <w:p w:rsidR="00B00D89" w:rsidRDefault="00B00D89"/>
    <w:tbl>
      <w:tblPr>
        <w:tblW w:w="9888" w:type="dxa"/>
        <w:tblInd w:w="-318" w:type="dxa"/>
        <w:tblLayout w:type="fixed"/>
        <w:tblLook w:val="00A0" w:firstRow="1" w:lastRow="0" w:firstColumn="1" w:lastColumn="0" w:noHBand="0" w:noVBand="0"/>
      </w:tblPr>
      <w:tblGrid>
        <w:gridCol w:w="5104"/>
        <w:gridCol w:w="4784"/>
      </w:tblGrid>
      <w:tr w:rsidR="003269E1" w:rsidRPr="003269E1" w:rsidTr="00682D0B">
        <w:tc>
          <w:tcPr>
            <w:tcW w:w="5104" w:type="dxa"/>
          </w:tcPr>
          <w:p w:rsidR="003269E1" w:rsidRPr="003269E1" w:rsidRDefault="003269E1" w:rsidP="003269E1">
            <w:pPr>
              <w:suppressAutoHyphens/>
              <w:rPr>
                <w:kern w:val="1"/>
                <w:sz w:val="28"/>
                <w:szCs w:val="28"/>
                <w:lang w:eastAsia="ar-SA"/>
              </w:rPr>
            </w:pPr>
            <w:bookmarkStart w:id="0" w:name="_GoBack"/>
            <w:bookmarkEnd w:id="0"/>
          </w:p>
        </w:tc>
        <w:tc>
          <w:tcPr>
            <w:tcW w:w="4784" w:type="dxa"/>
          </w:tcPr>
          <w:p w:rsidR="003269E1" w:rsidRPr="003269E1" w:rsidRDefault="003269E1" w:rsidP="003269E1">
            <w:pPr>
              <w:suppressAutoHyphens/>
              <w:spacing w:line="240" w:lineRule="exact"/>
              <w:jc w:val="center"/>
              <w:rPr>
                <w:kern w:val="1"/>
                <w:sz w:val="28"/>
                <w:szCs w:val="28"/>
                <w:lang w:eastAsia="ar-SA"/>
              </w:rPr>
            </w:pPr>
            <w:r w:rsidRPr="003269E1">
              <w:rPr>
                <w:kern w:val="1"/>
                <w:sz w:val="28"/>
                <w:szCs w:val="28"/>
                <w:lang w:eastAsia="ar-SA"/>
              </w:rPr>
              <w:t>УТВЕРЖДЕН</w:t>
            </w:r>
          </w:p>
          <w:p w:rsidR="003269E1" w:rsidRPr="003269E1" w:rsidRDefault="003269E1" w:rsidP="003269E1">
            <w:pPr>
              <w:suppressAutoHyphens/>
              <w:spacing w:line="240" w:lineRule="exact"/>
              <w:jc w:val="center"/>
              <w:rPr>
                <w:kern w:val="1"/>
                <w:sz w:val="28"/>
                <w:szCs w:val="28"/>
                <w:lang w:eastAsia="ar-SA"/>
              </w:rPr>
            </w:pPr>
            <w:r w:rsidRPr="003269E1">
              <w:rPr>
                <w:kern w:val="1"/>
                <w:sz w:val="28"/>
                <w:szCs w:val="28"/>
                <w:lang w:eastAsia="ar-SA"/>
              </w:rPr>
              <w:t>постановлением администрации Благодарненского городского округа Ставропольского края</w:t>
            </w:r>
          </w:p>
          <w:p w:rsidR="003269E1" w:rsidRPr="003269E1" w:rsidRDefault="003269E1" w:rsidP="003269E1">
            <w:pPr>
              <w:suppressAutoHyphens/>
              <w:spacing w:line="240" w:lineRule="exact"/>
              <w:jc w:val="center"/>
              <w:rPr>
                <w:kern w:val="1"/>
                <w:sz w:val="28"/>
                <w:szCs w:val="28"/>
                <w:lang w:eastAsia="ar-SA"/>
              </w:rPr>
            </w:pPr>
            <w:r w:rsidRPr="003269E1">
              <w:rPr>
                <w:kern w:val="1"/>
                <w:sz w:val="28"/>
                <w:szCs w:val="28"/>
                <w:lang w:eastAsia="ar-SA"/>
              </w:rPr>
              <w:t xml:space="preserve"> </w:t>
            </w:r>
          </w:p>
        </w:tc>
      </w:tr>
    </w:tbl>
    <w:p w:rsidR="003269E1" w:rsidRPr="003269E1" w:rsidRDefault="003269E1" w:rsidP="003269E1">
      <w:pPr>
        <w:suppressAutoHyphens/>
        <w:autoSpaceDE w:val="0"/>
        <w:ind w:firstLine="737"/>
        <w:jc w:val="center"/>
        <w:rPr>
          <w:rFonts w:cs="Arial"/>
          <w:kern w:val="1"/>
          <w:sz w:val="28"/>
          <w:szCs w:val="28"/>
          <w:lang w:eastAsia="ar-SA"/>
        </w:rPr>
      </w:pPr>
    </w:p>
    <w:p w:rsidR="003269E1" w:rsidRPr="003269E1" w:rsidRDefault="003269E1" w:rsidP="006A661E">
      <w:pPr>
        <w:suppressAutoHyphens/>
        <w:autoSpaceDE w:val="0"/>
        <w:spacing w:line="240" w:lineRule="exact"/>
        <w:ind w:firstLine="737"/>
        <w:jc w:val="center"/>
        <w:rPr>
          <w:rFonts w:cs="Arial"/>
          <w:kern w:val="1"/>
          <w:sz w:val="28"/>
          <w:szCs w:val="28"/>
          <w:lang w:eastAsia="ar-SA"/>
        </w:rPr>
      </w:pPr>
      <w:r w:rsidRPr="003269E1">
        <w:rPr>
          <w:rFonts w:cs="Arial"/>
          <w:kern w:val="1"/>
          <w:sz w:val="28"/>
          <w:szCs w:val="28"/>
          <w:lang w:eastAsia="ar-SA"/>
        </w:rPr>
        <w:t>АДМИНИСТРАТИВНЫЙ РЕГЛАМЕНТ</w:t>
      </w:r>
    </w:p>
    <w:p w:rsidR="003269E1" w:rsidRPr="003269E1" w:rsidRDefault="003269E1" w:rsidP="006A661E">
      <w:pPr>
        <w:suppressAutoHyphens/>
        <w:spacing w:line="240" w:lineRule="exact"/>
        <w:jc w:val="center"/>
        <w:rPr>
          <w:kern w:val="1"/>
          <w:sz w:val="28"/>
          <w:szCs w:val="28"/>
          <w:lang w:eastAsia="ar-SA"/>
        </w:rPr>
      </w:pPr>
      <w:r w:rsidRPr="003269E1">
        <w:rPr>
          <w:kern w:val="1"/>
          <w:sz w:val="28"/>
          <w:szCs w:val="28"/>
          <w:lang w:eastAsia="ar-SA"/>
        </w:rPr>
        <w:t>предоставления администрацией Благодарненского городского округа</w:t>
      </w:r>
    </w:p>
    <w:p w:rsidR="003269E1" w:rsidRDefault="003269E1" w:rsidP="006A661E">
      <w:pPr>
        <w:spacing w:line="240" w:lineRule="exact"/>
        <w:ind w:left="-284" w:firstLine="568"/>
        <w:jc w:val="center"/>
        <w:rPr>
          <w:sz w:val="28"/>
          <w:szCs w:val="28"/>
        </w:rPr>
      </w:pPr>
      <w:r w:rsidRPr="003269E1">
        <w:rPr>
          <w:kern w:val="1"/>
          <w:sz w:val="28"/>
          <w:szCs w:val="28"/>
          <w:lang w:eastAsia="ar-SA"/>
        </w:rPr>
        <w:t xml:space="preserve">Ставропольского края муниципальной услуги </w:t>
      </w:r>
      <w:r>
        <w:rPr>
          <w:sz w:val="28"/>
          <w:szCs w:val="28"/>
        </w:rPr>
        <w:t>«Продление срока действ</w:t>
      </w:r>
      <w:r w:rsidR="006A661E">
        <w:rPr>
          <w:sz w:val="28"/>
          <w:szCs w:val="28"/>
        </w:rPr>
        <w:t>ия разрешения на строительство»</w:t>
      </w:r>
    </w:p>
    <w:p w:rsidR="003269E1" w:rsidRDefault="003269E1" w:rsidP="003269E1">
      <w:pPr>
        <w:tabs>
          <w:tab w:val="left" w:pos="546"/>
        </w:tabs>
        <w:ind w:left="-284" w:firstLine="568"/>
        <w:jc w:val="both"/>
        <w:rPr>
          <w:sz w:val="28"/>
          <w:szCs w:val="28"/>
        </w:rPr>
      </w:pPr>
    </w:p>
    <w:p w:rsidR="003269E1" w:rsidRPr="006A661E" w:rsidRDefault="006A661E" w:rsidP="006A661E">
      <w:pPr>
        <w:suppressAutoHyphens/>
        <w:jc w:val="center"/>
        <w:rPr>
          <w:kern w:val="1"/>
          <w:sz w:val="28"/>
          <w:szCs w:val="28"/>
          <w:lang w:eastAsia="ar-SA"/>
        </w:rPr>
      </w:pPr>
      <w:r>
        <w:rPr>
          <w:kern w:val="1"/>
          <w:sz w:val="28"/>
          <w:szCs w:val="28"/>
          <w:lang w:val="en-US" w:eastAsia="ar-SA"/>
        </w:rPr>
        <w:t>I</w:t>
      </w:r>
      <w:r>
        <w:rPr>
          <w:kern w:val="1"/>
          <w:sz w:val="28"/>
          <w:szCs w:val="28"/>
          <w:lang w:eastAsia="ar-SA"/>
        </w:rPr>
        <w:t xml:space="preserve">. </w:t>
      </w:r>
      <w:r w:rsidR="003269E1" w:rsidRPr="006A661E">
        <w:rPr>
          <w:kern w:val="1"/>
          <w:sz w:val="28"/>
          <w:szCs w:val="28"/>
          <w:lang w:eastAsia="ar-SA"/>
        </w:rPr>
        <w:t>Общие положения</w:t>
      </w:r>
    </w:p>
    <w:p w:rsidR="00682D0B" w:rsidRPr="00682D0B" w:rsidRDefault="00682D0B" w:rsidP="00682D0B">
      <w:pPr>
        <w:pStyle w:val="a5"/>
        <w:suppressAutoHyphens/>
        <w:jc w:val="center"/>
        <w:rPr>
          <w:kern w:val="1"/>
          <w:sz w:val="28"/>
          <w:szCs w:val="28"/>
          <w:lang w:eastAsia="ar-SA"/>
        </w:rPr>
      </w:pPr>
    </w:p>
    <w:p w:rsidR="00682D0B" w:rsidRPr="00682D0B" w:rsidRDefault="00682D0B" w:rsidP="00682D0B">
      <w:pPr>
        <w:ind w:firstLine="709"/>
        <w:jc w:val="both"/>
        <w:rPr>
          <w:bCs/>
          <w:color w:val="000000"/>
          <w:sz w:val="28"/>
          <w:szCs w:val="28"/>
        </w:rPr>
      </w:pPr>
      <w:r>
        <w:rPr>
          <w:bCs/>
          <w:color w:val="000000"/>
          <w:sz w:val="28"/>
          <w:szCs w:val="28"/>
        </w:rPr>
        <w:t>1</w:t>
      </w:r>
      <w:r w:rsidRPr="00682D0B">
        <w:rPr>
          <w:bCs/>
          <w:color w:val="000000"/>
          <w:sz w:val="28"/>
          <w:szCs w:val="28"/>
        </w:rPr>
        <w:t>.1. Предмет регулирования административного регламента</w:t>
      </w:r>
    </w:p>
    <w:p w:rsidR="00682D0B" w:rsidRPr="00682D0B" w:rsidRDefault="006A661E" w:rsidP="00682D0B">
      <w:pPr>
        <w:pStyle w:val="af5"/>
        <w:spacing w:before="0" w:after="0"/>
        <w:ind w:left="-284" w:firstLine="568"/>
        <w:jc w:val="both"/>
        <w:rPr>
          <w:sz w:val="28"/>
          <w:szCs w:val="28"/>
        </w:rPr>
      </w:pPr>
      <w:r>
        <w:rPr>
          <w:bCs/>
          <w:sz w:val="28"/>
          <w:szCs w:val="28"/>
        </w:rPr>
        <w:t xml:space="preserve">      </w:t>
      </w:r>
      <w:r w:rsidR="00682D0B" w:rsidRPr="00682D0B">
        <w:rPr>
          <w:bCs/>
          <w:sz w:val="28"/>
          <w:szCs w:val="28"/>
        </w:rPr>
        <w:t>Административный регламент предоставления муниципальной услуги «</w:t>
      </w:r>
      <w:r w:rsidR="00682D0B" w:rsidRPr="00682D0B">
        <w:rPr>
          <w:sz w:val="28"/>
          <w:szCs w:val="28"/>
        </w:rPr>
        <w:t xml:space="preserve">Продление срока действия </w:t>
      </w:r>
      <w:r w:rsidR="00682D0B" w:rsidRPr="00682D0B">
        <w:rPr>
          <w:bCs/>
          <w:sz w:val="28"/>
          <w:szCs w:val="28"/>
        </w:rPr>
        <w:t>разрешения на строительство» (далее – административный регламент</w:t>
      </w:r>
      <w:r w:rsidR="00682D0B">
        <w:rPr>
          <w:bCs/>
          <w:sz w:val="28"/>
          <w:szCs w:val="28"/>
        </w:rPr>
        <w:t>)</w:t>
      </w:r>
      <w:r w:rsidR="00682D0B" w:rsidRPr="00682D0B">
        <w:rPr>
          <w:sz w:val="28"/>
          <w:szCs w:val="28"/>
        </w:rPr>
        <w:t xml:space="preserve"> определяет сроки и последовательность действий (административных процедур) администрации Благодарненского городского округа Ставропольского края при оказании муниципальной услуги.</w:t>
      </w:r>
    </w:p>
    <w:p w:rsidR="00682D0B" w:rsidRPr="00682D0B" w:rsidRDefault="00682D0B" w:rsidP="00682D0B">
      <w:pPr>
        <w:ind w:left="-284" w:firstLine="568"/>
        <w:jc w:val="both"/>
        <w:rPr>
          <w:sz w:val="28"/>
          <w:szCs w:val="28"/>
        </w:rPr>
      </w:pPr>
      <w:r w:rsidRPr="00682D0B">
        <w:rPr>
          <w:bCs/>
          <w:sz w:val="28"/>
          <w:szCs w:val="28"/>
        </w:rPr>
        <w:t>Основные понятия и термины,</w:t>
      </w:r>
      <w:r w:rsidRPr="00682D0B">
        <w:rPr>
          <w:b/>
          <w:sz w:val="28"/>
          <w:szCs w:val="28"/>
        </w:rPr>
        <w:t xml:space="preserve"> </w:t>
      </w:r>
      <w:r w:rsidRPr="00682D0B">
        <w:rPr>
          <w:sz w:val="28"/>
          <w:szCs w:val="28"/>
        </w:rPr>
        <w:t>использованные в административном регламенте, подлежат толкованию в соответствии с их значением, определенным действующим законодательством Российской Федерации</w:t>
      </w:r>
      <w:r w:rsidRPr="00682D0B">
        <w:rPr>
          <w:b/>
          <w:sz w:val="28"/>
          <w:szCs w:val="28"/>
        </w:rPr>
        <w:t>.</w:t>
      </w:r>
    </w:p>
    <w:p w:rsidR="00682D0B" w:rsidRPr="00682D0B" w:rsidRDefault="006A661E" w:rsidP="00682D0B">
      <w:pPr>
        <w:ind w:left="-226" w:firstLine="568"/>
        <w:jc w:val="both"/>
        <w:rPr>
          <w:sz w:val="28"/>
          <w:szCs w:val="28"/>
        </w:rPr>
      </w:pPr>
      <w:r>
        <w:rPr>
          <w:sz w:val="28"/>
          <w:szCs w:val="28"/>
        </w:rPr>
        <w:t xml:space="preserve">    </w:t>
      </w:r>
      <w:r w:rsidR="00682D0B" w:rsidRPr="00682D0B">
        <w:rPr>
          <w:sz w:val="28"/>
          <w:szCs w:val="28"/>
        </w:rPr>
        <w:t>1.2. Круг заявителей</w:t>
      </w:r>
    </w:p>
    <w:p w:rsidR="00682D0B" w:rsidRPr="00682D0B" w:rsidRDefault="006A661E" w:rsidP="00682D0B">
      <w:pPr>
        <w:autoSpaceDE w:val="0"/>
        <w:autoSpaceDN w:val="0"/>
        <w:adjustRightInd w:val="0"/>
        <w:ind w:left="-284" w:firstLine="568"/>
        <w:jc w:val="both"/>
        <w:rPr>
          <w:sz w:val="28"/>
          <w:szCs w:val="28"/>
        </w:rPr>
      </w:pPr>
      <w:r>
        <w:rPr>
          <w:sz w:val="28"/>
          <w:szCs w:val="28"/>
        </w:rPr>
        <w:t xml:space="preserve">     </w:t>
      </w:r>
      <w:r w:rsidR="00682D0B" w:rsidRPr="00682D0B">
        <w:rPr>
          <w:sz w:val="28"/>
          <w:szCs w:val="28"/>
        </w:rPr>
        <w:t>Заявителем муниципальной услуги являются физические и юридические лица, имеющие намерения осуществлять архитектурно-строительное проектирование, строительство, реконструкцию объектов капитального строительства на земельном участке.</w:t>
      </w:r>
    </w:p>
    <w:p w:rsidR="00682D0B" w:rsidRPr="00682D0B" w:rsidRDefault="006A661E" w:rsidP="00682D0B">
      <w:pPr>
        <w:autoSpaceDE w:val="0"/>
        <w:autoSpaceDN w:val="0"/>
        <w:adjustRightInd w:val="0"/>
        <w:ind w:left="-284" w:firstLine="568"/>
        <w:jc w:val="both"/>
        <w:rPr>
          <w:sz w:val="28"/>
          <w:szCs w:val="28"/>
        </w:rPr>
      </w:pPr>
      <w:r>
        <w:rPr>
          <w:sz w:val="28"/>
          <w:szCs w:val="28"/>
        </w:rPr>
        <w:t xml:space="preserve">     </w:t>
      </w:r>
      <w:r w:rsidR="00682D0B" w:rsidRPr="00682D0B">
        <w:rPr>
          <w:sz w:val="28"/>
          <w:szCs w:val="28"/>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E43EE0" w:rsidRDefault="006A661E" w:rsidP="00E43EE0">
      <w:pPr>
        <w:ind w:firstLine="709"/>
        <w:jc w:val="both"/>
        <w:rPr>
          <w:color w:val="000000"/>
          <w:sz w:val="28"/>
          <w:szCs w:val="28"/>
        </w:rPr>
      </w:pPr>
      <w:r>
        <w:rPr>
          <w:color w:val="000000"/>
          <w:sz w:val="28"/>
          <w:szCs w:val="28"/>
        </w:rPr>
        <w:t xml:space="preserve">  </w:t>
      </w:r>
      <w:r w:rsidR="00E43EE0">
        <w:rPr>
          <w:color w:val="000000"/>
          <w:sz w:val="28"/>
          <w:szCs w:val="28"/>
        </w:rPr>
        <w:t>1.3. Требования к порядку информирования о предоставлении муниципальной услуги</w:t>
      </w:r>
    </w:p>
    <w:p w:rsidR="00E43EE0" w:rsidRDefault="006A661E" w:rsidP="00E43EE0">
      <w:pPr>
        <w:widowControl w:val="0"/>
        <w:tabs>
          <w:tab w:val="left" w:pos="712"/>
        </w:tabs>
        <w:ind w:firstLine="724"/>
        <w:jc w:val="both"/>
        <w:rPr>
          <w:sz w:val="28"/>
          <w:szCs w:val="28"/>
        </w:rPr>
      </w:pPr>
      <w:r>
        <w:rPr>
          <w:color w:val="000000"/>
          <w:sz w:val="28"/>
          <w:szCs w:val="28"/>
          <w:shd w:val="clear" w:color="auto" w:fill="FFFFFF"/>
          <w:lang w:eastAsia="en-US"/>
        </w:rPr>
        <w:t xml:space="preserve"> </w:t>
      </w:r>
      <w:r w:rsidR="00E43EE0">
        <w:rPr>
          <w:color w:val="000000"/>
          <w:sz w:val="28"/>
          <w:szCs w:val="28"/>
          <w:shd w:val="clear" w:color="auto" w:fill="FFFFFF"/>
          <w:lang w:eastAsia="en-US"/>
        </w:rPr>
        <w:t xml:space="preserve">1.3.1. </w:t>
      </w:r>
      <w:r w:rsidR="00E43EE0">
        <w:rPr>
          <w:color w:val="000000"/>
          <w:sz w:val="28"/>
          <w:szCs w:val="28"/>
          <w:shd w:val="clear" w:color="auto" w:fill="FFFFFF"/>
        </w:rPr>
        <w:t>Информация о месте нахождения и графике работы органа,</w:t>
      </w:r>
      <w:r w:rsidR="00E43EE0">
        <w:rPr>
          <w:sz w:val="28"/>
          <w:szCs w:val="28"/>
        </w:rPr>
        <w:t xml:space="preserve"> </w:t>
      </w:r>
      <w:r w:rsidR="00E43EE0">
        <w:rPr>
          <w:color w:val="000000"/>
          <w:sz w:val="28"/>
          <w:szCs w:val="28"/>
          <w:shd w:val="clear" w:color="auto" w:fill="FFFFFF"/>
        </w:rPr>
        <w:t>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43EE0" w:rsidRDefault="006A661E" w:rsidP="00E43EE0">
      <w:pPr>
        <w:widowControl w:val="0"/>
        <w:ind w:firstLine="724"/>
        <w:jc w:val="both"/>
        <w:rPr>
          <w:sz w:val="28"/>
          <w:szCs w:val="28"/>
        </w:rPr>
      </w:pPr>
      <w:r>
        <w:rPr>
          <w:color w:val="000000"/>
          <w:sz w:val="28"/>
          <w:szCs w:val="28"/>
          <w:shd w:val="clear" w:color="auto" w:fill="FFFFFF"/>
        </w:rPr>
        <w:t xml:space="preserve"> </w:t>
      </w:r>
      <w:r w:rsidR="00E43EE0">
        <w:rPr>
          <w:color w:val="000000"/>
          <w:sz w:val="28"/>
          <w:szCs w:val="28"/>
          <w:shd w:val="clear" w:color="auto" w:fill="FFFFFF"/>
        </w:rPr>
        <w:t>Администрация Благодарненского городского округа Ставропольского края (далее — администрация округа) расположена по адресу:</w:t>
      </w:r>
    </w:p>
    <w:p w:rsidR="00E43EE0" w:rsidRDefault="006A661E" w:rsidP="00E43EE0">
      <w:pPr>
        <w:widowControl w:val="0"/>
        <w:ind w:firstLine="724"/>
        <w:jc w:val="both"/>
        <w:rPr>
          <w:color w:val="000000"/>
          <w:sz w:val="28"/>
          <w:szCs w:val="28"/>
          <w:shd w:val="clear" w:color="auto" w:fill="FFFFFF"/>
        </w:rPr>
      </w:pPr>
      <w:r>
        <w:rPr>
          <w:color w:val="000000"/>
          <w:sz w:val="28"/>
          <w:szCs w:val="28"/>
          <w:shd w:val="clear" w:color="auto" w:fill="FFFFFF"/>
        </w:rPr>
        <w:t xml:space="preserve"> </w:t>
      </w:r>
      <w:r w:rsidR="00E43EE0">
        <w:rPr>
          <w:color w:val="000000"/>
          <w:sz w:val="28"/>
          <w:szCs w:val="28"/>
          <w:shd w:val="clear" w:color="auto" w:fill="FFFFFF"/>
        </w:rPr>
        <w:t>Ставропольский край, город Благодарный, площадь Ленина, 1.</w:t>
      </w:r>
    </w:p>
    <w:p w:rsidR="006A661E" w:rsidRDefault="006A661E" w:rsidP="00E43EE0">
      <w:pPr>
        <w:widowControl w:val="0"/>
        <w:ind w:firstLine="724"/>
        <w:jc w:val="both"/>
        <w:rPr>
          <w:sz w:val="28"/>
          <w:szCs w:val="28"/>
        </w:rPr>
      </w:pPr>
    </w:p>
    <w:p w:rsidR="00E43EE0" w:rsidRDefault="006A661E" w:rsidP="00E43EE0">
      <w:pPr>
        <w:widowControl w:val="0"/>
        <w:ind w:firstLine="724"/>
        <w:jc w:val="both"/>
        <w:rPr>
          <w:sz w:val="28"/>
          <w:szCs w:val="28"/>
        </w:rPr>
      </w:pPr>
      <w:r>
        <w:rPr>
          <w:color w:val="000000"/>
          <w:sz w:val="28"/>
          <w:szCs w:val="28"/>
          <w:shd w:val="clear" w:color="auto" w:fill="FFFFFF"/>
        </w:rPr>
        <w:lastRenderedPageBreak/>
        <w:t xml:space="preserve"> </w:t>
      </w:r>
      <w:r w:rsidR="00E43EE0">
        <w:rPr>
          <w:color w:val="000000"/>
          <w:sz w:val="28"/>
          <w:szCs w:val="28"/>
          <w:shd w:val="clear" w:color="auto" w:fill="FFFFFF"/>
        </w:rPr>
        <w:t>График работы:</w:t>
      </w:r>
    </w:p>
    <w:p w:rsidR="00E43EE0" w:rsidRDefault="00E43EE0" w:rsidP="00E43EE0">
      <w:pPr>
        <w:widowControl w:val="0"/>
        <w:ind w:right="1220"/>
        <w:jc w:val="both"/>
        <w:rPr>
          <w:color w:val="000000"/>
          <w:sz w:val="28"/>
          <w:szCs w:val="28"/>
          <w:shd w:val="clear" w:color="auto" w:fill="FFFFFF"/>
        </w:rPr>
      </w:pPr>
      <w:r>
        <w:rPr>
          <w:color w:val="000000"/>
          <w:sz w:val="28"/>
          <w:szCs w:val="28"/>
          <w:shd w:val="clear" w:color="auto" w:fill="FFFFFF"/>
        </w:rPr>
        <w:t>понедельник - пятница с 08 час. 00 мин. до 17 час. 00 мин.;</w:t>
      </w:r>
    </w:p>
    <w:p w:rsidR="00E43EE0" w:rsidRDefault="00E43EE0" w:rsidP="00E43EE0">
      <w:pPr>
        <w:widowControl w:val="0"/>
        <w:ind w:right="1220"/>
        <w:jc w:val="both"/>
        <w:rPr>
          <w:color w:val="000000"/>
          <w:sz w:val="28"/>
          <w:szCs w:val="28"/>
          <w:shd w:val="clear" w:color="auto" w:fill="FFFFFF"/>
        </w:rPr>
      </w:pPr>
      <w:r>
        <w:rPr>
          <w:color w:val="000000"/>
          <w:sz w:val="28"/>
          <w:szCs w:val="28"/>
          <w:shd w:val="clear" w:color="auto" w:fill="FFFFFF"/>
        </w:rPr>
        <w:t xml:space="preserve">в предпраздничные дни с 08 час. 00 мин. до 16 час. 00 мин.; </w:t>
      </w:r>
    </w:p>
    <w:p w:rsidR="00E43EE0" w:rsidRDefault="00E43EE0" w:rsidP="00E43EE0">
      <w:pPr>
        <w:widowControl w:val="0"/>
        <w:ind w:right="1220"/>
        <w:jc w:val="both"/>
        <w:rPr>
          <w:color w:val="000000"/>
          <w:sz w:val="28"/>
          <w:szCs w:val="28"/>
          <w:shd w:val="clear" w:color="auto" w:fill="FFFFFF"/>
        </w:rPr>
      </w:pPr>
      <w:r>
        <w:rPr>
          <w:color w:val="000000"/>
          <w:sz w:val="28"/>
          <w:szCs w:val="28"/>
          <w:shd w:val="clear" w:color="auto" w:fill="FFFFFF"/>
        </w:rPr>
        <w:t xml:space="preserve">перерыв: с 12 час. 00 мин. до 13 час. 00 мин.; </w:t>
      </w:r>
    </w:p>
    <w:p w:rsidR="00E43EE0" w:rsidRDefault="00E43EE0" w:rsidP="00E43EE0">
      <w:pPr>
        <w:widowControl w:val="0"/>
        <w:ind w:right="1220"/>
        <w:jc w:val="both"/>
        <w:rPr>
          <w:sz w:val="28"/>
          <w:szCs w:val="28"/>
        </w:rPr>
      </w:pPr>
      <w:r>
        <w:rPr>
          <w:color w:val="000000"/>
          <w:sz w:val="28"/>
          <w:szCs w:val="28"/>
          <w:shd w:val="clear" w:color="auto" w:fill="FFFFFF"/>
        </w:rPr>
        <w:t>выходные дни: суббота, воскресенье.</w:t>
      </w:r>
    </w:p>
    <w:p w:rsidR="00E43EE0" w:rsidRDefault="00E43EE0" w:rsidP="00E43EE0">
      <w:pPr>
        <w:widowControl w:val="0"/>
        <w:ind w:firstLine="724"/>
        <w:jc w:val="both"/>
        <w:rPr>
          <w:sz w:val="28"/>
          <w:szCs w:val="28"/>
        </w:rPr>
      </w:pPr>
      <w:r>
        <w:rPr>
          <w:color w:val="000000"/>
          <w:sz w:val="28"/>
          <w:szCs w:val="28"/>
          <w:shd w:val="clear" w:color="auto" w:fill="FFFFFF"/>
        </w:rPr>
        <w:t>Отдел архитектуры и градостроительства администрации Благодарненского городского округа Ставропольского края (далее - отдел) расположен по адресу:</w:t>
      </w:r>
    </w:p>
    <w:p w:rsidR="00E43EE0" w:rsidRDefault="00E43EE0" w:rsidP="00E43EE0">
      <w:pPr>
        <w:widowControl w:val="0"/>
        <w:ind w:firstLine="724"/>
        <w:jc w:val="both"/>
        <w:rPr>
          <w:sz w:val="28"/>
          <w:szCs w:val="28"/>
        </w:rPr>
      </w:pPr>
      <w:r>
        <w:rPr>
          <w:color w:val="000000"/>
          <w:sz w:val="28"/>
          <w:szCs w:val="28"/>
          <w:shd w:val="clear" w:color="auto" w:fill="FFFFFF"/>
        </w:rPr>
        <w:t xml:space="preserve">Ставропольский край, город Благодарный, пер. Октябрьский, 15, кабинеты </w:t>
      </w:r>
      <w:r>
        <w:rPr>
          <w:color w:val="000000"/>
          <w:sz w:val="28"/>
          <w:szCs w:val="28"/>
          <w:shd w:val="clear" w:color="auto" w:fill="FFFFFF"/>
          <w:lang w:eastAsia="en-US"/>
        </w:rPr>
        <w:t>№ 18-21</w:t>
      </w:r>
      <w:r>
        <w:rPr>
          <w:color w:val="000000"/>
          <w:sz w:val="28"/>
          <w:szCs w:val="28"/>
          <w:shd w:val="clear" w:color="auto" w:fill="FFFFFF"/>
        </w:rPr>
        <w:t>.</w:t>
      </w:r>
    </w:p>
    <w:p w:rsidR="00E43EE0" w:rsidRDefault="00E43EE0" w:rsidP="00E43EE0">
      <w:pPr>
        <w:widowControl w:val="0"/>
        <w:ind w:firstLine="724"/>
        <w:jc w:val="both"/>
        <w:rPr>
          <w:sz w:val="28"/>
          <w:szCs w:val="28"/>
        </w:rPr>
      </w:pPr>
      <w:r>
        <w:rPr>
          <w:color w:val="000000"/>
          <w:sz w:val="28"/>
          <w:szCs w:val="28"/>
          <w:shd w:val="clear" w:color="auto" w:fill="FFFFFF"/>
        </w:rPr>
        <w:t>График работы:</w:t>
      </w:r>
    </w:p>
    <w:p w:rsidR="00E43EE0" w:rsidRDefault="00E43EE0" w:rsidP="00E43EE0">
      <w:pPr>
        <w:widowControl w:val="0"/>
        <w:ind w:right="1220"/>
        <w:jc w:val="both"/>
        <w:rPr>
          <w:color w:val="000000"/>
          <w:sz w:val="28"/>
          <w:szCs w:val="28"/>
          <w:shd w:val="clear" w:color="auto" w:fill="FFFFFF"/>
        </w:rPr>
      </w:pPr>
      <w:r>
        <w:rPr>
          <w:color w:val="000000"/>
          <w:sz w:val="28"/>
          <w:szCs w:val="28"/>
          <w:shd w:val="clear" w:color="auto" w:fill="FFFFFF"/>
        </w:rPr>
        <w:t>понедельник - пятница с 08 час. 00 мин. до 17 час. 00 мин.;</w:t>
      </w:r>
    </w:p>
    <w:p w:rsidR="00E43EE0" w:rsidRDefault="00E43EE0" w:rsidP="00E43EE0">
      <w:pPr>
        <w:widowControl w:val="0"/>
        <w:ind w:right="1220"/>
        <w:jc w:val="both"/>
        <w:rPr>
          <w:color w:val="000000"/>
          <w:sz w:val="28"/>
          <w:szCs w:val="28"/>
          <w:shd w:val="clear" w:color="auto" w:fill="FFFFFF"/>
        </w:rPr>
      </w:pPr>
      <w:r>
        <w:rPr>
          <w:color w:val="000000"/>
          <w:sz w:val="28"/>
          <w:szCs w:val="28"/>
          <w:shd w:val="clear" w:color="auto" w:fill="FFFFFF"/>
        </w:rPr>
        <w:t xml:space="preserve">в предпраздничные дни с 08 час. 00 мин. до 16 час. 00 мин.; </w:t>
      </w:r>
    </w:p>
    <w:p w:rsidR="00E43EE0" w:rsidRDefault="00E43EE0" w:rsidP="00E43EE0">
      <w:pPr>
        <w:widowControl w:val="0"/>
        <w:ind w:right="1220"/>
        <w:jc w:val="both"/>
        <w:rPr>
          <w:color w:val="000000"/>
          <w:sz w:val="28"/>
          <w:szCs w:val="28"/>
          <w:shd w:val="clear" w:color="auto" w:fill="FFFFFF"/>
        </w:rPr>
      </w:pPr>
      <w:r>
        <w:rPr>
          <w:color w:val="000000"/>
          <w:sz w:val="28"/>
          <w:szCs w:val="28"/>
          <w:shd w:val="clear" w:color="auto" w:fill="FFFFFF"/>
        </w:rPr>
        <w:t xml:space="preserve">перерыв: с 12 час. 00 мин. до 13 час. 00 мин.; </w:t>
      </w:r>
    </w:p>
    <w:p w:rsidR="00E43EE0" w:rsidRDefault="00E43EE0" w:rsidP="00E43EE0">
      <w:pPr>
        <w:widowControl w:val="0"/>
        <w:ind w:right="1220"/>
        <w:jc w:val="both"/>
        <w:rPr>
          <w:sz w:val="28"/>
          <w:szCs w:val="28"/>
        </w:rPr>
      </w:pPr>
      <w:r>
        <w:rPr>
          <w:color w:val="000000"/>
          <w:sz w:val="28"/>
          <w:szCs w:val="28"/>
          <w:shd w:val="clear" w:color="auto" w:fill="FFFFFF"/>
        </w:rPr>
        <w:t>выходные дни: суббота, воскресенье.</w:t>
      </w:r>
    </w:p>
    <w:p w:rsidR="00E43EE0" w:rsidRDefault="00E43EE0" w:rsidP="00E43EE0">
      <w:pPr>
        <w:widowControl w:val="0"/>
        <w:ind w:firstLine="724"/>
        <w:jc w:val="both"/>
        <w:rPr>
          <w:color w:val="000000"/>
          <w:sz w:val="28"/>
          <w:szCs w:val="28"/>
          <w:shd w:val="clear" w:color="auto" w:fill="FFFFFF"/>
        </w:rPr>
      </w:pPr>
      <w:r>
        <w:rPr>
          <w:color w:val="000000"/>
          <w:sz w:val="28"/>
          <w:szCs w:val="28"/>
          <w:shd w:val="clear" w:color="auto" w:fill="FFFFFF"/>
        </w:rPr>
        <w:t>Информация о месте нахождения и графике работы муниципального учреждения «Многофункциональный центр предоставления государственных и муниципальных услуг» Благодарненского района Ставропольского края (далее - МФЦ).</w:t>
      </w:r>
    </w:p>
    <w:p w:rsidR="00E43EE0" w:rsidRDefault="00E43EE0" w:rsidP="00E43EE0">
      <w:pPr>
        <w:widowControl w:val="0"/>
        <w:ind w:firstLine="724"/>
        <w:jc w:val="both"/>
        <w:rPr>
          <w:sz w:val="28"/>
          <w:szCs w:val="28"/>
        </w:rPr>
      </w:pPr>
      <w:r>
        <w:rPr>
          <w:color w:val="000000"/>
          <w:sz w:val="28"/>
          <w:szCs w:val="28"/>
          <w:shd w:val="clear" w:color="auto" w:fill="FFFFFF"/>
        </w:rPr>
        <w:t xml:space="preserve"> 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МФЦ, следующими способами:</w:t>
      </w:r>
    </w:p>
    <w:p w:rsidR="00E43EE0" w:rsidRDefault="00E43EE0" w:rsidP="00E43EE0">
      <w:pPr>
        <w:widowControl w:val="0"/>
        <w:ind w:right="3960" w:firstLine="709"/>
        <w:jc w:val="both"/>
        <w:rPr>
          <w:color w:val="000000"/>
          <w:sz w:val="28"/>
          <w:szCs w:val="28"/>
          <w:shd w:val="clear" w:color="auto" w:fill="FFFFFF"/>
        </w:rPr>
      </w:pPr>
      <w:r>
        <w:rPr>
          <w:color w:val="000000"/>
          <w:sz w:val="28"/>
          <w:szCs w:val="28"/>
          <w:shd w:val="clear" w:color="auto" w:fill="FFFFFF"/>
        </w:rPr>
        <w:t xml:space="preserve">по телефону; </w:t>
      </w:r>
    </w:p>
    <w:p w:rsidR="00E43EE0" w:rsidRDefault="00E43EE0" w:rsidP="00E43EE0">
      <w:pPr>
        <w:widowControl w:val="0"/>
        <w:ind w:right="3652" w:firstLine="709"/>
        <w:jc w:val="both"/>
        <w:rPr>
          <w:color w:val="000000"/>
          <w:sz w:val="28"/>
          <w:szCs w:val="28"/>
          <w:shd w:val="clear" w:color="auto" w:fill="FFFFFF"/>
        </w:rPr>
      </w:pPr>
      <w:r>
        <w:rPr>
          <w:color w:val="000000"/>
          <w:sz w:val="28"/>
          <w:szCs w:val="28"/>
          <w:shd w:val="clear" w:color="auto" w:fill="FFFFFF"/>
        </w:rPr>
        <w:t>по факсимильной связи;</w:t>
      </w:r>
    </w:p>
    <w:p w:rsidR="00E43EE0" w:rsidRDefault="00E43EE0" w:rsidP="00E43EE0">
      <w:pPr>
        <w:widowControl w:val="0"/>
        <w:ind w:right="3960" w:firstLine="709"/>
        <w:jc w:val="both"/>
        <w:rPr>
          <w:sz w:val="28"/>
          <w:szCs w:val="28"/>
        </w:rPr>
      </w:pPr>
      <w:r>
        <w:rPr>
          <w:color w:val="000000"/>
          <w:sz w:val="28"/>
          <w:szCs w:val="28"/>
          <w:shd w:val="clear" w:color="auto" w:fill="FFFFFF"/>
        </w:rPr>
        <w:t>по почте;</w:t>
      </w:r>
    </w:p>
    <w:p w:rsidR="00E43EE0" w:rsidRDefault="00E43EE0" w:rsidP="00E43EE0">
      <w:pPr>
        <w:widowControl w:val="0"/>
        <w:ind w:firstLine="709"/>
        <w:jc w:val="both"/>
        <w:rPr>
          <w:sz w:val="28"/>
          <w:szCs w:val="28"/>
        </w:rPr>
      </w:pPr>
      <w:r>
        <w:rPr>
          <w:color w:val="000000"/>
          <w:sz w:val="28"/>
          <w:szCs w:val="28"/>
          <w:shd w:val="clear" w:color="auto" w:fill="FFFFFF"/>
        </w:rPr>
        <w:t>по электронной почте;</w:t>
      </w:r>
    </w:p>
    <w:p w:rsidR="00E43EE0" w:rsidRDefault="00E43EE0" w:rsidP="00E43EE0">
      <w:pPr>
        <w:widowControl w:val="0"/>
        <w:ind w:firstLine="709"/>
        <w:jc w:val="both"/>
        <w:rPr>
          <w:sz w:val="28"/>
          <w:szCs w:val="28"/>
        </w:rPr>
      </w:pPr>
      <w:r>
        <w:rPr>
          <w:color w:val="000000"/>
          <w:sz w:val="28"/>
          <w:szCs w:val="28"/>
          <w:shd w:val="clear" w:color="auto" w:fill="FFFFFF"/>
        </w:rPr>
        <w:t>в информационно-</w:t>
      </w:r>
      <w:r w:rsidR="006A661E">
        <w:rPr>
          <w:color w:val="000000"/>
          <w:sz w:val="28"/>
          <w:szCs w:val="28"/>
          <w:shd w:val="clear" w:color="auto" w:fill="FFFFFF"/>
        </w:rPr>
        <w:t>коммуникационной сети Интернет</w:t>
      </w:r>
      <w:r>
        <w:rPr>
          <w:color w:val="000000"/>
          <w:sz w:val="28"/>
          <w:szCs w:val="28"/>
          <w:shd w:val="clear" w:color="auto" w:fill="FFFFFF"/>
        </w:rPr>
        <w:t xml:space="preserve">: в федеральной государственной информационной системе "Единый портал государственных и муниципальных услуг (функций)" </w:t>
      </w:r>
      <w:r>
        <w:rPr>
          <w:color w:val="000000"/>
          <w:sz w:val="28"/>
          <w:szCs w:val="28"/>
          <w:shd w:val="clear" w:color="auto" w:fill="FFFFFF"/>
          <w:lang w:eastAsia="en-US"/>
        </w:rPr>
        <w:t>(</w:t>
      </w:r>
      <w:r>
        <w:rPr>
          <w:color w:val="000000"/>
          <w:sz w:val="28"/>
          <w:szCs w:val="28"/>
          <w:shd w:val="clear" w:color="auto" w:fill="FFFFFF"/>
          <w:lang w:val="en-US" w:eastAsia="en-US"/>
        </w:rPr>
        <w:t>www</w:t>
      </w:r>
      <w:r>
        <w:rPr>
          <w:color w:val="000000"/>
          <w:sz w:val="28"/>
          <w:szCs w:val="28"/>
          <w:shd w:val="clear" w:color="auto" w:fill="FFFFFF"/>
          <w:lang w:eastAsia="en-US"/>
        </w:rPr>
        <w:t>.</w:t>
      </w:r>
      <w:proofErr w:type="spellStart"/>
      <w:r>
        <w:rPr>
          <w:color w:val="000000"/>
          <w:sz w:val="28"/>
          <w:szCs w:val="28"/>
          <w:shd w:val="clear" w:color="auto" w:fill="FFFFFF"/>
          <w:lang w:val="en-US" w:eastAsia="en-US"/>
        </w:rPr>
        <w:t>gosuslugi</w:t>
      </w:r>
      <w:proofErr w:type="spellEnd"/>
      <w:r>
        <w:rPr>
          <w:color w:val="000000"/>
          <w:sz w:val="28"/>
          <w:szCs w:val="28"/>
          <w:shd w:val="clear" w:color="auto" w:fill="FFFFFF"/>
          <w:lang w:eastAsia="en-US"/>
        </w:rPr>
        <w:t>.</w:t>
      </w:r>
      <w:proofErr w:type="spellStart"/>
      <w:r>
        <w:rPr>
          <w:color w:val="000000"/>
          <w:sz w:val="28"/>
          <w:szCs w:val="28"/>
          <w:shd w:val="clear" w:color="auto" w:fill="FFFFFF"/>
          <w:lang w:val="en-US" w:eastAsia="en-US"/>
        </w:rPr>
        <w:t>ru</w:t>
      </w:r>
      <w:proofErr w:type="spellEnd"/>
      <w:r>
        <w:rPr>
          <w:color w:val="000000"/>
          <w:sz w:val="28"/>
          <w:szCs w:val="28"/>
          <w:shd w:val="clear" w:color="auto" w:fill="FFFFFF"/>
          <w:lang w:eastAsia="en-US"/>
        </w:rPr>
        <w:t xml:space="preserve">), </w:t>
      </w:r>
      <w:r>
        <w:rPr>
          <w:color w:val="000000"/>
          <w:sz w:val="28"/>
          <w:szCs w:val="28"/>
          <w:shd w:val="clear" w:color="auto" w:fill="FFFFFF"/>
        </w:rPr>
        <w:t xml:space="preserve">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t>
      </w:r>
      <w:r>
        <w:rPr>
          <w:color w:val="000000"/>
          <w:sz w:val="28"/>
          <w:szCs w:val="28"/>
          <w:shd w:val="clear" w:color="auto" w:fill="FFFFFF"/>
          <w:lang w:eastAsia="en-US"/>
        </w:rPr>
        <w:t>(</w:t>
      </w:r>
      <w:r>
        <w:rPr>
          <w:color w:val="000000"/>
          <w:sz w:val="28"/>
          <w:szCs w:val="28"/>
          <w:shd w:val="clear" w:color="auto" w:fill="FFFFFF"/>
          <w:lang w:val="en-US" w:eastAsia="en-US"/>
        </w:rPr>
        <w:t>www</w:t>
      </w:r>
      <w:r>
        <w:rPr>
          <w:color w:val="000000"/>
          <w:sz w:val="28"/>
          <w:szCs w:val="28"/>
          <w:shd w:val="clear" w:color="auto" w:fill="FFFFFF"/>
          <w:lang w:eastAsia="en-US"/>
        </w:rPr>
        <w:t>.26</w:t>
      </w:r>
      <w:proofErr w:type="spellStart"/>
      <w:r>
        <w:rPr>
          <w:color w:val="000000"/>
          <w:sz w:val="28"/>
          <w:szCs w:val="28"/>
          <w:shd w:val="clear" w:color="auto" w:fill="FFFFFF"/>
          <w:lang w:val="en-US" w:eastAsia="en-US"/>
        </w:rPr>
        <w:t>gosuslugi</w:t>
      </w:r>
      <w:proofErr w:type="spellEnd"/>
      <w:r>
        <w:rPr>
          <w:color w:val="000000"/>
          <w:sz w:val="28"/>
          <w:szCs w:val="28"/>
          <w:shd w:val="clear" w:color="auto" w:fill="FFFFFF"/>
          <w:lang w:eastAsia="en-US"/>
        </w:rPr>
        <w:t>.</w:t>
      </w:r>
      <w:proofErr w:type="spellStart"/>
      <w:r>
        <w:rPr>
          <w:color w:val="000000"/>
          <w:sz w:val="28"/>
          <w:szCs w:val="28"/>
          <w:shd w:val="clear" w:color="auto" w:fill="FFFFFF"/>
          <w:lang w:val="en-US" w:eastAsia="en-US"/>
        </w:rPr>
        <w:t>ru</w:t>
      </w:r>
      <w:proofErr w:type="spellEnd"/>
      <w:r>
        <w:rPr>
          <w:color w:val="000000"/>
          <w:sz w:val="28"/>
          <w:szCs w:val="28"/>
          <w:shd w:val="clear" w:color="auto" w:fill="FFFFFF"/>
          <w:lang w:eastAsia="en-US"/>
        </w:rPr>
        <w:t xml:space="preserve">), </w:t>
      </w:r>
      <w:r>
        <w:rPr>
          <w:color w:val="000000"/>
          <w:sz w:val="28"/>
          <w:szCs w:val="28"/>
          <w:shd w:val="clear" w:color="auto" w:fill="FFFFFF"/>
        </w:rPr>
        <w:t xml:space="preserve">на официальном сайте Благодарненского городского округа Ставропольского края </w:t>
      </w:r>
      <w:r>
        <w:rPr>
          <w:color w:val="000000"/>
          <w:sz w:val="28"/>
          <w:szCs w:val="28"/>
          <w:shd w:val="clear" w:color="auto" w:fill="FFFFFF"/>
          <w:lang w:eastAsia="en-US"/>
        </w:rPr>
        <w:t>(</w:t>
      </w:r>
      <w:r>
        <w:rPr>
          <w:color w:val="000000"/>
          <w:sz w:val="28"/>
          <w:szCs w:val="28"/>
          <w:shd w:val="clear" w:color="auto" w:fill="FFFFFF"/>
          <w:lang w:val="en-US" w:eastAsia="en-US"/>
        </w:rPr>
        <w:t>www</w:t>
      </w:r>
      <w:r>
        <w:rPr>
          <w:color w:val="000000"/>
          <w:sz w:val="28"/>
          <w:szCs w:val="28"/>
          <w:shd w:val="clear" w:color="auto" w:fill="FFFFFF"/>
          <w:lang w:eastAsia="en-US"/>
        </w:rPr>
        <w:t>.</w:t>
      </w:r>
      <w:proofErr w:type="spellStart"/>
      <w:r>
        <w:rPr>
          <w:color w:val="000000"/>
          <w:sz w:val="28"/>
          <w:szCs w:val="28"/>
          <w:shd w:val="clear" w:color="auto" w:fill="FFFFFF"/>
          <w:lang w:val="en-US" w:eastAsia="en-US"/>
        </w:rPr>
        <w:t>abgosk</w:t>
      </w:r>
      <w:proofErr w:type="spellEnd"/>
      <w:r>
        <w:rPr>
          <w:color w:val="000000"/>
          <w:sz w:val="28"/>
          <w:szCs w:val="28"/>
          <w:shd w:val="clear" w:color="auto" w:fill="FFFFFF"/>
          <w:lang w:eastAsia="en-US"/>
        </w:rPr>
        <w:t>.</w:t>
      </w:r>
      <w:proofErr w:type="spellStart"/>
      <w:r>
        <w:rPr>
          <w:color w:val="000000"/>
          <w:sz w:val="28"/>
          <w:szCs w:val="28"/>
          <w:shd w:val="clear" w:color="auto" w:fill="FFFFFF"/>
          <w:lang w:val="en-US" w:eastAsia="en-US"/>
        </w:rPr>
        <w:t>ru</w:t>
      </w:r>
      <w:proofErr w:type="spellEnd"/>
      <w:r>
        <w:rPr>
          <w:color w:val="000000"/>
          <w:sz w:val="28"/>
          <w:szCs w:val="28"/>
          <w:shd w:val="clear" w:color="auto" w:fill="FFFFFF"/>
          <w:lang w:eastAsia="en-US"/>
        </w:rPr>
        <w:t>);</w:t>
      </w:r>
    </w:p>
    <w:p w:rsidR="00E43EE0" w:rsidRDefault="00E43EE0" w:rsidP="00E43EE0">
      <w:pPr>
        <w:widowControl w:val="0"/>
        <w:ind w:right="240" w:firstLine="724"/>
        <w:jc w:val="both"/>
        <w:rPr>
          <w:sz w:val="28"/>
          <w:szCs w:val="28"/>
        </w:rPr>
      </w:pPr>
      <w:r>
        <w:rPr>
          <w:color w:val="000000"/>
          <w:sz w:val="28"/>
          <w:szCs w:val="28"/>
          <w:shd w:val="clear" w:color="auto" w:fill="FFFFFF"/>
        </w:rPr>
        <w:t>на информационных стендах в местах предоставления муниципальной услуги.</w:t>
      </w:r>
    </w:p>
    <w:p w:rsidR="00E43EE0" w:rsidRDefault="00E43EE0" w:rsidP="00E43EE0">
      <w:pPr>
        <w:widowControl w:val="0"/>
        <w:tabs>
          <w:tab w:val="left" w:pos="1172"/>
        </w:tabs>
        <w:ind w:right="240" w:firstLine="709"/>
        <w:jc w:val="both"/>
        <w:rPr>
          <w:sz w:val="28"/>
          <w:szCs w:val="28"/>
        </w:rPr>
      </w:pPr>
      <w:r>
        <w:rPr>
          <w:color w:val="000000"/>
          <w:sz w:val="28"/>
          <w:szCs w:val="28"/>
          <w:shd w:val="clear" w:color="auto" w:fill="FFFFFF"/>
        </w:rPr>
        <w:t>Справочные телефоны органа администрации, предоставляющего муниципальную услугу, иных организаций, участвующих в предоставлении муниципальной услуги:</w:t>
      </w:r>
    </w:p>
    <w:p w:rsidR="00E43EE0" w:rsidRDefault="00E43EE0" w:rsidP="00E43EE0">
      <w:pPr>
        <w:widowControl w:val="0"/>
        <w:ind w:firstLine="724"/>
        <w:jc w:val="both"/>
        <w:rPr>
          <w:sz w:val="28"/>
          <w:szCs w:val="28"/>
        </w:rPr>
      </w:pPr>
      <w:r>
        <w:rPr>
          <w:color w:val="000000"/>
          <w:sz w:val="28"/>
          <w:szCs w:val="28"/>
          <w:shd w:val="clear" w:color="auto" w:fill="FFFFFF"/>
        </w:rPr>
        <w:t>в отделе: (86549) 5-13-41, 5-12-86;</w:t>
      </w:r>
    </w:p>
    <w:p w:rsidR="00E43EE0" w:rsidRDefault="00E43EE0" w:rsidP="00E43EE0">
      <w:pPr>
        <w:widowControl w:val="0"/>
        <w:ind w:right="240" w:firstLine="709"/>
        <w:jc w:val="both"/>
        <w:rPr>
          <w:color w:val="333333"/>
          <w:sz w:val="28"/>
          <w:szCs w:val="28"/>
          <w:shd w:val="clear" w:color="auto" w:fill="FFFFFF"/>
        </w:rPr>
      </w:pPr>
      <w:r>
        <w:rPr>
          <w:color w:val="000000"/>
          <w:sz w:val="28"/>
          <w:szCs w:val="28"/>
          <w:shd w:val="clear" w:color="auto" w:fill="FFFFFF"/>
        </w:rPr>
        <w:t xml:space="preserve">в МФЦ: </w:t>
      </w:r>
      <w:r>
        <w:rPr>
          <w:color w:val="333333"/>
          <w:sz w:val="28"/>
          <w:szCs w:val="28"/>
          <w:shd w:val="clear" w:color="auto" w:fill="FFFFFF"/>
        </w:rPr>
        <w:t>8 (800) 200-40-10</w:t>
      </w:r>
    </w:p>
    <w:p w:rsidR="00E43EE0" w:rsidRDefault="00E43EE0" w:rsidP="00E43EE0">
      <w:pPr>
        <w:widowControl w:val="0"/>
        <w:ind w:right="240" w:firstLine="709"/>
        <w:jc w:val="both"/>
        <w:rPr>
          <w:sz w:val="28"/>
          <w:szCs w:val="28"/>
        </w:rPr>
      </w:pPr>
      <w:r>
        <w:rPr>
          <w:color w:val="000000"/>
          <w:sz w:val="28"/>
          <w:szCs w:val="28"/>
          <w:shd w:val="clear" w:color="auto" w:fill="FFFFFF"/>
        </w:rPr>
        <w:t xml:space="preserve">1.3.3. Адреса официальных сайтов, электронной почты органов администрации иных организаций, участвующих в предоставлении муниципальной услуги, в информационно-телекоммуникационной сети </w:t>
      </w:r>
      <w:r>
        <w:rPr>
          <w:color w:val="000000"/>
          <w:sz w:val="28"/>
          <w:szCs w:val="28"/>
          <w:shd w:val="clear" w:color="auto" w:fill="FFFFFF"/>
        </w:rPr>
        <w:lastRenderedPageBreak/>
        <w:t>"Интернет",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E43EE0" w:rsidRDefault="00E43EE0" w:rsidP="00E43EE0">
      <w:pPr>
        <w:widowControl w:val="0"/>
        <w:ind w:right="240" w:firstLine="724"/>
        <w:jc w:val="both"/>
        <w:rPr>
          <w:sz w:val="28"/>
          <w:szCs w:val="28"/>
        </w:rPr>
      </w:pPr>
      <w:r>
        <w:rPr>
          <w:color w:val="000000"/>
          <w:sz w:val="28"/>
          <w:szCs w:val="28"/>
          <w:shd w:val="clear" w:color="auto" w:fill="FFFFFF"/>
        </w:rPr>
        <w:t>адрес официального сайта администрации Благодарненского городского округа Ставропольского края (далее - официальный сайт администрации округа):</w:t>
      </w:r>
      <w:r>
        <w:rPr>
          <w:sz w:val="28"/>
          <w:szCs w:val="28"/>
        </w:rPr>
        <w:t xml:space="preserve"> </w:t>
      </w:r>
    </w:p>
    <w:p w:rsidR="00E43EE0" w:rsidRDefault="00E43EE0" w:rsidP="00E43EE0">
      <w:pPr>
        <w:widowControl w:val="0"/>
        <w:ind w:right="240" w:firstLine="709"/>
        <w:jc w:val="both"/>
        <w:rPr>
          <w:sz w:val="28"/>
          <w:szCs w:val="28"/>
        </w:rPr>
      </w:pPr>
      <w:r>
        <w:rPr>
          <w:sz w:val="28"/>
          <w:szCs w:val="28"/>
          <w:shd w:val="clear" w:color="auto" w:fill="FFFFFF"/>
          <w:lang w:val="en-US" w:eastAsia="en-US"/>
        </w:rPr>
        <w:t>www</w:t>
      </w:r>
      <w:r>
        <w:rPr>
          <w:sz w:val="28"/>
          <w:szCs w:val="28"/>
          <w:shd w:val="clear" w:color="auto" w:fill="FFFFFF"/>
          <w:lang w:eastAsia="en-US"/>
        </w:rPr>
        <w:t>.</w:t>
      </w:r>
      <w:proofErr w:type="spellStart"/>
      <w:r>
        <w:rPr>
          <w:sz w:val="28"/>
          <w:szCs w:val="28"/>
          <w:shd w:val="clear" w:color="auto" w:fill="FFFFFF"/>
          <w:lang w:val="en-US" w:eastAsia="en-US"/>
        </w:rPr>
        <w:t>abmrsk</w:t>
      </w:r>
      <w:proofErr w:type="spellEnd"/>
      <w:r>
        <w:rPr>
          <w:sz w:val="28"/>
          <w:szCs w:val="28"/>
          <w:shd w:val="clear" w:color="auto" w:fill="FFFFFF"/>
          <w:lang w:eastAsia="en-US"/>
        </w:rPr>
        <w:t>.</w:t>
      </w:r>
      <w:proofErr w:type="spellStart"/>
      <w:r>
        <w:rPr>
          <w:sz w:val="28"/>
          <w:szCs w:val="28"/>
          <w:shd w:val="clear" w:color="auto" w:fill="FFFFFF"/>
          <w:lang w:val="en-US" w:eastAsia="en-US"/>
        </w:rPr>
        <w:t>ru</w:t>
      </w:r>
      <w:proofErr w:type="spellEnd"/>
      <w:r>
        <w:rPr>
          <w:color w:val="000000"/>
          <w:sz w:val="28"/>
          <w:szCs w:val="28"/>
          <w:shd w:val="clear" w:color="auto" w:fill="FFFFFF"/>
          <w:lang w:eastAsia="en-US"/>
        </w:rPr>
        <w:t xml:space="preserve">; </w:t>
      </w:r>
    </w:p>
    <w:p w:rsidR="00E43EE0" w:rsidRDefault="00E43EE0" w:rsidP="00E43EE0">
      <w:pPr>
        <w:widowControl w:val="0"/>
        <w:tabs>
          <w:tab w:val="left" w:pos="6771"/>
        </w:tabs>
        <w:ind w:right="-33" w:firstLine="709"/>
        <w:jc w:val="both"/>
        <w:rPr>
          <w:color w:val="000000"/>
          <w:sz w:val="28"/>
          <w:szCs w:val="28"/>
          <w:shd w:val="clear" w:color="auto" w:fill="FFFFFF"/>
        </w:rPr>
      </w:pPr>
      <w:r>
        <w:rPr>
          <w:color w:val="000000"/>
          <w:sz w:val="28"/>
          <w:szCs w:val="28"/>
          <w:shd w:val="clear" w:color="auto" w:fill="FFFFFF"/>
        </w:rPr>
        <w:t>адреса электронной почты:</w:t>
      </w:r>
    </w:p>
    <w:p w:rsidR="00E43EE0" w:rsidRDefault="00E43EE0" w:rsidP="00E43EE0">
      <w:pPr>
        <w:widowControl w:val="0"/>
        <w:tabs>
          <w:tab w:val="left" w:pos="6771"/>
        </w:tabs>
        <w:ind w:right="-33" w:firstLine="709"/>
        <w:jc w:val="both"/>
        <w:rPr>
          <w:color w:val="000000"/>
          <w:sz w:val="28"/>
          <w:szCs w:val="28"/>
          <w:shd w:val="clear" w:color="auto" w:fill="FFFFFF"/>
          <w:lang w:eastAsia="en-US"/>
        </w:rPr>
      </w:pPr>
      <w:r>
        <w:rPr>
          <w:color w:val="000000"/>
          <w:sz w:val="28"/>
          <w:szCs w:val="28"/>
          <w:shd w:val="clear" w:color="auto" w:fill="FFFFFF"/>
        </w:rPr>
        <w:t xml:space="preserve">администрации округа: </w:t>
      </w:r>
      <w:proofErr w:type="spellStart"/>
      <w:r>
        <w:rPr>
          <w:color w:val="000000"/>
          <w:sz w:val="28"/>
          <w:szCs w:val="28"/>
          <w:shd w:val="clear" w:color="auto" w:fill="FFFFFF"/>
          <w:lang w:val="en-US" w:eastAsia="en-US"/>
        </w:rPr>
        <w:t>abgosk</w:t>
      </w:r>
      <w:proofErr w:type="spellEnd"/>
      <w:r>
        <w:rPr>
          <w:color w:val="000000"/>
          <w:sz w:val="28"/>
          <w:szCs w:val="28"/>
          <w:shd w:val="clear" w:color="auto" w:fill="FFFFFF"/>
          <w:lang w:eastAsia="en-US"/>
        </w:rPr>
        <w:t>@</w:t>
      </w:r>
      <w:r>
        <w:rPr>
          <w:color w:val="000000"/>
          <w:sz w:val="28"/>
          <w:szCs w:val="28"/>
          <w:shd w:val="clear" w:color="auto" w:fill="FFFFFF"/>
          <w:lang w:val="en-US" w:eastAsia="en-US"/>
        </w:rPr>
        <w:t>mail</w:t>
      </w:r>
      <w:r>
        <w:rPr>
          <w:color w:val="000000"/>
          <w:sz w:val="28"/>
          <w:szCs w:val="28"/>
          <w:shd w:val="clear" w:color="auto" w:fill="FFFFFF"/>
          <w:lang w:eastAsia="en-US"/>
        </w:rPr>
        <w:t>.</w:t>
      </w:r>
      <w:proofErr w:type="spellStart"/>
      <w:r>
        <w:rPr>
          <w:color w:val="000000"/>
          <w:sz w:val="28"/>
          <w:szCs w:val="28"/>
          <w:shd w:val="clear" w:color="auto" w:fill="FFFFFF"/>
          <w:lang w:val="en-US" w:eastAsia="en-US"/>
        </w:rPr>
        <w:t>ru</w:t>
      </w:r>
      <w:proofErr w:type="spellEnd"/>
      <w:r>
        <w:rPr>
          <w:color w:val="000000"/>
          <w:sz w:val="28"/>
          <w:szCs w:val="28"/>
          <w:shd w:val="clear" w:color="auto" w:fill="FFFFFF"/>
          <w:lang w:eastAsia="en-US"/>
        </w:rPr>
        <w:t xml:space="preserve">; </w:t>
      </w:r>
    </w:p>
    <w:p w:rsidR="00E43EE0" w:rsidRDefault="00E43EE0" w:rsidP="00E43EE0">
      <w:pPr>
        <w:widowControl w:val="0"/>
        <w:tabs>
          <w:tab w:val="left" w:pos="6771"/>
        </w:tabs>
        <w:ind w:right="1384" w:firstLine="709"/>
        <w:jc w:val="both"/>
        <w:rPr>
          <w:color w:val="000000"/>
          <w:sz w:val="28"/>
          <w:szCs w:val="28"/>
          <w:shd w:val="clear" w:color="auto" w:fill="FFFFFF"/>
        </w:rPr>
      </w:pPr>
      <w:r>
        <w:rPr>
          <w:color w:val="000000"/>
          <w:sz w:val="28"/>
          <w:szCs w:val="28"/>
          <w:shd w:val="clear" w:color="auto" w:fill="FFFFFF"/>
        </w:rPr>
        <w:t xml:space="preserve">отдела: </w:t>
      </w:r>
      <w:proofErr w:type="spellStart"/>
      <w:r>
        <w:rPr>
          <w:color w:val="000000"/>
          <w:sz w:val="28"/>
          <w:szCs w:val="28"/>
          <w:shd w:val="clear" w:color="auto" w:fill="FFFFFF"/>
          <w:lang w:val="en-US" w:eastAsia="en-US"/>
        </w:rPr>
        <w:t>arxabgosk</w:t>
      </w:r>
      <w:proofErr w:type="spellEnd"/>
      <w:r>
        <w:rPr>
          <w:color w:val="000000"/>
          <w:sz w:val="28"/>
          <w:szCs w:val="28"/>
          <w:shd w:val="clear" w:color="auto" w:fill="FFFFFF"/>
          <w:lang w:eastAsia="en-US"/>
        </w:rPr>
        <w:t>@</w:t>
      </w:r>
      <w:r>
        <w:rPr>
          <w:color w:val="000000"/>
          <w:sz w:val="28"/>
          <w:szCs w:val="28"/>
          <w:shd w:val="clear" w:color="auto" w:fill="FFFFFF"/>
          <w:lang w:val="en-US" w:eastAsia="en-US"/>
        </w:rPr>
        <w:t>mail</w:t>
      </w:r>
      <w:r>
        <w:rPr>
          <w:color w:val="000000"/>
          <w:sz w:val="28"/>
          <w:szCs w:val="28"/>
          <w:shd w:val="clear" w:color="auto" w:fill="FFFFFF"/>
          <w:lang w:eastAsia="en-US"/>
        </w:rPr>
        <w:t>.</w:t>
      </w:r>
      <w:proofErr w:type="spellStart"/>
      <w:r>
        <w:rPr>
          <w:color w:val="000000"/>
          <w:sz w:val="28"/>
          <w:szCs w:val="28"/>
          <w:shd w:val="clear" w:color="auto" w:fill="FFFFFF"/>
          <w:lang w:val="en-US" w:eastAsia="en-US"/>
        </w:rPr>
        <w:t>ru</w:t>
      </w:r>
      <w:proofErr w:type="spellEnd"/>
      <w:r>
        <w:rPr>
          <w:color w:val="000000"/>
          <w:sz w:val="28"/>
          <w:szCs w:val="28"/>
          <w:shd w:val="clear" w:color="auto" w:fill="FFFFFF"/>
          <w:lang w:eastAsia="en-US"/>
        </w:rPr>
        <w:t>;</w:t>
      </w:r>
    </w:p>
    <w:p w:rsidR="00E43EE0" w:rsidRDefault="00E43EE0" w:rsidP="00E43EE0">
      <w:pPr>
        <w:widowControl w:val="0"/>
        <w:ind w:right="240" w:firstLine="709"/>
        <w:jc w:val="both"/>
        <w:rPr>
          <w:sz w:val="28"/>
          <w:szCs w:val="28"/>
          <w:shd w:val="clear" w:color="auto" w:fill="FFFFFF"/>
        </w:rPr>
      </w:pPr>
      <w:r>
        <w:rPr>
          <w:color w:val="000000"/>
          <w:sz w:val="28"/>
          <w:szCs w:val="28"/>
          <w:shd w:val="clear" w:color="auto" w:fill="FFFFFF"/>
        </w:rPr>
        <w:t>адрес официального сайта МФЦ:</w:t>
      </w:r>
      <w:r>
        <w:rPr>
          <w:sz w:val="28"/>
          <w:szCs w:val="28"/>
        </w:rPr>
        <w:t xml:space="preserve"> blagodarny.umfc26.ru</w:t>
      </w:r>
    </w:p>
    <w:p w:rsidR="00E43EE0" w:rsidRDefault="00E43EE0" w:rsidP="00E43EE0">
      <w:pPr>
        <w:widowControl w:val="0"/>
        <w:ind w:right="240" w:firstLine="709"/>
        <w:jc w:val="both"/>
        <w:rPr>
          <w:sz w:val="28"/>
          <w:szCs w:val="28"/>
        </w:rPr>
      </w:pPr>
      <w:r>
        <w:rPr>
          <w:color w:val="000000"/>
          <w:sz w:val="28"/>
          <w:szCs w:val="28"/>
          <w:shd w:val="clear" w:color="auto" w:fill="FFFFFF"/>
        </w:rPr>
        <w:t>электронной почты МФЦ:</w:t>
      </w:r>
      <w:r>
        <w:rPr>
          <w:sz w:val="28"/>
          <w:szCs w:val="28"/>
          <w:shd w:val="clear" w:color="auto" w:fill="FFFFFF"/>
        </w:rPr>
        <w:t xml:space="preserve"> </w:t>
      </w:r>
      <w:r>
        <w:rPr>
          <w:sz w:val="28"/>
          <w:szCs w:val="28"/>
          <w:bdr w:val="none" w:sz="0" w:space="0" w:color="auto" w:frame="1"/>
          <w:shd w:val="clear" w:color="auto" w:fill="FFFFFF"/>
        </w:rPr>
        <w:t>mfc-blagodar@mail.ru</w:t>
      </w:r>
    </w:p>
    <w:p w:rsidR="00E43EE0" w:rsidRDefault="00E43EE0" w:rsidP="00E43EE0">
      <w:pPr>
        <w:widowControl w:val="0"/>
        <w:numPr>
          <w:ilvl w:val="2"/>
          <w:numId w:val="3"/>
        </w:numPr>
        <w:tabs>
          <w:tab w:val="left" w:pos="1172"/>
        </w:tabs>
        <w:ind w:left="0" w:right="240" w:firstLine="724"/>
        <w:jc w:val="both"/>
        <w:rPr>
          <w:sz w:val="28"/>
          <w:szCs w:val="28"/>
        </w:rPr>
      </w:pPr>
      <w:r>
        <w:rPr>
          <w:color w:val="000000"/>
          <w:sz w:val="28"/>
          <w:szCs w:val="28"/>
          <w:shd w:val="clear" w:color="auto" w:fill="FFFFFF"/>
        </w:rPr>
        <w:t>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43EE0" w:rsidRDefault="00E43EE0" w:rsidP="00E43EE0">
      <w:pPr>
        <w:widowControl w:val="0"/>
        <w:ind w:firstLine="724"/>
        <w:jc w:val="both"/>
        <w:rPr>
          <w:sz w:val="28"/>
          <w:szCs w:val="28"/>
        </w:rPr>
      </w:pPr>
      <w:r>
        <w:rPr>
          <w:color w:val="000000"/>
          <w:sz w:val="28"/>
          <w:szCs w:val="28"/>
          <w:shd w:val="clear" w:color="auto" w:fill="FFFFFF"/>
        </w:rPr>
        <w:t>Заявители могут получить информацию о порядке предоставления муниципальной услуги следующими способами: непосредственно в отделе и МФЦ; с использованием средств телефонной связи; с использованием электронной почты;</w:t>
      </w:r>
    </w:p>
    <w:p w:rsidR="00E43EE0" w:rsidRDefault="00E43EE0" w:rsidP="00E43EE0">
      <w:pPr>
        <w:widowControl w:val="0"/>
        <w:ind w:right="240" w:firstLine="724"/>
        <w:jc w:val="both"/>
        <w:rPr>
          <w:sz w:val="28"/>
          <w:szCs w:val="28"/>
        </w:rPr>
      </w:pPr>
      <w:r>
        <w:rPr>
          <w:color w:val="000000"/>
          <w:sz w:val="28"/>
          <w:szCs w:val="28"/>
          <w:shd w:val="clear" w:color="auto" w:fill="FFFFFF"/>
        </w:rPr>
        <w:t xml:space="preserve">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r>
        <w:rPr>
          <w:color w:val="000000"/>
          <w:sz w:val="28"/>
          <w:szCs w:val="28"/>
          <w:shd w:val="clear" w:color="auto" w:fill="FFFFFF"/>
          <w:lang w:eastAsia="en-US"/>
        </w:rPr>
        <w:t>(</w:t>
      </w:r>
      <w:r>
        <w:rPr>
          <w:color w:val="000000"/>
          <w:sz w:val="28"/>
          <w:szCs w:val="28"/>
          <w:shd w:val="clear" w:color="auto" w:fill="FFFFFF"/>
          <w:lang w:val="en-US" w:eastAsia="en-US"/>
        </w:rPr>
        <w:t>www</w:t>
      </w:r>
      <w:r>
        <w:rPr>
          <w:color w:val="000000"/>
          <w:sz w:val="28"/>
          <w:szCs w:val="28"/>
          <w:shd w:val="clear" w:color="auto" w:fill="FFFFFF"/>
          <w:lang w:eastAsia="en-US"/>
        </w:rPr>
        <w:t>.</w:t>
      </w:r>
      <w:proofErr w:type="spellStart"/>
      <w:r>
        <w:rPr>
          <w:color w:val="000000"/>
          <w:sz w:val="28"/>
          <w:szCs w:val="28"/>
          <w:shd w:val="clear" w:color="auto" w:fill="FFFFFF"/>
          <w:lang w:val="en-US" w:eastAsia="en-US"/>
        </w:rPr>
        <w:t>gosuslugi</w:t>
      </w:r>
      <w:proofErr w:type="spellEnd"/>
      <w:r>
        <w:rPr>
          <w:color w:val="000000"/>
          <w:sz w:val="28"/>
          <w:szCs w:val="28"/>
          <w:shd w:val="clear" w:color="auto" w:fill="FFFFFF"/>
          <w:lang w:eastAsia="en-US"/>
        </w:rPr>
        <w:t>.</w:t>
      </w:r>
      <w:proofErr w:type="spellStart"/>
      <w:r>
        <w:rPr>
          <w:color w:val="000000"/>
          <w:sz w:val="28"/>
          <w:szCs w:val="28"/>
          <w:shd w:val="clear" w:color="auto" w:fill="FFFFFF"/>
          <w:lang w:val="en-US" w:eastAsia="en-US"/>
        </w:rPr>
        <w:t>ru</w:t>
      </w:r>
      <w:proofErr w:type="spellEnd"/>
      <w:r>
        <w:rPr>
          <w:color w:val="000000"/>
          <w:sz w:val="28"/>
          <w:szCs w:val="28"/>
          <w:shd w:val="clear" w:color="auto" w:fill="FFFFFF"/>
          <w:lang w:eastAsia="en-US"/>
        </w:rPr>
        <w:t xml:space="preserve">), </w:t>
      </w:r>
      <w:r>
        <w:rPr>
          <w:color w:val="000000"/>
          <w:sz w:val="28"/>
          <w:szCs w:val="28"/>
          <w:shd w:val="clear" w:color="auto" w:fill="FFFFFF"/>
        </w:rPr>
        <w:t xml:space="preserve">на Портале государственных и муниципальных услуг </w:t>
      </w:r>
      <w:r>
        <w:rPr>
          <w:color w:val="000000"/>
          <w:sz w:val="28"/>
          <w:szCs w:val="28"/>
          <w:shd w:val="clear" w:color="auto" w:fill="FFFFFF"/>
          <w:lang w:eastAsia="en-US"/>
        </w:rPr>
        <w:t>(</w:t>
      </w:r>
      <w:r>
        <w:rPr>
          <w:color w:val="000000"/>
          <w:sz w:val="28"/>
          <w:szCs w:val="28"/>
          <w:shd w:val="clear" w:color="auto" w:fill="FFFFFF"/>
          <w:lang w:val="en-US" w:eastAsia="en-US"/>
        </w:rPr>
        <w:t>www</w:t>
      </w:r>
      <w:r>
        <w:rPr>
          <w:color w:val="000000"/>
          <w:sz w:val="28"/>
          <w:szCs w:val="28"/>
          <w:shd w:val="clear" w:color="auto" w:fill="FFFFFF"/>
          <w:lang w:eastAsia="en-US"/>
        </w:rPr>
        <w:t>.26</w:t>
      </w:r>
      <w:proofErr w:type="spellStart"/>
      <w:r>
        <w:rPr>
          <w:color w:val="000000"/>
          <w:sz w:val="28"/>
          <w:szCs w:val="28"/>
          <w:shd w:val="clear" w:color="auto" w:fill="FFFFFF"/>
          <w:lang w:val="en-US" w:eastAsia="en-US"/>
        </w:rPr>
        <w:t>gosuslugi</w:t>
      </w:r>
      <w:proofErr w:type="spellEnd"/>
      <w:r>
        <w:rPr>
          <w:color w:val="000000"/>
          <w:sz w:val="28"/>
          <w:szCs w:val="28"/>
          <w:shd w:val="clear" w:color="auto" w:fill="FFFFFF"/>
          <w:lang w:eastAsia="en-US"/>
        </w:rPr>
        <w:t>.</w:t>
      </w:r>
      <w:proofErr w:type="spellStart"/>
      <w:r>
        <w:rPr>
          <w:color w:val="000000"/>
          <w:sz w:val="28"/>
          <w:szCs w:val="28"/>
          <w:shd w:val="clear" w:color="auto" w:fill="FFFFFF"/>
          <w:lang w:val="en-US" w:eastAsia="en-US"/>
        </w:rPr>
        <w:t>ru</w:t>
      </w:r>
      <w:proofErr w:type="spellEnd"/>
      <w:r>
        <w:rPr>
          <w:color w:val="000000"/>
          <w:sz w:val="28"/>
          <w:szCs w:val="28"/>
          <w:shd w:val="clear" w:color="auto" w:fill="FFFFFF"/>
          <w:lang w:eastAsia="en-US"/>
        </w:rPr>
        <w:t xml:space="preserve">); </w:t>
      </w:r>
      <w:r>
        <w:rPr>
          <w:color w:val="000000"/>
          <w:sz w:val="28"/>
          <w:szCs w:val="28"/>
          <w:shd w:val="clear" w:color="auto" w:fill="FFFFFF"/>
        </w:rPr>
        <w:t xml:space="preserve">на официальном сайте администрации округа </w:t>
      </w:r>
      <w:r>
        <w:rPr>
          <w:color w:val="000000"/>
          <w:sz w:val="28"/>
          <w:szCs w:val="28"/>
          <w:shd w:val="clear" w:color="auto" w:fill="FFFFFF"/>
          <w:lang w:eastAsia="en-US"/>
        </w:rPr>
        <w:t>(</w:t>
      </w:r>
      <w:r>
        <w:rPr>
          <w:color w:val="000000"/>
          <w:sz w:val="28"/>
          <w:szCs w:val="28"/>
          <w:shd w:val="clear" w:color="auto" w:fill="FFFFFF"/>
          <w:lang w:val="en-US" w:eastAsia="en-US"/>
        </w:rPr>
        <w:t>www</w:t>
      </w:r>
      <w:r>
        <w:rPr>
          <w:color w:val="000000"/>
          <w:sz w:val="28"/>
          <w:szCs w:val="28"/>
          <w:shd w:val="clear" w:color="auto" w:fill="FFFFFF"/>
          <w:lang w:eastAsia="en-US"/>
        </w:rPr>
        <w:t>.</w:t>
      </w:r>
      <w:proofErr w:type="spellStart"/>
      <w:r>
        <w:rPr>
          <w:color w:val="000000"/>
          <w:sz w:val="28"/>
          <w:szCs w:val="28"/>
          <w:shd w:val="clear" w:color="auto" w:fill="FFFFFF"/>
          <w:lang w:val="en-US" w:eastAsia="en-US"/>
        </w:rPr>
        <w:t>abmrsk</w:t>
      </w:r>
      <w:proofErr w:type="spellEnd"/>
      <w:r>
        <w:rPr>
          <w:color w:val="000000"/>
          <w:sz w:val="28"/>
          <w:szCs w:val="28"/>
          <w:shd w:val="clear" w:color="auto" w:fill="FFFFFF"/>
          <w:lang w:eastAsia="en-US"/>
        </w:rPr>
        <w:t>.</w:t>
      </w:r>
      <w:proofErr w:type="spellStart"/>
      <w:r>
        <w:rPr>
          <w:color w:val="000000"/>
          <w:sz w:val="28"/>
          <w:szCs w:val="28"/>
          <w:shd w:val="clear" w:color="auto" w:fill="FFFFFF"/>
          <w:lang w:val="en-US" w:eastAsia="en-US"/>
        </w:rPr>
        <w:t>ru</w:t>
      </w:r>
      <w:proofErr w:type="spellEnd"/>
      <w:r>
        <w:rPr>
          <w:color w:val="000000"/>
          <w:sz w:val="28"/>
          <w:szCs w:val="28"/>
          <w:shd w:val="clear" w:color="auto" w:fill="FFFFFF"/>
          <w:lang w:eastAsia="en-US"/>
        </w:rPr>
        <w:t>);</w:t>
      </w:r>
    </w:p>
    <w:p w:rsidR="00E43EE0" w:rsidRDefault="00E43EE0" w:rsidP="00E43EE0">
      <w:pPr>
        <w:widowControl w:val="0"/>
        <w:ind w:right="240" w:firstLine="724"/>
        <w:jc w:val="both"/>
        <w:rPr>
          <w:sz w:val="28"/>
          <w:szCs w:val="28"/>
        </w:rPr>
      </w:pPr>
      <w:r>
        <w:rPr>
          <w:color w:val="000000"/>
          <w:sz w:val="28"/>
          <w:szCs w:val="28"/>
          <w:shd w:val="clear" w:color="auto" w:fill="FFFFFF"/>
        </w:rPr>
        <w:t>на информационных стендах в местах предоставления муниципальной услуги.</w:t>
      </w:r>
    </w:p>
    <w:p w:rsidR="00E43EE0" w:rsidRDefault="00E43EE0" w:rsidP="00E43EE0">
      <w:pPr>
        <w:widowControl w:val="0"/>
        <w:tabs>
          <w:tab w:val="left" w:pos="6550"/>
        </w:tabs>
        <w:ind w:firstLine="724"/>
        <w:jc w:val="both"/>
        <w:rPr>
          <w:sz w:val="28"/>
          <w:szCs w:val="28"/>
        </w:rPr>
      </w:pPr>
      <w:r>
        <w:rPr>
          <w:color w:val="000000"/>
          <w:sz w:val="28"/>
          <w:szCs w:val="28"/>
          <w:shd w:val="clear" w:color="auto" w:fill="FFFFFF"/>
        </w:rPr>
        <w:t>Информирование о ходе предоставления муниципальной услуги осуществляется должностными лицами отдела, МФЦ при личном обращении и заявителя, с использованием почтовой, телефонной связи.</w:t>
      </w:r>
      <w:r>
        <w:rPr>
          <w:color w:val="000000"/>
          <w:sz w:val="28"/>
          <w:szCs w:val="28"/>
          <w:shd w:val="clear" w:color="auto" w:fill="FFFFFF"/>
        </w:rPr>
        <w:tab/>
      </w:r>
    </w:p>
    <w:p w:rsidR="00E43EE0" w:rsidRDefault="00E43EE0" w:rsidP="00E43EE0">
      <w:pPr>
        <w:widowControl w:val="0"/>
        <w:tabs>
          <w:tab w:val="left" w:pos="6550"/>
        </w:tabs>
        <w:ind w:firstLine="724"/>
        <w:jc w:val="both"/>
        <w:rPr>
          <w:sz w:val="28"/>
          <w:szCs w:val="28"/>
        </w:rPr>
      </w:pPr>
      <w:proofErr w:type="gramStart"/>
      <w:r>
        <w:rPr>
          <w:color w:val="000000"/>
          <w:sz w:val="28"/>
          <w:szCs w:val="28"/>
          <w:shd w:val="clear" w:color="auto" w:fill="FFFFFF"/>
        </w:rPr>
        <w:t>При ответах на телефонные звонки и устные обращения должностное к лицо отдела, МФЦ подробно и в вежливой (корректной) форме информирует обратившихся по интересующим их вопросам.</w:t>
      </w:r>
      <w:proofErr w:type="gramEnd"/>
      <w:r>
        <w:rPr>
          <w:color w:val="000000"/>
          <w:sz w:val="28"/>
          <w:szCs w:val="28"/>
          <w:shd w:val="clear" w:color="auto" w:fill="FFFFFF"/>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E43EE0" w:rsidRDefault="00E43EE0" w:rsidP="00E43EE0">
      <w:pPr>
        <w:widowControl w:val="0"/>
        <w:ind w:firstLine="724"/>
        <w:jc w:val="both"/>
        <w:rPr>
          <w:sz w:val="28"/>
          <w:szCs w:val="28"/>
        </w:rPr>
      </w:pPr>
      <w:r>
        <w:rPr>
          <w:color w:val="000000"/>
          <w:sz w:val="28"/>
          <w:szCs w:val="28"/>
          <w:shd w:val="clear" w:color="auto" w:fill="FFFFFF"/>
        </w:rPr>
        <w:t>Время разговора не должно превышать 10 минут.</w:t>
      </w:r>
    </w:p>
    <w:p w:rsidR="00E43EE0" w:rsidRDefault="00E43EE0" w:rsidP="00E43EE0">
      <w:pPr>
        <w:widowControl w:val="0"/>
        <w:ind w:firstLine="709"/>
        <w:jc w:val="both"/>
        <w:rPr>
          <w:sz w:val="28"/>
          <w:szCs w:val="28"/>
        </w:rPr>
      </w:pPr>
      <w:r>
        <w:rPr>
          <w:color w:val="000000"/>
          <w:sz w:val="28"/>
          <w:szCs w:val="28"/>
          <w:shd w:val="clear" w:color="auto" w:fill="FFFFFF"/>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Pr>
          <w:color w:val="000000"/>
          <w:sz w:val="28"/>
          <w:szCs w:val="28"/>
        </w:rPr>
        <w:t>обратившемуся гражданину должен быть сообщен телефонный номер, по которому можно получить необходимую информацию.</w:t>
      </w:r>
    </w:p>
    <w:p w:rsidR="00E43EE0" w:rsidRDefault="00E43EE0" w:rsidP="00E43EE0">
      <w:pPr>
        <w:widowControl w:val="0"/>
        <w:ind w:firstLine="709"/>
        <w:jc w:val="both"/>
        <w:rPr>
          <w:sz w:val="28"/>
          <w:szCs w:val="28"/>
        </w:rPr>
      </w:pPr>
      <w:r>
        <w:rPr>
          <w:color w:val="000000"/>
          <w:sz w:val="28"/>
          <w:szCs w:val="28"/>
        </w:rPr>
        <w:lastRenderedPageBreak/>
        <w:t>Консультации (справки) по вопросам предоставления муниципальной услуги предоставляются должностными лицами отдела, МФЦ при личном обращении заявителей, а также посредством телефонной и почтовой связи. Консультации предоставляются по следующим вопросам: перечня документов, необходимых для предоставления муниципальной услуги, комплектности (достаточности) представленных документов;</w:t>
      </w:r>
    </w:p>
    <w:p w:rsidR="00E43EE0" w:rsidRDefault="00E43EE0" w:rsidP="00E43EE0">
      <w:pPr>
        <w:widowControl w:val="0"/>
        <w:ind w:firstLine="400"/>
        <w:jc w:val="both"/>
        <w:rPr>
          <w:sz w:val="28"/>
          <w:szCs w:val="28"/>
        </w:rPr>
      </w:pPr>
      <w:r>
        <w:rPr>
          <w:color w:val="000000"/>
          <w:sz w:val="28"/>
          <w:szCs w:val="28"/>
        </w:rPr>
        <w:t>источника получения документов, необходимых для предоставления муниципальной услуги (орган, организация и их местонахождение); времени приема и выдачи документов; сроков предоставления муниципальной услуги;</w:t>
      </w:r>
    </w:p>
    <w:p w:rsidR="00E43EE0" w:rsidRDefault="00E43EE0" w:rsidP="00E43EE0">
      <w:pPr>
        <w:widowControl w:val="0"/>
        <w:ind w:right="340" w:firstLine="400"/>
        <w:jc w:val="both"/>
        <w:rPr>
          <w:sz w:val="28"/>
          <w:szCs w:val="28"/>
        </w:rPr>
      </w:pPr>
      <w:r>
        <w:rPr>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E43EE0" w:rsidRDefault="00E43EE0" w:rsidP="00E43EE0">
      <w:pPr>
        <w:widowControl w:val="0"/>
        <w:ind w:firstLine="400"/>
        <w:jc w:val="both"/>
        <w:rPr>
          <w:sz w:val="28"/>
          <w:szCs w:val="28"/>
        </w:rPr>
      </w:pPr>
      <w:r>
        <w:rPr>
          <w:color w:val="000000"/>
          <w:sz w:val="28"/>
          <w:szCs w:val="28"/>
        </w:rPr>
        <w:t xml:space="preserve">По обращениям, поступившим по электронной почте, на официальный </w:t>
      </w:r>
      <w:r>
        <w:rPr>
          <w:color w:val="000000"/>
          <w:sz w:val="28"/>
          <w:szCs w:val="28"/>
          <w:shd w:val="clear" w:color="auto" w:fill="FFFFFF"/>
        </w:rPr>
        <w:t>сайт округа,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заявления.</w:t>
      </w:r>
    </w:p>
    <w:p w:rsidR="00E43EE0" w:rsidRDefault="00E43EE0" w:rsidP="00E43EE0">
      <w:pPr>
        <w:widowControl w:val="0"/>
        <w:ind w:firstLine="724"/>
        <w:jc w:val="both"/>
        <w:rPr>
          <w:sz w:val="28"/>
          <w:szCs w:val="28"/>
        </w:rPr>
      </w:pPr>
      <w:r>
        <w:rPr>
          <w:color w:val="000000"/>
          <w:sz w:val="28"/>
          <w:szCs w:val="28"/>
          <w:shd w:val="clear" w:color="auto" w:fill="FFFFFF"/>
        </w:rPr>
        <w:t>На информационном стенде администрации округа, расположенном в здании отдела, на официальном сайте округа размещается информация,  необходимая для предоставления муниципальной услуги:</w:t>
      </w:r>
    </w:p>
    <w:p w:rsidR="00E43EE0" w:rsidRDefault="00E43EE0" w:rsidP="00E43EE0">
      <w:pPr>
        <w:widowControl w:val="0"/>
        <w:numPr>
          <w:ilvl w:val="0"/>
          <w:numId w:val="4"/>
        </w:numPr>
        <w:tabs>
          <w:tab w:val="left" w:pos="716"/>
        </w:tabs>
        <w:ind w:firstLine="709"/>
        <w:jc w:val="both"/>
        <w:rPr>
          <w:sz w:val="28"/>
          <w:szCs w:val="28"/>
        </w:rPr>
      </w:pPr>
      <w:r>
        <w:rPr>
          <w:color w:val="000000"/>
          <w:sz w:val="28"/>
          <w:szCs w:val="28"/>
          <w:shd w:val="clear" w:color="auto" w:fill="FFFFFF"/>
        </w:rPr>
        <w:t>административный регламент предоставления муниципальной услуги;</w:t>
      </w:r>
    </w:p>
    <w:p w:rsidR="00E43EE0" w:rsidRDefault="00E43EE0" w:rsidP="00E43EE0">
      <w:pPr>
        <w:widowControl w:val="0"/>
        <w:numPr>
          <w:ilvl w:val="0"/>
          <w:numId w:val="4"/>
        </w:numPr>
        <w:tabs>
          <w:tab w:val="left" w:pos="681"/>
        </w:tabs>
        <w:ind w:firstLine="709"/>
        <w:jc w:val="both"/>
        <w:rPr>
          <w:sz w:val="28"/>
          <w:szCs w:val="28"/>
        </w:rPr>
      </w:pPr>
      <w:r>
        <w:rPr>
          <w:color w:val="000000"/>
          <w:sz w:val="28"/>
          <w:szCs w:val="28"/>
          <w:shd w:val="clear" w:color="auto" w:fill="FFFFFF"/>
        </w:rPr>
        <w:t>образец заявления (приложение 2 к настоящему административному регламенту);</w:t>
      </w:r>
    </w:p>
    <w:p w:rsidR="00E43EE0" w:rsidRDefault="00E43EE0" w:rsidP="00E43EE0">
      <w:pPr>
        <w:widowControl w:val="0"/>
        <w:numPr>
          <w:ilvl w:val="0"/>
          <w:numId w:val="4"/>
        </w:numPr>
        <w:tabs>
          <w:tab w:val="left" w:pos="679"/>
        </w:tabs>
        <w:ind w:firstLine="709"/>
        <w:jc w:val="both"/>
        <w:rPr>
          <w:sz w:val="28"/>
          <w:szCs w:val="28"/>
        </w:rPr>
      </w:pPr>
      <w:r>
        <w:rPr>
          <w:color w:val="000000"/>
          <w:sz w:val="28"/>
          <w:szCs w:val="28"/>
          <w:shd w:val="clear" w:color="auto" w:fill="FFFFFF"/>
        </w:rPr>
        <w:t>перечень документов, представляемых заявителем в администрацию округа, требования к этим документам;</w:t>
      </w:r>
    </w:p>
    <w:p w:rsidR="00E43EE0" w:rsidRDefault="00E43EE0" w:rsidP="00E43EE0">
      <w:pPr>
        <w:widowControl w:val="0"/>
        <w:numPr>
          <w:ilvl w:val="0"/>
          <w:numId w:val="4"/>
        </w:numPr>
        <w:tabs>
          <w:tab w:val="left" w:pos="797"/>
        </w:tabs>
        <w:ind w:firstLine="709"/>
        <w:jc w:val="both"/>
        <w:rPr>
          <w:sz w:val="28"/>
          <w:szCs w:val="28"/>
        </w:rPr>
      </w:pPr>
      <w:r>
        <w:rPr>
          <w:color w:val="000000"/>
          <w:sz w:val="28"/>
          <w:szCs w:val="28"/>
          <w:shd w:val="clear" w:color="auto" w:fill="FFFFFF"/>
        </w:rPr>
        <w:t>блок-схема, содержащая последовательность действий при предоставлении муниципальной услуги (приложение 1 к настоящему административному регламенту);</w:t>
      </w:r>
    </w:p>
    <w:p w:rsidR="00E43EE0" w:rsidRDefault="00E43EE0" w:rsidP="00E43EE0">
      <w:pPr>
        <w:widowControl w:val="0"/>
        <w:numPr>
          <w:ilvl w:val="0"/>
          <w:numId w:val="4"/>
        </w:numPr>
        <w:tabs>
          <w:tab w:val="left" w:pos="675"/>
        </w:tabs>
        <w:ind w:firstLine="709"/>
        <w:jc w:val="both"/>
        <w:rPr>
          <w:sz w:val="28"/>
          <w:szCs w:val="28"/>
        </w:rPr>
      </w:pPr>
      <w:r>
        <w:rPr>
          <w:color w:val="000000"/>
          <w:sz w:val="28"/>
          <w:szCs w:val="28"/>
          <w:shd w:val="clear" w:color="auto" w:fill="FFFFFF"/>
        </w:rPr>
        <w:t>почтовый адрес, телефон, адреса электронной почты и официального сайта округа</w:t>
      </w:r>
    </w:p>
    <w:p w:rsidR="00E43EE0" w:rsidRDefault="00E43EE0" w:rsidP="00E43EE0">
      <w:pPr>
        <w:widowControl w:val="0"/>
        <w:numPr>
          <w:ilvl w:val="0"/>
          <w:numId w:val="4"/>
        </w:numPr>
        <w:tabs>
          <w:tab w:val="left" w:pos="675"/>
        </w:tabs>
        <w:ind w:firstLine="709"/>
        <w:jc w:val="both"/>
        <w:rPr>
          <w:sz w:val="28"/>
          <w:szCs w:val="28"/>
        </w:rPr>
      </w:pPr>
      <w:r>
        <w:rPr>
          <w:color w:val="000000"/>
          <w:sz w:val="28"/>
          <w:szCs w:val="28"/>
          <w:shd w:val="clear" w:color="auto" w:fill="FFFFFF"/>
        </w:rPr>
        <w:t>номер кабинета, в котором предоставляется муниципальная услуга, фамилия, имя, отчество и должность соответствующего должностного лица администрации округа.</w:t>
      </w:r>
    </w:p>
    <w:p w:rsidR="00E43EE0" w:rsidRDefault="00E43EE0" w:rsidP="00E43EE0">
      <w:pPr>
        <w:widowControl w:val="0"/>
        <w:numPr>
          <w:ilvl w:val="2"/>
          <w:numId w:val="5"/>
        </w:numPr>
        <w:tabs>
          <w:tab w:val="left" w:pos="942"/>
        </w:tabs>
        <w:ind w:left="0" w:firstLine="851"/>
        <w:jc w:val="both"/>
        <w:rPr>
          <w:sz w:val="28"/>
          <w:szCs w:val="28"/>
        </w:rPr>
      </w:pPr>
      <w:r>
        <w:rPr>
          <w:color w:val="000000"/>
          <w:sz w:val="28"/>
          <w:szCs w:val="28"/>
          <w:shd w:val="clear" w:color="auto" w:fill="FFFFFF"/>
        </w:rPr>
        <w:t>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информационно телекоммуникационной сети «Интернет» на официальном сайте администрации Благодарненского городского округа Ставропольского края. На информационном стенде администрации округа, официальном сайте администрации округа, а также на Портале государственных и муниципальных услуг содержится актуальная и исчерпывающая информация, необходимая для получения услуг, в том числе:</w:t>
      </w:r>
    </w:p>
    <w:p w:rsidR="00E43EE0" w:rsidRDefault="00E43EE0" w:rsidP="00E43EE0">
      <w:pPr>
        <w:widowControl w:val="0"/>
        <w:ind w:firstLine="724"/>
        <w:jc w:val="both"/>
        <w:rPr>
          <w:sz w:val="28"/>
          <w:szCs w:val="28"/>
        </w:rPr>
      </w:pPr>
      <w:r>
        <w:rPr>
          <w:color w:val="000000"/>
          <w:sz w:val="28"/>
          <w:szCs w:val="28"/>
          <w:shd w:val="clear" w:color="auto" w:fill="FFFFFF"/>
        </w:rPr>
        <w:lastRenderedPageBreak/>
        <w:t>о местонахождении, графике приема заявителей по вопросам предоставления услуги, номерах телефонов, адресе официального сайта администрации округа и электронной почты администрации округа, отдела, МФЦ;</w:t>
      </w:r>
    </w:p>
    <w:p w:rsidR="00E43EE0" w:rsidRDefault="00E43EE0" w:rsidP="00E43EE0">
      <w:pPr>
        <w:widowControl w:val="0"/>
        <w:ind w:firstLine="724"/>
        <w:jc w:val="both"/>
        <w:rPr>
          <w:sz w:val="28"/>
          <w:szCs w:val="28"/>
        </w:rPr>
      </w:pPr>
      <w:r>
        <w:rPr>
          <w:color w:val="000000"/>
          <w:sz w:val="28"/>
          <w:szCs w:val="28"/>
          <w:shd w:val="clear" w:color="auto" w:fill="FFFFFF"/>
        </w:rPr>
        <w:t>о перечне услуг, предоставляемых отделом;</w:t>
      </w:r>
    </w:p>
    <w:p w:rsidR="00E43EE0" w:rsidRDefault="00E43EE0" w:rsidP="00E43EE0">
      <w:pPr>
        <w:widowControl w:val="0"/>
        <w:ind w:firstLine="724"/>
        <w:jc w:val="both"/>
        <w:rPr>
          <w:sz w:val="28"/>
          <w:szCs w:val="28"/>
        </w:rPr>
      </w:pPr>
      <w:r>
        <w:rPr>
          <w:color w:val="000000"/>
          <w:sz w:val="28"/>
          <w:szCs w:val="28"/>
          <w:shd w:val="clear" w:color="auto" w:fill="FFFFFF"/>
        </w:rPr>
        <w:t>о перечне документов, необходимых для предоставления услуги, и требованиях, предъявляемых к документам; о сроках предоставления услуги;</w:t>
      </w:r>
    </w:p>
    <w:p w:rsidR="00E43EE0" w:rsidRDefault="00E43EE0" w:rsidP="00E43EE0">
      <w:pPr>
        <w:widowControl w:val="0"/>
        <w:ind w:firstLine="724"/>
        <w:jc w:val="both"/>
        <w:rPr>
          <w:sz w:val="28"/>
          <w:szCs w:val="28"/>
        </w:rPr>
      </w:pPr>
      <w:r>
        <w:rPr>
          <w:color w:val="000000"/>
          <w:sz w:val="28"/>
          <w:szCs w:val="28"/>
          <w:shd w:val="clear" w:color="auto" w:fill="FFFFFF"/>
        </w:rPr>
        <w:t>о перечне услуг, предоставление которых организовано в МФЦ; о размерах государственной пошлины и иных платежей, уплачиваемых заявителем при получении услуги, порядке их уплаты;</w:t>
      </w:r>
    </w:p>
    <w:p w:rsidR="00E43EE0" w:rsidRDefault="00E43EE0" w:rsidP="00E43EE0">
      <w:pPr>
        <w:widowControl w:val="0"/>
        <w:ind w:firstLine="724"/>
        <w:jc w:val="both"/>
        <w:rPr>
          <w:sz w:val="28"/>
          <w:szCs w:val="28"/>
        </w:rPr>
      </w:pPr>
      <w:r>
        <w:rPr>
          <w:color w:val="000000"/>
          <w:sz w:val="28"/>
          <w:szCs w:val="28"/>
          <w:shd w:val="clear" w:color="auto" w:fill="FFFFFF"/>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муниципальных услуг, размерах и порядке их оплаты;</w:t>
      </w:r>
    </w:p>
    <w:p w:rsidR="00E43EE0" w:rsidRDefault="00E43EE0" w:rsidP="00E43EE0">
      <w:pPr>
        <w:widowControl w:val="0"/>
        <w:ind w:firstLine="724"/>
        <w:jc w:val="both"/>
        <w:rPr>
          <w:sz w:val="28"/>
          <w:szCs w:val="28"/>
        </w:rPr>
      </w:pPr>
      <w:r>
        <w:rPr>
          <w:color w:val="000000"/>
          <w:sz w:val="28"/>
          <w:szCs w:val="28"/>
          <w:shd w:val="clear" w:color="auto" w:fill="FFFFFF"/>
        </w:rPr>
        <w:t>иная информация, необходимая для получения услуг.</w:t>
      </w:r>
    </w:p>
    <w:p w:rsidR="00E43EE0" w:rsidRDefault="00E43EE0" w:rsidP="00E43EE0">
      <w:pPr>
        <w:widowControl w:val="0"/>
        <w:ind w:firstLine="724"/>
        <w:jc w:val="both"/>
        <w:rPr>
          <w:sz w:val="28"/>
          <w:szCs w:val="28"/>
        </w:rPr>
      </w:pPr>
      <w:r>
        <w:rPr>
          <w:color w:val="000000"/>
          <w:sz w:val="28"/>
          <w:szCs w:val="28"/>
          <w:shd w:val="clear" w:color="auto" w:fill="FFFFFF"/>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E43EE0" w:rsidRDefault="00E43EE0" w:rsidP="00E43EE0">
      <w:pPr>
        <w:widowControl w:val="0"/>
        <w:ind w:firstLine="724"/>
        <w:jc w:val="both"/>
        <w:rPr>
          <w:sz w:val="28"/>
          <w:szCs w:val="28"/>
        </w:rPr>
      </w:pPr>
      <w:r>
        <w:rPr>
          <w:color w:val="000000"/>
          <w:sz w:val="28"/>
          <w:szCs w:val="28"/>
          <w:shd w:val="clear" w:color="auto" w:fill="FFFFFF"/>
        </w:rPr>
        <w:t>полной версии текста настоящего административного регламента; перечню документов, необходимых для получения услуга; извлечениям из законодательных и нормативных правовых актов, содержащих нормы, регулирующие деятельность по предоставлению услуг.</w:t>
      </w:r>
    </w:p>
    <w:p w:rsidR="00E43EE0" w:rsidRDefault="00E43EE0" w:rsidP="00E43EE0">
      <w:pPr>
        <w:widowControl w:val="0"/>
        <w:ind w:firstLine="724"/>
        <w:jc w:val="both"/>
        <w:rPr>
          <w:sz w:val="28"/>
          <w:szCs w:val="28"/>
        </w:rPr>
      </w:pPr>
      <w:r>
        <w:rPr>
          <w:color w:val="000000"/>
          <w:sz w:val="28"/>
          <w:szCs w:val="28"/>
          <w:shd w:val="clear" w:color="auto" w:fill="FFFFFF"/>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Портале государственных и муниципальных услуг и в федеральной государственной информационной системе "Единый портал государственных и муниципальных услуг (функций)” </w:t>
      </w:r>
      <w:r>
        <w:rPr>
          <w:color w:val="000000"/>
          <w:sz w:val="28"/>
          <w:szCs w:val="28"/>
          <w:shd w:val="clear" w:color="auto" w:fill="FFFFFF"/>
          <w:lang w:eastAsia="en-US"/>
        </w:rPr>
        <w:t>(</w:t>
      </w:r>
      <w:r>
        <w:rPr>
          <w:color w:val="000000"/>
          <w:sz w:val="28"/>
          <w:szCs w:val="28"/>
          <w:shd w:val="clear" w:color="auto" w:fill="FFFFFF"/>
          <w:lang w:val="en-US" w:eastAsia="en-US"/>
        </w:rPr>
        <w:t>www</w:t>
      </w:r>
      <w:r>
        <w:rPr>
          <w:color w:val="000000"/>
          <w:sz w:val="28"/>
          <w:szCs w:val="28"/>
          <w:shd w:val="clear" w:color="auto" w:fill="FFFFFF"/>
          <w:lang w:eastAsia="en-US"/>
        </w:rPr>
        <w:t>.</w:t>
      </w:r>
      <w:proofErr w:type="spellStart"/>
      <w:r>
        <w:rPr>
          <w:color w:val="000000"/>
          <w:sz w:val="28"/>
          <w:szCs w:val="28"/>
          <w:shd w:val="clear" w:color="auto" w:fill="FFFFFF"/>
          <w:lang w:val="en-US" w:eastAsia="en-US"/>
        </w:rPr>
        <w:t>gosuslugi</w:t>
      </w:r>
      <w:proofErr w:type="spellEnd"/>
      <w:r>
        <w:rPr>
          <w:color w:val="000000"/>
          <w:sz w:val="28"/>
          <w:szCs w:val="28"/>
          <w:shd w:val="clear" w:color="auto" w:fill="FFFFFF"/>
          <w:lang w:eastAsia="en-US"/>
        </w:rPr>
        <w:t>.</w:t>
      </w:r>
      <w:proofErr w:type="spellStart"/>
      <w:r>
        <w:rPr>
          <w:color w:val="000000"/>
          <w:sz w:val="28"/>
          <w:szCs w:val="28"/>
          <w:shd w:val="clear" w:color="auto" w:fill="FFFFFF"/>
          <w:lang w:val="en-US" w:eastAsia="en-US"/>
        </w:rPr>
        <w:t>ru</w:t>
      </w:r>
      <w:proofErr w:type="spellEnd"/>
      <w:r>
        <w:rPr>
          <w:color w:val="000000"/>
          <w:sz w:val="28"/>
          <w:szCs w:val="28"/>
          <w:shd w:val="clear" w:color="auto" w:fill="FFFFFF"/>
          <w:lang w:eastAsia="en-US"/>
        </w:rPr>
        <w:t>).</w:t>
      </w:r>
    </w:p>
    <w:p w:rsidR="00682D0B" w:rsidRPr="00682D0B" w:rsidRDefault="00682D0B" w:rsidP="00E43EE0">
      <w:pPr>
        <w:autoSpaceDE w:val="0"/>
        <w:autoSpaceDN w:val="0"/>
        <w:adjustRightInd w:val="0"/>
        <w:jc w:val="both"/>
        <w:rPr>
          <w:sz w:val="28"/>
          <w:szCs w:val="28"/>
        </w:rPr>
      </w:pPr>
    </w:p>
    <w:p w:rsidR="00682D0B" w:rsidRPr="006A661E" w:rsidRDefault="006A661E" w:rsidP="006A661E">
      <w:pPr>
        <w:autoSpaceDE w:val="0"/>
        <w:jc w:val="center"/>
        <w:rPr>
          <w:color w:val="000000"/>
          <w:sz w:val="28"/>
          <w:szCs w:val="28"/>
        </w:rPr>
      </w:pPr>
      <w:r>
        <w:rPr>
          <w:color w:val="000000"/>
          <w:sz w:val="28"/>
          <w:szCs w:val="28"/>
          <w:lang w:val="en-US"/>
        </w:rPr>
        <w:t>II</w:t>
      </w:r>
      <w:proofErr w:type="gramStart"/>
      <w:r>
        <w:rPr>
          <w:color w:val="000000"/>
          <w:sz w:val="28"/>
          <w:szCs w:val="28"/>
        </w:rPr>
        <w:t xml:space="preserve">. </w:t>
      </w:r>
      <w:r w:rsidRPr="006A661E">
        <w:rPr>
          <w:color w:val="000000"/>
          <w:sz w:val="28"/>
          <w:szCs w:val="28"/>
        </w:rPr>
        <w:t xml:space="preserve"> </w:t>
      </w:r>
      <w:r w:rsidR="00682D0B" w:rsidRPr="006A661E">
        <w:rPr>
          <w:color w:val="000000"/>
          <w:sz w:val="28"/>
          <w:szCs w:val="28"/>
        </w:rPr>
        <w:t>Стандарт</w:t>
      </w:r>
      <w:proofErr w:type="gramEnd"/>
      <w:r w:rsidR="00682D0B" w:rsidRPr="006A661E">
        <w:rPr>
          <w:color w:val="000000"/>
          <w:sz w:val="28"/>
          <w:szCs w:val="28"/>
        </w:rPr>
        <w:t xml:space="preserve"> предоставления муниципальной услуги</w:t>
      </w:r>
    </w:p>
    <w:p w:rsidR="00682D0B" w:rsidRPr="00682D0B" w:rsidRDefault="00682D0B" w:rsidP="00E43EE0">
      <w:pPr>
        <w:pStyle w:val="a5"/>
        <w:autoSpaceDE w:val="0"/>
        <w:ind w:left="-284" w:firstLine="1004"/>
        <w:jc w:val="center"/>
        <w:rPr>
          <w:color w:val="000000"/>
          <w:sz w:val="28"/>
          <w:szCs w:val="28"/>
        </w:rPr>
      </w:pPr>
    </w:p>
    <w:p w:rsidR="00682D0B" w:rsidRPr="00682D0B" w:rsidRDefault="005A0D66" w:rsidP="00E43EE0">
      <w:pPr>
        <w:autoSpaceDE w:val="0"/>
        <w:contextualSpacing/>
        <w:jc w:val="both"/>
        <w:rPr>
          <w:color w:val="000000"/>
          <w:sz w:val="28"/>
          <w:szCs w:val="28"/>
        </w:rPr>
      </w:pPr>
      <w:r>
        <w:rPr>
          <w:color w:val="000000"/>
          <w:sz w:val="28"/>
          <w:szCs w:val="28"/>
        </w:rPr>
        <w:tab/>
      </w:r>
      <w:r w:rsidR="00682D0B" w:rsidRPr="00682D0B">
        <w:rPr>
          <w:color w:val="000000"/>
          <w:sz w:val="28"/>
          <w:szCs w:val="28"/>
        </w:rPr>
        <w:t>2.1. Наименование муниципальной услуги</w:t>
      </w:r>
      <w:r w:rsidR="00682D0B">
        <w:rPr>
          <w:color w:val="000000"/>
          <w:sz w:val="28"/>
          <w:szCs w:val="28"/>
        </w:rPr>
        <w:t>.</w:t>
      </w:r>
    </w:p>
    <w:p w:rsidR="00682D0B" w:rsidRPr="00682D0B" w:rsidRDefault="005A0D66" w:rsidP="00E43EE0">
      <w:pPr>
        <w:widowControl w:val="0"/>
        <w:autoSpaceDE w:val="0"/>
        <w:ind w:left="-284"/>
        <w:jc w:val="both"/>
        <w:rPr>
          <w:bCs/>
          <w:color w:val="000000"/>
          <w:sz w:val="28"/>
          <w:szCs w:val="28"/>
        </w:rPr>
      </w:pPr>
      <w:r>
        <w:rPr>
          <w:color w:val="000000"/>
          <w:sz w:val="28"/>
          <w:szCs w:val="28"/>
        </w:rPr>
        <w:tab/>
      </w:r>
      <w:r>
        <w:rPr>
          <w:color w:val="000000"/>
          <w:sz w:val="28"/>
          <w:szCs w:val="28"/>
        </w:rPr>
        <w:tab/>
      </w:r>
      <w:r w:rsidR="00682D0B">
        <w:rPr>
          <w:color w:val="000000"/>
          <w:sz w:val="28"/>
          <w:szCs w:val="28"/>
        </w:rPr>
        <w:t>Наименование м</w:t>
      </w:r>
      <w:r w:rsidR="00682D0B" w:rsidRPr="00682D0B">
        <w:rPr>
          <w:color w:val="000000"/>
          <w:sz w:val="28"/>
          <w:szCs w:val="28"/>
        </w:rPr>
        <w:t>униципальн</w:t>
      </w:r>
      <w:r w:rsidR="00682D0B">
        <w:rPr>
          <w:color w:val="000000"/>
          <w:sz w:val="28"/>
          <w:szCs w:val="28"/>
        </w:rPr>
        <w:t>ой</w:t>
      </w:r>
      <w:r w:rsidR="00682D0B" w:rsidRPr="00682D0B">
        <w:rPr>
          <w:color w:val="000000"/>
          <w:sz w:val="28"/>
          <w:szCs w:val="28"/>
        </w:rPr>
        <w:t xml:space="preserve"> услуг</w:t>
      </w:r>
      <w:r w:rsidR="00682D0B">
        <w:rPr>
          <w:color w:val="000000"/>
          <w:sz w:val="28"/>
          <w:szCs w:val="28"/>
        </w:rPr>
        <w:t xml:space="preserve">и </w:t>
      </w:r>
      <w:r w:rsidR="00E43EE0">
        <w:rPr>
          <w:color w:val="000000"/>
          <w:sz w:val="28"/>
          <w:szCs w:val="28"/>
        </w:rPr>
        <w:t xml:space="preserve">«Продление срока действия </w:t>
      </w:r>
      <w:r w:rsidR="00682D0B" w:rsidRPr="00682D0B">
        <w:rPr>
          <w:bCs/>
          <w:color w:val="000000"/>
          <w:sz w:val="28"/>
          <w:szCs w:val="28"/>
        </w:rPr>
        <w:t>разрешения на строительство».</w:t>
      </w:r>
    </w:p>
    <w:p w:rsidR="00682D0B" w:rsidRPr="006C5173" w:rsidRDefault="00682D0B" w:rsidP="00682D0B">
      <w:pPr>
        <w:pStyle w:val="afc"/>
        <w:tabs>
          <w:tab w:val="right" w:leader="dot" w:pos="9344"/>
        </w:tabs>
        <w:ind w:left="-284" w:firstLine="568"/>
        <w:rPr>
          <w:rFonts w:ascii="Times New Roman" w:hAnsi="Times New Roman" w:cs="Times New Roman"/>
          <w:sz w:val="28"/>
          <w:szCs w:val="28"/>
        </w:rPr>
      </w:pPr>
      <w:r w:rsidRPr="006C5173">
        <w:rPr>
          <w:rFonts w:ascii="Times New Roman" w:hAnsi="Times New Roman" w:cs="Times New Roman"/>
          <w:sz w:val="28"/>
          <w:szCs w:val="28"/>
        </w:rPr>
        <w:t>2.2.</w:t>
      </w:r>
      <w:r>
        <w:rPr>
          <w:rFonts w:ascii="Times New Roman" w:hAnsi="Times New Roman" w:cs="Times New Roman"/>
          <w:sz w:val="28"/>
          <w:szCs w:val="28"/>
        </w:rPr>
        <w:tab/>
        <w:t xml:space="preserve"> </w:t>
      </w:r>
      <w:r>
        <w:rPr>
          <w:rFonts w:ascii="Times New Roman" w:hAnsi="Times New Roman" w:cs="Times New Roman"/>
          <w:bCs/>
          <w:sz w:val="28"/>
        </w:rPr>
        <w:t>Н</w:t>
      </w:r>
      <w:r w:rsidRPr="00A50500">
        <w:rPr>
          <w:rFonts w:ascii="Times New Roman" w:hAnsi="Times New Roman" w:cs="Times New Roman"/>
          <w:bCs/>
          <w:sz w:val="28"/>
        </w:rPr>
        <w:t>аименование органа местного самоуправления,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Pr="006C5173">
        <w:rPr>
          <w:rFonts w:ascii="Times New Roman" w:hAnsi="Times New Roman" w:cs="Times New Roman"/>
          <w:bCs/>
          <w:sz w:val="28"/>
        </w:rPr>
        <w:t>.</w:t>
      </w:r>
    </w:p>
    <w:p w:rsidR="00682D0B" w:rsidRDefault="00682D0B" w:rsidP="00682D0B">
      <w:pPr>
        <w:widowControl w:val="0"/>
        <w:autoSpaceDE w:val="0"/>
        <w:autoSpaceDN w:val="0"/>
        <w:adjustRightInd w:val="0"/>
        <w:ind w:left="-284" w:firstLine="568"/>
        <w:jc w:val="both"/>
        <w:rPr>
          <w:sz w:val="28"/>
          <w:szCs w:val="28"/>
        </w:rPr>
      </w:pPr>
      <w:r>
        <w:rPr>
          <w:sz w:val="28"/>
          <w:szCs w:val="28"/>
        </w:rPr>
        <w:t>2.2.1. Предоставление муниципальной услуги осуществляется</w:t>
      </w:r>
      <w:r w:rsidRPr="00F460A8">
        <w:rPr>
          <w:sz w:val="28"/>
          <w:szCs w:val="28"/>
        </w:rPr>
        <w:t xml:space="preserve"> администрацией </w:t>
      </w:r>
      <w:r>
        <w:rPr>
          <w:sz w:val="28"/>
          <w:szCs w:val="28"/>
        </w:rPr>
        <w:t>округа.</w:t>
      </w:r>
    </w:p>
    <w:p w:rsidR="00682D0B" w:rsidRPr="000F21C1" w:rsidRDefault="00682D0B" w:rsidP="00682D0B">
      <w:pPr>
        <w:widowControl w:val="0"/>
        <w:autoSpaceDE w:val="0"/>
        <w:autoSpaceDN w:val="0"/>
        <w:adjustRightInd w:val="0"/>
        <w:ind w:left="-284" w:firstLine="568"/>
        <w:jc w:val="both"/>
        <w:rPr>
          <w:sz w:val="28"/>
          <w:szCs w:val="28"/>
        </w:rPr>
      </w:pPr>
      <w:r w:rsidRPr="00BF3A0D">
        <w:rPr>
          <w:sz w:val="28"/>
          <w:szCs w:val="28"/>
        </w:rPr>
        <w:t xml:space="preserve">2.2.2. Непосредственное предоставление муниципальной услуги </w:t>
      </w:r>
      <w:r w:rsidRPr="00BF3A0D">
        <w:rPr>
          <w:sz w:val="28"/>
          <w:szCs w:val="28"/>
        </w:rPr>
        <w:lastRenderedPageBreak/>
        <w:t xml:space="preserve">осуществляет отдел архитектуры и градостроительства </w:t>
      </w:r>
      <w:r w:rsidRPr="00BF3A0D">
        <w:rPr>
          <w:sz w:val="28"/>
          <w:szCs w:val="28"/>
          <w:lang w:val="x-none"/>
        </w:rPr>
        <w:t>администрации округа</w:t>
      </w:r>
      <w:r>
        <w:rPr>
          <w:sz w:val="28"/>
          <w:szCs w:val="28"/>
        </w:rPr>
        <w:t>.</w:t>
      </w:r>
    </w:p>
    <w:p w:rsidR="00682D0B" w:rsidRDefault="00682D0B" w:rsidP="00682D0B">
      <w:pPr>
        <w:widowControl w:val="0"/>
        <w:autoSpaceDE w:val="0"/>
        <w:autoSpaceDN w:val="0"/>
        <w:adjustRightInd w:val="0"/>
        <w:ind w:left="-284" w:firstLine="568"/>
        <w:jc w:val="both"/>
        <w:rPr>
          <w:kern w:val="1"/>
          <w:sz w:val="28"/>
          <w:szCs w:val="28"/>
          <w:lang w:eastAsia="ar-SA"/>
        </w:rPr>
      </w:pPr>
      <w:r w:rsidRPr="00BD15B6">
        <w:rPr>
          <w:sz w:val="28"/>
          <w:szCs w:val="28"/>
        </w:rPr>
        <w:t>2.2.3. В случае наличия соглашения о взаимодействии с муниципальным казенным учреждением «Многофункциональный центр предоставления государственных и муниципальных услуг» Благодарненского муниципального района Ставропольского края /далее – МФЦ/ административные процедуры по приему и регистрации документов заявителя и по выдаче документов заявителю передаются на исполнение в МФЦ.</w:t>
      </w:r>
    </w:p>
    <w:p w:rsidR="00682D0B" w:rsidRPr="00BD15B6" w:rsidRDefault="00682D0B" w:rsidP="00E43EE0">
      <w:pPr>
        <w:widowControl w:val="0"/>
        <w:autoSpaceDE w:val="0"/>
        <w:autoSpaceDN w:val="0"/>
        <w:adjustRightInd w:val="0"/>
        <w:ind w:left="-284" w:firstLine="568"/>
        <w:jc w:val="both"/>
        <w:rPr>
          <w:sz w:val="28"/>
          <w:szCs w:val="28"/>
        </w:rPr>
      </w:pPr>
      <w:r w:rsidRPr="00BD15B6">
        <w:rPr>
          <w:kern w:val="1"/>
          <w:sz w:val="28"/>
          <w:szCs w:val="28"/>
          <w:lang w:eastAsia="ar-SA"/>
        </w:rPr>
        <w:t>2.2.4.</w:t>
      </w:r>
      <w:r w:rsidRPr="00BD15B6">
        <w:rPr>
          <w:kern w:val="1"/>
          <w:sz w:val="20"/>
          <w:szCs w:val="20"/>
          <w:lang w:eastAsia="ar-SA"/>
        </w:rPr>
        <w:t xml:space="preserve"> </w:t>
      </w:r>
      <w:r w:rsidRPr="00BD15B6">
        <w:rPr>
          <w:kern w:val="1"/>
          <w:sz w:val="28"/>
          <w:szCs w:val="28"/>
          <w:lang w:eastAsia="ar-SA"/>
        </w:rPr>
        <w:t>В целях сбора документов, необходимых для предоставления муниципальной услуги, заявитель обращается в следующие органы государственной власти, учреждения и организации:</w:t>
      </w:r>
    </w:p>
    <w:p w:rsidR="00682D0B" w:rsidRPr="00BD15B6" w:rsidRDefault="00682D0B" w:rsidP="00E43EE0">
      <w:pPr>
        <w:widowControl w:val="0"/>
        <w:suppressAutoHyphens/>
        <w:autoSpaceDE w:val="0"/>
        <w:ind w:left="-284" w:firstLine="737"/>
        <w:jc w:val="both"/>
        <w:rPr>
          <w:kern w:val="1"/>
          <w:sz w:val="28"/>
          <w:szCs w:val="28"/>
          <w:lang w:eastAsia="ar-SA"/>
        </w:rPr>
      </w:pPr>
      <w:r w:rsidRPr="00BD15B6">
        <w:rPr>
          <w:kern w:val="1"/>
          <w:sz w:val="28"/>
          <w:szCs w:val="28"/>
          <w:lang w:eastAsia="ar-SA"/>
        </w:rPr>
        <w:t>кадастровые инженеры;</w:t>
      </w:r>
    </w:p>
    <w:p w:rsidR="00682D0B" w:rsidRPr="00BD15B6" w:rsidRDefault="00682D0B" w:rsidP="00E43EE0">
      <w:pPr>
        <w:widowControl w:val="0"/>
        <w:suppressAutoHyphens/>
        <w:autoSpaceDE w:val="0"/>
        <w:ind w:left="-284" w:firstLine="737"/>
        <w:jc w:val="both"/>
        <w:rPr>
          <w:kern w:val="1"/>
          <w:sz w:val="28"/>
          <w:szCs w:val="28"/>
          <w:lang w:eastAsia="ar-SA"/>
        </w:rPr>
      </w:pPr>
      <w:r w:rsidRPr="00BD15B6">
        <w:rPr>
          <w:kern w:val="1"/>
          <w:sz w:val="28"/>
          <w:szCs w:val="28"/>
          <w:lang w:eastAsia="ar-SA"/>
        </w:rPr>
        <w:t>индивидуальные предприниматели или юридические лица, имеющие выданные саморегулируемой организацией свидетельства о допуске к видам работ, которые оказывают влияние на безопасность объектов капитального строительства;</w:t>
      </w:r>
    </w:p>
    <w:p w:rsidR="00682D0B" w:rsidRPr="00BD15B6" w:rsidRDefault="00682D0B" w:rsidP="00E43EE0">
      <w:pPr>
        <w:widowControl w:val="0"/>
        <w:suppressAutoHyphens/>
        <w:autoSpaceDE w:val="0"/>
        <w:ind w:left="-284" w:firstLine="737"/>
        <w:jc w:val="both"/>
        <w:rPr>
          <w:kern w:val="1"/>
          <w:sz w:val="28"/>
          <w:szCs w:val="28"/>
          <w:lang w:eastAsia="ar-SA"/>
        </w:rPr>
      </w:pPr>
      <w:r w:rsidRPr="00BD15B6">
        <w:rPr>
          <w:kern w:val="1"/>
          <w:sz w:val="28"/>
          <w:szCs w:val="28"/>
          <w:lang w:eastAsia="ar-SA"/>
        </w:rPr>
        <w:t>организации, имеющие свидетельство о государственной аккредитации в сфере технической инвентаризации объектов недвижимости.</w:t>
      </w:r>
    </w:p>
    <w:p w:rsidR="00682D0B" w:rsidRPr="00F460A8" w:rsidRDefault="00682D0B" w:rsidP="00E43EE0">
      <w:pPr>
        <w:widowControl w:val="0"/>
        <w:autoSpaceDE w:val="0"/>
        <w:autoSpaceDN w:val="0"/>
        <w:adjustRightInd w:val="0"/>
        <w:ind w:left="-284" w:firstLine="568"/>
        <w:jc w:val="both"/>
        <w:rPr>
          <w:sz w:val="28"/>
          <w:szCs w:val="28"/>
        </w:rPr>
      </w:pPr>
      <w:r>
        <w:rPr>
          <w:sz w:val="28"/>
          <w:szCs w:val="28"/>
        </w:rPr>
        <w:t xml:space="preserve">2.2.5. </w:t>
      </w:r>
      <w:r w:rsidRPr="00F460A8">
        <w:rPr>
          <w:sz w:val="28"/>
          <w:szCs w:val="28"/>
        </w:rPr>
        <w:t xml:space="preserve">В процессе предоставления муниципальной услуги </w:t>
      </w:r>
      <w:r>
        <w:rPr>
          <w:sz w:val="28"/>
          <w:szCs w:val="28"/>
        </w:rPr>
        <w:t xml:space="preserve">Отдел </w:t>
      </w:r>
      <w:r w:rsidRPr="00F460A8">
        <w:rPr>
          <w:sz w:val="28"/>
          <w:szCs w:val="28"/>
        </w:rPr>
        <w:t>осуществляет взаимодействие со следующими организациями:</w:t>
      </w:r>
    </w:p>
    <w:p w:rsidR="00682D0B" w:rsidRPr="00BD15B6" w:rsidRDefault="00682D0B" w:rsidP="00E43EE0">
      <w:pPr>
        <w:widowControl w:val="0"/>
        <w:suppressAutoHyphens/>
        <w:autoSpaceDE w:val="0"/>
        <w:ind w:left="-284" w:firstLine="737"/>
        <w:jc w:val="both"/>
        <w:rPr>
          <w:kern w:val="1"/>
          <w:sz w:val="28"/>
          <w:szCs w:val="28"/>
          <w:lang w:eastAsia="ar-SA"/>
        </w:rPr>
      </w:pPr>
      <w:r w:rsidRPr="00BD15B6">
        <w:rPr>
          <w:kern w:val="1"/>
          <w:sz w:val="28"/>
          <w:szCs w:val="28"/>
          <w:lang w:eastAsia="ar-SA"/>
        </w:rPr>
        <w:t>структурными подразделениями администрации округа;</w:t>
      </w:r>
    </w:p>
    <w:p w:rsidR="00682D0B" w:rsidRPr="00BD15B6" w:rsidRDefault="00682D0B" w:rsidP="00E43EE0">
      <w:pPr>
        <w:widowControl w:val="0"/>
        <w:suppressAutoHyphens/>
        <w:autoSpaceDE w:val="0"/>
        <w:ind w:left="-284" w:firstLine="737"/>
        <w:jc w:val="both"/>
        <w:rPr>
          <w:rFonts w:cs="Arial"/>
          <w:kern w:val="1"/>
          <w:sz w:val="28"/>
          <w:szCs w:val="28"/>
          <w:lang w:eastAsia="ar-SA"/>
        </w:rPr>
      </w:pPr>
      <w:r w:rsidRPr="00BD15B6">
        <w:rPr>
          <w:rFonts w:cs="Arial"/>
          <w:kern w:val="1"/>
          <w:sz w:val="28"/>
          <w:szCs w:val="28"/>
          <w:lang w:eastAsia="ar-SA"/>
        </w:rPr>
        <w:t>с межрайонной инспекцией Федеральной налоговой службы России № 6 по Ставропольскому краю с целью получения выписки из Единого государственного реестра юридических лиц;</w:t>
      </w:r>
    </w:p>
    <w:p w:rsidR="00682D0B" w:rsidRPr="00BD15B6" w:rsidRDefault="00682D0B" w:rsidP="00E43EE0">
      <w:pPr>
        <w:suppressAutoHyphens/>
        <w:ind w:left="-284" w:firstLine="709"/>
        <w:jc w:val="both"/>
        <w:rPr>
          <w:kern w:val="1"/>
          <w:sz w:val="28"/>
          <w:szCs w:val="28"/>
          <w:lang w:eastAsia="ar-SA"/>
        </w:rPr>
      </w:pPr>
      <w:r w:rsidRPr="00BD15B6">
        <w:rPr>
          <w:kern w:val="1"/>
          <w:sz w:val="28"/>
          <w:szCs w:val="28"/>
          <w:lang w:eastAsia="ar-SA"/>
        </w:rPr>
        <w:t xml:space="preserve">с межмуниципальным отделом по Петровскому, Туркменскому и </w:t>
      </w:r>
      <w:proofErr w:type="spellStart"/>
      <w:r w:rsidRPr="00BD15B6">
        <w:rPr>
          <w:kern w:val="1"/>
          <w:sz w:val="28"/>
          <w:szCs w:val="28"/>
          <w:lang w:eastAsia="ar-SA"/>
        </w:rPr>
        <w:t>Благодарненскому</w:t>
      </w:r>
      <w:proofErr w:type="spellEnd"/>
      <w:r w:rsidRPr="00BD15B6">
        <w:rPr>
          <w:kern w:val="1"/>
          <w:sz w:val="28"/>
          <w:szCs w:val="28"/>
          <w:lang w:eastAsia="ar-SA"/>
        </w:rPr>
        <w:t xml:space="preserve"> району Управления </w:t>
      </w:r>
      <w:proofErr w:type="spellStart"/>
      <w:r w:rsidRPr="00BD15B6">
        <w:rPr>
          <w:kern w:val="1"/>
          <w:sz w:val="28"/>
          <w:szCs w:val="28"/>
          <w:lang w:eastAsia="ar-SA"/>
        </w:rPr>
        <w:t>Росреестра</w:t>
      </w:r>
      <w:proofErr w:type="spellEnd"/>
      <w:r w:rsidRPr="00BD15B6">
        <w:rPr>
          <w:kern w:val="1"/>
          <w:sz w:val="28"/>
          <w:szCs w:val="28"/>
          <w:lang w:eastAsia="ar-SA"/>
        </w:rPr>
        <w:t xml:space="preserve"> по Ставропольскому краю с целью получения документа, подтверждающего право на объект или объекты недвижимости, расположенные на территории Благодарненского городского округа Ставропольского края.</w:t>
      </w:r>
    </w:p>
    <w:p w:rsidR="00682D0B" w:rsidRDefault="00682D0B" w:rsidP="00682D0B">
      <w:pPr>
        <w:autoSpaceDE w:val="0"/>
        <w:autoSpaceDN w:val="0"/>
        <w:adjustRightInd w:val="0"/>
        <w:ind w:left="-284" w:firstLine="568"/>
        <w:jc w:val="both"/>
        <w:rPr>
          <w:color w:val="000000"/>
          <w:sz w:val="28"/>
          <w:szCs w:val="28"/>
        </w:rPr>
      </w:pPr>
      <w:proofErr w:type="gramStart"/>
      <w:r w:rsidRPr="00D441E4">
        <w:rPr>
          <w:color w:val="000000"/>
          <w:sz w:val="28"/>
          <w:szCs w:val="28"/>
        </w:rPr>
        <w:t xml:space="preserve">В соответствии с пунктом 3 статьи 7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Отдел </w:t>
      </w:r>
      <w:r w:rsidRPr="00D441E4">
        <w:rPr>
          <w:color w:val="000000"/>
          <w:sz w:val="28"/>
          <w:szCs w:val="28"/>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включенных в Перечень</w:t>
      </w:r>
      <w:proofErr w:type="gramEnd"/>
      <w:r w:rsidRPr="00D441E4">
        <w:rPr>
          <w:color w:val="000000"/>
          <w:sz w:val="28"/>
          <w:szCs w:val="28"/>
        </w:rPr>
        <w:t xml:space="preserve"> услуг, которые являются необходимыми и обязательными для предоставления</w:t>
      </w:r>
      <w:r>
        <w:rPr>
          <w:color w:val="000000"/>
          <w:sz w:val="28"/>
          <w:szCs w:val="28"/>
        </w:rPr>
        <w:t xml:space="preserve"> муниципальных услуг.</w:t>
      </w:r>
    </w:p>
    <w:p w:rsidR="00682D0B" w:rsidRPr="00682D0B" w:rsidRDefault="00682D0B" w:rsidP="00682D0B">
      <w:pPr>
        <w:suppressAutoHyphens/>
        <w:autoSpaceDE w:val="0"/>
        <w:ind w:firstLine="709"/>
        <w:contextualSpacing/>
        <w:jc w:val="both"/>
        <w:rPr>
          <w:color w:val="000000"/>
          <w:sz w:val="28"/>
          <w:szCs w:val="28"/>
          <w:lang w:eastAsia="zh-CN"/>
        </w:rPr>
      </w:pPr>
      <w:r w:rsidRPr="00682D0B">
        <w:rPr>
          <w:bCs/>
          <w:sz w:val="28"/>
          <w:szCs w:val="28"/>
          <w:lang w:eastAsia="zh-CN"/>
        </w:rPr>
        <w:t>2.3. Описание результата предоставления муниципальной услуги</w:t>
      </w:r>
    </w:p>
    <w:p w:rsidR="00682D0B" w:rsidRPr="00682D0B" w:rsidRDefault="000138E7" w:rsidP="00682D0B">
      <w:pPr>
        <w:suppressAutoHyphens/>
        <w:autoSpaceDE w:val="0"/>
        <w:ind w:firstLine="709"/>
        <w:contextualSpacing/>
        <w:jc w:val="both"/>
        <w:rPr>
          <w:color w:val="000000"/>
          <w:sz w:val="28"/>
          <w:szCs w:val="28"/>
          <w:lang w:eastAsia="zh-CN"/>
        </w:rPr>
      </w:pPr>
      <w:r>
        <w:rPr>
          <w:color w:val="000000"/>
          <w:sz w:val="28"/>
          <w:szCs w:val="28"/>
          <w:lang w:eastAsia="zh-CN"/>
        </w:rPr>
        <w:t>Р</w:t>
      </w:r>
      <w:r w:rsidR="00682D0B" w:rsidRPr="00682D0B">
        <w:rPr>
          <w:color w:val="000000"/>
          <w:sz w:val="28"/>
          <w:szCs w:val="28"/>
          <w:lang w:eastAsia="zh-CN"/>
        </w:rPr>
        <w:t>езультатом предоставления муниципальной услуги является:</w:t>
      </w:r>
    </w:p>
    <w:p w:rsidR="00682D0B" w:rsidRPr="00682D0B" w:rsidRDefault="00682D0B" w:rsidP="00682D0B">
      <w:pPr>
        <w:ind w:firstLine="709"/>
        <w:contextualSpacing/>
        <w:jc w:val="both"/>
        <w:rPr>
          <w:bCs/>
          <w:color w:val="000000"/>
          <w:sz w:val="28"/>
          <w:szCs w:val="28"/>
        </w:rPr>
      </w:pPr>
      <w:r w:rsidRPr="00682D0B">
        <w:rPr>
          <w:color w:val="000000"/>
          <w:sz w:val="28"/>
          <w:szCs w:val="28"/>
        </w:rPr>
        <w:t xml:space="preserve">получение заявителем ранее выданного </w:t>
      </w:r>
      <w:r w:rsidRPr="00682D0B">
        <w:rPr>
          <w:bCs/>
          <w:color w:val="000000"/>
          <w:sz w:val="28"/>
          <w:szCs w:val="28"/>
        </w:rPr>
        <w:t>разрешения на строительство (реконструкцию) объектов капитального строительства с внесенной в него записью о продлении срока строительства;</w:t>
      </w:r>
    </w:p>
    <w:p w:rsidR="00682D0B" w:rsidRPr="00682D0B" w:rsidRDefault="00682D0B" w:rsidP="00682D0B">
      <w:pPr>
        <w:ind w:firstLine="709"/>
        <w:contextualSpacing/>
        <w:jc w:val="both"/>
        <w:rPr>
          <w:color w:val="000000"/>
          <w:sz w:val="28"/>
          <w:szCs w:val="28"/>
        </w:rPr>
      </w:pPr>
      <w:r w:rsidRPr="00682D0B">
        <w:rPr>
          <w:bCs/>
          <w:color w:val="000000"/>
          <w:sz w:val="28"/>
          <w:szCs w:val="28"/>
        </w:rPr>
        <w:t>отказ в продлении срока действия разрешения на строительство (реконструкцию) объекта капитального строительства;</w:t>
      </w:r>
    </w:p>
    <w:p w:rsidR="00682D0B" w:rsidRPr="00682D0B" w:rsidRDefault="00682D0B" w:rsidP="00682D0B">
      <w:pPr>
        <w:ind w:firstLine="709"/>
        <w:contextualSpacing/>
        <w:jc w:val="both"/>
        <w:rPr>
          <w:bCs/>
          <w:color w:val="000000"/>
          <w:sz w:val="28"/>
          <w:szCs w:val="28"/>
        </w:rPr>
      </w:pPr>
      <w:r w:rsidRPr="00682D0B">
        <w:rPr>
          <w:color w:val="000000"/>
          <w:sz w:val="28"/>
          <w:szCs w:val="28"/>
        </w:rPr>
        <w:lastRenderedPageBreak/>
        <w:t xml:space="preserve">выдача заявителю нового разрешения </w:t>
      </w:r>
      <w:r w:rsidRPr="00682D0B">
        <w:rPr>
          <w:color w:val="000000"/>
          <w:spacing w:val="1"/>
          <w:sz w:val="28"/>
          <w:szCs w:val="28"/>
          <w:shd w:val="clear" w:color="auto" w:fill="FFFFFF"/>
        </w:rPr>
        <w:t>на строительство (</w:t>
      </w:r>
      <w:r w:rsidRPr="00682D0B">
        <w:rPr>
          <w:bCs/>
          <w:color w:val="000000"/>
          <w:sz w:val="28"/>
          <w:szCs w:val="28"/>
        </w:rPr>
        <w:t>реконструкцию) объектов капитального строительства</w:t>
      </w:r>
      <w:r w:rsidRPr="00682D0B">
        <w:rPr>
          <w:color w:val="000000"/>
          <w:spacing w:val="1"/>
          <w:sz w:val="28"/>
          <w:szCs w:val="28"/>
          <w:shd w:val="clear" w:color="auto" w:fill="FFFFFF"/>
        </w:rPr>
        <w:t xml:space="preserve"> с отметкой о дате внесения изменений;</w:t>
      </w:r>
    </w:p>
    <w:p w:rsidR="000138E7" w:rsidRDefault="00682D0B" w:rsidP="000138E7">
      <w:pPr>
        <w:ind w:firstLine="709"/>
        <w:contextualSpacing/>
        <w:jc w:val="both"/>
        <w:rPr>
          <w:bCs/>
          <w:color w:val="000000"/>
          <w:sz w:val="28"/>
          <w:szCs w:val="28"/>
        </w:rPr>
      </w:pPr>
      <w:r w:rsidRPr="00682D0B">
        <w:rPr>
          <w:bCs/>
          <w:color w:val="000000"/>
          <w:sz w:val="28"/>
          <w:szCs w:val="28"/>
        </w:rPr>
        <w:t>отказ от внесения изменений в разрешения на строительство (реконструкцию) объектов капитального строительства.</w:t>
      </w:r>
    </w:p>
    <w:p w:rsidR="000138E7" w:rsidRPr="000138E7" w:rsidRDefault="000138E7" w:rsidP="000138E7">
      <w:pPr>
        <w:ind w:firstLine="709"/>
        <w:contextualSpacing/>
        <w:jc w:val="both"/>
        <w:rPr>
          <w:bCs/>
          <w:color w:val="000000"/>
          <w:sz w:val="28"/>
          <w:szCs w:val="28"/>
        </w:rPr>
      </w:pPr>
      <w:r w:rsidRPr="00672294">
        <w:rPr>
          <w:kern w:val="1"/>
          <w:sz w:val="28"/>
          <w:szCs w:val="28"/>
          <w:lang w:eastAsia="ar-SA"/>
        </w:rPr>
        <w:t xml:space="preserve">2.4. </w:t>
      </w:r>
      <w:proofErr w:type="gramStart"/>
      <w:r w:rsidRPr="00672294">
        <w:rPr>
          <w:kern w:val="1"/>
          <w:sz w:val="28"/>
          <w:szCs w:val="28"/>
          <w:lang w:eastAsia="ar-SA"/>
        </w:rPr>
        <w:t>Сроки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актами Ставропольского края, нормативным правовым актом администрации округа, сроки выдачи (направления) документов, являющихся результатом предоставления муниципальной услуги</w:t>
      </w:r>
      <w:r w:rsidR="005A0D66">
        <w:rPr>
          <w:kern w:val="1"/>
          <w:sz w:val="28"/>
          <w:szCs w:val="28"/>
          <w:lang w:eastAsia="ar-SA"/>
        </w:rPr>
        <w:t>.</w:t>
      </w:r>
      <w:proofErr w:type="gramEnd"/>
    </w:p>
    <w:p w:rsidR="00AA48D8" w:rsidRDefault="00682D0B" w:rsidP="00AA48D8">
      <w:pPr>
        <w:suppressAutoHyphens/>
        <w:autoSpaceDE w:val="0"/>
        <w:ind w:firstLine="709"/>
        <w:contextualSpacing/>
        <w:jc w:val="both"/>
        <w:rPr>
          <w:color w:val="000000"/>
          <w:sz w:val="28"/>
          <w:szCs w:val="28"/>
          <w:lang w:eastAsia="zh-CN"/>
        </w:rPr>
      </w:pPr>
      <w:r w:rsidRPr="00682D0B">
        <w:rPr>
          <w:color w:val="000000"/>
          <w:sz w:val="28"/>
          <w:szCs w:val="28"/>
          <w:lang w:eastAsia="zh-CN"/>
        </w:rPr>
        <w:t xml:space="preserve">2.4.1. Срок предоставления муниципальной услуги составляет </w:t>
      </w:r>
      <w:r w:rsidR="00AA48D8">
        <w:rPr>
          <w:color w:val="000000"/>
          <w:sz w:val="28"/>
          <w:szCs w:val="28"/>
          <w:lang w:eastAsia="zh-CN"/>
        </w:rPr>
        <w:t>7 рабочих дней</w:t>
      </w:r>
      <w:r w:rsidRPr="00682D0B">
        <w:rPr>
          <w:color w:val="000000"/>
          <w:sz w:val="28"/>
          <w:szCs w:val="28"/>
          <w:lang w:eastAsia="zh-CN"/>
        </w:rPr>
        <w:t xml:space="preserve"> со дня регистрации заявления и приема документов в администрации </w:t>
      </w:r>
      <w:r w:rsidR="00AA48D8">
        <w:rPr>
          <w:color w:val="000000"/>
          <w:sz w:val="28"/>
          <w:szCs w:val="28"/>
          <w:lang w:eastAsia="zh-CN"/>
        </w:rPr>
        <w:t>округа</w:t>
      </w:r>
      <w:r w:rsidRPr="00682D0B">
        <w:rPr>
          <w:color w:val="000000"/>
          <w:sz w:val="28"/>
          <w:szCs w:val="28"/>
          <w:lang w:eastAsia="zh-CN"/>
        </w:rPr>
        <w:t xml:space="preserve"> на предоставление муниципальной услуги.</w:t>
      </w:r>
    </w:p>
    <w:p w:rsidR="00AA48D8" w:rsidRPr="00AA48D8" w:rsidRDefault="00AA48D8" w:rsidP="00AA48D8">
      <w:pPr>
        <w:suppressAutoHyphens/>
        <w:autoSpaceDE w:val="0"/>
        <w:ind w:firstLine="709"/>
        <w:contextualSpacing/>
        <w:jc w:val="both"/>
        <w:rPr>
          <w:color w:val="000000"/>
          <w:sz w:val="28"/>
          <w:szCs w:val="28"/>
          <w:lang w:eastAsia="zh-CN"/>
        </w:rPr>
      </w:pPr>
      <w:r w:rsidRPr="006C5173">
        <w:rPr>
          <w:sz w:val="28"/>
          <w:szCs w:val="28"/>
        </w:rPr>
        <w:t xml:space="preserve">2.5. </w:t>
      </w:r>
      <w:r w:rsidRPr="00F460A8">
        <w:rPr>
          <w:sz w:val="28"/>
          <w:szCs w:val="28"/>
        </w:rPr>
        <w:t xml:space="preserve">Перечень нормативных правовых актов Российской Федерации и нормативных правовых актов Ставропольского края, нормативных правовых актов </w:t>
      </w:r>
      <w:r>
        <w:rPr>
          <w:sz w:val="28"/>
          <w:szCs w:val="28"/>
        </w:rPr>
        <w:t xml:space="preserve">Благодарненского городского округа </w:t>
      </w:r>
      <w:r w:rsidRPr="00F460A8">
        <w:rPr>
          <w:sz w:val="28"/>
          <w:szCs w:val="28"/>
        </w:rPr>
        <w:t>Ставропольского края, регулирующих предоставление муниципальной услуги, с указанием их реквизитов и источников официального опубликования</w:t>
      </w:r>
    </w:p>
    <w:p w:rsidR="00682D0B" w:rsidRDefault="00682D0B" w:rsidP="00682D0B">
      <w:pPr>
        <w:suppressAutoHyphens/>
        <w:autoSpaceDE w:val="0"/>
        <w:ind w:firstLine="709"/>
        <w:jc w:val="both"/>
        <w:rPr>
          <w:sz w:val="28"/>
          <w:szCs w:val="28"/>
          <w:lang w:eastAsia="zh-CN"/>
        </w:rPr>
      </w:pPr>
      <w:r w:rsidRPr="00682D0B">
        <w:rPr>
          <w:sz w:val="28"/>
          <w:szCs w:val="28"/>
          <w:lang w:eastAsia="zh-CN"/>
        </w:rPr>
        <w:t>Предоставление муниципальной услуги осуществляется в соответствии со следующими нормативными правовыми актами:</w:t>
      </w:r>
    </w:p>
    <w:p w:rsidR="00AA48D8" w:rsidRDefault="00AA48D8" w:rsidP="00E43EE0">
      <w:pPr>
        <w:ind w:left="-284"/>
        <w:jc w:val="both"/>
        <w:rPr>
          <w:sz w:val="28"/>
          <w:szCs w:val="28"/>
        </w:rPr>
      </w:pPr>
      <w:r>
        <w:rPr>
          <w:sz w:val="28"/>
          <w:szCs w:val="28"/>
        </w:rPr>
        <w:t>Конституция Российской Федерации («Российская газета», №7, 21января 2009 года, «Собрание законодательства РФ», 26 января 2009 года, № 4, ст. 445, «Парламентская газета», № 4, 23-29 января 2009 года);</w:t>
      </w:r>
    </w:p>
    <w:p w:rsidR="00AA48D8" w:rsidRDefault="006A661E" w:rsidP="00AA48D8">
      <w:pPr>
        <w:autoSpaceDE w:val="0"/>
        <w:autoSpaceDN w:val="0"/>
        <w:adjustRightInd w:val="0"/>
        <w:ind w:left="-284" w:firstLine="568"/>
        <w:jc w:val="both"/>
        <w:rPr>
          <w:color w:val="000000"/>
          <w:sz w:val="28"/>
          <w:szCs w:val="28"/>
        </w:rPr>
      </w:pPr>
      <w:r>
        <w:rPr>
          <w:sz w:val="28"/>
          <w:szCs w:val="28"/>
        </w:rPr>
        <w:t xml:space="preserve">    ф</w:t>
      </w:r>
      <w:r w:rsidR="00AA48D8" w:rsidRPr="00F57E65">
        <w:rPr>
          <w:color w:val="000000"/>
          <w:sz w:val="28"/>
          <w:szCs w:val="28"/>
        </w:rPr>
        <w:t>едеральны</w:t>
      </w:r>
      <w:r w:rsidR="00AA48D8">
        <w:rPr>
          <w:color w:val="000000"/>
          <w:sz w:val="28"/>
          <w:szCs w:val="28"/>
        </w:rPr>
        <w:t>е</w:t>
      </w:r>
      <w:r w:rsidR="00AA48D8" w:rsidRPr="00F57E65">
        <w:rPr>
          <w:color w:val="000000"/>
          <w:sz w:val="28"/>
          <w:szCs w:val="28"/>
        </w:rPr>
        <w:t xml:space="preserve"> закон</w:t>
      </w:r>
      <w:r w:rsidR="00AA48D8">
        <w:rPr>
          <w:color w:val="000000"/>
          <w:sz w:val="28"/>
          <w:szCs w:val="28"/>
        </w:rPr>
        <w:t>ы</w:t>
      </w:r>
      <w:r w:rsidR="00AA48D8" w:rsidRPr="00F57E65">
        <w:rPr>
          <w:color w:val="000000"/>
          <w:sz w:val="28"/>
          <w:szCs w:val="28"/>
        </w:rPr>
        <w:t xml:space="preserve"> </w:t>
      </w:r>
      <w:proofErr w:type="gramStart"/>
      <w:r w:rsidR="00AA48D8" w:rsidRPr="00F57E65">
        <w:rPr>
          <w:color w:val="000000"/>
          <w:sz w:val="28"/>
          <w:szCs w:val="28"/>
        </w:rPr>
        <w:t>от</w:t>
      </w:r>
      <w:proofErr w:type="gramEnd"/>
      <w:r w:rsidR="00AA48D8">
        <w:rPr>
          <w:color w:val="000000"/>
          <w:sz w:val="28"/>
          <w:szCs w:val="28"/>
        </w:rPr>
        <w:t>:</w:t>
      </w:r>
    </w:p>
    <w:p w:rsidR="00AA48D8" w:rsidRDefault="006A661E" w:rsidP="00AA48D8">
      <w:pPr>
        <w:autoSpaceDE w:val="0"/>
        <w:autoSpaceDN w:val="0"/>
        <w:adjustRightInd w:val="0"/>
        <w:ind w:left="-284" w:firstLine="568"/>
        <w:jc w:val="both"/>
        <w:rPr>
          <w:color w:val="000000"/>
          <w:sz w:val="28"/>
          <w:szCs w:val="28"/>
        </w:rPr>
      </w:pPr>
      <w:r>
        <w:rPr>
          <w:color w:val="000000"/>
          <w:sz w:val="28"/>
          <w:szCs w:val="28"/>
        </w:rPr>
        <w:t xml:space="preserve">     </w:t>
      </w:r>
      <w:r w:rsidR="00AA48D8" w:rsidRPr="00F57E65">
        <w:rPr>
          <w:color w:val="000000"/>
          <w:sz w:val="28"/>
          <w:szCs w:val="28"/>
        </w:rPr>
        <w:t>06</w:t>
      </w:r>
      <w:r w:rsidR="00AA48D8">
        <w:rPr>
          <w:color w:val="000000"/>
          <w:sz w:val="28"/>
          <w:szCs w:val="28"/>
        </w:rPr>
        <w:t xml:space="preserve"> октября </w:t>
      </w:r>
      <w:r w:rsidR="00AA48D8" w:rsidRPr="00F57E65">
        <w:rPr>
          <w:color w:val="000000"/>
          <w:sz w:val="28"/>
          <w:szCs w:val="28"/>
        </w:rPr>
        <w:t>2003 г</w:t>
      </w:r>
      <w:r w:rsidR="00AA48D8">
        <w:rPr>
          <w:color w:val="000000"/>
          <w:sz w:val="28"/>
          <w:szCs w:val="28"/>
        </w:rPr>
        <w:t>ода</w:t>
      </w:r>
      <w:r w:rsidR="00AA48D8" w:rsidRPr="00F57E65">
        <w:rPr>
          <w:color w:val="000000"/>
          <w:sz w:val="28"/>
          <w:szCs w:val="28"/>
        </w:rPr>
        <w:t xml:space="preserve"> № 131-ФЗ «</w:t>
      </w:r>
      <w:r w:rsidR="00AA48D8" w:rsidRPr="00F57E65">
        <w:rPr>
          <w:iCs/>
          <w:color w:val="000000"/>
          <w:sz w:val="28"/>
          <w:szCs w:val="28"/>
        </w:rPr>
        <w:t>Об общих принципах организации местного самоуправления в Российской Федерации</w:t>
      </w:r>
      <w:r w:rsidR="00AA48D8">
        <w:rPr>
          <w:color w:val="000000"/>
          <w:sz w:val="28"/>
          <w:szCs w:val="28"/>
        </w:rPr>
        <w:t>» («Собрание законодательства РФ», 06 октября 2003 года, №</w:t>
      </w:r>
      <w:r w:rsidR="00AA48D8" w:rsidRPr="00F57E65">
        <w:rPr>
          <w:color w:val="000000"/>
          <w:sz w:val="28"/>
          <w:szCs w:val="28"/>
        </w:rPr>
        <w:t xml:space="preserve"> 40, ст. 3822, </w:t>
      </w:r>
      <w:r w:rsidR="00AA48D8">
        <w:rPr>
          <w:color w:val="000000"/>
          <w:sz w:val="28"/>
          <w:szCs w:val="28"/>
        </w:rPr>
        <w:t>«Парламентская газета», № 186, 08 октября 2003</w:t>
      </w:r>
      <w:r w:rsidR="00E43EE0">
        <w:rPr>
          <w:color w:val="000000"/>
          <w:sz w:val="28"/>
          <w:szCs w:val="28"/>
        </w:rPr>
        <w:t xml:space="preserve"> года</w:t>
      </w:r>
      <w:r w:rsidR="00AA48D8">
        <w:rPr>
          <w:color w:val="000000"/>
          <w:sz w:val="28"/>
          <w:szCs w:val="28"/>
        </w:rPr>
        <w:t>, «Российская газета», № 202, 08 октября 2003</w:t>
      </w:r>
      <w:r w:rsidR="00E43EE0">
        <w:rPr>
          <w:color w:val="000000"/>
          <w:sz w:val="28"/>
          <w:szCs w:val="28"/>
        </w:rPr>
        <w:t>года</w:t>
      </w:r>
      <w:r w:rsidR="00AA48D8" w:rsidRPr="00F57E65">
        <w:rPr>
          <w:color w:val="000000"/>
          <w:sz w:val="28"/>
          <w:szCs w:val="28"/>
        </w:rPr>
        <w:t>);</w:t>
      </w:r>
    </w:p>
    <w:p w:rsidR="00AA48D8" w:rsidRPr="006177E1" w:rsidRDefault="006A661E" w:rsidP="00AA48D8">
      <w:pPr>
        <w:ind w:left="-284" w:firstLine="568"/>
        <w:jc w:val="both"/>
        <w:rPr>
          <w:sz w:val="28"/>
          <w:szCs w:val="28"/>
        </w:rPr>
      </w:pPr>
      <w:r>
        <w:rPr>
          <w:sz w:val="28"/>
          <w:szCs w:val="28"/>
        </w:rPr>
        <w:t xml:space="preserve">    </w:t>
      </w:r>
      <w:r w:rsidR="00AA48D8" w:rsidRPr="00325C1F">
        <w:rPr>
          <w:sz w:val="28"/>
          <w:szCs w:val="28"/>
        </w:rPr>
        <w:t>02</w:t>
      </w:r>
      <w:r w:rsidR="00AA48D8">
        <w:rPr>
          <w:sz w:val="28"/>
          <w:szCs w:val="28"/>
        </w:rPr>
        <w:t xml:space="preserve"> мая </w:t>
      </w:r>
      <w:r w:rsidR="00AA48D8" w:rsidRPr="00325C1F">
        <w:rPr>
          <w:sz w:val="28"/>
          <w:szCs w:val="28"/>
        </w:rPr>
        <w:t>2006 г</w:t>
      </w:r>
      <w:r w:rsidR="00AA48D8">
        <w:rPr>
          <w:sz w:val="28"/>
          <w:szCs w:val="28"/>
        </w:rPr>
        <w:t>ода</w:t>
      </w:r>
      <w:r w:rsidR="00AA48D8" w:rsidRPr="00325C1F">
        <w:rPr>
          <w:sz w:val="28"/>
          <w:szCs w:val="28"/>
        </w:rPr>
        <w:t xml:space="preserve"> № 59-ФЗ «О порядке рассмотрения обращений граждан Российской Федерации» (Собрание законодательства </w:t>
      </w:r>
      <w:r w:rsidR="00AA48D8">
        <w:rPr>
          <w:sz w:val="28"/>
          <w:szCs w:val="28"/>
        </w:rPr>
        <w:t>Российской Федерации</w:t>
      </w:r>
      <w:r w:rsidR="00AA48D8" w:rsidRPr="00325C1F">
        <w:rPr>
          <w:sz w:val="28"/>
          <w:szCs w:val="28"/>
        </w:rPr>
        <w:t>, 2006</w:t>
      </w:r>
      <w:r w:rsidR="00E43EE0">
        <w:rPr>
          <w:sz w:val="28"/>
          <w:szCs w:val="28"/>
        </w:rPr>
        <w:t xml:space="preserve"> года</w:t>
      </w:r>
      <w:r w:rsidR="00AA48D8" w:rsidRPr="00325C1F">
        <w:rPr>
          <w:sz w:val="28"/>
          <w:szCs w:val="28"/>
        </w:rPr>
        <w:t>, №</w:t>
      </w:r>
      <w:r w:rsidR="00AA48D8">
        <w:rPr>
          <w:sz w:val="28"/>
          <w:szCs w:val="28"/>
        </w:rPr>
        <w:t xml:space="preserve"> </w:t>
      </w:r>
      <w:r w:rsidR="00AA48D8" w:rsidRPr="00325C1F">
        <w:rPr>
          <w:sz w:val="28"/>
          <w:szCs w:val="28"/>
        </w:rPr>
        <w:t>19, ст. 2060);</w:t>
      </w:r>
    </w:p>
    <w:p w:rsidR="00AA48D8" w:rsidRPr="00325C1F" w:rsidRDefault="006A661E" w:rsidP="00AA48D8">
      <w:pPr>
        <w:ind w:left="-284" w:firstLine="568"/>
        <w:jc w:val="both"/>
        <w:rPr>
          <w:sz w:val="28"/>
          <w:szCs w:val="28"/>
        </w:rPr>
      </w:pPr>
      <w:r>
        <w:rPr>
          <w:sz w:val="28"/>
          <w:szCs w:val="28"/>
        </w:rPr>
        <w:t xml:space="preserve">    </w:t>
      </w:r>
      <w:proofErr w:type="gramStart"/>
      <w:r w:rsidR="00AA48D8">
        <w:rPr>
          <w:sz w:val="28"/>
          <w:szCs w:val="28"/>
        </w:rPr>
        <w:t>Г</w:t>
      </w:r>
      <w:r w:rsidR="00AA48D8" w:rsidRPr="00325C1F">
        <w:rPr>
          <w:sz w:val="28"/>
          <w:szCs w:val="28"/>
        </w:rPr>
        <w:t>радостроительны</w:t>
      </w:r>
      <w:r w:rsidR="00AA48D8">
        <w:rPr>
          <w:sz w:val="28"/>
          <w:szCs w:val="28"/>
        </w:rPr>
        <w:t>й</w:t>
      </w:r>
      <w:r w:rsidR="00AA48D8" w:rsidRPr="00325C1F">
        <w:rPr>
          <w:sz w:val="28"/>
          <w:szCs w:val="28"/>
        </w:rPr>
        <w:t xml:space="preserve"> кодекс Российской Федерации от 29</w:t>
      </w:r>
      <w:r w:rsidR="00AA48D8">
        <w:rPr>
          <w:sz w:val="28"/>
          <w:szCs w:val="28"/>
        </w:rPr>
        <w:t xml:space="preserve"> декабря </w:t>
      </w:r>
      <w:r w:rsidR="00AA48D8" w:rsidRPr="00325C1F">
        <w:rPr>
          <w:sz w:val="28"/>
          <w:szCs w:val="28"/>
        </w:rPr>
        <w:t>2004 г</w:t>
      </w:r>
      <w:r w:rsidR="00AA48D8">
        <w:rPr>
          <w:sz w:val="28"/>
          <w:szCs w:val="28"/>
        </w:rPr>
        <w:t xml:space="preserve">ода </w:t>
      </w:r>
      <w:r w:rsidR="00AA48D8" w:rsidRPr="00325C1F">
        <w:rPr>
          <w:sz w:val="28"/>
          <w:szCs w:val="28"/>
        </w:rPr>
        <w:t>№</w:t>
      </w:r>
      <w:r w:rsidR="00AA48D8">
        <w:rPr>
          <w:sz w:val="28"/>
          <w:szCs w:val="28"/>
        </w:rPr>
        <w:t xml:space="preserve"> </w:t>
      </w:r>
      <w:r w:rsidR="00AA48D8" w:rsidRPr="00325C1F">
        <w:rPr>
          <w:sz w:val="28"/>
          <w:szCs w:val="28"/>
        </w:rPr>
        <w:t>190-ФЗ (Собрание законодательств РФ, 2005</w:t>
      </w:r>
      <w:r w:rsidR="00E43EE0">
        <w:rPr>
          <w:sz w:val="28"/>
          <w:szCs w:val="28"/>
        </w:rPr>
        <w:t xml:space="preserve"> года</w:t>
      </w:r>
      <w:r w:rsidR="00AA48D8" w:rsidRPr="00325C1F">
        <w:rPr>
          <w:sz w:val="28"/>
          <w:szCs w:val="28"/>
        </w:rPr>
        <w:t>, №1 (часть 1);</w:t>
      </w:r>
      <w:proofErr w:type="gramEnd"/>
    </w:p>
    <w:p w:rsidR="00AA48D8" w:rsidRPr="00325C1F" w:rsidRDefault="006A661E" w:rsidP="00AA48D8">
      <w:pPr>
        <w:ind w:left="-284" w:firstLine="568"/>
        <w:jc w:val="both"/>
        <w:rPr>
          <w:sz w:val="28"/>
          <w:szCs w:val="28"/>
        </w:rPr>
      </w:pPr>
      <w:r>
        <w:rPr>
          <w:sz w:val="28"/>
          <w:szCs w:val="28"/>
        </w:rPr>
        <w:t xml:space="preserve">   </w:t>
      </w:r>
      <w:r w:rsidR="00AA48D8">
        <w:rPr>
          <w:sz w:val="28"/>
          <w:szCs w:val="28"/>
        </w:rPr>
        <w:t>З</w:t>
      </w:r>
      <w:r w:rsidR="00AA48D8" w:rsidRPr="00325C1F">
        <w:rPr>
          <w:sz w:val="28"/>
          <w:szCs w:val="28"/>
        </w:rPr>
        <w:t>емельны</w:t>
      </w:r>
      <w:r w:rsidR="00AA48D8">
        <w:rPr>
          <w:sz w:val="28"/>
          <w:szCs w:val="28"/>
        </w:rPr>
        <w:t>й</w:t>
      </w:r>
      <w:r w:rsidR="00AA48D8" w:rsidRPr="00325C1F">
        <w:rPr>
          <w:sz w:val="28"/>
          <w:szCs w:val="28"/>
        </w:rPr>
        <w:t xml:space="preserve"> кодекс </w:t>
      </w:r>
      <w:r w:rsidR="00AA48D8">
        <w:rPr>
          <w:sz w:val="28"/>
          <w:szCs w:val="28"/>
        </w:rPr>
        <w:t>Российской Федерации</w:t>
      </w:r>
      <w:r w:rsidR="00AA48D8" w:rsidRPr="00325C1F">
        <w:rPr>
          <w:sz w:val="28"/>
          <w:szCs w:val="28"/>
        </w:rPr>
        <w:t xml:space="preserve"> (Собрание законодательства 2001</w:t>
      </w:r>
      <w:r w:rsidR="00E43EE0">
        <w:rPr>
          <w:sz w:val="28"/>
          <w:szCs w:val="28"/>
        </w:rPr>
        <w:t xml:space="preserve"> года</w:t>
      </w:r>
      <w:r w:rsidR="00AA48D8" w:rsidRPr="00325C1F">
        <w:rPr>
          <w:sz w:val="28"/>
          <w:szCs w:val="28"/>
        </w:rPr>
        <w:t>, №</w:t>
      </w:r>
      <w:r w:rsidR="00AA48D8">
        <w:rPr>
          <w:sz w:val="28"/>
          <w:szCs w:val="28"/>
        </w:rPr>
        <w:t xml:space="preserve"> </w:t>
      </w:r>
      <w:r w:rsidR="00AA48D8" w:rsidRPr="00325C1F">
        <w:rPr>
          <w:sz w:val="28"/>
          <w:szCs w:val="28"/>
        </w:rPr>
        <w:t>44, ст. 4147);</w:t>
      </w:r>
    </w:p>
    <w:p w:rsidR="00AA48D8" w:rsidRPr="00325C1F" w:rsidRDefault="006A661E" w:rsidP="00AA48D8">
      <w:pPr>
        <w:ind w:left="-284" w:firstLine="568"/>
        <w:jc w:val="both"/>
        <w:rPr>
          <w:sz w:val="28"/>
          <w:szCs w:val="28"/>
        </w:rPr>
      </w:pPr>
      <w:r>
        <w:rPr>
          <w:sz w:val="28"/>
          <w:szCs w:val="28"/>
        </w:rPr>
        <w:t xml:space="preserve">   </w:t>
      </w:r>
      <w:r w:rsidR="00AA48D8">
        <w:rPr>
          <w:sz w:val="28"/>
          <w:szCs w:val="28"/>
        </w:rPr>
        <w:t xml:space="preserve">Постановление </w:t>
      </w:r>
      <w:r w:rsidR="00AA48D8" w:rsidRPr="00325C1F">
        <w:rPr>
          <w:sz w:val="28"/>
          <w:szCs w:val="28"/>
        </w:rPr>
        <w:t xml:space="preserve">Правительства </w:t>
      </w:r>
      <w:r w:rsidR="00AA48D8">
        <w:rPr>
          <w:sz w:val="28"/>
          <w:szCs w:val="28"/>
        </w:rPr>
        <w:t>Российской Федерации</w:t>
      </w:r>
      <w:r w:rsidR="00AA48D8" w:rsidRPr="00325C1F">
        <w:rPr>
          <w:sz w:val="28"/>
          <w:szCs w:val="28"/>
        </w:rPr>
        <w:t xml:space="preserve"> от</w:t>
      </w:r>
      <w:r w:rsidR="00AA48D8">
        <w:rPr>
          <w:sz w:val="28"/>
          <w:szCs w:val="28"/>
        </w:rPr>
        <w:t xml:space="preserve"> 16 февраля 2008 года № 87 «О составе разделов проектной документации и требования к их содержанию»</w:t>
      </w:r>
      <w:r w:rsidR="00AA48D8" w:rsidRPr="008518E8">
        <w:rPr>
          <w:sz w:val="28"/>
          <w:szCs w:val="28"/>
        </w:rPr>
        <w:t xml:space="preserve"> </w:t>
      </w:r>
      <w:r w:rsidR="00AA48D8" w:rsidRPr="00325C1F">
        <w:rPr>
          <w:sz w:val="28"/>
          <w:szCs w:val="28"/>
        </w:rPr>
        <w:t>(Соб</w:t>
      </w:r>
      <w:r w:rsidR="00AA48D8">
        <w:rPr>
          <w:sz w:val="28"/>
          <w:szCs w:val="28"/>
        </w:rPr>
        <w:t>рание законодательства РФ, 2008</w:t>
      </w:r>
      <w:r w:rsidR="00E43EE0">
        <w:rPr>
          <w:sz w:val="28"/>
          <w:szCs w:val="28"/>
        </w:rPr>
        <w:t xml:space="preserve"> года</w:t>
      </w:r>
      <w:r w:rsidR="00AA48D8" w:rsidRPr="00325C1F">
        <w:rPr>
          <w:sz w:val="28"/>
          <w:szCs w:val="28"/>
        </w:rPr>
        <w:t xml:space="preserve">, № 8, ст. </w:t>
      </w:r>
      <w:r w:rsidR="00AA48D8">
        <w:rPr>
          <w:sz w:val="28"/>
          <w:szCs w:val="28"/>
        </w:rPr>
        <w:t>744</w:t>
      </w:r>
      <w:r w:rsidR="00AA48D8" w:rsidRPr="00325C1F">
        <w:rPr>
          <w:sz w:val="28"/>
          <w:szCs w:val="28"/>
        </w:rPr>
        <w:t>)</w:t>
      </w:r>
      <w:r w:rsidR="00AA48D8">
        <w:rPr>
          <w:sz w:val="28"/>
          <w:szCs w:val="28"/>
        </w:rPr>
        <w:t>;</w:t>
      </w:r>
    </w:p>
    <w:p w:rsidR="00AA48D8" w:rsidRDefault="006A661E" w:rsidP="00AA48D8">
      <w:pPr>
        <w:ind w:left="-284" w:firstLine="568"/>
        <w:jc w:val="both"/>
        <w:rPr>
          <w:sz w:val="28"/>
          <w:szCs w:val="28"/>
        </w:rPr>
      </w:pPr>
      <w:r>
        <w:rPr>
          <w:sz w:val="28"/>
          <w:szCs w:val="28"/>
        </w:rPr>
        <w:lastRenderedPageBreak/>
        <w:t xml:space="preserve">     </w:t>
      </w:r>
      <w:r w:rsidR="00AA48D8">
        <w:rPr>
          <w:sz w:val="28"/>
          <w:szCs w:val="28"/>
        </w:rPr>
        <w:t>П</w:t>
      </w:r>
      <w:r w:rsidR="00AA48D8" w:rsidRPr="00325C1F">
        <w:rPr>
          <w:sz w:val="28"/>
          <w:szCs w:val="28"/>
        </w:rPr>
        <w:t>риказ</w:t>
      </w:r>
      <w:r w:rsidR="00AA48D8">
        <w:rPr>
          <w:sz w:val="28"/>
          <w:szCs w:val="28"/>
        </w:rPr>
        <w:t xml:space="preserve"> Министерства строительства и жилищно-коммунального хозяйства Российской Федерации от 19 февраля 2015 года № 117/</w:t>
      </w:r>
      <w:proofErr w:type="spellStart"/>
      <w:proofErr w:type="gramStart"/>
      <w:r w:rsidR="00AA48D8">
        <w:rPr>
          <w:sz w:val="28"/>
          <w:szCs w:val="28"/>
        </w:rPr>
        <w:t>пр</w:t>
      </w:r>
      <w:proofErr w:type="spellEnd"/>
      <w:proofErr w:type="gramEnd"/>
      <w:r w:rsidR="00AA48D8">
        <w:rPr>
          <w:sz w:val="28"/>
          <w:szCs w:val="28"/>
        </w:rPr>
        <w:t xml:space="preserve"> «Об утверждении формы разрешения на строительство и формы разрешения на ввод объекта в эксплуатацию» (зарегистрировано в Минюсте России 09 апреля 2015 года № 36782), а так же последующими редакциями указанных нормативно-правовых актов;</w:t>
      </w:r>
    </w:p>
    <w:p w:rsidR="005A0D66" w:rsidRPr="00E05FD9" w:rsidRDefault="006A661E" w:rsidP="005A0D66">
      <w:pPr>
        <w:ind w:left="-284" w:firstLine="568"/>
        <w:jc w:val="both"/>
        <w:rPr>
          <w:sz w:val="28"/>
          <w:szCs w:val="28"/>
        </w:rPr>
      </w:pPr>
      <w:r>
        <w:rPr>
          <w:sz w:val="28"/>
          <w:szCs w:val="28"/>
        </w:rPr>
        <w:t xml:space="preserve">     </w:t>
      </w:r>
      <w:r w:rsidR="005A0D66" w:rsidRPr="00E05FD9">
        <w:rPr>
          <w:sz w:val="28"/>
          <w:szCs w:val="28"/>
        </w:rPr>
        <w:t>Устав Благодарненского городского округа Ставропольского края, утвержденный решением Совета депутатов Благодарненского городского округа Ставропольского края первого созыва от 27 октября 2017 года № 19;</w:t>
      </w:r>
      <w:r w:rsidR="005A0D66" w:rsidRPr="00E05FD9">
        <w:rPr>
          <w:kern w:val="2"/>
          <w:sz w:val="28"/>
          <w:szCs w:val="28"/>
          <w:lang w:eastAsia="ar-SA"/>
        </w:rPr>
        <w:t xml:space="preserve"> утвержденный «Об Уставе Благодарненского городского округа Ставропольского края» (газета «Известия» Благодарненского муниципального района Ставропольского края, № 23(176), 22 ноября 2017 года);</w:t>
      </w:r>
    </w:p>
    <w:p w:rsidR="001B1563" w:rsidRPr="001B1563" w:rsidRDefault="001B1563" w:rsidP="001B1563">
      <w:pPr>
        <w:suppressAutoHyphens/>
        <w:ind w:firstLine="709"/>
        <w:jc w:val="both"/>
        <w:rPr>
          <w:kern w:val="2"/>
          <w:sz w:val="28"/>
          <w:szCs w:val="28"/>
          <w:lang w:eastAsia="ar-SA"/>
        </w:rPr>
      </w:pPr>
      <w:r w:rsidRPr="001B1563">
        <w:rPr>
          <w:kern w:val="2"/>
          <w:sz w:val="28"/>
          <w:szCs w:val="28"/>
          <w:lang w:eastAsia="ar-SA"/>
        </w:rPr>
        <w:t>настоящим административным регламентом.</w:t>
      </w:r>
    </w:p>
    <w:p w:rsidR="00AA48D8" w:rsidRPr="00672294" w:rsidRDefault="00AA48D8" w:rsidP="00AA48D8">
      <w:pPr>
        <w:ind w:left="-284" w:firstLine="568"/>
        <w:jc w:val="both"/>
        <w:rPr>
          <w:sz w:val="28"/>
          <w:szCs w:val="28"/>
        </w:rPr>
      </w:pPr>
      <w:r>
        <w:rPr>
          <w:sz w:val="28"/>
          <w:szCs w:val="28"/>
        </w:rPr>
        <w:tab/>
      </w:r>
      <w:r w:rsidRPr="00672294">
        <w:rPr>
          <w:bCs/>
          <w:sz w:val="28"/>
          <w:szCs w:val="28"/>
        </w:rPr>
        <w:t xml:space="preserve">2.6. Исчерпывающий перечень документов, </w:t>
      </w:r>
      <w:r w:rsidRPr="00672294">
        <w:rPr>
          <w:sz w:val="28"/>
          <w:szCs w:val="28"/>
        </w:rPr>
        <w:t>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округа для предоставления муниципальной услуги и услуг, необходимых и обязательных для предоставления муниципальной</w:t>
      </w:r>
      <w:r w:rsidRPr="00672294">
        <w:rPr>
          <w:b/>
          <w:sz w:val="28"/>
          <w:szCs w:val="28"/>
        </w:rPr>
        <w:t xml:space="preserve"> </w:t>
      </w:r>
      <w:r w:rsidRPr="00672294">
        <w:rPr>
          <w:sz w:val="28"/>
          <w:szCs w:val="28"/>
        </w:rPr>
        <w:t>услуги, подлежащих представлению заявителем</w:t>
      </w:r>
    </w:p>
    <w:p w:rsidR="00682D0B" w:rsidRPr="00682D0B" w:rsidRDefault="00682D0B" w:rsidP="00682D0B">
      <w:pPr>
        <w:ind w:firstLine="709"/>
        <w:contextualSpacing/>
        <w:jc w:val="both"/>
        <w:rPr>
          <w:color w:val="000000"/>
          <w:sz w:val="28"/>
          <w:szCs w:val="28"/>
        </w:rPr>
      </w:pPr>
      <w:proofErr w:type="gramStart"/>
      <w:r w:rsidRPr="00682D0B">
        <w:rPr>
          <w:color w:val="000000"/>
          <w:sz w:val="28"/>
          <w:szCs w:val="28"/>
        </w:rPr>
        <w:t xml:space="preserve">Для получения муниципальной услуги в соответствии с </w:t>
      </w:r>
      <w:r w:rsidRPr="00E43EE0">
        <w:rPr>
          <w:color w:val="000000"/>
          <w:sz w:val="28"/>
          <w:szCs w:val="28"/>
        </w:rPr>
        <w:t xml:space="preserve">частью 20 статьи </w:t>
      </w:r>
      <w:r w:rsidR="00E43EE0" w:rsidRPr="00E43EE0">
        <w:rPr>
          <w:color w:val="000000"/>
          <w:sz w:val="28"/>
          <w:szCs w:val="28"/>
        </w:rPr>
        <w:t>51</w:t>
      </w:r>
      <w:r w:rsidR="005A0D66">
        <w:rPr>
          <w:color w:val="000000"/>
          <w:sz w:val="28"/>
          <w:szCs w:val="28"/>
        </w:rPr>
        <w:t xml:space="preserve"> </w:t>
      </w:r>
      <w:r w:rsidRPr="00682D0B">
        <w:rPr>
          <w:color w:val="000000"/>
          <w:sz w:val="28"/>
          <w:szCs w:val="28"/>
        </w:rPr>
        <w:t>Градостроительного кодекса Р</w:t>
      </w:r>
      <w:r w:rsidR="005A0D66">
        <w:rPr>
          <w:color w:val="000000"/>
          <w:sz w:val="28"/>
          <w:szCs w:val="28"/>
        </w:rPr>
        <w:t xml:space="preserve">оссийской Федерации </w:t>
      </w:r>
      <w:r w:rsidRPr="00682D0B">
        <w:rPr>
          <w:color w:val="000000"/>
          <w:sz w:val="28"/>
          <w:szCs w:val="28"/>
        </w:rPr>
        <w:t>в части выдачи продления срока действия разрешения на строительство</w:t>
      </w:r>
      <w:r w:rsidR="00AA48D8">
        <w:rPr>
          <w:color w:val="000000"/>
          <w:sz w:val="28"/>
          <w:szCs w:val="28"/>
        </w:rPr>
        <w:t xml:space="preserve"> </w:t>
      </w:r>
      <w:r w:rsidRPr="00682D0B">
        <w:rPr>
          <w:color w:val="000000"/>
          <w:sz w:val="28"/>
          <w:szCs w:val="28"/>
        </w:rPr>
        <w:t xml:space="preserve">заявитель направляет в администрацию </w:t>
      </w:r>
      <w:r w:rsidR="00AA48D8">
        <w:rPr>
          <w:color w:val="000000"/>
          <w:sz w:val="28"/>
          <w:szCs w:val="28"/>
        </w:rPr>
        <w:t>округа</w:t>
      </w:r>
      <w:r w:rsidRPr="00682D0B">
        <w:rPr>
          <w:color w:val="000000"/>
          <w:sz w:val="28"/>
          <w:szCs w:val="28"/>
        </w:rPr>
        <w:t xml:space="preserve"> заявление с просьбой о продлении сроков действия разрешения на строительство не менее чем за 60 дней до истечения срока действия указанного разрешения.</w:t>
      </w:r>
      <w:proofErr w:type="gramEnd"/>
      <w:r w:rsidRPr="00682D0B">
        <w:rPr>
          <w:color w:val="000000"/>
          <w:sz w:val="28"/>
          <w:szCs w:val="28"/>
        </w:rPr>
        <w:t xml:space="preserve"> Заявление оформляется по форме согласно </w:t>
      </w:r>
      <w:r w:rsidRPr="002D30F1">
        <w:rPr>
          <w:sz w:val="28"/>
          <w:szCs w:val="28"/>
        </w:rPr>
        <w:t xml:space="preserve">приложению </w:t>
      </w:r>
      <w:r w:rsidR="002D30F1" w:rsidRPr="002D30F1">
        <w:rPr>
          <w:sz w:val="28"/>
          <w:szCs w:val="28"/>
        </w:rPr>
        <w:t>2</w:t>
      </w:r>
      <w:r w:rsidRPr="002D30F1">
        <w:rPr>
          <w:sz w:val="28"/>
          <w:szCs w:val="28"/>
        </w:rPr>
        <w:t xml:space="preserve"> </w:t>
      </w:r>
      <w:r w:rsidRPr="00682D0B">
        <w:rPr>
          <w:color w:val="000000"/>
          <w:sz w:val="28"/>
          <w:szCs w:val="28"/>
        </w:rPr>
        <w:t>к настоящему административному регламенту. К указанному заявлению прилагаются следующие документы:</w:t>
      </w:r>
    </w:p>
    <w:p w:rsidR="00682D0B" w:rsidRPr="00682D0B" w:rsidRDefault="00682D0B" w:rsidP="00682D0B">
      <w:pPr>
        <w:ind w:firstLine="709"/>
        <w:jc w:val="both"/>
        <w:rPr>
          <w:color w:val="000000"/>
          <w:sz w:val="28"/>
          <w:szCs w:val="28"/>
        </w:rPr>
      </w:pPr>
      <w:r w:rsidRPr="00682D0B">
        <w:rPr>
          <w:color w:val="000000"/>
          <w:sz w:val="28"/>
          <w:szCs w:val="28"/>
        </w:rPr>
        <w:t>1) правоустанавливающие документы на земельный участок;</w:t>
      </w:r>
    </w:p>
    <w:p w:rsidR="00682D0B" w:rsidRPr="00682D0B" w:rsidRDefault="00682D0B" w:rsidP="00682D0B">
      <w:pPr>
        <w:ind w:firstLine="709"/>
        <w:jc w:val="both"/>
        <w:rPr>
          <w:color w:val="000000"/>
          <w:sz w:val="28"/>
          <w:szCs w:val="28"/>
        </w:rPr>
      </w:pPr>
      <w:r w:rsidRPr="00682D0B">
        <w:rPr>
          <w:color w:val="000000"/>
          <w:sz w:val="28"/>
          <w:szCs w:val="28"/>
        </w:rPr>
        <w:t>2) оригинал разрешения на строительство;</w:t>
      </w:r>
    </w:p>
    <w:p w:rsidR="00682D0B" w:rsidRPr="00682D0B" w:rsidRDefault="00682D0B" w:rsidP="00682D0B">
      <w:pPr>
        <w:ind w:firstLine="709"/>
        <w:jc w:val="both"/>
        <w:rPr>
          <w:color w:val="000000"/>
          <w:sz w:val="28"/>
          <w:szCs w:val="28"/>
        </w:rPr>
      </w:pPr>
      <w:r w:rsidRPr="00682D0B">
        <w:rPr>
          <w:color w:val="000000"/>
          <w:sz w:val="28"/>
          <w:szCs w:val="28"/>
        </w:rPr>
        <w:t xml:space="preserve">3) копия проекта организации строительства с обоснованием увеличения срока действия разрешения на строительство (в случае продления срока действия разрешения на строительство объектов, не относящихся к индивидуальному жилищному строительству). </w:t>
      </w:r>
    </w:p>
    <w:p w:rsidR="00682D0B" w:rsidRPr="00682D0B" w:rsidRDefault="00682D0B" w:rsidP="00682D0B">
      <w:pPr>
        <w:suppressAutoHyphens/>
        <w:autoSpaceDE w:val="0"/>
        <w:ind w:firstLine="709"/>
        <w:jc w:val="both"/>
        <w:rPr>
          <w:color w:val="000000"/>
          <w:sz w:val="28"/>
          <w:szCs w:val="28"/>
          <w:lang w:eastAsia="zh-CN"/>
        </w:rPr>
      </w:pPr>
      <w:proofErr w:type="gramStart"/>
      <w:r w:rsidRPr="00682D0B">
        <w:rPr>
          <w:color w:val="000000"/>
          <w:sz w:val="28"/>
          <w:szCs w:val="28"/>
          <w:lang w:eastAsia="zh-CN"/>
        </w:rPr>
        <w:t xml:space="preserve">Документы (их копии или сведения, содержащиеся в них), указанные в подпункте 1 пункта 2.6.1 настоящего административного регламента, запрашиваются </w:t>
      </w:r>
      <w:r w:rsidR="005A0D66">
        <w:rPr>
          <w:color w:val="000000"/>
          <w:sz w:val="28"/>
          <w:szCs w:val="28"/>
          <w:lang w:eastAsia="zh-CN"/>
        </w:rPr>
        <w:t>О</w:t>
      </w:r>
      <w:r w:rsidRPr="00682D0B">
        <w:rPr>
          <w:color w:val="000000"/>
          <w:sz w:val="28"/>
          <w:szCs w:val="28"/>
          <w:lang w:eastAsia="zh-CN"/>
        </w:rPr>
        <w:t>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w:t>
      </w:r>
      <w:proofErr w:type="gramEnd"/>
      <w:r w:rsidRPr="00682D0B">
        <w:rPr>
          <w:color w:val="000000"/>
          <w:sz w:val="28"/>
          <w:szCs w:val="28"/>
          <w:lang w:eastAsia="zh-CN"/>
        </w:rPr>
        <w:t xml:space="preserve"> представил указанные документы самостоятельно.</w:t>
      </w:r>
    </w:p>
    <w:p w:rsidR="00682D0B" w:rsidRPr="00682D0B" w:rsidRDefault="006A661E" w:rsidP="00E43EE0">
      <w:pPr>
        <w:suppressAutoHyphens/>
        <w:autoSpaceDE w:val="0"/>
        <w:ind w:left="-284" w:firstLine="709"/>
        <w:jc w:val="both"/>
        <w:rPr>
          <w:spacing w:val="1"/>
          <w:sz w:val="28"/>
          <w:szCs w:val="28"/>
          <w:shd w:val="clear" w:color="auto" w:fill="FFFFFF"/>
          <w:lang w:eastAsia="zh-CN"/>
        </w:rPr>
      </w:pPr>
      <w:r>
        <w:rPr>
          <w:color w:val="000000"/>
          <w:sz w:val="28"/>
          <w:szCs w:val="28"/>
          <w:lang w:eastAsia="zh-CN"/>
        </w:rPr>
        <w:t xml:space="preserve">    </w:t>
      </w:r>
      <w:r w:rsidR="00682D0B" w:rsidRPr="00682D0B">
        <w:rPr>
          <w:color w:val="000000"/>
          <w:sz w:val="28"/>
          <w:szCs w:val="28"/>
          <w:lang w:eastAsia="zh-CN"/>
        </w:rPr>
        <w:t xml:space="preserve">Документы, указанные в подпункте 1 пункта 2.6.1 настоящего административного регламента, направляются заявителем самостоятельно, если </w:t>
      </w:r>
      <w:r w:rsidR="00682D0B" w:rsidRPr="00682D0B">
        <w:rPr>
          <w:color w:val="000000"/>
          <w:sz w:val="28"/>
          <w:szCs w:val="28"/>
          <w:lang w:eastAsia="zh-CN"/>
        </w:rPr>
        <w:lastRenderedPageBreak/>
        <w:t>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72222" w:rsidRDefault="00682D0B" w:rsidP="00E43EE0">
      <w:pPr>
        <w:suppressAutoHyphens/>
        <w:autoSpaceDE w:val="0"/>
        <w:ind w:left="-284" w:firstLine="709"/>
        <w:jc w:val="both"/>
        <w:rPr>
          <w:color w:val="000000"/>
          <w:sz w:val="28"/>
          <w:szCs w:val="28"/>
          <w:lang w:eastAsia="zh-CN"/>
        </w:rPr>
      </w:pPr>
      <w:r w:rsidRPr="00682D0B">
        <w:rPr>
          <w:spacing w:val="1"/>
          <w:sz w:val="28"/>
          <w:szCs w:val="28"/>
          <w:shd w:val="clear" w:color="auto" w:fill="FFFFFF"/>
          <w:lang w:eastAsia="zh-CN"/>
        </w:rPr>
        <w:t>В заявлении о продлении срока действия разрешения на строительство указываются дата и номер выданного разрешения на строительство</w:t>
      </w:r>
      <w:r w:rsidRPr="00682D0B">
        <w:rPr>
          <w:bCs/>
          <w:color w:val="000000"/>
          <w:sz w:val="28"/>
          <w:szCs w:val="28"/>
          <w:lang w:eastAsia="zh-CN"/>
        </w:rPr>
        <w:t xml:space="preserve"> (реконструкцию) объектов капитального строительства</w:t>
      </w:r>
      <w:r w:rsidRPr="00682D0B">
        <w:rPr>
          <w:spacing w:val="1"/>
          <w:sz w:val="28"/>
          <w:szCs w:val="28"/>
          <w:shd w:val="clear" w:color="auto" w:fill="FFFFFF"/>
          <w:lang w:eastAsia="zh-CN"/>
        </w:rPr>
        <w:t>.</w:t>
      </w:r>
      <w:bookmarkStart w:id="1" w:name="dst1255"/>
      <w:bookmarkEnd w:id="1"/>
    </w:p>
    <w:p w:rsidR="00D72222" w:rsidRPr="00D72222" w:rsidRDefault="00D72222" w:rsidP="00E43EE0">
      <w:pPr>
        <w:suppressAutoHyphens/>
        <w:autoSpaceDE w:val="0"/>
        <w:ind w:left="-284" w:firstLine="709"/>
        <w:jc w:val="both"/>
        <w:rPr>
          <w:color w:val="000000"/>
          <w:sz w:val="28"/>
          <w:szCs w:val="28"/>
          <w:lang w:eastAsia="zh-CN"/>
        </w:rPr>
      </w:pPr>
      <w:r w:rsidRPr="0027617A">
        <w:rPr>
          <w:color w:val="000000"/>
          <w:sz w:val="28"/>
          <w:szCs w:val="28"/>
        </w:rPr>
        <w:t>2.7</w:t>
      </w:r>
      <w:r w:rsidRPr="006C5173">
        <w:rPr>
          <w:sz w:val="28"/>
          <w:szCs w:val="28"/>
        </w:rPr>
        <w:t>.</w:t>
      </w:r>
      <w:r>
        <w:rPr>
          <w:sz w:val="28"/>
          <w:szCs w:val="28"/>
        </w:rPr>
        <w:t xml:space="preserve"> </w:t>
      </w:r>
      <w:proofErr w:type="gramStart"/>
      <w:r w:rsidRPr="00F460A8">
        <w:rPr>
          <w:sz w:val="28"/>
          <w:szCs w:val="28"/>
        </w:rPr>
        <w:t xml:space="preserve">Исчерпывающий </w:t>
      </w:r>
      <w:r w:rsidRPr="001E1118">
        <w:rPr>
          <w:sz w:val="28"/>
          <w:szCs w:val="28"/>
        </w:rPr>
        <w:t xml:space="preserve">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w:t>
      </w:r>
      <w:r>
        <w:rPr>
          <w:sz w:val="28"/>
          <w:szCs w:val="28"/>
        </w:rPr>
        <w:t xml:space="preserve">Благодарненского городского округа </w:t>
      </w:r>
      <w:r w:rsidRPr="001E1118">
        <w:rPr>
          <w:sz w:val="28"/>
          <w:szCs w:val="28"/>
        </w:rPr>
        <w:t xml:space="preserve">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w:t>
      </w:r>
      <w:r>
        <w:rPr>
          <w:sz w:val="28"/>
          <w:szCs w:val="28"/>
        </w:rPr>
        <w:t>форме, порядок их представления</w:t>
      </w:r>
      <w:proofErr w:type="gramEnd"/>
    </w:p>
    <w:p w:rsidR="00682D0B" w:rsidRPr="00682D0B" w:rsidRDefault="00682D0B" w:rsidP="00E43EE0">
      <w:pPr>
        <w:ind w:left="-284" w:firstLine="709"/>
        <w:jc w:val="both"/>
        <w:rPr>
          <w:color w:val="000000"/>
          <w:sz w:val="28"/>
          <w:szCs w:val="28"/>
        </w:rPr>
      </w:pPr>
      <w:r w:rsidRPr="00682D0B">
        <w:rPr>
          <w:color w:val="000000"/>
          <w:sz w:val="28"/>
          <w:szCs w:val="28"/>
        </w:rPr>
        <w:t xml:space="preserve">2.7.1. Заявитель вправе представить в администрацию </w:t>
      </w:r>
      <w:r w:rsidR="00D72222">
        <w:rPr>
          <w:color w:val="000000"/>
          <w:sz w:val="28"/>
          <w:szCs w:val="28"/>
        </w:rPr>
        <w:t>округа</w:t>
      </w:r>
      <w:r w:rsidRPr="00682D0B">
        <w:rPr>
          <w:color w:val="000000"/>
          <w:sz w:val="28"/>
          <w:szCs w:val="28"/>
        </w:rPr>
        <w:t>:</w:t>
      </w:r>
    </w:p>
    <w:p w:rsidR="00682D0B" w:rsidRPr="00682D0B" w:rsidRDefault="00682D0B" w:rsidP="00E43EE0">
      <w:pPr>
        <w:ind w:left="-284" w:firstLine="709"/>
        <w:jc w:val="both"/>
        <w:rPr>
          <w:color w:val="000000"/>
          <w:sz w:val="28"/>
          <w:szCs w:val="28"/>
        </w:rPr>
      </w:pPr>
      <w:r w:rsidRPr="00682D0B">
        <w:rPr>
          <w:color w:val="000000"/>
          <w:sz w:val="28"/>
          <w:szCs w:val="28"/>
        </w:rPr>
        <w:t>1) правоустанавливающие документы на земельный участок (копии 1 экземпляр, подлинники для ознакомления);</w:t>
      </w:r>
    </w:p>
    <w:p w:rsidR="00682D0B" w:rsidRPr="00682D0B" w:rsidRDefault="00682D0B" w:rsidP="00E43EE0">
      <w:pPr>
        <w:ind w:left="-284" w:firstLine="709"/>
        <w:jc w:val="both"/>
        <w:rPr>
          <w:color w:val="000000"/>
          <w:sz w:val="28"/>
          <w:szCs w:val="28"/>
        </w:rPr>
      </w:pPr>
      <w:r w:rsidRPr="00682D0B">
        <w:rPr>
          <w:color w:val="000000"/>
          <w:sz w:val="28"/>
          <w:szCs w:val="28"/>
        </w:rPr>
        <w:t>2) правоустанавливающие документы на здания и сооружения (копии 1 экземпляр, подлинники для ознакомления);</w:t>
      </w:r>
    </w:p>
    <w:p w:rsidR="00682D0B" w:rsidRPr="00682D0B" w:rsidRDefault="00682D0B" w:rsidP="00E43EE0">
      <w:pPr>
        <w:ind w:left="-284" w:firstLine="709"/>
        <w:jc w:val="both"/>
        <w:rPr>
          <w:color w:val="000000"/>
          <w:sz w:val="28"/>
          <w:szCs w:val="28"/>
        </w:rPr>
      </w:pPr>
      <w:r w:rsidRPr="00682D0B">
        <w:rPr>
          <w:color w:val="000000"/>
          <w:sz w:val="28"/>
          <w:szCs w:val="28"/>
        </w:rPr>
        <w:t>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 (копии 1 экземпляр, подлинники для ознакомления);</w:t>
      </w:r>
    </w:p>
    <w:p w:rsidR="00D72222" w:rsidRDefault="00682D0B" w:rsidP="00E43EE0">
      <w:pPr>
        <w:ind w:left="-284" w:firstLine="709"/>
        <w:jc w:val="both"/>
        <w:rPr>
          <w:color w:val="000000"/>
          <w:sz w:val="28"/>
          <w:szCs w:val="28"/>
        </w:rPr>
      </w:pPr>
      <w:r w:rsidRPr="00682D0B">
        <w:rPr>
          <w:color w:val="000000"/>
          <w:sz w:val="28"/>
          <w:szCs w:val="28"/>
        </w:rPr>
        <w:t>5) выписку из ЕГРП (копии 1 экземпля</w:t>
      </w:r>
      <w:r w:rsidR="00D72222">
        <w:rPr>
          <w:color w:val="000000"/>
          <w:sz w:val="28"/>
          <w:szCs w:val="28"/>
        </w:rPr>
        <w:t>р, подлинники для ознакомления).</w:t>
      </w:r>
    </w:p>
    <w:p w:rsidR="00D72222" w:rsidRPr="00D72222" w:rsidRDefault="00D72222" w:rsidP="00E43EE0">
      <w:pPr>
        <w:ind w:left="-284" w:firstLine="709"/>
        <w:jc w:val="both"/>
        <w:rPr>
          <w:color w:val="000000"/>
          <w:sz w:val="28"/>
          <w:szCs w:val="28"/>
        </w:rPr>
      </w:pPr>
      <w:r w:rsidRPr="00FE6B49">
        <w:rPr>
          <w:sz w:val="28"/>
          <w:szCs w:val="28"/>
        </w:rPr>
        <w:t>В соответствии с пунктами 1 и 2 статьи 7 Федерального зако</w:t>
      </w:r>
      <w:r>
        <w:rPr>
          <w:sz w:val="28"/>
          <w:szCs w:val="28"/>
        </w:rPr>
        <w:t>на от 27 июля 2010 года № 210-</w:t>
      </w:r>
      <w:r w:rsidRPr="00FE6B49">
        <w:rPr>
          <w:sz w:val="28"/>
          <w:szCs w:val="28"/>
        </w:rPr>
        <w:t>ФЗ «Об организации предоставления государственных и муниципальных услуг» запрещается требовать от заявителя:</w:t>
      </w:r>
    </w:p>
    <w:p w:rsidR="00D72222" w:rsidRPr="00FE6B49" w:rsidRDefault="00D72222" w:rsidP="00E43EE0">
      <w:pPr>
        <w:autoSpaceDE w:val="0"/>
        <w:autoSpaceDN w:val="0"/>
        <w:adjustRightInd w:val="0"/>
        <w:ind w:left="-284" w:firstLine="568"/>
        <w:jc w:val="both"/>
        <w:outlineLvl w:val="1"/>
        <w:rPr>
          <w:sz w:val="28"/>
          <w:szCs w:val="28"/>
        </w:rPr>
      </w:pPr>
      <w:r w:rsidRPr="00FE6B4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sz w:val="28"/>
          <w:szCs w:val="28"/>
        </w:rPr>
        <w:t>ой</w:t>
      </w:r>
      <w:r w:rsidRPr="00FE6B49">
        <w:rPr>
          <w:sz w:val="28"/>
          <w:szCs w:val="28"/>
        </w:rPr>
        <w:t xml:space="preserve"> услуг</w:t>
      </w:r>
      <w:r>
        <w:rPr>
          <w:sz w:val="28"/>
          <w:szCs w:val="28"/>
        </w:rPr>
        <w:t>и</w:t>
      </w:r>
      <w:r w:rsidRPr="00FE6B49">
        <w:rPr>
          <w:sz w:val="28"/>
          <w:szCs w:val="28"/>
        </w:rPr>
        <w:t>;</w:t>
      </w:r>
    </w:p>
    <w:p w:rsidR="00D72222" w:rsidRDefault="00D72222" w:rsidP="00D72222">
      <w:pPr>
        <w:autoSpaceDE w:val="0"/>
        <w:autoSpaceDN w:val="0"/>
        <w:adjustRightInd w:val="0"/>
        <w:ind w:left="-284" w:firstLine="568"/>
        <w:jc w:val="both"/>
        <w:outlineLvl w:val="1"/>
        <w:rPr>
          <w:sz w:val="28"/>
          <w:szCs w:val="28"/>
        </w:rPr>
      </w:pPr>
      <w:r w:rsidRPr="00FE6B49">
        <w:rPr>
          <w:sz w:val="28"/>
          <w:szCs w:val="28"/>
        </w:rPr>
        <w:t>представления документов и информации, которые находятся в распоряжении органов, предоставляющих муниципальн</w:t>
      </w:r>
      <w:r>
        <w:rPr>
          <w:sz w:val="28"/>
          <w:szCs w:val="28"/>
        </w:rPr>
        <w:t>ую</w:t>
      </w:r>
      <w:r w:rsidRPr="00FE6B49">
        <w:rPr>
          <w:sz w:val="28"/>
          <w:szCs w:val="28"/>
        </w:rPr>
        <w:t xml:space="preserve"> услуг</w:t>
      </w:r>
      <w:r>
        <w:rPr>
          <w:sz w:val="28"/>
          <w:szCs w:val="28"/>
        </w:rPr>
        <w:t>у</w:t>
      </w:r>
      <w:r w:rsidRPr="00FE6B49">
        <w:rPr>
          <w:sz w:val="28"/>
          <w:szCs w:val="28"/>
        </w:rPr>
        <w:t>,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2222" w:rsidRPr="00826206" w:rsidRDefault="00D72222" w:rsidP="00D72222">
      <w:pPr>
        <w:autoSpaceDE w:val="0"/>
        <w:autoSpaceDN w:val="0"/>
        <w:adjustRightInd w:val="0"/>
        <w:ind w:left="-284" w:firstLine="568"/>
        <w:jc w:val="both"/>
        <w:outlineLvl w:val="1"/>
        <w:rPr>
          <w:sz w:val="28"/>
          <w:szCs w:val="28"/>
        </w:rPr>
      </w:pPr>
      <w:r>
        <w:rPr>
          <w:sz w:val="28"/>
          <w:szCs w:val="28"/>
        </w:rPr>
        <w:tab/>
      </w:r>
      <w:r w:rsidRPr="00826206">
        <w:rPr>
          <w:sz w:val="28"/>
          <w:szCs w:val="28"/>
        </w:rPr>
        <w:t>2.8</w:t>
      </w:r>
      <w:r>
        <w:rPr>
          <w:sz w:val="28"/>
          <w:szCs w:val="28"/>
        </w:rPr>
        <w:t>. И</w:t>
      </w:r>
      <w:r w:rsidRPr="001E1118">
        <w:rPr>
          <w:sz w:val="28"/>
          <w:szCs w:val="28"/>
        </w:rPr>
        <w:t>счерпывающий перечень оснований для отказа в приеме документов, необходимых для предоставления муниципальной услуги</w:t>
      </w:r>
    </w:p>
    <w:p w:rsidR="00682D0B" w:rsidRPr="00682D0B" w:rsidRDefault="00682D0B" w:rsidP="00682D0B">
      <w:pPr>
        <w:widowControl w:val="0"/>
        <w:suppressAutoHyphens/>
        <w:ind w:firstLine="709"/>
        <w:contextualSpacing/>
        <w:jc w:val="both"/>
        <w:rPr>
          <w:color w:val="000000"/>
          <w:sz w:val="28"/>
          <w:szCs w:val="28"/>
        </w:rPr>
      </w:pPr>
      <w:r w:rsidRPr="00682D0B">
        <w:rPr>
          <w:color w:val="000000"/>
          <w:sz w:val="28"/>
          <w:szCs w:val="28"/>
        </w:rPr>
        <w:t>2.8.1. Основанием для отказа в приёме документ</w:t>
      </w:r>
      <w:r w:rsidR="00E43EE0">
        <w:rPr>
          <w:color w:val="000000"/>
          <w:sz w:val="28"/>
          <w:szCs w:val="28"/>
        </w:rPr>
        <w:t>ов специалистами отдела и МФЦ</w:t>
      </w:r>
      <w:r w:rsidRPr="00682D0B">
        <w:rPr>
          <w:color w:val="000000"/>
          <w:sz w:val="28"/>
          <w:szCs w:val="28"/>
        </w:rPr>
        <w:t>, необходимых для предоставления муниципальной услуги в части продления срока действия разрешения на строительство (реконструкцию) объектов капитального строительства являются:</w:t>
      </w:r>
    </w:p>
    <w:p w:rsidR="00682D0B" w:rsidRPr="00682D0B" w:rsidRDefault="00682D0B" w:rsidP="00682D0B">
      <w:pPr>
        <w:widowControl w:val="0"/>
        <w:suppressAutoHyphens/>
        <w:ind w:firstLine="709"/>
        <w:contextualSpacing/>
        <w:jc w:val="both"/>
        <w:rPr>
          <w:color w:val="000000"/>
          <w:sz w:val="28"/>
          <w:szCs w:val="28"/>
        </w:rPr>
      </w:pPr>
      <w:r w:rsidRPr="00682D0B">
        <w:rPr>
          <w:color w:val="000000"/>
          <w:sz w:val="28"/>
          <w:szCs w:val="28"/>
        </w:rPr>
        <w:t xml:space="preserve">отсутствие у заявителя документов, указанных в пункте 2.6.1 </w:t>
      </w:r>
      <w:r w:rsidRPr="00682D0B">
        <w:rPr>
          <w:color w:val="000000"/>
          <w:sz w:val="28"/>
          <w:szCs w:val="28"/>
        </w:rPr>
        <w:lastRenderedPageBreak/>
        <w:t>настоящего административного регламента;</w:t>
      </w:r>
    </w:p>
    <w:p w:rsidR="00682D0B" w:rsidRPr="00682D0B" w:rsidRDefault="00682D0B" w:rsidP="00682D0B">
      <w:pPr>
        <w:widowControl w:val="0"/>
        <w:suppressAutoHyphens/>
        <w:ind w:firstLine="709"/>
        <w:contextualSpacing/>
        <w:jc w:val="both"/>
        <w:rPr>
          <w:color w:val="000000"/>
          <w:spacing w:val="1"/>
          <w:sz w:val="28"/>
          <w:szCs w:val="28"/>
          <w:shd w:val="clear" w:color="auto" w:fill="FFFFFF"/>
        </w:rPr>
      </w:pPr>
      <w:r w:rsidRPr="00682D0B">
        <w:rPr>
          <w:color w:val="000000"/>
          <w:sz w:val="28"/>
          <w:szCs w:val="28"/>
        </w:rPr>
        <w:t>отсутствие оформленного в установленном порядке документа, удостоверяющего полномочия представителя заявителя;</w:t>
      </w:r>
    </w:p>
    <w:p w:rsidR="00682D0B" w:rsidRPr="00682D0B" w:rsidRDefault="00682D0B" w:rsidP="00682D0B">
      <w:pPr>
        <w:widowControl w:val="0"/>
        <w:suppressAutoHyphens/>
        <w:ind w:firstLine="709"/>
        <w:contextualSpacing/>
        <w:jc w:val="both"/>
        <w:rPr>
          <w:color w:val="000000"/>
          <w:spacing w:val="1"/>
          <w:sz w:val="28"/>
          <w:szCs w:val="28"/>
        </w:rPr>
      </w:pPr>
      <w:r w:rsidRPr="00682D0B">
        <w:rPr>
          <w:color w:val="000000"/>
          <w:spacing w:val="1"/>
          <w:sz w:val="28"/>
          <w:szCs w:val="28"/>
          <w:shd w:val="clear" w:color="auto" w:fill="FFFFFF"/>
        </w:rPr>
        <w:t>нарушение срока подачи заявления (не менее чем за 60 дней до истечения срока действия разрешения на строительство);</w:t>
      </w:r>
    </w:p>
    <w:p w:rsidR="00E830AD" w:rsidRDefault="00682D0B" w:rsidP="00E830AD">
      <w:pPr>
        <w:widowControl w:val="0"/>
        <w:suppressAutoHyphens/>
        <w:ind w:firstLine="709"/>
        <w:contextualSpacing/>
        <w:jc w:val="both"/>
        <w:rPr>
          <w:color w:val="000000"/>
          <w:spacing w:val="1"/>
          <w:sz w:val="28"/>
          <w:szCs w:val="28"/>
          <w:shd w:val="clear" w:color="auto" w:fill="FFFFFF"/>
        </w:rPr>
      </w:pPr>
      <w:r w:rsidRPr="00682D0B">
        <w:rPr>
          <w:color w:val="000000"/>
          <w:spacing w:val="1"/>
          <w:sz w:val="28"/>
          <w:szCs w:val="28"/>
          <w:shd w:val="clear" w:color="auto" w:fill="FFFFFF"/>
        </w:rPr>
        <w:t>если строительство, реконструкция объекта капитального строительства не начаты до истечения срока подачи такого заявления.</w:t>
      </w:r>
    </w:p>
    <w:p w:rsidR="00E830AD" w:rsidRPr="00E830AD" w:rsidRDefault="00E830AD" w:rsidP="00E830AD">
      <w:pPr>
        <w:widowControl w:val="0"/>
        <w:suppressAutoHyphens/>
        <w:ind w:firstLine="709"/>
        <w:contextualSpacing/>
        <w:jc w:val="both"/>
        <w:rPr>
          <w:color w:val="000000"/>
          <w:spacing w:val="1"/>
          <w:sz w:val="28"/>
          <w:szCs w:val="28"/>
          <w:shd w:val="clear" w:color="auto" w:fill="FFFFFF"/>
        </w:rPr>
      </w:pPr>
      <w:r w:rsidRPr="002E2629">
        <w:rPr>
          <w:sz w:val="28"/>
          <w:szCs w:val="28"/>
        </w:rPr>
        <w:t xml:space="preserve">2.9. Исчерпывающий </w:t>
      </w:r>
      <w:r w:rsidRPr="001E1118">
        <w:rPr>
          <w:sz w:val="28"/>
          <w:szCs w:val="28"/>
        </w:rPr>
        <w:t>перечень оснований для приостановления или отказа в предоставлении муниципальной услуги</w:t>
      </w:r>
    </w:p>
    <w:p w:rsidR="00E830AD" w:rsidRDefault="00E830AD" w:rsidP="00E830AD">
      <w:pPr>
        <w:ind w:left="-284" w:firstLine="568"/>
        <w:jc w:val="both"/>
        <w:rPr>
          <w:sz w:val="28"/>
          <w:szCs w:val="28"/>
        </w:rPr>
      </w:pPr>
      <w:r w:rsidRPr="003E4243">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30AD" w:rsidRDefault="00E830AD" w:rsidP="00E830AD">
      <w:pPr>
        <w:ind w:left="-284" w:firstLine="568"/>
        <w:jc w:val="both"/>
        <w:rPr>
          <w:sz w:val="28"/>
          <w:szCs w:val="28"/>
        </w:rPr>
      </w:pPr>
      <w:r>
        <w:rPr>
          <w:sz w:val="28"/>
          <w:szCs w:val="28"/>
        </w:rPr>
        <w:tab/>
        <w:t>2</w:t>
      </w:r>
      <w:r w:rsidRPr="006C5173">
        <w:rPr>
          <w:sz w:val="28"/>
          <w:szCs w:val="28"/>
        </w:rPr>
        <w:t>.10</w:t>
      </w:r>
      <w:r>
        <w:rPr>
          <w:sz w:val="28"/>
          <w:szCs w:val="28"/>
        </w:rPr>
        <w:t>.</w:t>
      </w:r>
      <w:r w:rsidRPr="006C5173">
        <w:rPr>
          <w:sz w:val="28"/>
          <w:szCs w:val="28"/>
        </w:rPr>
        <w:t xml:space="preserve"> </w:t>
      </w:r>
      <w:r w:rsidRPr="00F460A8">
        <w:rPr>
          <w:sz w:val="28"/>
          <w:szCs w:val="28"/>
        </w:rPr>
        <w:t>Перечень услуг, необходимых и обязательных</w:t>
      </w:r>
      <w:r>
        <w:rPr>
          <w:sz w:val="28"/>
          <w:szCs w:val="28"/>
        </w:rPr>
        <w:t xml:space="preserve"> </w:t>
      </w:r>
      <w:r w:rsidRPr="00F460A8">
        <w:rPr>
          <w:sz w:val="28"/>
          <w:szCs w:val="28"/>
        </w:rPr>
        <w:t>для предоставления муниципальной услуги, в том числе</w:t>
      </w:r>
      <w:r>
        <w:rPr>
          <w:sz w:val="28"/>
          <w:szCs w:val="28"/>
        </w:rPr>
        <w:t xml:space="preserve"> </w:t>
      </w:r>
      <w:r w:rsidRPr="00F460A8">
        <w:rPr>
          <w:sz w:val="28"/>
          <w:szCs w:val="28"/>
        </w:rPr>
        <w:t>сведения о документе (документах), выдаваемом (выдаваемых)</w:t>
      </w:r>
      <w:r>
        <w:rPr>
          <w:sz w:val="28"/>
          <w:szCs w:val="28"/>
        </w:rPr>
        <w:t xml:space="preserve"> </w:t>
      </w:r>
      <w:r w:rsidRPr="00F460A8">
        <w:rPr>
          <w:sz w:val="28"/>
          <w:szCs w:val="28"/>
        </w:rPr>
        <w:t>иными организациями, участвующими в предоставлении</w:t>
      </w:r>
      <w:r>
        <w:rPr>
          <w:sz w:val="28"/>
          <w:szCs w:val="28"/>
        </w:rPr>
        <w:t xml:space="preserve"> </w:t>
      </w:r>
      <w:r w:rsidRPr="00F460A8">
        <w:rPr>
          <w:sz w:val="28"/>
          <w:szCs w:val="28"/>
        </w:rPr>
        <w:t>муниципальной услуги</w:t>
      </w:r>
    </w:p>
    <w:p w:rsidR="00682D0B" w:rsidRPr="00682D0B" w:rsidRDefault="00682D0B" w:rsidP="00682D0B">
      <w:pPr>
        <w:widowControl w:val="0"/>
        <w:autoSpaceDE w:val="0"/>
        <w:ind w:firstLine="709"/>
        <w:jc w:val="both"/>
        <w:rPr>
          <w:color w:val="000000"/>
          <w:sz w:val="28"/>
          <w:szCs w:val="28"/>
        </w:rPr>
      </w:pPr>
      <w:r w:rsidRPr="00682D0B">
        <w:rPr>
          <w:color w:val="000000"/>
          <w:sz w:val="28"/>
          <w:szCs w:val="28"/>
        </w:rPr>
        <w:t xml:space="preserve">2.10.1. Для предоставления муниципальной услуги «Продление срока действия </w:t>
      </w:r>
      <w:r w:rsidRPr="00682D0B">
        <w:rPr>
          <w:bCs/>
          <w:color w:val="000000"/>
          <w:sz w:val="28"/>
          <w:szCs w:val="28"/>
        </w:rPr>
        <w:t>разрешения на строительство»</w:t>
      </w:r>
      <w:r w:rsidRPr="00682D0B">
        <w:rPr>
          <w:color w:val="000000"/>
          <w:sz w:val="28"/>
          <w:szCs w:val="28"/>
        </w:rPr>
        <w:t xml:space="preserve"> требуется получение следующих услуг:</w:t>
      </w:r>
    </w:p>
    <w:p w:rsidR="00682D0B" w:rsidRPr="00682D0B" w:rsidRDefault="00682D0B" w:rsidP="00682D0B">
      <w:pPr>
        <w:widowControl w:val="0"/>
        <w:suppressAutoHyphens/>
        <w:ind w:firstLine="709"/>
        <w:contextualSpacing/>
        <w:jc w:val="both"/>
        <w:rPr>
          <w:color w:val="000000"/>
          <w:sz w:val="28"/>
          <w:szCs w:val="28"/>
        </w:rPr>
      </w:pPr>
      <w:r w:rsidRPr="00682D0B">
        <w:rPr>
          <w:color w:val="000000"/>
          <w:sz w:val="28"/>
          <w:szCs w:val="28"/>
        </w:rPr>
        <w:t>нотариальное удостоверение верности копии документа, подтверждающего полномочия представителя заявителя на обращение с заявлением о предоставлении муниципальной услуги;</w:t>
      </w:r>
    </w:p>
    <w:p w:rsidR="00682D0B" w:rsidRPr="00682D0B" w:rsidRDefault="00682D0B" w:rsidP="00682D0B">
      <w:pPr>
        <w:widowControl w:val="0"/>
        <w:suppressAutoHyphens/>
        <w:ind w:firstLine="709"/>
        <w:contextualSpacing/>
        <w:jc w:val="both"/>
        <w:rPr>
          <w:color w:val="000000"/>
          <w:sz w:val="28"/>
          <w:szCs w:val="28"/>
        </w:rPr>
      </w:pPr>
      <w:r w:rsidRPr="00682D0B">
        <w:rPr>
          <w:color w:val="000000"/>
          <w:sz w:val="28"/>
          <w:szCs w:val="28"/>
        </w:rPr>
        <w:t>положительное заключение экспертизы проектной документации объектов капитального строительства, если такая проектная документация подлежит экспертизе в соответствии со статьей 49 Градостроительного кодек</w:t>
      </w:r>
      <w:r w:rsidR="005A0D66">
        <w:rPr>
          <w:color w:val="000000"/>
          <w:sz w:val="28"/>
          <w:szCs w:val="28"/>
        </w:rPr>
        <w:t>са Российской Федерации</w:t>
      </w:r>
      <w:r w:rsidRPr="00682D0B">
        <w:rPr>
          <w:color w:val="000000"/>
          <w:sz w:val="28"/>
          <w:szCs w:val="28"/>
        </w:rPr>
        <w:t>;</w:t>
      </w:r>
    </w:p>
    <w:p w:rsidR="00682D0B" w:rsidRPr="00682D0B" w:rsidRDefault="00682D0B" w:rsidP="00682D0B">
      <w:pPr>
        <w:widowControl w:val="0"/>
        <w:suppressAutoHyphens/>
        <w:ind w:firstLine="709"/>
        <w:contextualSpacing/>
        <w:jc w:val="both"/>
        <w:rPr>
          <w:color w:val="000000"/>
          <w:sz w:val="28"/>
          <w:szCs w:val="28"/>
        </w:rPr>
      </w:pPr>
      <w:r w:rsidRPr="00682D0B">
        <w:rPr>
          <w:color w:val="000000"/>
          <w:sz w:val="28"/>
          <w:szCs w:val="28"/>
        </w:rPr>
        <w:t>разрешение на отклонение от предельных параметров разрешенного строительства, реконструкции;</w:t>
      </w:r>
    </w:p>
    <w:p w:rsidR="00E830AD" w:rsidRDefault="00682D0B" w:rsidP="00E830AD">
      <w:pPr>
        <w:widowControl w:val="0"/>
        <w:suppressAutoHyphens/>
        <w:ind w:firstLine="709"/>
        <w:contextualSpacing/>
        <w:jc w:val="both"/>
        <w:rPr>
          <w:bCs/>
          <w:color w:val="000000"/>
          <w:sz w:val="28"/>
          <w:szCs w:val="28"/>
        </w:rPr>
      </w:pPr>
      <w:r w:rsidRPr="00682D0B">
        <w:rPr>
          <w:color w:val="000000"/>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830AD" w:rsidRPr="00E830AD" w:rsidRDefault="00E830AD" w:rsidP="000C4260">
      <w:pPr>
        <w:widowControl w:val="0"/>
        <w:suppressAutoHyphens/>
        <w:ind w:firstLine="709"/>
        <w:contextualSpacing/>
        <w:rPr>
          <w:bCs/>
          <w:color w:val="000000"/>
          <w:sz w:val="28"/>
          <w:szCs w:val="28"/>
        </w:rPr>
      </w:pPr>
      <w:r w:rsidRPr="006C5173">
        <w:rPr>
          <w:sz w:val="28"/>
          <w:szCs w:val="28"/>
        </w:rPr>
        <w:t>2.11</w:t>
      </w:r>
      <w:r>
        <w:rPr>
          <w:sz w:val="28"/>
          <w:szCs w:val="28"/>
        </w:rPr>
        <w:t>.</w:t>
      </w:r>
      <w:r w:rsidRPr="006C5173">
        <w:rPr>
          <w:sz w:val="28"/>
          <w:szCs w:val="28"/>
        </w:rPr>
        <w:t xml:space="preserve"> Порядок, </w:t>
      </w:r>
      <w:r w:rsidRPr="00DB1729">
        <w:rPr>
          <w:sz w:val="28"/>
          <w:szCs w:val="28"/>
        </w:rPr>
        <w:t>размер и основания взимания государственной пошлины или иной платы, взимаемой за предоставление муниципальной услуги</w:t>
      </w:r>
    </w:p>
    <w:p w:rsidR="000C4260" w:rsidRDefault="00E830AD" w:rsidP="000C4260">
      <w:pPr>
        <w:shd w:val="clear" w:color="auto" w:fill="FFFFFF"/>
        <w:ind w:left="-284" w:firstLine="568"/>
        <w:jc w:val="both"/>
        <w:rPr>
          <w:sz w:val="28"/>
          <w:szCs w:val="28"/>
        </w:rPr>
      </w:pPr>
      <w:r w:rsidRPr="00A2032B">
        <w:rPr>
          <w:sz w:val="28"/>
          <w:szCs w:val="28"/>
        </w:rPr>
        <w:t>Муниципальные услуги предоставляются заявителям на бесплатной основе, госпошлина за оказание муниципальной услуги не взимается.</w:t>
      </w:r>
    </w:p>
    <w:p w:rsidR="000C4260" w:rsidRDefault="000C4260" w:rsidP="000C4260">
      <w:pPr>
        <w:shd w:val="clear" w:color="auto" w:fill="FFFFFF"/>
        <w:ind w:left="-284" w:firstLine="568"/>
        <w:jc w:val="both"/>
        <w:rPr>
          <w:sz w:val="28"/>
          <w:szCs w:val="28"/>
        </w:rPr>
      </w:pPr>
      <w:r>
        <w:rPr>
          <w:sz w:val="28"/>
          <w:szCs w:val="28"/>
        </w:rPr>
        <w:tab/>
        <w:t>2.12.</w:t>
      </w:r>
      <w:r w:rsidR="00E830AD" w:rsidRPr="000C4260">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C4260" w:rsidRDefault="000C4260" w:rsidP="000C4260">
      <w:pPr>
        <w:shd w:val="clear" w:color="auto" w:fill="FFFFFF"/>
        <w:ind w:left="-284" w:firstLine="568"/>
        <w:jc w:val="both"/>
        <w:rPr>
          <w:sz w:val="28"/>
          <w:szCs w:val="28"/>
        </w:rPr>
      </w:pPr>
      <w:r>
        <w:rPr>
          <w:sz w:val="28"/>
          <w:szCs w:val="28"/>
        </w:rPr>
        <w:tab/>
      </w:r>
      <w:r w:rsidRPr="000C4260">
        <w:rPr>
          <w:sz w:val="28"/>
          <w:szCs w:val="28"/>
        </w:rPr>
        <w:t>Размер платы за выдачу органом или организацией, осуществляющей разработку проекта строительства и (или) реконструкцию помещения определяется организацией, выдающей соответствующий проект</w:t>
      </w:r>
      <w:r>
        <w:rPr>
          <w:sz w:val="28"/>
          <w:szCs w:val="28"/>
        </w:rPr>
        <w:t>.</w:t>
      </w:r>
    </w:p>
    <w:p w:rsidR="000C4260" w:rsidRDefault="000C4260" w:rsidP="000C4260">
      <w:pPr>
        <w:shd w:val="clear" w:color="auto" w:fill="FFFFFF"/>
        <w:ind w:left="-284" w:firstLine="568"/>
        <w:jc w:val="both"/>
        <w:rPr>
          <w:sz w:val="28"/>
          <w:szCs w:val="28"/>
        </w:rPr>
      </w:pPr>
      <w:r>
        <w:rPr>
          <w:sz w:val="28"/>
          <w:szCs w:val="28"/>
        </w:rPr>
        <w:tab/>
      </w:r>
      <w:r w:rsidRPr="006C5173">
        <w:rPr>
          <w:sz w:val="28"/>
          <w:szCs w:val="28"/>
        </w:rPr>
        <w:t xml:space="preserve">2.13. </w:t>
      </w:r>
      <w:r w:rsidRPr="00F460A8">
        <w:rPr>
          <w:sz w:val="28"/>
          <w:szCs w:val="28"/>
        </w:rPr>
        <w:t xml:space="preserve">Максимальный срок ожидания в очереди при подаче запроса о предоставлении муниципальной услуги и услуг, необходимых и обязательных </w:t>
      </w:r>
      <w:r w:rsidRPr="00F460A8">
        <w:rPr>
          <w:sz w:val="28"/>
          <w:szCs w:val="28"/>
        </w:rPr>
        <w:lastRenderedPageBreak/>
        <w:t>для предоставления муниципальной услуги, и при получении результата предоставления таких услуг</w:t>
      </w:r>
    </w:p>
    <w:p w:rsidR="000C4260" w:rsidRDefault="000C4260" w:rsidP="000C4260">
      <w:pPr>
        <w:shd w:val="clear" w:color="auto" w:fill="FFFFFF"/>
        <w:ind w:left="-284" w:firstLine="568"/>
        <w:jc w:val="both"/>
        <w:rPr>
          <w:sz w:val="28"/>
          <w:szCs w:val="28"/>
        </w:rPr>
      </w:pPr>
      <w:r>
        <w:rPr>
          <w:sz w:val="28"/>
          <w:szCs w:val="28"/>
        </w:rPr>
        <w:tab/>
      </w:r>
      <w:r w:rsidRPr="00F460A8">
        <w:rPr>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w:t>
      </w:r>
      <w:r>
        <w:rPr>
          <w:sz w:val="28"/>
          <w:szCs w:val="28"/>
        </w:rPr>
        <w:t>,</w:t>
      </w:r>
      <w:r w:rsidRPr="00F460A8">
        <w:rPr>
          <w:sz w:val="28"/>
          <w:szCs w:val="28"/>
        </w:rPr>
        <w:t xml:space="preserve"> не должен превышать 15 минут.</w:t>
      </w:r>
    </w:p>
    <w:p w:rsidR="000C4260" w:rsidRDefault="000C4260" w:rsidP="000C4260">
      <w:pPr>
        <w:shd w:val="clear" w:color="auto" w:fill="FFFFFF"/>
        <w:ind w:left="-284" w:firstLine="568"/>
        <w:jc w:val="both"/>
        <w:rPr>
          <w:sz w:val="28"/>
          <w:szCs w:val="28"/>
        </w:rPr>
      </w:pPr>
      <w:r>
        <w:rPr>
          <w:sz w:val="28"/>
          <w:szCs w:val="28"/>
        </w:rPr>
        <w:tab/>
      </w:r>
      <w:r w:rsidRPr="00F460A8">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C4260" w:rsidRPr="000C4260" w:rsidRDefault="000C4260" w:rsidP="000C4260">
      <w:pPr>
        <w:shd w:val="clear" w:color="auto" w:fill="FFFFFF"/>
        <w:ind w:left="-284" w:firstLine="568"/>
        <w:jc w:val="both"/>
        <w:rPr>
          <w:sz w:val="28"/>
          <w:szCs w:val="28"/>
        </w:rPr>
      </w:pPr>
      <w:r>
        <w:rPr>
          <w:sz w:val="28"/>
          <w:szCs w:val="28"/>
        </w:rPr>
        <w:tab/>
      </w:r>
      <w:r w:rsidRPr="000C4260">
        <w:rPr>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0C4260" w:rsidRPr="000C4260" w:rsidRDefault="000C4260" w:rsidP="000C4260">
      <w:pPr>
        <w:ind w:left="-284" w:firstLine="568"/>
        <w:jc w:val="both"/>
        <w:rPr>
          <w:sz w:val="28"/>
          <w:szCs w:val="28"/>
        </w:rPr>
      </w:pPr>
      <w:r w:rsidRPr="000C4260">
        <w:rPr>
          <w:sz w:val="28"/>
          <w:szCs w:val="28"/>
        </w:rPr>
        <w:t>Регистрация заявления о предоставлении муниципальной услуги осуществляется специалистом администрации округа, ответственным за регистрацию входящей корреспонденции, в течение 1 дня с присвоением регистрационного номера и указанием даты поступления.</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ab/>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Прием заявителей осуществляется в специально выделенных для этих целей помещениях.</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 xml:space="preserve">Площадь мест ожидания зависит от количества заявителей, ежедневно обращающихся в </w:t>
      </w:r>
      <w:r w:rsidR="00A55D7D">
        <w:rPr>
          <w:sz w:val="28"/>
          <w:szCs w:val="28"/>
        </w:rPr>
        <w:t>Отдел</w:t>
      </w:r>
      <w:r w:rsidRPr="000C4260">
        <w:rPr>
          <w:sz w:val="28"/>
          <w:szCs w:val="28"/>
        </w:rPr>
        <w:t xml:space="preserve">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должностного лица </w:t>
      </w:r>
      <w:r w:rsidR="005A0D66">
        <w:rPr>
          <w:sz w:val="28"/>
          <w:szCs w:val="28"/>
        </w:rPr>
        <w:t>О</w:t>
      </w:r>
      <w:r w:rsidR="00A55D7D">
        <w:rPr>
          <w:sz w:val="28"/>
          <w:szCs w:val="28"/>
        </w:rPr>
        <w:t>тдел</w:t>
      </w:r>
      <w:r w:rsidRPr="000C4260">
        <w:rPr>
          <w:sz w:val="28"/>
          <w:szCs w:val="28"/>
        </w:rPr>
        <w:t>а, осуществляющего предоставление муниципальной услуги, режима работы.</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 xml:space="preserve">Помещения для приема заявителей должны соответствовать комфортным условиям для заявителей и оптимальным условиям работы должностных лиц </w:t>
      </w:r>
      <w:r w:rsidR="00A55D7D">
        <w:rPr>
          <w:sz w:val="28"/>
          <w:szCs w:val="28"/>
        </w:rPr>
        <w:t>отдел</w:t>
      </w:r>
      <w:r w:rsidRPr="000C4260">
        <w:rPr>
          <w:sz w:val="28"/>
          <w:szCs w:val="28"/>
        </w:rPr>
        <w:t>а с заявителями.</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 xml:space="preserve">Вход и выход из помещений оборудуются соответствующими </w:t>
      </w:r>
      <w:r w:rsidRPr="000C4260">
        <w:rPr>
          <w:sz w:val="28"/>
          <w:szCs w:val="28"/>
        </w:rPr>
        <w:lastRenderedPageBreak/>
        <w:t>указателями.</w:t>
      </w:r>
    </w:p>
    <w:p w:rsidR="000D45D5" w:rsidRPr="000C4260" w:rsidRDefault="000D45D5" w:rsidP="000C4260">
      <w:pPr>
        <w:widowControl w:val="0"/>
        <w:autoSpaceDE w:val="0"/>
        <w:autoSpaceDN w:val="0"/>
        <w:adjustRightInd w:val="0"/>
        <w:ind w:left="-284" w:firstLine="568"/>
        <w:jc w:val="both"/>
        <w:outlineLvl w:val="2"/>
        <w:rPr>
          <w:sz w:val="28"/>
          <w:szCs w:val="28"/>
        </w:rPr>
      </w:pPr>
      <w:r w:rsidRPr="00BF3A0D">
        <w:rPr>
          <w:sz w:val="28"/>
          <w:szCs w:val="28"/>
        </w:rPr>
        <w:t xml:space="preserve">На территории, прилегающей к </w:t>
      </w:r>
      <w:r w:rsidR="00A55D7D">
        <w:rPr>
          <w:sz w:val="28"/>
          <w:szCs w:val="28"/>
        </w:rPr>
        <w:t>отдел</w:t>
      </w:r>
      <w:r w:rsidRPr="00BF3A0D">
        <w:rPr>
          <w:sz w:val="28"/>
          <w:szCs w:val="28"/>
        </w:rPr>
        <w:t>у, территориальному отделу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 xml:space="preserve">Помещения МФЦ должны соответствовать требованиям, установленным Постановлением Правительства Российской Федерации от 22 декабря 2012 года № 1376 «Об утверждении </w:t>
      </w:r>
      <w:proofErr w:type="gramStart"/>
      <w:r w:rsidRPr="000C4260">
        <w:rPr>
          <w:sz w:val="28"/>
          <w:szCs w:val="28"/>
        </w:rPr>
        <w:t>правил организации деятельности многофункциональных центров предоставления государственных</w:t>
      </w:r>
      <w:proofErr w:type="gramEnd"/>
      <w:r w:rsidRPr="000C4260">
        <w:rPr>
          <w:sz w:val="28"/>
          <w:szCs w:val="28"/>
        </w:rPr>
        <w:t xml:space="preserve"> и муниципальных услуг».</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 xml:space="preserve">2.16. </w:t>
      </w:r>
      <w:proofErr w:type="gramStart"/>
      <w:r w:rsidRPr="000C4260">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/при наличии таковых/,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Показателями доступности и качества муниципальной услуги являются:</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соотношение количества заявителей, своевременно получивших муниципальную услугу в полном объеме к количеству заявителей;</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отсутствие жалоб граждан на качество предоставленной им муниципальной услуги.</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Количество взаимодействий заявителя с должностными лицами при предоставлении муниципальной услуги - 2 раза, продолжительностью по 15 минут каждый.</w:t>
      </w:r>
    </w:p>
    <w:p w:rsidR="000C4260" w:rsidRPr="000C4260" w:rsidRDefault="000C4260" w:rsidP="000C4260">
      <w:pPr>
        <w:ind w:left="-284" w:firstLine="568"/>
        <w:jc w:val="both"/>
        <w:rPr>
          <w:sz w:val="28"/>
          <w:szCs w:val="28"/>
        </w:rPr>
      </w:pPr>
      <w:r w:rsidRPr="000C4260">
        <w:rPr>
          <w:sz w:val="28"/>
          <w:szCs w:val="28"/>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C4260" w:rsidRPr="000C4260" w:rsidRDefault="000C4260" w:rsidP="000C4260">
      <w:pPr>
        <w:widowControl w:val="0"/>
        <w:autoSpaceDE w:val="0"/>
        <w:autoSpaceDN w:val="0"/>
        <w:adjustRightInd w:val="0"/>
        <w:ind w:left="-284" w:firstLine="568"/>
        <w:jc w:val="both"/>
        <w:outlineLvl w:val="2"/>
        <w:rPr>
          <w:sz w:val="28"/>
          <w:szCs w:val="28"/>
        </w:rPr>
      </w:pPr>
      <w:r w:rsidRPr="000C4260">
        <w:rPr>
          <w:sz w:val="28"/>
          <w:szCs w:val="28"/>
        </w:rPr>
        <w:t>2.17.1.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В случае наличия соглашения о взаимодействии с МФЦ, специалистами МФЦ могут, в соответствии с настоящим административным регламентом, осуществляться следующие функции:</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информирование и консультирование заявителей по вопросу предоставления муниципальной услуги;</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прием запроса и документов в соответствии с настоящим административным регламентом;</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lastRenderedPageBreak/>
        <w:t>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выдачу результатов предоставления муниципальной услуги в соответствии с настоящим административным регламентом.</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 xml:space="preserve">В случае возможности получения муниципальной услуги в электронной форме </w:t>
      </w:r>
      <w:proofErr w:type="gramStart"/>
      <w:r w:rsidRPr="000C4260">
        <w:rPr>
          <w:sz w:val="28"/>
          <w:szCs w:val="28"/>
        </w:rPr>
        <w:t>требования</w:t>
      </w:r>
      <w:proofErr w:type="gramEnd"/>
      <w:r w:rsidRPr="000C4260">
        <w:rPr>
          <w:sz w:val="28"/>
          <w:szCs w:val="28"/>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0C4260" w:rsidRPr="000C4260" w:rsidRDefault="000C4260" w:rsidP="000C4260">
      <w:pPr>
        <w:widowControl w:val="0"/>
        <w:autoSpaceDE w:val="0"/>
        <w:autoSpaceDN w:val="0"/>
        <w:adjustRightInd w:val="0"/>
        <w:ind w:left="-284" w:firstLine="568"/>
        <w:jc w:val="both"/>
        <w:rPr>
          <w:sz w:val="28"/>
          <w:szCs w:val="28"/>
        </w:rPr>
      </w:pPr>
      <w:proofErr w:type="gramStart"/>
      <w:r w:rsidRPr="000C4260">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9" w:history="1">
        <w:r w:rsidRPr="000C4260">
          <w:rPr>
            <w:sz w:val="28"/>
            <w:szCs w:val="28"/>
          </w:rPr>
          <w:t>законом</w:t>
        </w:r>
      </w:hyperlink>
      <w:r w:rsidRPr="000C4260">
        <w:rPr>
          <w:sz w:val="28"/>
          <w:szCs w:val="28"/>
        </w:rPr>
        <w:t xml:space="preserve"> от 06 апреля 2011 года № 63-ФЗ «Об электронной подписи» и </w:t>
      </w:r>
      <w:hyperlink r:id="rId10" w:history="1">
        <w:r w:rsidRPr="000C4260">
          <w:rPr>
            <w:sz w:val="28"/>
            <w:szCs w:val="28"/>
          </w:rPr>
          <w:t>статьями 21</w:t>
        </w:r>
      </w:hyperlink>
      <w:r w:rsidRPr="000C4260">
        <w:rPr>
          <w:sz w:val="28"/>
          <w:szCs w:val="28"/>
        </w:rPr>
        <w:t xml:space="preserve"> - </w:t>
      </w:r>
      <w:hyperlink r:id="rId11" w:history="1">
        <w:r w:rsidRPr="000C4260">
          <w:rPr>
            <w:sz w:val="28"/>
            <w:szCs w:val="28"/>
          </w:rPr>
          <w:t>21.2</w:t>
        </w:r>
      </w:hyperlink>
      <w:r w:rsidRPr="000C4260">
        <w:rPr>
          <w:sz w:val="28"/>
          <w:szCs w:val="28"/>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roofErr w:type="gramEnd"/>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Электронные образцы документов, представляемые с запросом, направляются в виде файлов в одном из указанных форматов: JPEG, PDF, TIF.</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 xml:space="preserve">Информация о требованиях к совместимости, сертификату ключа подписи, обеспечению </w:t>
      </w:r>
      <w:proofErr w:type="gramStart"/>
      <w:r w:rsidRPr="000C4260">
        <w:rPr>
          <w:sz w:val="28"/>
          <w:szCs w:val="28"/>
        </w:rPr>
        <w:t>возможности подтверждения подлинности электронной цифровой подписи заявителя</w:t>
      </w:r>
      <w:proofErr w:type="gramEnd"/>
      <w:r w:rsidRPr="000C4260">
        <w:rPr>
          <w:sz w:val="28"/>
          <w:szCs w:val="28"/>
        </w:rPr>
        <w:t xml:space="preserve">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w:t>
      </w:r>
      <w:proofErr w:type="gramStart"/>
      <w:r w:rsidRPr="000C4260">
        <w:rPr>
          <w:sz w:val="28"/>
          <w:szCs w:val="28"/>
        </w:rPr>
        <w:t>с даты регистрации</w:t>
      </w:r>
      <w:proofErr w:type="gramEnd"/>
      <w:r w:rsidRPr="000C4260">
        <w:rPr>
          <w:sz w:val="28"/>
          <w:szCs w:val="28"/>
        </w:rPr>
        <w:t xml:space="preserve"> запроса.</w:t>
      </w:r>
    </w:p>
    <w:p w:rsidR="000C4260" w:rsidRPr="000C4260" w:rsidRDefault="000C4260" w:rsidP="000C4260">
      <w:pPr>
        <w:widowControl w:val="0"/>
        <w:autoSpaceDE w:val="0"/>
        <w:autoSpaceDN w:val="0"/>
        <w:adjustRightInd w:val="0"/>
        <w:ind w:left="-284" w:firstLine="568"/>
        <w:jc w:val="both"/>
        <w:rPr>
          <w:sz w:val="28"/>
          <w:szCs w:val="28"/>
        </w:rPr>
      </w:pPr>
      <w:proofErr w:type="gramStart"/>
      <w:r w:rsidRPr="000C4260">
        <w:rPr>
          <w:sz w:val="28"/>
          <w:szCs w:val="28"/>
        </w:rPr>
        <w:t xml:space="preserve">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w:t>
      </w:r>
      <w:r w:rsidRPr="000C4260">
        <w:rPr>
          <w:sz w:val="28"/>
          <w:szCs w:val="28"/>
        </w:rPr>
        <w:lastRenderedPageBreak/>
        <w:t>муниципальной услуги.</w:t>
      </w:r>
      <w:proofErr w:type="gramEnd"/>
    </w:p>
    <w:p w:rsidR="000C4260" w:rsidRPr="000C4260" w:rsidRDefault="000C4260" w:rsidP="000C4260">
      <w:pPr>
        <w:widowControl w:val="0"/>
        <w:autoSpaceDE w:val="0"/>
        <w:autoSpaceDN w:val="0"/>
        <w:adjustRightInd w:val="0"/>
        <w:ind w:left="-284" w:firstLine="568"/>
        <w:jc w:val="both"/>
        <w:rPr>
          <w:sz w:val="28"/>
          <w:szCs w:val="28"/>
        </w:rPr>
      </w:pPr>
      <w:r w:rsidRPr="000C4260">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0C4260" w:rsidRPr="000C4260" w:rsidRDefault="000C4260" w:rsidP="000C4260">
      <w:pPr>
        <w:spacing w:line="240" w:lineRule="exact"/>
        <w:ind w:firstLine="567"/>
        <w:jc w:val="center"/>
        <w:rPr>
          <w:sz w:val="28"/>
          <w:szCs w:val="28"/>
        </w:rPr>
      </w:pPr>
    </w:p>
    <w:p w:rsidR="009F46C9" w:rsidRDefault="009F46C9" w:rsidP="009F46C9">
      <w:pPr>
        <w:spacing w:line="240" w:lineRule="exact"/>
        <w:ind w:firstLine="567"/>
        <w:jc w:val="both"/>
        <w:rPr>
          <w:rFonts w:eastAsia="Calibri"/>
          <w:sz w:val="28"/>
          <w:szCs w:val="28"/>
          <w:lang w:eastAsia="en-US"/>
        </w:rPr>
      </w:pPr>
      <w:r>
        <w:rPr>
          <w:sz w:val="28"/>
          <w:szCs w:val="28"/>
          <w:lang w:val="en-US"/>
        </w:rPr>
        <w:t>III</w:t>
      </w:r>
      <w:r w:rsidRPr="00EF3E36">
        <w:rPr>
          <w:rFonts w:eastAsia="Calibri"/>
          <w:sz w:val="28"/>
          <w:szCs w:val="28"/>
          <w:lang w:eastAsia="en-US"/>
        </w:rPr>
        <w:t>. Состав, последовательность и сроки выполнения административных процедур (действий), требования к порядку их выполнения, а также особенности выполнения административных процедур (действий) в многофункциональном центре предоставления государственных и муниципальных услуг и в электронной форме</w:t>
      </w:r>
    </w:p>
    <w:p w:rsidR="006A661E" w:rsidRPr="00EF3E36" w:rsidRDefault="006A661E" w:rsidP="009F46C9">
      <w:pPr>
        <w:spacing w:line="240" w:lineRule="exact"/>
        <w:ind w:firstLine="567"/>
        <w:jc w:val="both"/>
        <w:rPr>
          <w:rFonts w:eastAsia="Calibri"/>
          <w:sz w:val="28"/>
          <w:szCs w:val="28"/>
          <w:lang w:eastAsia="en-US"/>
        </w:rPr>
      </w:pPr>
    </w:p>
    <w:p w:rsidR="009F46C9" w:rsidRPr="009F46C9" w:rsidRDefault="009F46C9" w:rsidP="009F46C9">
      <w:pPr>
        <w:ind w:left="-284" w:firstLine="568"/>
        <w:jc w:val="both"/>
        <w:rPr>
          <w:sz w:val="28"/>
          <w:szCs w:val="28"/>
        </w:rPr>
      </w:pPr>
      <w:r w:rsidRPr="009F46C9">
        <w:rPr>
          <w:sz w:val="28"/>
          <w:szCs w:val="28"/>
        </w:rPr>
        <w:t>3.1. Предоставление муниципальной услуги включает в себя следующие административные процедуры:</w:t>
      </w:r>
    </w:p>
    <w:p w:rsidR="009F46C9" w:rsidRPr="009F46C9" w:rsidRDefault="009F46C9" w:rsidP="009F46C9">
      <w:pPr>
        <w:ind w:left="-284" w:firstLine="568"/>
        <w:jc w:val="both"/>
        <w:rPr>
          <w:sz w:val="28"/>
          <w:szCs w:val="28"/>
        </w:rPr>
      </w:pPr>
      <w:r w:rsidRPr="009F46C9">
        <w:rPr>
          <w:sz w:val="28"/>
          <w:szCs w:val="28"/>
        </w:rPr>
        <w:t>прием и регистрацию заявления;</w:t>
      </w:r>
    </w:p>
    <w:p w:rsidR="009F46C9" w:rsidRPr="009F46C9" w:rsidRDefault="009F46C9" w:rsidP="009F46C9">
      <w:pPr>
        <w:ind w:left="-284" w:firstLine="568"/>
        <w:jc w:val="both"/>
        <w:rPr>
          <w:sz w:val="28"/>
          <w:szCs w:val="28"/>
        </w:rPr>
      </w:pPr>
      <w:r w:rsidRPr="009F46C9">
        <w:rPr>
          <w:sz w:val="28"/>
          <w:szCs w:val="28"/>
        </w:rPr>
        <w:t>комплектование документов в рамках межведомственного взаимодействия;</w:t>
      </w:r>
    </w:p>
    <w:p w:rsidR="009F46C9" w:rsidRPr="009F46C9" w:rsidRDefault="009F46C9" w:rsidP="009F46C9">
      <w:pPr>
        <w:ind w:left="-284" w:firstLine="568"/>
        <w:jc w:val="both"/>
        <w:rPr>
          <w:sz w:val="28"/>
          <w:szCs w:val="28"/>
        </w:rPr>
      </w:pPr>
      <w:r w:rsidRPr="009F46C9">
        <w:rPr>
          <w:sz w:val="28"/>
          <w:szCs w:val="28"/>
        </w:rPr>
        <w:t xml:space="preserve">проверку представленных документов на соответствие установленным требованиям и подготовку разрешения на </w:t>
      </w:r>
      <w:proofErr w:type="gramStart"/>
      <w:r w:rsidRPr="009F46C9">
        <w:rPr>
          <w:sz w:val="28"/>
          <w:szCs w:val="28"/>
        </w:rPr>
        <w:t>строительство</w:t>
      </w:r>
      <w:proofErr w:type="gramEnd"/>
      <w:r w:rsidRPr="009F46C9">
        <w:rPr>
          <w:sz w:val="28"/>
          <w:szCs w:val="28"/>
        </w:rPr>
        <w:t xml:space="preserve"> и реконструкцию объектов капитального строительства, или уведомления об отказе в предоставлении муниципальной услуги;</w:t>
      </w:r>
    </w:p>
    <w:p w:rsidR="009F46C9" w:rsidRPr="009F46C9" w:rsidRDefault="009F46C9" w:rsidP="009F46C9">
      <w:pPr>
        <w:ind w:left="-284" w:firstLine="568"/>
        <w:jc w:val="both"/>
        <w:rPr>
          <w:sz w:val="28"/>
          <w:szCs w:val="28"/>
        </w:rPr>
      </w:pPr>
      <w:r w:rsidRPr="009F46C9">
        <w:rPr>
          <w:sz w:val="28"/>
          <w:szCs w:val="28"/>
        </w:rPr>
        <w:t>выдачу результата предоставления муниципальной услуги;</w:t>
      </w:r>
    </w:p>
    <w:p w:rsidR="009F46C9" w:rsidRPr="009F46C9" w:rsidRDefault="009F46C9" w:rsidP="009F46C9">
      <w:pPr>
        <w:ind w:left="-284" w:firstLine="568"/>
        <w:jc w:val="both"/>
        <w:rPr>
          <w:sz w:val="28"/>
          <w:szCs w:val="28"/>
        </w:rPr>
      </w:pPr>
      <w:r w:rsidRPr="009F46C9">
        <w:rPr>
          <w:sz w:val="28"/>
          <w:szCs w:val="28"/>
        </w:rPr>
        <w:t>направление заявителю результата предоставления муниципальной услуги или передачу результата предоставления услуги из администрации в МФЦ для направления заявителю.</w:t>
      </w:r>
    </w:p>
    <w:p w:rsidR="009F46C9" w:rsidRPr="009F46C9" w:rsidRDefault="009F46C9" w:rsidP="009F46C9">
      <w:pPr>
        <w:ind w:left="-284" w:firstLine="568"/>
        <w:jc w:val="both"/>
        <w:rPr>
          <w:sz w:val="28"/>
          <w:szCs w:val="28"/>
        </w:rPr>
      </w:pPr>
      <w:r w:rsidRPr="009F46C9">
        <w:rPr>
          <w:sz w:val="28"/>
          <w:szCs w:val="28"/>
        </w:rPr>
        <w:t>Блок-схема последовательности действий при предоставлении муниципальной услуги представлена в приложении 1 к настоящему административному регламенту.</w:t>
      </w:r>
    </w:p>
    <w:p w:rsidR="009F46C9" w:rsidRPr="009F46C9" w:rsidRDefault="009F46C9" w:rsidP="009F46C9">
      <w:pPr>
        <w:ind w:left="-284" w:firstLine="568"/>
        <w:jc w:val="both"/>
        <w:rPr>
          <w:sz w:val="28"/>
          <w:szCs w:val="28"/>
        </w:rPr>
      </w:pPr>
      <w:r w:rsidRPr="009F46C9">
        <w:rPr>
          <w:sz w:val="28"/>
          <w:szCs w:val="28"/>
        </w:rPr>
        <w:t>3.2. Прием и регистрация заявления.</w:t>
      </w:r>
    </w:p>
    <w:p w:rsidR="000C4260" w:rsidRPr="000C4260" w:rsidRDefault="000C4260" w:rsidP="000C4260">
      <w:pPr>
        <w:ind w:left="-284" w:firstLine="568"/>
        <w:jc w:val="both"/>
        <w:rPr>
          <w:sz w:val="28"/>
          <w:szCs w:val="28"/>
        </w:rPr>
      </w:pPr>
      <w:r w:rsidRPr="000C4260">
        <w:rPr>
          <w:sz w:val="28"/>
          <w:szCs w:val="28"/>
        </w:rPr>
        <w:t>Основанием для начала предоставления муниципальной услуги является обращение заявителя в администрацию или в МФЦ (в случае подачи документов через МФЦ) с комплектом документов, необходимых для предоставления муниципальной услуги, указанных в пункте 2.6.1 настоящего административного регламента.</w:t>
      </w:r>
    </w:p>
    <w:p w:rsidR="000C4260" w:rsidRPr="000C4260" w:rsidRDefault="000C4260" w:rsidP="000C4260">
      <w:pPr>
        <w:ind w:left="-284" w:firstLine="568"/>
        <w:jc w:val="both"/>
        <w:rPr>
          <w:sz w:val="28"/>
          <w:szCs w:val="28"/>
        </w:rPr>
      </w:pPr>
      <w:r w:rsidRPr="000C4260">
        <w:rPr>
          <w:sz w:val="28"/>
          <w:szCs w:val="28"/>
        </w:rPr>
        <w:t>Специалист администрации или специалист МФЦ (в случае подачи документов через МФЦ), уполномоченный на прием заявлений:</w:t>
      </w:r>
    </w:p>
    <w:p w:rsidR="000C4260" w:rsidRPr="000C4260" w:rsidRDefault="000C4260" w:rsidP="000C4260">
      <w:pPr>
        <w:ind w:left="-284" w:firstLine="568"/>
        <w:jc w:val="both"/>
        <w:rPr>
          <w:sz w:val="28"/>
          <w:szCs w:val="28"/>
        </w:rPr>
      </w:pPr>
      <w:r w:rsidRPr="000C4260">
        <w:rPr>
          <w:sz w:val="28"/>
          <w:szCs w:val="28"/>
        </w:rPr>
        <w:t>устанавливает предмет обращения;</w:t>
      </w:r>
    </w:p>
    <w:p w:rsidR="000C4260" w:rsidRPr="000C4260" w:rsidRDefault="000C4260" w:rsidP="000C4260">
      <w:pPr>
        <w:ind w:left="-284" w:firstLine="568"/>
        <w:jc w:val="both"/>
        <w:rPr>
          <w:sz w:val="28"/>
          <w:szCs w:val="28"/>
        </w:rPr>
      </w:pPr>
      <w:r w:rsidRPr="000C4260">
        <w:rPr>
          <w:sz w:val="28"/>
          <w:szCs w:val="28"/>
        </w:rPr>
        <w:t>устанавливает личность заявителя, проверяет документ, удостоверяющий личность;</w:t>
      </w:r>
    </w:p>
    <w:p w:rsidR="000C4260" w:rsidRPr="000C4260" w:rsidRDefault="000C4260" w:rsidP="000C4260">
      <w:pPr>
        <w:ind w:left="-284" w:firstLine="568"/>
        <w:jc w:val="both"/>
        <w:rPr>
          <w:sz w:val="28"/>
          <w:szCs w:val="28"/>
        </w:rPr>
      </w:pPr>
      <w:r w:rsidRPr="000C4260">
        <w:rPr>
          <w:sz w:val="28"/>
          <w:szCs w:val="28"/>
        </w:rPr>
        <w:t>проверяет полномочия заявителя, в том числе полномочия представителя правообладателя действовать от его имени;</w:t>
      </w:r>
    </w:p>
    <w:p w:rsidR="000C4260" w:rsidRPr="000C4260" w:rsidRDefault="000C4260" w:rsidP="000C4260">
      <w:pPr>
        <w:ind w:left="-284" w:firstLine="568"/>
        <w:jc w:val="both"/>
        <w:rPr>
          <w:sz w:val="28"/>
          <w:szCs w:val="28"/>
        </w:rPr>
      </w:pPr>
      <w:r w:rsidRPr="000C4260">
        <w:rPr>
          <w:sz w:val="28"/>
          <w:szCs w:val="28"/>
        </w:rPr>
        <w:t>передает заявителю для подписи второй экземпляр заявления с указанием времени и даты приема документов (при желании заявителя);</w:t>
      </w:r>
    </w:p>
    <w:p w:rsidR="000C4260" w:rsidRPr="000C4260" w:rsidRDefault="000C4260" w:rsidP="000C4260">
      <w:pPr>
        <w:ind w:left="-284" w:firstLine="568"/>
        <w:jc w:val="both"/>
        <w:rPr>
          <w:sz w:val="28"/>
          <w:szCs w:val="28"/>
        </w:rPr>
      </w:pPr>
      <w:r w:rsidRPr="000C4260">
        <w:rPr>
          <w:sz w:val="28"/>
          <w:szCs w:val="28"/>
        </w:rPr>
        <w:t>регистрирует заявление в книге регистрации входящей корреспонденции;</w:t>
      </w:r>
    </w:p>
    <w:p w:rsidR="000C4260" w:rsidRPr="000C4260" w:rsidRDefault="000C4260" w:rsidP="000C4260">
      <w:pPr>
        <w:ind w:left="-284" w:firstLine="568"/>
        <w:jc w:val="both"/>
        <w:rPr>
          <w:sz w:val="28"/>
          <w:szCs w:val="28"/>
        </w:rPr>
      </w:pPr>
      <w:r w:rsidRPr="000C4260">
        <w:rPr>
          <w:sz w:val="28"/>
          <w:szCs w:val="28"/>
        </w:rPr>
        <w:t xml:space="preserve">передает заявление и прилагаемые документы в порядке делопроизводства Главе Благодарненского городского округа Ставропольского края, который накладывает соответствующую резолюцию с указанием исполнителя и </w:t>
      </w:r>
      <w:r w:rsidRPr="000C4260">
        <w:rPr>
          <w:sz w:val="28"/>
          <w:szCs w:val="28"/>
        </w:rPr>
        <w:lastRenderedPageBreak/>
        <w:t xml:space="preserve">передает документы, представленные заявителем, специалисту </w:t>
      </w:r>
      <w:r w:rsidR="0024020D">
        <w:rPr>
          <w:sz w:val="28"/>
          <w:szCs w:val="28"/>
        </w:rPr>
        <w:t>О</w:t>
      </w:r>
      <w:r w:rsidR="00A55D7D">
        <w:rPr>
          <w:sz w:val="28"/>
          <w:szCs w:val="28"/>
        </w:rPr>
        <w:t>тдел</w:t>
      </w:r>
      <w:r w:rsidRPr="000C4260">
        <w:rPr>
          <w:sz w:val="28"/>
          <w:szCs w:val="28"/>
        </w:rPr>
        <w:t>а, ответственному за предоставление муниципальной услуги или направляет на комплектование в рамках межведомственного взаимодействия (в случае подачи документов через МФЦ).</w:t>
      </w:r>
    </w:p>
    <w:p w:rsidR="000C4260" w:rsidRPr="000C4260" w:rsidRDefault="000C4260" w:rsidP="000C4260">
      <w:pPr>
        <w:ind w:left="-284" w:firstLine="568"/>
        <w:jc w:val="both"/>
        <w:rPr>
          <w:sz w:val="28"/>
          <w:szCs w:val="28"/>
        </w:rPr>
      </w:pPr>
      <w:r w:rsidRPr="000C4260">
        <w:rPr>
          <w:sz w:val="28"/>
          <w:szCs w:val="28"/>
        </w:rPr>
        <w:t>При поступлении заявления по электронной почте оно распечатывается, и дальнейшая работа с ним ведется в установленном порядке.</w:t>
      </w:r>
    </w:p>
    <w:p w:rsidR="000C4260" w:rsidRPr="000C4260" w:rsidRDefault="000C4260" w:rsidP="000C4260">
      <w:pPr>
        <w:ind w:left="-284" w:firstLine="568"/>
        <w:jc w:val="both"/>
        <w:rPr>
          <w:sz w:val="28"/>
          <w:szCs w:val="28"/>
        </w:rPr>
      </w:pPr>
      <w:r w:rsidRPr="000C4260">
        <w:rPr>
          <w:sz w:val="28"/>
          <w:szCs w:val="28"/>
        </w:rPr>
        <w:t>Общий срок административной процедуры составляет 1 (один) день.</w:t>
      </w:r>
    </w:p>
    <w:p w:rsidR="000C4260" w:rsidRPr="000C4260" w:rsidRDefault="000C4260" w:rsidP="000C4260">
      <w:pPr>
        <w:ind w:left="-284" w:firstLine="568"/>
        <w:jc w:val="both"/>
        <w:rPr>
          <w:sz w:val="28"/>
          <w:szCs w:val="28"/>
        </w:rPr>
      </w:pPr>
      <w:r w:rsidRPr="000C4260">
        <w:rPr>
          <w:sz w:val="28"/>
          <w:szCs w:val="28"/>
        </w:rPr>
        <w:t>Результатом административной процедуры</w:t>
      </w:r>
      <w:r w:rsidR="00A55D7D">
        <w:rPr>
          <w:sz w:val="28"/>
          <w:szCs w:val="28"/>
        </w:rPr>
        <w:t xml:space="preserve"> является передача специалисту </w:t>
      </w:r>
      <w:r w:rsidR="0024020D">
        <w:rPr>
          <w:sz w:val="28"/>
          <w:szCs w:val="28"/>
        </w:rPr>
        <w:t>О</w:t>
      </w:r>
      <w:r w:rsidRPr="000C4260">
        <w:rPr>
          <w:sz w:val="28"/>
          <w:szCs w:val="28"/>
        </w:rPr>
        <w:t>тдела, ответственному за предоставление муниципальной услуги, зарегистрированного заявления и прилагаемых документов.</w:t>
      </w:r>
    </w:p>
    <w:p w:rsidR="000C4260" w:rsidRPr="000C4260" w:rsidRDefault="000C4260" w:rsidP="000C4260">
      <w:pPr>
        <w:ind w:left="-284" w:firstLine="568"/>
        <w:jc w:val="both"/>
        <w:rPr>
          <w:sz w:val="28"/>
          <w:szCs w:val="28"/>
        </w:rPr>
      </w:pPr>
      <w:r w:rsidRPr="000C4260">
        <w:rPr>
          <w:sz w:val="28"/>
          <w:szCs w:val="28"/>
        </w:rPr>
        <w:t>3.2.</w:t>
      </w:r>
      <w:r w:rsidR="009F46C9">
        <w:rPr>
          <w:sz w:val="28"/>
          <w:szCs w:val="28"/>
        </w:rPr>
        <w:t>1</w:t>
      </w:r>
      <w:r w:rsidRPr="000C4260">
        <w:rPr>
          <w:sz w:val="28"/>
          <w:szCs w:val="28"/>
        </w:rPr>
        <w:t>. Комплектование документов в рамках межведомственного взаимодействия, проверка представленных документов на соответствие установленным требованиям.</w:t>
      </w:r>
    </w:p>
    <w:p w:rsidR="000C4260" w:rsidRPr="000C4260" w:rsidRDefault="000C4260" w:rsidP="000C4260">
      <w:pPr>
        <w:ind w:left="-284" w:firstLine="568"/>
        <w:jc w:val="both"/>
        <w:rPr>
          <w:sz w:val="28"/>
          <w:szCs w:val="28"/>
        </w:rPr>
      </w:pPr>
      <w:r w:rsidRPr="000C4260">
        <w:rPr>
          <w:sz w:val="28"/>
          <w:szCs w:val="28"/>
        </w:rPr>
        <w:t xml:space="preserve">Основанием для начала административной процедуры является поступление зарегистрированного заявления на предоставление муниципальной услуги с визой Главы Благодарненского городского округа Ставропольского края и прилагаемых документов специалисту </w:t>
      </w:r>
      <w:r w:rsidR="0024020D">
        <w:rPr>
          <w:sz w:val="28"/>
          <w:szCs w:val="28"/>
        </w:rPr>
        <w:t>О</w:t>
      </w:r>
      <w:r w:rsidR="00A55D7D">
        <w:rPr>
          <w:sz w:val="28"/>
          <w:szCs w:val="28"/>
        </w:rPr>
        <w:t>тдел</w:t>
      </w:r>
      <w:r w:rsidRPr="000C4260">
        <w:rPr>
          <w:sz w:val="28"/>
          <w:szCs w:val="28"/>
        </w:rPr>
        <w:t>а, ответственному за предоставление муниципальной услуги, или специалисту МФЦ (в случае подачи документов через МФЦ).</w:t>
      </w:r>
    </w:p>
    <w:p w:rsidR="000C4260" w:rsidRPr="000C4260" w:rsidRDefault="000C4260" w:rsidP="000C4260">
      <w:pPr>
        <w:ind w:left="-284" w:firstLine="568"/>
        <w:jc w:val="both"/>
        <w:rPr>
          <w:sz w:val="28"/>
          <w:szCs w:val="28"/>
        </w:rPr>
      </w:pPr>
      <w:proofErr w:type="gramStart"/>
      <w:r w:rsidRPr="000C4260">
        <w:rPr>
          <w:sz w:val="28"/>
          <w:szCs w:val="28"/>
        </w:rPr>
        <w:t>При непредставлении заявителем самостоятельно документов, предусмотренных пунктом 2.6.1. настоящего административного регламента, специалист администрации или специалист МФЦ (в случае подачи документов через МФЦ), ответственный за осуществление информационного обмена в системе межведомственного взаимодействия при предоставлении муниципальных услуг, не позднее дня, следующего за днем поступления документов, организует работу по формированию запросов в адрес организаций, указанных в пункте 2.2.2 настоящего административного регламента.</w:t>
      </w:r>
      <w:proofErr w:type="gramEnd"/>
    </w:p>
    <w:p w:rsidR="000C4260" w:rsidRPr="000C4260" w:rsidRDefault="000C4260" w:rsidP="000C4260">
      <w:pPr>
        <w:ind w:left="-284" w:firstLine="568"/>
        <w:jc w:val="both"/>
        <w:rPr>
          <w:sz w:val="28"/>
          <w:szCs w:val="28"/>
        </w:rPr>
      </w:pPr>
      <w:r w:rsidRPr="000C4260">
        <w:rPr>
          <w:sz w:val="28"/>
          <w:szCs w:val="28"/>
        </w:rPr>
        <w:t>Срок получения документов в рамках межведомственного взаимодействия не может превышать 3 (три) дня.</w:t>
      </w:r>
    </w:p>
    <w:p w:rsidR="000C4260" w:rsidRPr="000C4260" w:rsidRDefault="000C4260" w:rsidP="000C4260">
      <w:pPr>
        <w:ind w:left="-284" w:firstLine="568"/>
        <w:jc w:val="both"/>
        <w:rPr>
          <w:sz w:val="28"/>
          <w:szCs w:val="28"/>
        </w:rPr>
      </w:pPr>
      <w:r w:rsidRPr="000C4260">
        <w:rPr>
          <w:sz w:val="28"/>
          <w:szCs w:val="28"/>
        </w:rPr>
        <w:t>Результатом административной процедуры является наличие всех документов, необходимых для принятия решения о предоставлении муниципальной услуги или отказе в предоставлении муниципальной услуги.</w:t>
      </w:r>
    </w:p>
    <w:p w:rsidR="000C4260" w:rsidRPr="000C4260" w:rsidRDefault="000C4260" w:rsidP="000C4260">
      <w:pPr>
        <w:ind w:left="-284" w:firstLine="568"/>
        <w:jc w:val="both"/>
        <w:rPr>
          <w:sz w:val="28"/>
          <w:szCs w:val="28"/>
        </w:rPr>
      </w:pPr>
      <w:r w:rsidRPr="000C4260">
        <w:rPr>
          <w:sz w:val="28"/>
          <w:szCs w:val="28"/>
        </w:rPr>
        <w:t>3.2.</w:t>
      </w:r>
      <w:r w:rsidR="009F46C9">
        <w:rPr>
          <w:sz w:val="28"/>
          <w:szCs w:val="28"/>
        </w:rPr>
        <w:t>2</w:t>
      </w:r>
      <w:r w:rsidRPr="000C4260">
        <w:rPr>
          <w:sz w:val="28"/>
          <w:szCs w:val="28"/>
        </w:rPr>
        <w:t>. Направление заявления и прилагаемых к нему документов из МФЦ в орган, предоставляющий услугу (в случае подачи документов через МФЦ).</w:t>
      </w:r>
    </w:p>
    <w:p w:rsidR="000C4260" w:rsidRPr="000C4260" w:rsidRDefault="000C4260" w:rsidP="000C4260">
      <w:pPr>
        <w:ind w:left="-284" w:firstLine="568"/>
        <w:jc w:val="both"/>
        <w:rPr>
          <w:sz w:val="28"/>
          <w:szCs w:val="28"/>
        </w:rPr>
      </w:pPr>
      <w:r w:rsidRPr="000C4260">
        <w:rPr>
          <w:sz w:val="28"/>
          <w:szCs w:val="28"/>
        </w:rPr>
        <w:t>Основанием начала выполнения административной процедуры является наличие у специалиста МФЦ полного пакета документов, необходимых для предоставления услуги.</w:t>
      </w:r>
    </w:p>
    <w:p w:rsidR="000C4260" w:rsidRPr="000C4260" w:rsidRDefault="000C4260" w:rsidP="000C4260">
      <w:pPr>
        <w:ind w:left="-284" w:firstLine="568"/>
        <w:jc w:val="both"/>
        <w:rPr>
          <w:sz w:val="28"/>
          <w:szCs w:val="28"/>
        </w:rPr>
      </w:pPr>
      <w:r w:rsidRPr="000C4260">
        <w:rPr>
          <w:sz w:val="28"/>
          <w:szCs w:val="28"/>
        </w:rPr>
        <w:t>Специалист МФЦ направляет заявление с полным пакетом документов, необходимых для предоставления услуги, в том числе полученных в рамках межведомственного взаимодействия, в орган, предоставляющий услугу.</w:t>
      </w:r>
    </w:p>
    <w:p w:rsidR="000C4260" w:rsidRPr="000C4260" w:rsidRDefault="000C4260" w:rsidP="000C4260">
      <w:pPr>
        <w:ind w:left="-284" w:firstLine="568"/>
        <w:jc w:val="both"/>
        <w:rPr>
          <w:sz w:val="28"/>
          <w:szCs w:val="28"/>
        </w:rPr>
      </w:pPr>
      <w:r w:rsidRPr="000C4260">
        <w:rPr>
          <w:sz w:val="28"/>
          <w:szCs w:val="28"/>
        </w:rPr>
        <w:t>Срок выполнения административного действия не может превышать 1 (одного) дня.</w:t>
      </w:r>
    </w:p>
    <w:p w:rsidR="000C4260" w:rsidRPr="000C4260" w:rsidRDefault="000C4260" w:rsidP="000C4260">
      <w:pPr>
        <w:ind w:left="-284" w:firstLine="568"/>
        <w:jc w:val="both"/>
        <w:rPr>
          <w:sz w:val="28"/>
          <w:szCs w:val="28"/>
        </w:rPr>
      </w:pPr>
      <w:r w:rsidRPr="000C4260">
        <w:rPr>
          <w:sz w:val="28"/>
          <w:szCs w:val="28"/>
        </w:rPr>
        <w:lastRenderedPageBreak/>
        <w:t>Результатом административной процедуры является наличие отметки о получении документов в журнале приема-передачи документов из МФЦ в орган, предоставляющий услугу.</w:t>
      </w:r>
    </w:p>
    <w:p w:rsidR="000C4260" w:rsidRPr="000C4260" w:rsidRDefault="000C4260" w:rsidP="000C4260">
      <w:pPr>
        <w:ind w:left="-284" w:firstLine="568"/>
        <w:jc w:val="both"/>
        <w:rPr>
          <w:sz w:val="28"/>
          <w:szCs w:val="28"/>
        </w:rPr>
      </w:pPr>
      <w:r w:rsidRPr="000C4260">
        <w:rPr>
          <w:sz w:val="28"/>
          <w:szCs w:val="28"/>
        </w:rPr>
        <w:t>3.2.</w:t>
      </w:r>
      <w:r w:rsidR="009F46C9">
        <w:rPr>
          <w:sz w:val="28"/>
          <w:szCs w:val="28"/>
        </w:rPr>
        <w:t>3</w:t>
      </w:r>
      <w:r w:rsidRPr="000C4260">
        <w:rPr>
          <w:sz w:val="28"/>
          <w:szCs w:val="28"/>
        </w:rPr>
        <w:t>. Проверка представленных документов на соответствие установленным требованиям и подготовка разрешения на строительство и реконструкцию объектов капитального строительства, или уведомления об отказе в предоставлении муниципальной услуги.</w:t>
      </w:r>
    </w:p>
    <w:p w:rsidR="000C4260" w:rsidRPr="000C4260" w:rsidRDefault="000C4260" w:rsidP="000C4260">
      <w:pPr>
        <w:ind w:left="-284" w:firstLine="568"/>
        <w:jc w:val="both"/>
        <w:rPr>
          <w:sz w:val="28"/>
          <w:szCs w:val="28"/>
        </w:rPr>
      </w:pPr>
      <w:r w:rsidRPr="000C4260">
        <w:rPr>
          <w:sz w:val="28"/>
          <w:szCs w:val="28"/>
        </w:rPr>
        <w:t>Основанием для начала административной процедуры является поступление исполнителю всех документов, необходимых для предоставления муниципальной услуги.</w:t>
      </w:r>
    </w:p>
    <w:p w:rsidR="000C4260" w:rsidRPr="000C4260" w:rsidRDefault="00A55D7D" w:rsidP="000C4260">
      <w:pPr>
        <w:ind w:left="-284" w:firstLine="568"/>
        <w:jc w:val="both"/>
        <w:rPr>
          <w:sz w:val="28"/>
          <w:szCs w:val="28"/>
        </w:rPr>
      </w:pPr>
      <w:r>
        <w:rPr>
          <w:sz w:val="28"/>
          <w:szCs w:val="28"/>
        </w:rPr>
        <w:t>Специалист о</w:t>
      </w:r>
      <w:r w:rsidR="000C4260" w:rsidRPr="000C4260">
        <w:rPr>
          <w:sz w:val="28"/>
          <w:szCs w:val="28"/>
        </w:rPr>
        <w:t>тдела, ответственный за предоставление муниципальной услуги, рассматривает поступившее заявление, проверяет наличие всех необходимых документов, формирует личное дело заявителя, выявляет наличие или отсутствие оснований для отказа в предоставлении муниципальной услуги в соответствии с пунктом 2.8. настоящего административного регламента, в том числе осуществляет следующие действия:</w:t>
      </w:r>
    </w:p>
    <w:p w:rsidR="000C4260" w:rsidRPr="000C4260" w:rsidRDefault="000C4260" w:rsidP="000C4260">
      <w:pPr>
        <w:ind w:left="-284" w:firstLine="568"/>
        <w:jc w:val="both"/>
        <w:rPr>
          <w:sz w:val="28"/>
          <w:szCs w:val="28"/>
        </w:rPr>
      </w:pPr>
      <w:r w:rsidRPr="000C4260">
        <w:rPr>
          <w:sz w:val="28"/>
          <w:szCs w:val="28"/>
        </w:rPr>
        <w:t>прикладывает к делу заявителя ранее выданные администрацией разрешение на отклонение от предельных параметров разрешенного строительства, реконструкции;</w:t>
      </w:r>
    </w:p>
    <w:p w:rsidR="000C4260" w:rsidRPr="000C4260" w:rsidRDefault="000C4260" w:rsidP="000C4260">
      <w:pPr>
        <w:ind w:left="-284" w:firstLine="568"/>
        <w:jc w:val="both"/>
        <w:rPr>
          <w:sz w:val="28"/>
          <w:szCs w:val="28"/>
        </w:rPr>
      </w:pPr>
      <w:r w:rsidRPr="000C4260">
        <w:rPr>
          <w:sz w:val="28"/>
          <w:szCs w:val="28"/>
        </w:rPr>
        <w:t>градостроительный план земельного участка;</w:t>
      </w:r>
    </w:p>
    <w:p w:rsidR="000C4260" w:rsidRPr="000C4260" w:rsidRDefault="000C4260" w:rsidP="000C4260">
      <w:pPr>
        <w:ind w:left="-284" w:firstLine="568"/>
        <w:jc w:val="both"/>
        <w:rPr>
          <w:sz w:val="28"/>
          <w:szCs w:val="28"/>
        </w:rPr>
      </w:pPr>
      <w:r w:rsidRPr="000C4260">
        <w:rPr>
          <w:sz w:val="28"/>
          <w:szCs w:val="28"/>
        </w:rPr>
        <w:t>разрешение на строительство (при получении разрешения на ввод объекта в эксплуатацию);</w:t>
      </w:r>
    </w:p>
    <w:p w:rsidR="000C4260" w:rsidRPr="000C4260" w:rsidRDefault="000C4260" w:rsidP="000C4260">
      <w:pPr>
        <w:ind w:left="-284" w:firstLine="568"/>
        <w:jc w:val="both"/>
        <w:rPr>
          <w:sz w:val="28"/>
          <w:szCs w:val="28"/>
        </w:rPr>
      </w:pPr>
      <w:r w:rsidRPr="000C4260">
        <w:rPr>
          <w:sz w:val="28"/>
          <w:szCs w:val="28"/>
        </w:rPr>
        <w:t>проводит проверку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C4260" w:rsidRPr="000C4260" w:rsidRDefault="000C4260" w:rsidP="000C4260">
      <w:pPr>
        <w:ind w:left="-284" w:firstLine="568"/>
        <w:jc w:val="both"/>
        <w:rPr>
          <w:sz w:val="28"/>
          <w:szCs w:val="28"/>
        </w:rPr>
      </w:pPr>
      <w:r w:rsidRPr="000C4260">
        <w:rPr>
          <w:sz w:val="28"/>
          <w:szCs w:val="28"/>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капитального строительства требованиям градостроительного плана земельного участка, красным линиям;</w:t>
      </w:r>
    </w:p>
    <w:p w:rsidR="000C4260" w:rsidRPr="000C4260" w:rsidRDefault="000C4260" w:rsidP="000C4260">
      <w:pPr>
        <w:ind w:left="-284" w:firstLine="568"/>
        <w:jc w:val="both"/>
        <w:rPr>
          <w:sz w:val="28"/>
          <w:szCs w:val="28"/>
        </w:rPr>
      </w:pPr>
      <w:r w:rsidRPr="000C4260">
        <w:rPr>
          <w:sz w:val="28"/>
          <w:szCs w:val="28"/>
        </w:rPr>
        <w:t>проводит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rsidR="000C4260" w:rsidRPr="000C4260" w:rsidRDefault="000C4260" w:rsidP="000C4260">
      <w:pPr>
        <w:ind w:left="-284" w:firstLine="568"/>
        <w:jc w:val="both"/>
        <w:rPr>
          <w:sz w:val="28"/>
          <w:szCs w:val="28"/>
        </w:rPr>
      </w:pPr>
      <w:r w:rsidRPr="000C4260">
        <w:rPr>
          <w:sz w:val="28"/>
          <w:szCs w:val="28"/>
        </w:rPr>
        <w:t>При наличии оснований для отказа в предоставлении муниципальной услуги, специалист администрации, ответственный за предоставление муниципальной услуги, подготавливает проект уведомления об отказе в предоставлении муниципальной услуги с указанием причины отказа в двух экземплярах (далее – уведомление).</w:t>
      </w:r>
    </w:p>
    <w:p w:rsidR="000C4260" w:rsidRPr="000C4260" w:rsidRDefault="000C4260" w:rsidP="000C4260">
      <w:pPr>
        <w:ind w:left="-284" w:firstLine="568"/>
        <w:jc w:val="both"/>
        <w:rPr>
          <w:sz w:val="28"/>
          <w:szCs w:val="28"/>
        </w:rPr>
      </w:pPr>
      <w:r w:rsidRPr="000C4260">
        <w:rPr>
          <w:sz w:val="28"/>
          <w:szCs w:val="28"/>
        </w:rPr>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и реконструкцию объектов капитального строительства, согласно приложению 3 </w:t>
      </w:r>
      <w:r w:rsidRPr="000C4260">
        <w:rPr>
          <w:sz w:val="28"/>
          <w:szCs w:val="28"/>
        </w:rPr>
        <w:lastRenderedPageBreak/>
        <w:t>к настоящему административному регламенту, в трех экземплярах (далее - разрешение).</w:t>
      </w:r>
    </w:p>
    <w:p w:rsidR="000C4260" w:rsidRPr="000C4260" w:rsidRDefault="000C4260" w:rsidP="000C4260">
      <w:pPr>
        <w:ind w:left="-284" w:firstLine="568"/>
        <w:jc w:val="both"/>
        <w:rPr>
          <w:sz w:val="28"/>
          <w:szCs w:val="28"/>
        </w:rPr>
      </w:pPr>
      <w:r w:rsidRPr="000C4260">
        <w:rPr>
          <w:sz w:val="28"/>
          <w:szCs w:val="28"/>
        </w:rPr>
        <w:t>Разрешение или уведомление согласовываются в установленном порядке и подписываются Главой Благодарненского городского округа Ставропольского края.</w:t>
      </w:r>
    </w:p>
    <w:p w:rsidR="000C4260" w:rsidRPr="000C4260" w:rsidRDefault="000C4260" w:rsidP="000C4260">
      <w:pPr>
        <w:ind w:left="-284" w:firstLine="568"/>
        <w:jc w:val="both"/>
        <w:rPr>
          <w:sz w:val="28"/>
          <w:szCs w:val="28"/>
        </w:rPr>
      </w:pPr>
      <w:r w:rsidRPr="000C4260">
        <w:rPr>
          <w:sz w:val="28"/>
          <w:szCs w:val="28"/>
        </w:rPr>
        <w:t>После подписания Главой Благодарненского городского округа Ставропольского края разреше</w:t>
      </w:r>
      <w:r w:rsidR="00A55D7D">
        <w:rPr>
          <w:sz w:val="28"/>
          <w:szCs w:val="28"/>
        </w:rPr>
        <w:t xml:space="preserve">ния или уведомления специалист </w:t>
      </w:r>
      <w:r w:rsidR="0024020D">
        <w:rPr>
          <w:sz w:val="28"/>
          <w:szCs w:val="28"/>
        </w:rPr>
        <w:t>О</w:t>
      </w:r>
      <w:r w:rsidRPr="000C4260">
        <w:rPr>
          <w:sz w:val="28"/>
          <w:szCs w:val="28"/>
        </w:rPr>
        <w:t>тдела осуществляет следующие действия:</w:t>
      </w:r>
    </w:p>
    <w:p w:rsidR="000C4260" w:rsidRPr="000C4260" w:rsidRDefault="000C4260" w:rsidP="000C4260">
      <w:pPr>
        <w:ind w:left="-284" w:firstLine="568"/>
        <w:jc w:val="both"/>
        <w:rPr>
          <w:sz w:val="28"/>
          <w:szCs w:val="28"/>
        </w:rPr>
      </w:pPr>
      <w:r w:rsidRPr="000C4260">
        <w:rPr>
          <w:sz w:val="28"/>
          <w:szCs w:val="28"/>
        </w:rPr>
        <w:t>информирует заявителя о принятом решении;</w:t>
      </w:r>
    </w:p>
    <w:p w:rsidR="000C4260" w:rsidRPr="000C4260" w:rsidRDefault="000C4260" w:rsidP="000C4260">
      <w:pPr>
        <w:ind w:left="-284" w:firstLine="568"/>
        <w:jc w:val="both"/>
        <w:rPr>
          <w:sz w:val="28"/>
          <w:szCs w:val="28"/>
        </w:rPr>
      </w:pPr>
      <w:r w:rsidRPr="000C4260">
        <w:rPr>
          <w:sz w:val="28"/>
          <w:szCs w:val="28"/>
        </w:rPr>
        <w:t>выполняет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0C4260" w:rsidRPr="000C4260" w:rsidRDefault="000C4260" w:rsidP="000C4260">
      <w:pPr>
        <w:ind w:left="-284" w:firstLine="568"/>
        <w:jc w:val="both"/>
        <w:rPr>
          <w:sz w:val="28"/>
          <w:szCs w:val="28"/>
        </w:rPr>
      </w:pPr>
      <w:r w:rsidRPr="000C4260">
        <w:rPr>
          <w:sz w:val="28"/>
          <w:szCs w:val="28"/>
        </w:rPr>
        <w:t>Общий срок административной процедуры составляет 1 (один) рабочий день.</w:t>
      </w:r>
    </w:p>
    <w:p w:rsidR="000C4260" w:rsidRPr="000C4260" w:rsidRDefault="000C4260" w:rsidP="000C4260">
      <w:pPr>
        <w:ind w:left="-284" w:firstLine="568"/>
        <w:jc w:val="both"/>
        <w:rPr>
          <w:sz w:val="28"/>
          <w:szCs w:val="28"/>
        </w:rPr>
      </w:pPr>
      <w:r w:rsidRPr="000C4260">
        <w:rPr>
          <w:sz w:val="28"/>
          <w:szCs w:val="28"/>
        </w:rPr>
        <w:t>Результатом административной процедуры является подготовка и выдача разрешения на строительство и реконструкцию объектов капитального строительства, или уведомления об отказе в предоставлении муниципальной услуги.</w:t>
      </w:r>
    </w:p>
    <w:p w:rsidR="000C4260" w:rsidRPr="000C4260" w:rsidRDefault="000C4260" w:rsidP="000C4260">
      <w:pPr>
        <w:ind w:left="-284" w:firstLine="568"/>
        <w:jc w:val="both"/>
        <w:rPr>
          <w:sz w:val="28"/>
          <w:szCs w:val="28"/>
        </w:rPr>
      </w:pPr>
      <w:r w:rsidRPr="000C4260">
        <w:rPr>
          <w:sz w:val="28"/>
          <w:szCs w:val="28"/>
        </w:rPr>
        <w:t>3.2.</w:t>
      </w:r>
      <w:r w:rsidR="009F46C9">
        <w:rPr>
          <w:sz w:val="28"/>
          <w:szCs w:val="28"/>
        </w:rPr>
        <w:t>4</w:t>
      </w:r>
      <w:r w:rsidRPr="000C4260">
        <w:rPr>
          <w:sz w:val="28"/>
          <w:szCs w:val="28"/>
        </w:rPr>
        <w:t>. Направление заявителю результата предоставления муниципальной услуги или передача результата предоставления услуги из администрации в МФЦ для направления заявителю.</w:t>
      </w:r>
    </w:p>
    <w:p w:rsidR="000C4260" w:rsidRPr="000C4260" w:rsidRDefault="000C4260" w:rsidP="000C4260">
      <w:pPr>
        <w:ind w:left="-284" w:firstLine="568"/>
        <w:jc w:val="both"/>
        <w:rPr>
          <w:sz w:val="28"/>
          <w:szCs w:val="28"/>
        </w:rPr>
      </w:pPr>
      <w:r w:rsidRPr="000C4260">
        <w:rPr>
          <w:sz w:val="28"/>
          <w:szCs w:val="28"/>
        </w:rPr>
        <w:t>Основанием для выдачи заявителю результата предоставления муниципальной услуги является наличие у специалиста, уполномоченного на выдачу документов, разрешения или уведомления, завизированных Главой Благодарненского городского округа Ставропольского края.</w:t>
      </w:r>
    </w:p>
    <w:p w:rsidR="000C4260" w:rsidRPr="000C4260" w:rsidRDefault="000C4260" w:rsidP="000C4260">
      <w:pPr>
        <w:ind w:left="-284" w:firstLine="568"/>
        <w:jc w:val="both"/>
        <w:rPr>
          <w:sz w:val="28"/>
          <w:szCs w:val="28"/>
        </w:rPr>
      </w:pPr>
      <w:proofErr w:type="gramStart"/>
      <w:r w:rsidRPr="000C4260">
        <w:rPr>
          <w:sz w:val="28"/>
          <w:szCs w:val="28"/>
        </w:rPr>
        <w:t>Специалист, уполномоченный на выдачу документов, обеспечивает регистрацию вышеуказанных документов в книге исходящей корреспонденции с указанием даты и присвоением индивидуального номера, после чего направляет их заявителю по почте по адресу, указанному в заявлении под роспись заявителя на втором экземпляре документа с указанием даты, фамилии, имени, отчества, а для юридического лица и должности лица, получившего документы, или предоставляет заявителю лично, или направляет</w:t>
      </w:r>
      <w:proofErr w:type="gramEnd"/>
      <w:r w:rsidRPr="000C4260">
        <w:rPr>
          <w:sz w:val="28"/>
          <w:szCs w:val="28"/>
        </w:rPr>
        <w:t xml:space="preserve"> в МФЦ (в случае подачи документов через МФЦ). Остальные экземпляры разрешения или уведомления остается в администрации.</w:t>
      </w:r>
    </w:p>
    <w:p w:rsidR="000C4260" w:rsidRPr="000C4260" w:rsidRDefault="000C4260" w:rsidP="000C4260">
      <w:pPr>
        <w:ind w:left="-284" w:firstLine="568"/>
        <w:jc w:val="both"/>
        <w:rPr>
          <w:sz w:val="28"/>
          <w:szCs w:val="28"/>
        </w:rPr>
      </w:pPr>
      <w:r w:rsidRPr="000C4260">
        <w:rPr>
          <w:sz w:val="28"/>
          <w:szCs w:val="28"/>
        </w:rPr>
        <w:t>Общий срок административной процедуры составляет 1 (один) день.</w:t>
      </w:r>
    </w:p>
    <w:p w:rsidR="000C4260" w:rsidRDefault="000C4260" w:rsidP="000C4260">
      <w:pPr>
        <w:ind w:left="-284" w:firstLine="568"/>
        <w:jc w:val="both"/>
        <w:rPr>
          <w:sz w:val="28"/>
          <w:szCs w:val="28"/>
        </w:rPr>
      </w:pPr>
      <w:r w:rsidRPr="000C4260">
        <w:rPr>
          <w:sz w:val="28"/>
          <w:szCs w:val="28"/>
        </w:rPr>
        <w:t>Результатом административной процедуры является направление заявителю результата предоставления муниципальной услуги или передача результата из администрации в МФЦ (в случае подачи документов через МФЦ).</w:t>
      </w:r>
    </w:p>
    <w:p w:rsidR="009F46C9" w:rsidRDefault="009F46C9" w:rsidP="000C4260">
      <w:pPr>
        <w:ind w:left="-284" w:firstLine="568"/>
        <w:jc w:val="both"/>
        <w:rPr>
          <w:sz w:val="28"/>
          <w:szCs w:val="28"/>
        </w:rPr>
      </w:pPr>
    </w:p>
    <w:p w:rsidR="006A661E" w:rsidRDefault="006A661E" w:rsidP="000C4260">
      <w:pPr>
        <w:ind w:left="-284" w:firstLine="568"/>
        <w:jc w:val="both"/>
        <w:rPr>
          <w:sz w:val="28"/>
          <w:szCs w:val="28"/>
        </w:rPr>
      </w:pPr>
    </w:p>
    <w:p w:rsidR="006A661E" w:rsidRPr="000C4260" w:rsidRDefault="006A661E" w:rsidP="000C4260">
      <w:pPr>
        <w:ind w:left="-284" w:firstLine="568"/>
        <w:jc w:val="both"/>
        <w:rPr>
          <w:sz w:val="28"/>
          <w:szCs w:val="28"/>
        </w:rPr>
      </w:pPr>
    </w:p>
    <w:p w:rsidR="0024020D" w:rsidRDefault="0024020D" w:rsidP="0024020D">
      <w:pPr>
        <w:ind w:left="-284" w:firstLine="568"/>
        <w:jc w:val="both"/>
        <w:rPr>
          <w:sz w:val="28"/>
          <w:szCs w:val="28"/>
        </w:rPr>
      </w:pPr>
      <w:r w:rsidRPr="0024020D">
        <w:rPr>
          <w:sz w:val="28"/>
          <w:szCs w:val="28"/>
          <w:lang w:val="en-US"/>
        </w:rPr>
        <w:lastRenderedPageBreak/>
        <w:t>IV</w:t>
      </w:r>
      <w:r w:rsidRPr="0024020D">
        <w:rPr>
          <w:sz w:val="28"/>
          <w:szCs w:val="28"/>
        </w:rPr>
        <w:t>. Формы контроля за исполнением административного регламента</w:t>
      </w:r>
    </w:p>
    <w:p w:rsidR="006A661E" w:rsidRPr="0024020D" w:rsidRDefault="006A661E" w:rsidP="0024020D">
      <w:pPr>
        <w:ind w:left="-284" w:firstLine="568"/>
        <w:jc w:val="both"/>
        <w:rPr>
          <w:sz w:val="28"/>
          <w:szCs w:val="28"/>
        </w:rPr>
      </w:pP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4.1. Начальник Отдела осуществляет текущий контроль над соблюдением последовательности действий, определенных административными процедурами по предоставлению муниципальной услуги.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 xml:space="preserve">4.2. Текущий контроль осуществляется путем проведения начальником Отдела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при предоставлении специалистами Отдела муниципальной услуги, выявления и устранения нарушений прав заявителей, рассмотрения, подготовки ответов на обращения заявителей. </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4.3. Плановые проверки полноты и качества предоставления муниципальной услуги проводятся начальником Отдела ежеквартально.</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4.4. Внеплановые проверки полноты и качества предоставления муниципальной услуги проводятся начальником Отдела в случае поступления обращений и жалоб заявителей на полноту и качество предоставления муниципальной услуги. В этом случае информация о результатах проверки направляется заявителю в течение 5 рабочих дней после окончания срока проверки.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4.5.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4.6. Продолжительность проведения плановых и внеплановых проверок полноты и качества предоставления муниципальной услуги не могут превышать 7 дней.</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4.7. Результаты проверки оформляются в виде справки, в которой отмечаются выявленные недостатки и предложения по их устранению.</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4.8. По результатам проведенных проверок в случае выявления нарушений прав заявителей начальник Отдела принимает меры дисциплинарного воздействия в соответствии с законодательством Российской Федерации, коллективным трудовым договором.</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Ответственность должностных лиц органов администрации, предоставляющих муниципальную услугу, многофункционального центра, предоставления государственных и муниципальных услуг, его работников за решения и действия (бездействие), принимаемые (осуществляемые) ими в ходе предоставления муниципальной услуги.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В случае выявленных нарушений специалист несет дисциплинарную ответственность в соответствии с Федеральным законом от 02 марта 2007 года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 Ставропольского края об административных правонарушениях.</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 xml:space="preserve">4.9. Граждане, их объединения и организации могут осуществлять </w:t>
      </w:r>
      <w:proofErr w:type="gramStart"/>
      <w:r w:rsidRPr="0024020D">
        <w:rPr>
          <w:sz w:val="28"/>
          <w:szCs w:val="28"/>
        </w:rPr>
        <w:t>контроль за</w:t>
      </w:r>
      <w:proofErr w:type="gramEnd"/>
      <w:r w:rsidRPr="0024020D">
        <w:rPr>
          <w:sz w:val="28"/>
          <w:szCs w:val="28"/>
        </w:rPr>
        <w:t xml:space="preserve"> предоставлением муниципальной услуги в форме замечаний к </w:t>
      </w:r>
      <w:r w:rsidRPr="0024020D">
        <w:rPr>
          <w:sz w:val="28"/>
          <w:szCs w:val="28"/>
        </w:rPr>
        <w:lastRenderedPageBreak/>
        <w:t>качеству предоставления муниципальной услуги, а также предложений по улучшению качества предоставления муниципальной услуги.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Предложения и замечания предоставляются непосредственно начальнику Отдела либо с использованием средств телефонной и почтовой связи, а также на электронный адрес Отдела.</w:t>
      </w:r>
    </w:p>
    <w:p w:rsidR="0024020D" w:rsidRPr="0024020D" w:rsidRDefault="0024020D" w:rsidP="0024020D">
      <w:pPr>
        <w:widowControl w:val="0"/>
        <w:autoSpaceDE w:val="0"/>
        <w:autoSpaceDN w:val="0"/>
        <w:adjustRightInd w:val="0"/>
        <w:ind w:left="-284" w:firstLine="568"/>
        <w:jc w:val="both"/>
        <w:rPr>
          <w:sz w:val="28"/>
          <w:szCs w:val="28"/>
        </w:rPr>
      </w:pPr>
    </w:p>
    <w:p w:rsidR="0024020D" w:rsidRPr="0024020D" w:rsidRDefault="0024020D" w:rsidP="006A661E">
      <w:pPr>
        <w:widowControl w:val="0"/>
        <w:autoSpaceDE w:val="0"/>
        <w:autoSpaceDN w:val="0"/>
        <w:adjustRightInd w:val="0"/>
        <w:spacing w:line="240" w:lineRule="exact"/>
        <w:ind w:left="-284" w:firstLine="567"/>
        <w:jc w:val="center"/>
        <w:rPr>
          <w:sz w:val="28"/>
          <w:szCs w:val="28"/>
        </w:rPr>
      </w:pPr>
      <w:r w:rsidRPr="0024020D">
        <w:rPr>
          <w:sz w:val="28"/>
          <w:szCs w:val="28"/>
          <w:lang w:val="en-US"/>
        </w:rPr>
        <w:t>V</w:t>
      </w:r>
      <w:r w:rsidRPr="0024020D">
        <w:rPr>
          <w:sz w:val="28"/>
          <w:szCs w:val="28"/>
        </w:rPr>
        <w:t>. Досудебный (внесудебный) порядок обжалования решений и действий (бездействия) администрации,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муници</w:t>
      </w:r>
      <w:r w:rsidR="006A661E">
        <w:rPr>
          <w:sz w:val="28"/>
          <w:szCs w:val="28"/>
        </w:rPr>
        <w:t>пальных служащих, работников</w:t>
      </w:r>
    </w:p>
    <w:p w:rsidR="0024020D" w:rsidRPr="0024020D" w:rsidRDefault="0024020D" w:rsidP="0024020D">
      <w:pPr>
        <w:widowControl w:val="0"/>
        <w:autoSpaceDE w:val="0"/>
        <w:autoSpaceDN w:val="0"/>
        <w:adjustRightInd w:val="0"/>
        <w:ind w:left="-284" w:firstLine="568"/>
        <w:jc w:val="both"/>
        <w:rPr>
          <w:sz w:val="28"/>
          <w:szCs w:val="28"/>
        </w:rPr>
      </w:pPr>
    </w:p>
    <w:p w:rsidR="0024020D" w:rsidRPr="0024020D" w:rsidRDefault="0024020D" w:rsidP="0024020D">
      <w:pPr>
        <w:widowControl w:val="0"/>
        <w:suppressAutoHyphens/>
        <w:autoSpaceDE w:val="0"/>
        <w:autoSpaceDN w:val="0"/>
        <w:adjustRightInd w:val="0"/>
        <w:ind w:firstLine="540"/>
        <w:jc w:val="both"/>
        <w:rPr>
          <w:kern w:val="1"/>
          <w:sz w:val="28"/>
          <w:szCs w:val="28"/>
        </w:rPr>
      </w:pPr>
      <w:r w:rsidRPr="0024020D">
        <w:rPr>
          <w:kern w:val="1"/>
          <w:sz w:val="28"/>
          <w:szCs w:val="28"/>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их должностных лиц, работников (далее - жалоба).</w:t>
      </w:r>
    </w:p>
    <w:p w:rsidR="0024020D" w:rsidRPr="0024020D" w:rsidRDefault="0024020D" w:rsidP="0024020D">
      <w:pPr>
        <w:widowControl w:val="0"/>
        <w:suppressAutoHyphens/>
        <w:autoSpaceDE w:val="0"/>
        <w:autoSpaceDN w:val="0"/>
        <w:adjustRightInd w:val="0"/>
        <w:ind w:firstLine="540"/>
        <w:jc w:val="both"/>
        <w:rPr>
          <w:kern w:val="1"/>
          <w:sz w:val="28"/>
          <w:szCs w:val="28"/>
        </w:rPr>
      </w:pPr>
      <w:r w:rsidRPr="0024020D">
        <w:rPr>
          <w:kern w:val="1"/>
          <w:sz w:val="28"/>
          <w:szCs w:val="28"/>
        </w:rPr>
        <w:t>Заявитель имеет право на обжалование действий (бездействия) должностных лиц администрации Благодарненского городского округа Ставропольского края, МФЦ предоставляющих муниципальную услугу в досудебном (внесудебном) порядке.</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5.2. Предметом досудебного (внесудебного) обжалования могут являться действие (бездействие) должностных лиц Отдела, предоставляющих муниципальную услугу, а также принимаемые ими решения в ходе предоставления муниципальной услуги.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5.3. Жалоба может быть подана заявителем или его уполномоченным представителем:</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на имя Главы Благодарненского городского округа Ставропольского края,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5.4.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5.5. Жалоба в электронном виде может быть подана заявителем, посредством использования:</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официального сайта администрации Благодарненского городского округа Ставропольского края в информационно-телекоммуникационной сети "Интернет";</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федеральной государственной информационной системы "Единый портал государственных и муниципальных услуг (функций)";</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 xml:space="preserve">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w:t>
      </w:r>
      <w:r w:rsidRPr="0024020D">
        <w:rPr>
          <w:sz w:val="28"/>
          <w:szCs w:val="28"/>
        </w:rPr>
        <w:lastRenderedPageBreak/>
        <w:t>органами местного самоуправления муниципальных образований Ставропольского края" (далее - региональный портал);</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электронной почты Отдела, предоставляющего муниципальную услугу.</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 xml:space="preserve">5.6. </w:t>
      </w:r>
      <w:proofErr w:type="gramStart"/>
      <w:r w:rsidRPr="0024020D">
        <w:rPr>
          <w:sz w:val="28"/>
          <w:szCs w:val="28"/>
        </w:rPr>
        <w:t>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на ее рассмотрение, и одновременно в письменной форме информируется заявитель или его уполномоченный представитель о перенаправлении его жалобы.</w:t>
      </w:r>
      <w:proofErr w:type="gramEnd"/>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5.7. Жалоба должна содержать:</w:t>
      </w:r>
    </w:p>
    <w:p w:rsidR="0024020D" w:rsidRPr="0024020D" w:rsidRDefault="0024020D" w:rsidP="0024020D">
      <w:pPr>
        <w:widowControl w:val="0"/>
        <w:autoSpaceDE w:val="0"/>
        <w:autoSpaceDN w:val="0"/>
        <w:adjustRightInd w:val="0"/>
        <w:ind w:left="-284" w:firstLine="568"/>
        <w:jc w:val="both"/>
        <w:rPr>
          <w:sz w:val="28"/>
          <w:szCs w:val="28"/>
        </w:rPr>
      </w:pPr>
      <w:proofErr w:type="gramStart"/>
      <w:r w:rsidRPr="0024020D">
        <w:rPr>
          <w:sz w:val="28"/>
          <w:szCs w:val="28"/>
        </w:rPr>
        <w:t>наименование Отдела, предоставляющего муниципальную услугу, фамилию, имя, отчество (при наличии) и должность должностного лица (при наличии) Отдела, предоставляющего муниципальную услугу, решения и действия (бездействие) которых обжалуются;</w:t>
      </w:r>
      <w:proofErr w:type="gramEnd"/>
    </w:p>
    <w:p w:rsidR="0024020D" w:rsidRPr="0024020D" w:rsidRDefault="0024020D" w:rsidP="0024020D">
      <w:pPr>
        <w:widowControl w:val="0"/>
        <w:autoSpaceDE w:val="0"/>
        <w:autoSpaceDN w:val="0"/>
        <w:adjustRightInd w:val="0"/>
        <w:ind w:left="-284" w:firstLine="568"/>
        <w:jc w:val="both"/>
        <w:rPr>
          <w:sz w:val="28"/>
          <w:szCs w:val="28"/>
        </w:rPr>
      </w:pPr>
      <w:proofErr w:type="gramStart"/>
      <w:r w:rsidRPr="0024020D">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сведения об обжалуемых решениях и действиях (бездействии) Отдела, предоставляющего муниципальную услугу, и его должностного лица;</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доводы, на основании которых заявитель не согласен с решением и действием (бездействием) Отдела,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 xml:space="preserve">5.8. Жалоба, поступившая на имя Главы Благодарненского городского округа Ставропольского края,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 xml:space="preserve">5.9. </w:t>
      </w:r>
      <w:proofErr w:type="gramStart"/>
      <w:r w:rsidRPr="0024020D">
        <w:rPr>
          <w:sz w:val="28"/>
          <w:szCs w:val="28"/>
        </w:rPr>
        <w:t>При подаче жалобы в электронном виде документы, указанные в пункте 4 настоящего раздела, могут быть представлены в форме электронных документов в соответствии с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5.10. Регистрация жалоб, направленных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определенном Правительством Российской Федерации.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lastRenderedPageBreak/>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5.11 Заявитель может обратиться с жалобой в следующих случаях:</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нарушения срока регистрации запроса заявителя о предоставлении муниципальной услуги;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нарушения срока предоставления муниципальной услуги;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городского округа Ставропольского края для предоставления муниципальной услуги;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городского округа Ставропольского края для предоставления муниципальной услуги;</w:t>
      </w:r>
    </w:p>
    <w:p w:rsidR="0024020D" w:rsidRPr="0024020D" w:rsidRDefault="0024020D" w:rsidP="0024020D">
      <w:pPr>
        <w:widowControl w:val="0"/>
        <w:autoSpaceDE w:val="0"/>
        <w:autoSpaceDN w:val="0"/>
        <w:adjustRightInd w:val="0"/>
        <w:ind w:left="-284" w:firstLine="568"/>
        <w:jc w:val="both"/>
        <w:rPr>
          <w:sz w:val="28"/>
          <w:szCs w:val="28"/>
        </w:rPr>
      </w:pPr>
      <w:proofErr w:type="gramStart"/>
      <w:r w:rsidRPr="0024020D">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городского округа Ставропольского края;</w:t>
      </w:r>
      <w:proofErr w:type="gramEnd"/>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городского округа Ставропольского края;</w:t>
      </w:r>
    </w:p>
    <w:p w:rsidR="0024020D" w:rsidRPr="0024020D" w:rsidRDefault="0024020D" w:rsidP="0024020D">
      <w:pPr>
        <w:widowControl w:val="0"/>
        <w:autoSpaceDE w:val="0"/>
        <w:autoSpaceDN w:val="0"/>
        <w:adjustRightInd w:val="0"/>
        <w:ind w:left="-284" w:firstLine="568"/>
        <w:jc w:val="both"/>
        <w:rPr>
          <w:sz w:val="28"/>
          <w:szCs w:val="28"/>
        </w:rPr>
      </w:pPr>
      <w:proofErr w:type="gramStart"/>
      <w:r w:rsidRPr="0024020D">
        <w:rPr>
          <w:sz w:val="28"/>
          <w:szCs w:val="28"/>
        </w:rPr>
        <w:t>отказа Отдела, предоставляющего муниципальную услугу, 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Порядок рассмотрения жалоб</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5.12 Жалоба рассматривается:</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Главой Благодарненского городского округа Ставропольского края или по его поручению заместителем главы Благодарненского городского округа Ставропольского края, курирующим соответствующее направление деятельности;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руководителем Отдела, предоставляющего муниципальную услугу, в случае, предусмотренном абзацем вторым пункта 3 настоящего раздела.</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5.13. Жалоба рассматривается в сроки, установленные Федеральным законом от 29 мая 2006 года ФЗ-59  «О порядке рассмотрения обращений граждан Российской Федерации».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5.14. По результатам рассмотрения жалобы принимается одно из следующих решений:</w:t>
      </w:r>
    </w:p>
    <w:p w:rsidR="0024020D" w:rsidRPr="0024020D" w:rsidRDefault="0024020D" w:rsidP="0024020D">
      <w:pPr>
        <w:widowControl w:val="0"/>
        <w:autoSpaceDE w:val="0"/>
        <w:autoSpaceDN w:val="0"/>
        <w:adjustRightInd w:val="0"/>
        <w:ind w:left="-284" w:firstLine="568"/>
        <w:jc w:val="both"/>
        <w:rPr>
          <w:sz w:val="28"/>
          <w:szCs w:val="28"/>
        </w:rPr>
      </w:pPr>
      <w:proofErr w:type="gramStart"/>
      <w:r w:rsidRPr="0024020D">
        <w:rPr>
          <w:sz w:val="28"/>
          <w:szCs w:val="28"/>
        </w:rPr>
        <w:lastRenderedPageBreak/>
        <w:t>удовлетворение жалобы,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Благодарненского городского округа Ставропольского края, а также в иных формах;</w:t>
      </w:r>
      <w:proofErr w:type="gramEnd"/>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отказ в удовлетворении жалобы.</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По результатам рассмотрения жалобы заявителю направляется письменный мотивированный ответ.</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При удовлетворении жалобы Отдел,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решением Совета Благодарненского городского округа Ставропольского края.</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5.15.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5.16. В ответе о результатах рассмотрения жалобы указываются:</w:t>
      </w:r>
    </w:p>
    <w:p w:rsidR="0024020D" w:rsidRPr="0024020D" w:rsidRDefault="0024020D" w:rsidP="0024020D">
      <w:pPr>
        <w:widowControl w:val="0"/>
        <w:autoSpaceDE w:val="0"/>
        <w:autoSpaceDN w:val="0"/>
        <w:adjustRightInd w:val="0"/>
        <w:ind w:left="-284" w:firstLine="568"/>
        <w:jc w:val="both"/>
        <w:rPr>
          <w:sz w:val="28"/>
          <w:szCs w:val="28"/>
        </w:rPr>
      </w:pPr>
      <w:proofErr w:type="gramStart"/>
      <w:r w:rsidRPr="0024020D">
        <w:rPr>
          <w:sz w:val="28"/>
          <w:szCs w:val="28"/>
        </w:rPr>
        <w:t>должность, фамилия, имя, отчество (при наличии) должностного лица, принявшего решение по жалобе;</w:t>
      </w:r>
      <w:proofErr w:type="gramEnd"/>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сведения об Учреждении, предоставляющем муниципальную услугу, и его должностном лице решения или действия (бездействие) которого обжалуется;</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фамилия, имя, отчество (при наличии) или наименование заявителя;</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основания для принятия решения по жалобе;</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принятое решение по жалобе;</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сведения о сроке и порядке обжалования принятого решения по жалобе.</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 xml:space="preserve">В случае установления в ходе или по результатам </w:t>
      </w:r>
      <w:proofErr w:type="gramStart"/>
      <w:r w:rsidRPr="0024020D">
        <w:rPr>
          <w:sz w:val="28"/>
          <w:szCs w:val="28"/>
        </w:rPr>
        <w:t>рассмотрения жалобы признаков состава административного правонарушения</w:t>
      </w:r>
      <w:proofErr w:type="gramEnd"/>
      <w:r w:rsidRPr="0024020D">
        <w:rPr>
          <w:sz w:val="28"/>
          <w:szCs w:val="28"/>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5.17. Ответ о результатах рассмотрения жалобы подписывается Главой Благодарненского городского округа Ставропольского края.</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lastRenderedPageBreak/>
        <w:t>5.18. В рассмотрении жалобы отказывается в следующих случаях:</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наличие вступившего в законную силу решения суда, арбитражного суда по жалобе о том же предмете и по тем же основаниям;</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5.19. Жалоба остается без ответа в следующих случаях:</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отсутствие адреса, по которому должен быть направлен ответ.</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 xml:space="preserve">5.20. В случае если в жалобе не </w:t>
      </w:r>
      <w:proofErr w:type="gramStart"/>
      <w:r w:rsidRPr="0024020D">
        <w:rPr>
          <w:sz w:val="28"/>
          <w:szCs w:val="28"/>
        </w:rPr>
        <w:t>указаны</w:t>
      </w:r>
      <w:proofErr w:type="gramEnd"/>
      <w:r w:rsidRPr="0024020D">
        <w:rPr>
          <w:sz w:val="28"/>
          <w:szCs w:val="28"/>
        </w:rPr>
        <w:t xml:space="preserve"> фамилия заявителя или почтовый адрес, по которому должен быть направлен ответ, ответ на жалобу не дается.</w:t>
      </w:r>
    </w:p>
    <w:p w:rsidR="0024020D" w:rsidRPr="0024020D" w:rsidRDefault="0024020D" w:rsidP="0024020D">
      <w:pPr>
        <w:widowControl w:val="0"/>
        <w:autoSpaceDE w:val="0"/>
        <w:autoSpaceDN w:val="0"/>
        <w:adjustRightInd w:val="0"/>
        <w:ind w:left="-284" w:firstLine="568"/>
        <w:jc w:val="both"/>
        <w:rPr>
          <w:sz w:val="28"/>
          <w:szCs w:val="28"/>
        </w:rPr>
      </w:pPr>
      <w:proofErr w:type="gramStart"/>
      <w:r w:rsidRPr="0024020D">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24020D">
        <w:rPr>
          <w:sz w:val="28"/>
          <w:szCs w:val="28"/>
        </w:rPr>
        <w:t xml:space="preserve"> недопустимости злоупотребления правом на обращение.</w:t>
      </w:r>
    </w:p>
    <w:p w:rsidR="0024020D" w:rsidRPr="0024020D" w:rsidRDefault="0024020D" w:rsidP="0024020D">
      <w:pPr>
        <w:widowControl w:val="0"/>
        <w:autoSpaceDE w:val="0"/>
        <w:autoSpaceDN w:val="0"/>
        <w:adjustRightInd w:val="0"/>
        <w:ind w:left="-284" w:firstLine="568"/>
        <w:jc w:val="both"/>
        <w:rPr>
          <w:sz w:val="28"/>
          <w:szCs w:val="28"/>
        </w:rPr>
      </w:pPr>
      <w:r w:rsidRPr="0024020D">
        <w:rPr>
          <w:sz w:val="28"/>
          <w:szCs w:val="28"/>
        </w:rPr>
        <w:t xml:space="preserve">В случае установления в ходе или по результатам </w:t>
      </w:r>
      <w:proofErr w:type="gramStart"/>
      <w:r w:rsidRPr="0024020D">
        <w:rPr>
          <w:sz w:val="28"/>
          <w:szCs w:val="28"/>
        </w:rPr>
        <w:t>рассмотрения жалобы признаков состава административного правонарушения</w:t>
      </w:r>
      <w:proofErr w:type="gramEnd"/>
      <w:r w:rsidRPr="0024020D">
        <w:rPr>
          <w:sz w:val="28"/>
          <w:szCs w:val="28"/>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4020D" w:rsidRPr="0024020D" w:rsidRDefault="0024020D" w:rsidP="0024020D">
      <w:pPr>
        <w:widowControl w:val="0"/>
        <w:autoSpaceDE w:val="0"/>
        <w:autoSpaceDN w:val="0"/>
        <w:adjustRightInd w:val="0"/>
        <w:ind w:left="-284" w:firstLine="568"/>
        <w:jc w:val="both"/>
        <w:rPr>
          <w:sz w:val="28"/>
          <w:szCs w:val="28"/>
        </w:rPr>
      </w:pPr>
    </w:p>
    <w:p w:rsidR="0024020D" w:rsidRPr="0024020D" w:rsidRDefault="0024020D" w:rsidP="0024020D">
      <w:pPr>
        <w:widowControl w:val="0"/>
        <w:autoSpaceDE w:val="0"/>
        <w:autoSpaceDN w:val="0"/>
        <w:adjustRightInd w:val="0"/>
        <w:ind w:left="-284" w:firstLine="568"/>
        <w:jc w:val="both"/>
        <w:rPr>
          <w:sz w:val="28"/>
          <w:szCs w:val="28"/>
        </w:rPr>
      </w:pPr>
    </w:p>
    <w:p w:rsidR="0024020D" w:rsidRPr="0024020D" w:rsidRDefault="0024020D" w:rsidP="0024020D">
      <w:pPr>
        <w:widowControl w:val="0"/>
        <w:autoSpaceDE w:val="0"/>
        <w:autoSpaceDN w:val="0"/>
        <w:adjustRightInd w:val="0"/>
        <w:ind w:left="-284" w:firstLine="568"/>
        <w:jc w:val="both"/>
        <w:rPr>
          <w:sz w:val="28"/>
          <w:szCs w:val="28"/>
        </w:rPr>
      </w:pPr>
    </w:p>
    <w:p w:rsidR="0024020D" w:rsidRPr="0024020D" w:rsidRDefault="0024020D" w:rsidP="0024020D">
      <w:pPr>
        <w:widowControl w:val="0"/>
        <w:autoSpaceDE w:val="0"/>
        <w:autoSpaceDN w:val="0"/>
        <w:adjustRightInd w:val="0"/>
        <w:ind w:left="-284" w:firstLine="568"/>
        <w:jc w:val="both"/>
        <w:rPr>
          <w:sz w:val="28"/>
          <w:szCs w:val="28"/>
        </w:rPr>
      </w:pPr>
    </w:p>
    <w:p w:rsidR="00CB5D40" w:rsidRDefault="00CB5D40" w:rsidP="005A280C">
      <w:pPr>
        <w:ind w:left="-284" w:firstLine="568"/>
        <w:jc w:val="center"/>
        <w:rPr>
          <w:sz w:val="28"/>
          <w:szCs w:val="28"/>
        </w:rPr>
      </w:pPr>
    </w:p>
    <w:p w:rsidR="009F46C9" w:rsidRDefault="009F46C9" w:rsidP="005A280C">
      <w:pPr>
        <w:ind w:left="-284" w:firstLine="568"/>
        <w:jc w:val="center"/>
        <w:rPr>
          <w:sz w:val="28"/>
          <w:szCs w:val="28"/>
        </w:rPr>
      </w:pPr>
    </w:p>
    <w:p w:rsidR="009F46C9" w:rsidRDefault="009F46C9" w:rsidP="005A280C">
      <w:pPr>
        <w:ind w:left="-284" w:firstLine="568"/>
        <w:jc w:val="center"/>
        <w:rPr>
          <w:sz w:val="28"/>
          <w:szCs w:val="28"/>
        </w:rPr>
      </w:pPr>
    </w:p>
    <w:p w:rsidR="009F46C9" w:rsidRDefault="009F46C9" w:rsidP="005A280C">
      <w:pPr>
        <w:ind w:left="-284" w:firstLine="568"/>
        <w:jc w:val="center"/>
        <w:rPr>
          <w:sz w:val="28"/>
          <w:szCs w:val="28"/>
        </w:rPr>
      </w:pPr>
    </w:p>
    <w:p w:rsidR="009F46C9" w:rsidRDefault="009F46C9" w:rsidP="005A280C">
      <w:pPr>
        <w:ind w:left="-284" w:firstLine="568"/>
        <w:jc w:val="center"/>
        <w:rPr>
          <w:sz w:val="28"/>
          <w:szCs w:val="28"/>
        </w:rPr>
      </w:pPr>
    </w:p>
    <w:p w:rsidR="009F46C9" w:rsidRDefault="009F46C9" w:rsidP="006A661E">
      <w:pPr>
        <w:rPr>
          <w:sz w:val="28"/>
          <w:szCs w:val="28"/>
        </w:rPr>
      </w:pPr>
    </w:p>
    <w:p w:rsidR="006A661E" w:rsidRDefault="006A661E" w:rsidP="006A661E">
      <w:pPr>
        <w:rPr>
          <w:sz w:val="28"/>
          <w:szCs w:val="28"/>
        </w:rPr>
      </w:pPr>
    </w:p>
    <w:p w:rsidR="006A661E" w:rsidRDefault="006A661E" w:rsidP="006A661E">
      <w:pPr>
        <w:rPr>
          <w:sz w:val="28"/>
          <w:szCs w:val="28"/>
        </w:rPr>
      </w:pPr>
    </w:p>
    <w:p w:rsidR="006A661E" w:rsidRDefault="006A661E" w:rsidP="006A661E">
      <w:pPr>
        <w:rPr>
          <w:sz w:val="28"/>
          <w:szCs w:val="28"/>
        </w:rPr>
      </w:pPr>
    </w:p>
    <w:p w:rsidR="006A661E" w:rsidRDefault="006A661E" w:rsidP="006A661E">
      <w:pPr>
        <w:rPr>
          <w:sz w:val="28"/>
          <w:szCs w:val="28"/>
        </w:rPr>
      </w:pPr>
    </w:p>
    <w:p w:rsidR="009F46C9" w:rsidRDefault="009F46C9" w:rsidP="005A280C">
      <w:pPr>
        <w:ind w:left="-284" w:firstLine="568"/>
        <w:jc w:val="center"/>
        <w:rPr>
          <w:sz w:val="28"/>
          <w:szCs w:val="28"/>
        </w:rPr>
      </w:pPr>
    </w:p>
    <w:p w:rsidR="00CB5D40" w:rsidRDefault="00CB5D40" w:rsidP="005A280C">
      <w:pPr>
        <w:ind w:left="-284" w:firstLine="568"/>
        <w:jc w:val="center"/>
        <w:rPr>
          <w:sz w:val="28"/>
          <w:szCs w:val="28"/>
        </w:rPr>
      </w:pPr>
    </w:p>
    <w:p w:rsidR="006A661E" w:rsidRDefault="006A661E" w:rsidP="005A280C">
      <w:pPr>
        <w:ind w:left="-284" w:firstLine="568"/>
        <w:jc w:val="center"/>
        <w:rPr>
          <w:sz w:val="28"/>
          <w:szCs w:val="28"/>
        </w:rPr>
      </w:pPr>
    </w:p>
    <w:p w:rsidR="005A280C" w:rsidRPr="005A280C" w:rsidRDefault="005A280C" w:rsidP="006A661E">
      <w:pPr>
        <w:spacing w:line="240" w:lineRule="exact"/>
        <w:ind w:left="284"/>
        <w:jc w:val="center"/>
        <w:rPr>
          <w:sz w:val="28"/>
          <w:szCs w:val="28"/>
        </w:rPr>
      </w:pPr>
      <w:r w:rsidRPr="005A280C">
        <w:rPr>
          <w:sz w:val="28"/>
          <w:szCs w:val="28"/>
        </w:rPr>
        <w:t>Приложение 1</w:t>
      </w:r>
    </w:p>
    <w:p w:rsidR="005A280C" w:rsidRPr="005A280C" w:rsidRDefault="005A280C" w:rsidP="006A661E">
      <w:pPr>
        <w:spacing w:line="240" w:lineRule="exact"/>
        <w:ind w:left="284"/>
        <w:jc w:val="both"/>
        <w:rPr>
          <w:sz w:val="28"/>
          <w:szCs w:val="28"/>
        </w:rPr>
      </w:pPr>
      <w:r w:rsidRPr="005A280C">
        <w:rPr>
          <w:sz w:val="28"/>
          <w:szCs w:val="28"/>
        </w:rPr>
        <w:t>к административному регламенту предоставления администрацией Благодарненского городского округа Ставропольского края муниципальной услуги «</w:t>
      </w:r>
      <w:r w:rsidR="002D0709">
        <w:rPr>
          <w:sz w:val="28"/>
          <w:szCs w:val="28"/>
        </w:rPr>
        <w:t>Продление срока действия разрешения на строительство</w:t>
      </w:r>
      <w:r w:rsidRPr="005A280C">
        <w:rPr>
          <w:sz w:val="28"/>
          <w:szCs w:val="28"/>
        </w:rPr>
        <w:t>»</w:t>
      </w:r>
    </w:p>
    <w:p w:rsidR="005A280C" w:rsidRPr="005A280C" w:rsidRDefault="005A280C" w:rsidP="005A280C">
      <w:pPr>
        <w:ind w:left="-284" w:firstLine="568"/>
        <w:jc w:val="right"/>
        <w:rPr>
          <w:sz w:val="28"/>
          <w:szCs w:val="28"/>
        </w:rPr>
      </w:pPr>
    </w:p>
    <w:p w:rsidR="005A280C" w:rsidRPr="005A280C" w:rsidRDefault="005A280C" w:rsidP="005A280C">
      <w:pPr>
        <w:spacing w:line="240" w:lineRule="exact"/>
        <w:ind w:left="-284" w:firstLine="568"/>
        <w:jc w:val="center"/>
        <w:rPr>
          <w:sz w:val="28"/>
          <w:szCs w:val="28"/>
        </w:rPr>
      </w:pPr>
      <w:r w:rsidRPr="005A280C">
        <w:rPr>
          <w:sz w:val="28"/>
          <w:szCs w:val="28"/>
        </w:rPr>
        <w:t>БЛОК-СХЕМА</w:t>
      </w:r>
    </w:p>
    <w:p w:rsidR="002D0709" w:rsidRPr="00682D0B" w:rsidRDefault="002D0709" w:rsidP="002D0709">
      <w:pPr>
        <w:jc w:val="right"/>
        <w:rPr>
          <w:color w:val="000000"/>
          <w:sz w:val="20"/>
          <w:szCs w:val="20"/>
          <w:lang w:eastAsia="en-US"/>
        </w:rPr>
      </w:pPr>
    </w:p>
    <w:p w:rsidR="002D0709" w:rsidRPr="002D0709" w:rsidRDefault="002D0709" w:rsidP="002D0709">
      <w:pPr>
        <w:widowControl w:val="0"/>
        <w:suppressAutoHyphens/>
        <w:autoSpaceDE w:val="0"/>
        <w:ind w:hanging="142"/>
        <w:jc w:val="center"/>
        <w:rPr>
          <w:bCs/>
          <w:color w:val="000000"/>
          <w:lang w:eastAsia="zh-CN"/>
        </w:rPr>
      </w:pPr>
    </w:p>
    <w:tbl>
      <w:tblPr>
        <w:tblW w:w="0" w:type="auto"/>
        <w:tblInd w:w="2114" w:type="dxa"/>
        <w:tblLayout w:type="fixed"/>
        <w:tblLook w:val="0000" w:firstRow="0" w:lastRow="0" w:firstColumn="0" w:lastColumn="0" w:noHBand="0" w:noVBand="0"/>
      </w:tblPr>
      <w:tblGrid>
        <w:gridCol w:w="5043"/>
      </w:tblGrid>
      <w:tr w:rsidR="002D0709" w:rsidRPr="002D0709" w:rsidTr="0024020D">
        <w:tc>
          <w:tcPr>
            <w:tcW w:w="5043" w:type="dxa"/>
            <w:tcBorders>
              <w:top w:val="single" w:sz="4" w:space="0" w:color="000000"/>
              <w:left w:val="single" w:sz="4" w:space="0" w:color="000000"/>
              <w:bottom w:val="single" w:sz="4" w:space="0" w:color="000000"/>
              <w:right w:val="single" w:sz="4" w:space="0" w:color="000000"/>
            </w:tcBorders>
          </w:tcPr>
          <w:p w:rsidR="002D0709" w:rsidRPr="002D0709" w:rsidRDefault="002D0709" w:rsidP="002D0709">
            <w:pPr>
              <w:autoSpaceDE w:val="0"/>
              <w:ind w:hanging="142"/>
              <w:jc w:val="center"/>
              <w:rPr>
                <w:rFonts w:ascii="Calibri" w:hAnsi="Calibri"/>
                <w:color w:val="000000"/>
                <w:sz w:val="22"/>
                <w:szCs w:val="22"/>
              </w:rPr>
            </w:pPr>
            <w:r w:rsidRPr="002D0709">
              <w:rPr>
                <w:color w:val="000000"/>
                <w:sz w:val="22"/>
                <w:szCs w:val="22"/>
              </w:rPr>
              <w:t xml:space="preserve">Обращение заявителя либо его представителя с заявлением о продление срока действия  </w:t>
            </w:r>
            <w:r w:rsidRPr="002D0709">
              <w:rPr>
                <w:bCs/>
                <w:color w:val="000000"/>
                <w:sz w:val="22"/>
                <w:szCs w:val="22"/>
              </w:rPr>
              <w:t xml:space="preserve">разрешения </w:t>
            </w:r>
            <w:proofErr w:type="gramStart"/>
            <w:r w:rsidRPr="002D0709">
              <w:rPr>
                <w:bCs/>
                <w:color w:val="000000"/>
                <w:sz w:val="22"/>
                <w:szCs w:val="22"/>
              </w:rPr>
              <w:t>на</w:t>
            </w:r>
            <w:proofErr w:type="gramEnd"/>
            <w:r w:rsidRPr="002D0709">
              <w:rPr>
                <w:bCs/>
                <w:color w:val="000000"/>
                <w:sz w:val="22"/>
                <w:szCs w:val="22"/>
              </w:rPr>
              <w:t xml:space="preserve"> </w:t>
            </w:r>
          </w:p>
        </w:tc>
      </w:tr>
    </w:tbl>
    <w:p w:rsidR="002D0709" w:rsidRPr="002D0709" w:rsidRDefault="002D0709" w:rsidP="002D0709">
      <w:pPr>
        <w:autoSpaceDE w:val="0"/>
        <w:ind w:left="2124" w:hanging="142"/>
        <w:jc w:val="both"/>
        <w:rPr>
          <w:noProof/>
          <w:color w:val="000000"/>
          <w:sz w:val="22"/>
          <w:szCs w:val="22"/>
        </w:rPr>
      </w:pPr>
      <w:r w:rsidRPr="002D0709">
        <w:rPr>
          <w:rFonts w:ascii="Calibri" w:hAnsi="Calibri"/>
          <w:noProof/>
          <w:color w:val="000000"/>
          <w:sz w:val="22"/>
          <w:szCs w:val="22"/>
        </w:rPr>
        <mc:AlternateContent>
          <mc:Choice Requires="wps">
            <w:drawing>
              <wp:anchor distT="0" distB="0" distL="114300" distR="114300" simplePos="0" relativeHeight="251686912" behindDoc="0" locked="0" layoutInCell="1" allowOverlap="1" wp14:anchorId="23348AE2" wp14:editId="31C0B993">
                <wp:simplePos x="0" y="0"/>
                <wp:positionH relativeFrom="column">
                  <wp:posOffset>2963545</wp:posOffset>
                </wp:positionH>
                <wp:positionV relativeFrom="paragraph">
                  <wp:posOffset>-635</wp:posOffset>
                </wp:positionV>
                <wp:extent cx="0" cy="151130"/>
                <wp:effectExtent l="52705" t="11430" r="61595" b="1841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05pt" to="233.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wX6QIAAMo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" strokeweight=".26mm">
                <v:stroke endarrow="block" joinstyle="miter" endcap="square"/>
              </v:line>
            </w:pict>
          </mc:Fallback>
        </mc:AlternateContent>
      </w:r>
    </w:p>
    <w:tbl>
      <w:tblPr>
        <w:tblW w:w="0" w:type="auto"/>
        <w:tblInd w:w="2114" w:type="dxa"/>
        <w:tblLayout w:type="fixed"/>
        <w:tblLook w:val="0000" w:firstRow="0" w:lastRow="0" w:firstColumn="0" w:lastColumn="0" w:noHBand="0" w:noVBand="0"/>
      </w:tblPr>
      <w:tblGrid>
        <w:gridCol w:w="5043"/>
      </w:tblGrid>
      <w:tr w:rsidR="002D0709" w:rsidRPr="002D0709" w:rsidTr="0024020D">
        <w:tc>
          <w:tcPr>
            <w:tcW w:w="5043" w:type="dxa"/>
            <w:tcBorders>
              <w:top w:val="single" w:sz="4" w:space="0" w:color="000000"/>
              <w:left w:val="single" w:sz="4" w:space="0" w:color="000000"/>
              <w:bottom w:val="single" w:sz="4" w:space="0" w:color="000000"/>
              <w:right w:val="single" w:sz="4" w:space="0" w:color="000000"/>
            </w:tcBorders>
            <w:vAlign w:val="center"/>
          </w:tcPr>
          <w:p w:rsidR="002D0709" w:rsidRPr="002D0709" w:rsidRDefault="002D0709" w:rsidP="0024020D">
            <w:pPr>
              <w:autoSpaceDE w:val="0"/>
              <w:ind w:hanging="142"/>
              <w:jc w:val="center"/>
              <w:rPr>
                <w:rFonts w:ascii="Calibri" w:hAnsi="Calibri"/>
                <w:color w:val="000000"/>
                <w:sz w:val="22"/>
                <w:szCs w:val="22"/>
              </w:rPr>
            </w:pPr>
            <w:r w:rsidRPr="002D0709">
              <w:rPr>
                <w:color w:val="000000"/>
                <w:sz w:val="22"/>
                <w:szCs w:val="22"/>
              </w:rPr>
              <w:t xml:space="preserve">Прием и регистрация заявления и прилагаемых к нему </w:t>
            </w:r>
            <w:r>
              <w:rPr>
                <w:color w:val="000000"/>
                <w:sz w:val="22"/>
                <w:szCs w:val="22"/>
              </w:rPr>
              <w:t>документов в администрации городского округа</w:t>
            </w:r>
          </w:p>
          <w:p w:rsidR="002D0709" w:rsidRPr="002D0709" w:rsidRDefault="002D0709" w:rsidP="0024020D">
            <w:pPr>
              <w:autoSpaceDE w:val="0"/>
              <w:ind w:hanging="142"/>
              <w:jc w:val="center"/>
              <w:rPr>
                <w:rFonts w:ascii="Calibri" w:hAnsi="Calibri"/>
                <w:color w:val="000000"/>
                <w:sz w:val="22"/>
                <w:szCs w:val="22"/>
              </w:rPr>
            </w:pPr>
            <w:r w:rsidRPr="002D0709">
              <w:rPr>
                <w:rFonts w:ascii="Calibri" w:hAnsi="Calibri"/>
                <w:noProof/>
                <w:color w:val="000000"/>
                <w:sz w:val="22"/>
                <w:szCs w:val="22"/>
              </w:rPr>
              <mc:AlternateContent>
                <mc:Choice Requires="wps">
                  <w:drawing>
                    <wp:anchor distT="0" distB="0" distL="114300" distR="114300" simplePos="0" relativeHeight="251687936" behindDoc="0" locked="0" layoutInCell="1" allowOverlap="1" wp14:anchorId="499BFC17" wp14:editId="0022E756">
                      <wp:simplePos x="0" y="0"/>
                      <wp:positionH relativeFrom="column">
                        <wp:posOffset>1685290</wp:posOffset>
                      </wp:positionH>
                      <wp:positionV relativeFrom="paragraph">
                        <wp:posOffset>109855</wp:posOffset>
                      </wp:positionV>
                      <wp:extent cx="0" cy="167640"/>
                      <wp:effectExtent l="59690" t="13970" r="54610" b="184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pt,8.65pt" to="132.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" strokeweight=".26mm">
                      <v:stroke endarrow="block" joinstyle="miter" endcap="square"/>
                    </v:line>
                  </w:pict>
                </mc:Fallback>
              </mc:AlternateContent>
            </w:r>
            <w:r w:rsidRPr="002D0709">
              <w:rPr>
                <w:color w:val="000000"/>
                <w:sz w:val="22"/>
                <w:szCs w:val="22"/>
              </w:rPr>
              <w:t xml:space="preserve"> и </w:t>
            </w:r>
            <w:proofErr w:type="gramStart"/>
            <w:r w:rsidRPr="002D0709">
              <w:rPr>
                <w:color w:val="000000"/>
                <w:sz w:val="22"/>
                <w:szCs w:val="22"/>
              </w:rPr>
              <w:t>Центре</w:t>
            </w:r>
            <w:proofErr w:type="gramEnd"/>
          </w:p>
        </w:tc>
      </w:tr>
    </w:tbl>
    <w:p w:rsidR="002D0709" w:rsidRPr="002D0709" w:rsidRDefault="002D0709" w:rsidP="002D0709">
      <w:pPr>
        <w:autoSpaceDE w:val="0"/>
        <w:ind w:left="2124" w:hanging="142"/>
        <w:jc w:val="both"/>
        <w:rPr>
          <w:color w:val="000000"/>
          <w:sz w:val="22"/>
          <w:szCs w:val="22"/>
        </w:rPr>
      </w:pPr>
    </w:p>
    <w:tbl>
      <w:tblPr>
        <w:tblW w:w="0" w:type="auto"/>
        <w:tblInd w:w="2114" w:type="dxa"/>
        <w:tblLayout w:type="fixed"/>
        <w:tblLook w:val="0000" w:firstRow="0" w:lastRow="0" w:firstColumn="0" w:lastColumn="0" w:noHBand="0" w:noVBand="0"/>
      </w:tblPr>
      <w:tblGrid>
        <w:gridCol w:w="5043"/>
      </w:tblGrid>
      <w:tr w:rsidR="002D0709" w:rsidRPr="002D0709" w:rsidTr="0024020D">
        <w:tc>
          <w:tcPr>
            <w:tcW w:w="5043" w:type="dxa"/>
            <w:tcBorders>
              <w:top w:val="single" w:sz="4" w:space="0" w:color="000000"/>
              <w:left w:val="single" w:sz="4" w:space="0" w:color="000000"/>
              <w:bottom w:val="single" w:sz="4" w:space="0" w:color="000000"/>
              <w:right w:val="single" w:sz="4" w:space="0" w:color="000000"/>
            </w:tcBorders>
            <w:vAlign w:val="center"/>
          </w:tcPr>
          <w:p w:rsidR="002D0709" w:rsidRPr="002D0709" w:rsidRDefault="002D0709" w:rsidP="0024020D">
            <w:pPr>
              <w:autoSpaceDE w:val="0"/>
              <w:ind w:hanging="142"/>
              <w:jc w:val="center"/>
              <w:rPr>
                <w:rFonts w:ascii="Calibri" w:hAnsi="Calibri"/>
                <w:color w:val="000000"/>
                <w:sz w:val="22"/>
                <w:szCs w:val="22"/>
              </w:rPr>
            </w:pPr>
            <w:r w:rsidRPr="002D0709">
              <w:rPr>
                <w:color w:val="000000"/>
                <w:sz w:val="22"/>
                <w:szCs w:val="22"/>
              </w:rPr>
              <w:t xml:space="preserve">Передача заявления и </w:t>
            </w:r>
            <w:proofErr w:type="gramStart"/>
            <w:r w:rsidRPr="002D0709">
              <w:rPr>
                <w:color w:val="000000"/>
                <w:sz w:val="22"/>
                <w:szCs w:val="22"/>
              </w:rPr>
              <w:t>прилагаемых</w:t>
            </w:r>
            <w:proofErr w:type="gramEnd"/>
            <w:r w:rsidRPr="002D0709">
              <w:rPr>
                <w:color w:val="000000"/>
                <w:sz w:val="22"/>
                <w:szCs w:val="22"/>
              </w:rPr>
              <w:t xml:space="preserve"> к нему </w:t>
            </w:r>
          </w:p>
          <w:p w:rsidR="002D0709" w:rsidRPr="002D0709" w:rsidRDefault="002D0709" w:rsidP="0024020D">
            <w:pPr>
              <w:autoSpaceDE w:val="0"/>
              <w:ind w:hanging="142"/>
              <w:jc w:val="center"/>
              <w:rPr>
                <w:rFonts w:ascii="Calibri" w:hAnsi="Calibri"/>
                <w:color w:val="000000"/>
                <w:sz w:val="22"/>
                <w:szCs w:val="22"/>
              </w:rPr>
            </w:pPr>
            <w:r w:rsidRPr="002D0709">
              <w:rPr>
                <w:rFonts w:ascii="Calibri" w:hAnsi="Calibri"/>
                <w:noProof/>
                <w:color w:val="000000"/>
                <w:sz w:val="22"/>
                <w:szCs w:val="22"/>
              </w:rPr>
              <mc:AlternateContent>
                <mc:Choice Requires="wps">
                  <w:drawing>
                    <wp:anchor distT="0" distB="0" distL="114300" distR="114300" simplePos="0" relativeHeight="251688960" behindDoc="0" locked="0" layoutInCell="1" allowOverlap="1" wp14:anchorId="56116DB6" wp14:editId="75AAC40B">
                      <wp:simplePos x="0" y="0"/>
                      <wp:positionH relativeFrom="column">
                        <wp:posOffset>1683385</wp:posOffset>
                      </wp:positionH>
                      <wp:positionV relativeFrom="paragraph">
                        <wp:posOffset>85090</wp:posOffset>
                      </wp:positionV>
                      <wp:extent cx="0" cy="217805"/>
                      <wp:effectExtent l="57785" t="11430" r="56515" b="1841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5pt,6.7pt" to="132.5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" strokeweight=".26mm">
                      <v:stroke endarrow="block" joinstyle="miter" endcap="square"/>
                    </v:line>
                  </w:pict>
                </mc:Fallback>
              </mc:AlternateContent>
            </w:r>
            <w:r w:rsidRPr="002D0709">
              <w:rPr>
                <w:color w:val="000000"/>
                <w:sz w:val="22"/>
                <w:szCs w:val="22"/>
              </w:rPr>
              <w:t>документов в отдел на исполнение</w:t>
            </w:r>
          </w:p>
        </w:tc>
      </w:tr>
    </w:tbl>
    <w:p w:rsidR="002D0709" w:rsidRPr="002D0709" w:rsidRDefault="002D0709" w:rsidP="002D0709">
      <w:pPr>
        <w:autoSpaceDE w:val="0"/>
        <w:ind w:left="2124" w:firstLine="708"/>
        <w:jc w:val="both"/>
        <w:rPr>
          <w:color w:val="000000"/>
          <w:sz w:val="22"/>
          <w:szCs w:val="22"/>
        </w:rPr>
      </w:pPr>
    </w:p>
    <w:tbl>
      <w:tblPr>
        <w:tblW w:w="0" w:type="auto"/>
        <w:tblInd w:w="807" w:type="dxa"/>
        <w:tblLayout w:type="fixed"/>
        <w:tblLook w:val="0000" w:firstRow="0" w:lastRow="0" w:firstColumn="0" w:lastColumn="0" w:noHBand="0" w:noVBand="0"/>
      </w:tblPr>
      <w:tblGrid>
        <w:gridCol w:w="616"/>
        <w:gridCol w:w="447"/>
        <w:gridCol w:w="4171"/>
        <w:gridCol w:w="447"/>
        <w:gridCol w:w="649"/>
        <w:gridCol w:w="20"/>
      </w:tblGrid>
      <w:tr w:rsidR="002D0709" w:rsidRPr="002D0709" w:rsidTr="0024020D">
        <w:trPr>
          <w:gridAfter w:val="1"/>
          <w:wAfter w:w="20" w:type="dxa"/>
          <w:cantSplit/>
          <w:trHeight w:val="204"/>
        </w:trPr>
        <w:tc>
          <w:tcPr>
            <w:tcW w:w="616" w:type="dxa"/>
            <w:tcBorders>
              <w:bottom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p>
        </w:tc>
        <w:tc>
          <w:tcPr>
            <w:tcW w:w="447" w:type="dxa"/>
            <w:vAlign w:val="center"/>
          </w:tcPr>
          <w:p w:rsidR="002D0709" w:rsidRPr="002D0709" w:rsidRDefault="002D0709" w:rsidP="0024020D">
            <w:pPr>
              <w:autoSpaceDE w:val="0"/>
              <w:snapToGrid w:val="0"/>
              <w:jc w:val="center"/>
              <w:rPr>
                <w:rFonts w:ascii="Calibri" w:hAnsi="Calibri"/>
                <w:color w:val="000000"/>
                <w:sz w:val="22"/>
                <w:szCs w:val="22"/>
              </w:rPr>
            </w:pPr>
          </w:p>
        </w:tc>
        <w:tc>
          <w:tcPr>
            <w:tcW w:w="4171" w:type="dxa"/>
            <w:vMerge w:val="restart"/>
            <w:tcBorders>
              <w:top w:val="single" w:sz="4" w:space="0" w:color="000000"/>
              <w:left w:val="single" w:sz="4" w:space="0" w:color="000000"/>
            </w:tcBorders>
            <w:vAlign w:val="center"/>
          </w:tcPr>
          <w:p w:rsidR="002D0709" w:rsidRPr="002D0709" w:rsidRDefault="002D0709" w:rsidP="0024020D">
            <w:pPr>
              <w:autoSpaceDE w:val="0"/>
              <w:jc w:val="center"/>
              <w:rPr>
                <w:rFonts w:ascii="Calibri" w:hAnsi="Calibri"/>
                <w:color w:val="000000"/>
                <w:sz w:val="22"/>
                <w:szCs w:val="22"/>
              </w:rPr>
            </w:pPr>
            <w:r w:rsidRPr="002D0709">
              <w:rPr>
                <w:color w:val="000000"/>
                <w:sz w:val="22"/>
                <w:szCs w:val="22"/>
              </w:rPr>
              <w:t>Документы, указанные в пункте 2.7 настоящего административного регламента представлены заявителем по собственной инициативе</w:t>
            </w:r>
          </w:p>
        </w:tc>
        <w:tc>
          <w:tcPr>
            <w:tcW w:w="447" w:type="dxa"/>
            <w:tcBorders>
              <w:left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p>
        </w:tc>
        <w:tc>
          <w:tcPr>
            <w:tcW w:w="649" w:type="dxa"/>
            <w:tcBorders>
              <w:bottom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p>
        </w:tc>
      </w:tr>
      <w:tr w:rsidR="002D0709" w:rsidRPr="002D0709" w:rsidTr="0024020D">
        <w:trPr>
          <w:cantSplit/>
          <w:trHeight w:val="477"/>
        </w:trPr>
        <w:tc>
          <w:tcPr>
            <w:tcW w:w="616" w:type="dxa"/>
            <w:tcBorders>
              <w:top w:val="single" w:sz="4" w:space="0" w:color="000000"/>
              <w:left w:val="single" w:sz="4" w:space="0" w:color="000000"/>
              <w:bottom w:val="single" w:sz="4" w:space="0" w:color="000000"/>
            </w:tcBorders>
            <w:vAlign w:val="center"/>
          </w:tcPr>
          <w:p w:rsidR="002D0709" w:rsidRPr="002D0709" w:rsidRDefault="002D0709" w:rsidP="0024020D">
            <w:pPr>
              <w:autoSpaceDE w:val="0"/>
              <w:jc w:val="center"/>
              <w:rPr>
                <w:rFonts w:ascii="Calibri" w:hAnsi="Calibri"/>
                <w:color w:val="000000"/>
                <w:sz w:val="22"/>
                <w:szCs w:val="22"/>
              </w:rPr>
            </w:pPr>
            <w:r w:rsidRPr="002D0709">
              <w:rPr>
                <w:color w:val="000000"/>
                <w:sz w:val="22"/>
                <w:szCs w:val="22"/>
              </w:rPr>
              <w:t>Да</w:t>
            </w:r>
          </w:p>
        </w:tc>
        <w:tc>
          <w:tcPr>
            <w:tcW w:w="447" w:type="dxa"/>
            <w:tcBorders>
              <w:left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r w:rsidRPr="002D0709">
              <w:rPr>
                <w:rFonts w:ascii="Calibri" w:hAnsi="Calibri"/>
                <w:noProof/>
                <w:color w:val="000000"/>
                <w:sz w:val="22"/>
                <w:szCs w:val="22"/>
              </w:rPr>
              <mc:AlternateContent>
                <mc:Choice Requires="wps">
                  <w:drawing>
                    <wp:anchor distT="0" distB="0" distL="114300" distR="114300" simplePos="0" relativeHeight="251689984" behindDoc="0" locked="0" layoutInCell="1" allowOverlap="1" wp14:anchorId="332FDBEC" wp14:editId="4E14C539">
                      <wp:simplePos x="0" y="0"/>
                      <wp:positionH relativeFrom="column">
                        <wp:posOffset>-60325</wp:posOffset>
                      </wp:positionH>
                      <wp:positionV relativeFrom="paragraph">
                        <wp:posOffset>91440</wp:posOffset>
                      </wp:positionV>
                      <wp:extent cx="258445" cy="0"/>
                      <wp:effectExtent l="18415" t="60325" r="8890" b="5397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44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7.2pt" to="15.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" strokeweight=".26mm">
                      <v:stroke endarrow="block" joinstyle="miter" endcap="square"/>
                    </v:line>
                  </w:pict>
                </mc:Fallback>
              </mc:AlternateContent>
            </w:r>
          </w:p>
        </w:tc>
        <w:tc>
          <w:tcPr>
            <w:tcW w:w="4171" w:type="dxa"/>
            <w:vMerge/>
            <w:tcBorders>
              <w:left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p>
        </w:tc>
        <w:tc>
          <w:tcPr>
            <w:tcW w:w="447" w:type="dxa"/>
            <w:tcBorders>
              <w:left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r w:rsidRPr="002D0709">
              <w:rPr>
                <w:rFonts w:ascii="Calibri" w:hAnsi="Calibri"/>
                <w:noProof/>
                <w:color w:val="000000"/>
                <w:sz w:val="22"/>
                <w:szCs w:val="22"/>
              </w:rPr>
              <mc:AlternateContent>
                <mc:Choice Requires="wps">
                  <w:drawing>
                    <wp:anchor distT="0" distB="0" distL="114300" distR="114300" simplePos="0" relativeHeight="251691008" behindDoc="0" locked="0" layoutInCell="1" allowOverlap="1" wp14:anchorId="0DDF0968" wp14:editId="40788B43">
                      <wp:simplePos x="0" y="0"/>
                      <wp:positionH relativeFrom="column">
                        <wp:posOffset>-62865</wp:posOffset>
                      </wp:positionH>
                      <wp:positionV relativeFrom="paragraph">
                        <wp:posOffset>92710</wp:posOffset>
                      </wp:positionV>
                      <wp:extent cx="261620" cy="0"/>
                      <wp:effectExtent l="5080" t="61595" r="19050" b="5270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3pt" to="15.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" strokeweight=".26mm">
                      <v:stroke endarrow="block" joinstyle="miter" endcap="square"/>
                    </v:line>
                  </w:pict>
                </mc:Fallback>
              </mc:AlternateContent>
            </w:r>
          </w:p>
        </w:tc>
        <w:tc>
          <w:tcPr>
            <w:tcW w:w="669" w:type="dxa"/>
            <w:gridSpan w:val="2"/>
            <w:tcBorders>
              <w:top w:val="single" w:sz="4" w:space="0" w:color="000000"/>
              <w:left w:val="single" w:sz="4" w:space="0" w:color="000000"/>
              <w:bottom w:val="single" w:sz="4" w:space="0" w:color="000000"/>
              <w:right w:val="single" w:sz="4" w:space="0" w:color="000000"/>
            </w:tcBorders>
            <w:vAlign w:val="center"/>
          </w:tcPr>
          <w:p w:rsidR="002D0709" w:rsidRPr="002D0709" w:rsidRDefault="002D0709" w:rsidP="0024020D">
            <w:pPr>
              <w:autoSpaceDE w:val="0"/>
              <w:jc w:val="center"/>
              <w:rPr>
                <w:rFonts w:ascii="Calibri" w:hAnsi="Calibri"/>
                <w:color w:val="000000"/>
                <w:sz w:val="22"/>
                <w:szCs w:val="22"/>
              </w:rPr>
            </w:pPr>
            <w:r w:rsidRPr="002D0709">
              <w:rPr>
                <w:color w:val="000000"/>
                <w:sz w:val="22"/>
                <w:szCs w:val="22"/>
              </w:rPr>
              <w:t>Нет</w:t>
            </w:r>
          </w:p>
        </w:tc>
      </w:tr>
      <w:tr w:rsidR="002D0709" w:rsidRPr="002D0709" w:rsidTr="0024020D">
        <w:trPr>
          <w:gridAfter w:val="1"/>
          <w:wAfter w:w="20" w:type="dxa"/>
          <w:cantSplit/>
          <w:trHeight w:val="184"/>
        </w:trPr>
        <w:tc>
          <w:tcPr>
            <w:tcW w:w="616" w:type="dxa"/>
            <w:tcBorders>
              <w:top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r w:rsidRPr="002D0709">
              <w:rPr>
                <w:rFonts w:ascii="Calibri" w:hAnsi="Calibri"/>
                <w:noProof/>
                <w:color w:val="000000"/>
                <w:sz w:val="22"/>
                <w:szCs w:val="22"/>
              </w:rPr>
              <mc:AlternateContent>
                <mc:Choice Requires="wps">
                  <w:drawing>
                    <wp:anchor distT="0" distB="0" distL="114300" distR="114300" simplePos="0" relativeHeight="251692032" behindDoc="0" locked="0" layoutInCell="1" allowOverlap="1" wp14:anchorId="6B8350D2" wp14:editId="27C06D12">
                      <wp:simplePos x="0" y="0"/>
                      <wp:positionH relativeFrom="column">
                        <wp:posOffset>150495</wp:posOffset>
                      </wp:positionH>
                      <wp:positionV relativeFrom="paragraph">
                        <wp:posOffset>-635</wp:posOffset>
                      </wp:positionV>
                      <wp:extent cx="0" cy="1041400"/>
                      <wp:effectExtent l="57150" t="11430" r="57150" b="234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05pt" to="11.8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" strokeweight=".26mm">
                      <v:stroke endarrow="block" joinstyle="miter" endcap="square"/>
                    </v:line>
                  </w:pict>
                </mc:Fallback>
              </mc:AlternateContent>
            </w:r>
          </w:p>
        </w:tc>
        <w:tc>
          <w:tcPr>
            <w:tcW w:w="447" w:type="dxa"/>
            <w:vAlign w:val="center"/>
          </w:tcPr>
          <w:p w:rsidR="002D0709" w:rsidRPr="002D0709" w:rsidRDefault="002D0709" w:rsidP="0024020D">
            <w:pPr>
              <w:autoSpaceDE w:val="0"/>
              <w:snapToGrid w:val="0"/>
              <w:jc w:val="center"/>
              <w:rPr>
                <w:rFonts w:ascii="Calibri" w:hAnsi="Calibri"/>
                <w:color w:val="000000"/>
                <w:sz w:val="22"/>
                <w:szCs w:val="22"/>
              </w:rPr>
            </w:pPr>
          </w:p>
        </w:tc>
        <w:tc>
          <w:tcPr>
            <w:tcW w:w="4171" w:type="dxa"/>
            <w:vMerge/>
            <w:tcBorders>
              <w:left w:val="single" w:sz="4" w:space="0" w:color="000000"/>
              <w:bottom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p>
        </w:tc>
        <w:tc>
          <w:tcPr>
            <w:tcW w:w="447" w:type="dxa"/>
            <w:tcBorders>
              <w:left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p>
        </w:tc>
        <w:tc>
          <w:tcPr>
            <w:tcW w:w="649" w:type="dxa"/>
            <w:tcBorders>
              <w:top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r w:rsidRPr="002D0709">
              <w:rPr>
                <w:rFonts w:ascii="Calibri" w:hAnsi="Calibri"/>
                <w:noProof/>
                <w:color w:val="000000"/>
                <w:sz w:val="22"/>
                <w:szCs w:val="22"/>
              </w:rPr>
              <mc:AlternateContent>
                <mc:Choice Requires="wps">
                  <w:drawing>
                    <wp:anchor distT="0" distB="0" distL="114300" distR="114300" simplePos="0" relativeHeight="251693056" behindDoc="0" locked="0" layoutInCell="1" allowOverlap="1" wp14:anchorId="1C250ADB" wp14:editId="541E39B1">
                      <wp:simplePos x="0" y="0"/>
                      <wp:positionH relativeFrom="column">
                        <wp:posOffset>137160</wp:posOffset>
                      </wp:positionH>
                      <wp:positionV relativeFrom="paragraph">
                        <wp:posOffset>17145</wp:posOffset>
                      </wp:positionV>
                      <wp:extent cx="0" cy="241300"/>
                      <wp:effectExtent l="60325" t="10160" r="53975" b="152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5pt" to="10.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" strokeweight=".26mm">
                      <v:stroke endarrow="block" joinstyle="miter" endcap="square"/>
                    </v:line>
                  </w:pict>
                </mc:Fallback>
              </mc:AlternateContent>
            </w:r>
          </w:p>
        </w:tc>
      </w:tr>
    </w:tbl>
    <w:p w:rsidR="002D0709" w:rsidRPr="002D0709" w:rsidRDefault="002D0709" w:rsidP="002D0709">
      <w:pPr>
        <w:autoSpaceDE w:val="0"/>
        <w:ind w:left="2124" w:firstLine="708"/>
        <w:jc w:val="both"/>
        <w:rPr>
          <w:color w:val="000000"/>
          <w:sz w:val="22"/>
          <w:szCs w:val="22"/>
        </w:rPr>
      </w:pPr>
    </w:p>
    <w:tbl>
      <w:tblPr>
        <w:tblW w:w="0" w:type="auto"/>
        <w:tblInd w:w="817" w:type="dxa"/>
        <w:tblLayout w:type="fixed"/>
        <w:tblLook w:val="0000" w:firstRow="0" w:lastRow="0" w:firstColumn="0" w:lastColumn="0" w:noHBand="0" w:noVBand="0"/>
      </w:tblPr>
      <w:tblGrid>
        <w:gridCol w:w="860"/>
        <w:gridCol w:w="2836"/>
        <w:gridCol w:w="2654"/>
      </w:tblGrid>
      <w:tr w:rsidR="002D0709" w:rsidRPr="002D0709" w:rsidTr="0024020D">
        <w:tc>
          <w:tcPr>
            <w:tcW w:w="860" w:type="dxa"/>
          </w:tcPr>
          <w:p w:rsidR="002D0709" w:rsidRPr="002D0709" w:rsidRDefault="002D0709" w:rsidP="0024020D">
            <w:pPr>
              <w:autoSpaceDE w:val="0"/>
              <w:snapToGrid w:val="0"/>
              <w:jc w:val="both"/>
              <w:rPr>
                <w:rFonts w:ascii="Calibri" w:hAnsi="Calibri"/>
                <w:color w:val="000000"/>
                <w:sz w:val="22"/>
                <w:szCs w:val="22"/>
              </w:rPr>
            </w:pPr>
          </w:p>
        </w:tc>
        <w:tc>
          <w:tcPr>
            <w:tcW w:w="2836" w:type="dxa"/>
          </w:tcPr>
          <w:p w:rsidR="002D0709" w:rsidRPr="002D0709" w:rsidRDefault="002D0709" w:rsidP="0024020D">
            <w:pPr>
              <w:autoSpaceDE w:val="0"/>
              <w:snapToGrid w:val="0"/>
              <w:jc w:val="both"/>
              <w:rPr>
                <w:rFonts w:ascii="Calibri" w:hAnsi="Calibri"/>
                <w:color w:val="000000"/>
                <w:sz w:val="22"/>
                <w:szCs w:val="22"/>
              </w:rPr>
            </w:pPr>
          </w:p>
        </w:tc>
        <w:tc>
          <w:tcPr>
            <w:tcW w:w="2654" w:type="dxa"/>
            <w:tcBorders>
              <w:top w:val="single" w:sz="4" w:space="0" w:color="000000"/>
              <w:left w:val="single" w:sz="4" w:space="0" w:color="000000"/>
              <w:bottom w:val="single" w:sz="4" w:space="0" w:color="000000"/>
              <w:right w:val="single" w:sz="4" w:space="0" w:color="000000"/>
            </w:tcBorders>
            <w:vAlign w:val="center"/>
          </w:tcPr>
          <w:p w:rsidR="002D0709" w:rsidRPr="002D0709" w:rsidRDefault="002D0709" w:rsidP="0024020D">
            <w:pPr>
              <w:autoSpaceDE w:val="0"/>
              <w:jc w:val="center"/>
              <w:rPr>
                <w:color w:val="000000"/>
                <w:sz w:val="22"/>
                <w:szCs w:val="22"/>
              </w:rPr>
            </w:pPr>
            <w:r w:rsidRPr="002D0709">
              <w:rPr>
                <w:color w:val="000000"/>
                <w:sz w:val="22"/>
                <w:szCs w:val="22"/>
              </w:rPr>
              <w:t>Формирование и</w:t>
            </w:r>
          </w:p>
          <w:p w:rsidR="002D0709" w:rsidRPr="002D0709" w:rsidRDefault="002D0709" w:rsidP="0024020D">
            <w:pPr>
              <w:autoSpaceDE w:val="0"/>
              <w:jc w:val="center"/>
              <w:rPr>
                <w:color w:val="000000"/>
                <w:sz w:val="22"/>
                <w:szCs w:val="22"/>
              </w:rPr>
            </w:pPr>
            <w:r w:rsidRPr="002D0709">
              <w:rPr>
                <w:color w:val="000000"/>
                <w:sz w:val="22"/>
                <w:szCs w:val="22"/>
              </w:rPr>
              <w:t>направление</w:t>
            </w:r>
          </w:p>
          <w:p w:rsidR="002D0709" w:rsidRPr="002D0709" w:rsidRDefault="002D0709" w:rsidP="0024020D">
            <w:pPr>
              <w:autoSpaceDE w:val="0"/>
              <w:jc w:val="center"/>
              <w:rPr>
                <w:rFonts w:ascii="Calibri" w:hAnsi="Calibri"/>
                <w:color w:val="000000"/>
                <w:sz w:val="22"/>
                <w:szCs w:val="22"/>
              </w:rPr>
            </w:pPr>
            <w:r w:rsidRPr="002D0709">
              <w:rPr>
                <w:color w:val="000000"/>
                <w:sz w:val="22"/>
                <w:szCs w:val="22"/>
              </w:rPr>
              <w:t>межведомственных</w:t>
            </w:r>
          </w:p>
          <w:p w:rsidR="002D0709" w:rsidRPr="002D0709" w:rsidRDefault="002D0709" w:rsidP="0024020D">
            <w:pPr>
              <w:autoSpaceDE w:val="0"/>
              <w:jc w:val="center"/>
              <w:rPr>
                <w:rFonts w:ascii="Calibri" w:hAnsi="Calibri"/>
                <w:color w:val="000000"/>
                <w:sz w:val="22"/>
                <w:szCs w:val="22"/>
              </w:rPr>
            </w:pPr>
            <w:r w:rsidRPr="002D0709">
              <w:rPr>
                <w:rFonts w:ascii="Calibri" w:hAnsi="Calibri"/>
                <w:noProof/>
                <w:color w:val="000000"/>
                <w:sz w:val="22"/>
                <w:szCs w:val="22"/>
              </w:rPr>
              <mc:AlternateContent>
                <mc:Choice Requires="wps">
                  <w:drawing>
                    <wp:anchor distT="0" distB="0" distL="114300" distR="114300" simplePos="0" relativeHeight="251694080" behindDoc="0" locked="0" layoutInCell="1" allowOverlap="1" wp14:anchorId="269815BE" wp14:editId="3386D6B7">
                      <wp:simplePos x="0" y="0"/>
                      <wp:positionH relativeFrom="column">
                        <wp:posOffset>916305</wp:posOffset>
                      </wp:positionH>
                      <wp:positionV relativeFrom="paragraph">
                        <wp:posOffset>95250</wp:posOffset>
                      </wp:positionV>
                      <wp:extent cx="1905" cy="195580"/>
                      <wp:effectExtent l="52070" t="8255" r="60325" b="1524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7.5pt" to="72.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" strokeweight=".26mm">
                      <v:stroke endarrow="block" joinstyle="miter" endcap="square"/>
                    </v:line>
                  </w:pict>
                </mc:Fallback>
              </mc:AlternateContent>
            </w:r>
            <w:r w:rsidRPr="002D0709">
              <w:rPr>
                <w:color w:val="000000"/>
                <w:sz w:val="22"/>
                <w:szCs w:val="22"/>
              </w:rPr>
              <w:t>запросов</w:t>
            </w:r>
          </w:p>
        </w:tc>
      </w:tr>
    </w:tbl>
    <w:p w:rsidR="002D0709" w:rsidRPr="002D0709" w:rsidRDefault="002D0709" w:rsidP="002D0709">
      <w:pPr>
        <w:autoSpaceDE w:val="0"/>
        <w:ind w:left="2124" w:firstLine="708"/>
        <w:jc w:val="both"/>
        <w:rPr>
          <w:color w:val="000000"/>
          <w:sz w:val="22"/>
          <w:szCs w:val="22"/>
        </w:rPr>
      </w:pPr>
    </w:p>
    <w:tbl>
      <w:tblPr>
        <w:tblW w:w="0" w:type="auto"/>
        <w:tblInd w:w="807" w:type="dxa"/>
        <w:tblLayout w:type="fixed"/>
        <w:tblLook w:val="0000" w:firstRow="0" w:lastRow="0" w:firstColumn="0" w:lastColumn="0" w:noHBand="0" w:noVBand="0"/>
      </w:tblPr>
      <w:tblGrid>
        <w:gridCol w:w="6350"/>
      </w:tblGrid>
      <w:tr w:rsidR="002D0709" w:rsidRPr="002D0709" w:rsidTr="0024020D">
        <w:trPr>
          <w:trHeight w:val="623"/>
        </w:trPr>
        <w:tc>
          <w:tcPr>
            <w:tcW w:w="6350" w:type="dxa"/>
            <w:tcBorders>
              <w:top w:val="single" w:sz="4" w:space="0" w:color="000000"/>
              <w:left w:val="single" w:sz="4" w:space="0" w:color="000000"/>
              <w:bottom w:val="single" w:sz="4" w:space="0" w:color="000000"/>
              <w:right w:val="single" w:sz="4" w:space="0" w:color="000000"/>
            </w:tcBorders>
            <w:vAlign w:val="center"/>
          </w:tcPr>
          <w:p w:rsidR="002D0709" w:rsidRPr="002D0709" w:rsidRDefault="002D0709" w:rsidP="0024020D">
            <w:pPr>
              <w:autoSpaceDE w:val="0"/>
              <w:jc w:val="center"/>
              <w:rPr>
                <w:color w:val="000000"/>
                <w:sz w:val="22"/>
                <w:szCs w:val="22"/>
              </w:rPr>
            </w:pPr>
            <w:r w:rsidRPr="002D0709">
              <w:rPr>
                <w:color w:val="000000"/>
                <w:sz w:val="22"/>
                <w:szCs w:val="22"/>
              </w:rPr>
              <w:t xml:space="preserve">Принятие решения о предоставлении муниципальной услуги либо об отказе </w:t>
            </w:r>
            <w:proofErr w:type="gramStart"/>
            <w:r w:rsidRPr="002D0709">
              <w:rPr>
                <w:color w:val="000000"/>
                <w:sz w:val="22"/>
                <w:szCs w:val="22"/>
              </w:rPr>
              <w:t>в</w:t>
            </w:r>
            <w:proofErr w:type="gramEnd"/>
            <w:r w:rsidRPr="002D0709">
              <w:rPr>
                <w:color w:val="000000"/>
                <w:sz w:val="22"/>
                <w:szCs w:val="22"/>
              </w:rPr>
              <w:t xml:space="preserve"> </w:t>
            </w:r>
          </w:p>
          <w:p w:rsidR="002D0709" w:rsidRPr="002D0709" w:rsidRDefault="002D0709" w:rsidP="0024020D">
            <w:pPr>
              <w:autoSpaceDE w:val="0"/>
              <w:jc w:val="center"/>
              <w:rPr>
                <w:rFonts w:ascii="Calibri" w:hAnsi="Calibri"/>
                <w:color w:val="000000"/>
                <w:sz w:val="22"/>
                <w:szCs w:val="22"/>
              </w:rPr>
            </w:pPr>
            <w:proofErr w:type="gramStart"/>
            <w:r w:rsidRPr="002D0709">
              <w:rPr>
                <w:color w:val="000000"/>
                <w:sz w:val="22"/>
                <w:szCs w:val="22"/>
              </w:rPr>
              <w:t>предоставлении</w:t>
            </w:r>
            <w:proofErr w:type="gramEnd"/>
            <w:r w:rsidRPr="002D0709">
              <w:rPr>
                <w:color w:val="000000"/>
                <w:sz w:val="22"/>
                <w:szCs w:val="22"/>
              </w:rPr>
              <w:t xml:space="preserve"> муниципальной услуги</w:t>
            </w:r>
          </w:p>
        </w:tc>
      </w:tr>
    </w:tbl>
    <w:p w:rsidR="002D0709" w:rsidRPr="002D0709" w:rsidRDefault="002D0709" w:rsidP="002D0709">
      <w:pPr>
        <w:autoSpaceDE w:val="0"/>
        <w:ind w:left="2124" w:firstLine="708"/>
        <w:jc w:val="both"/>
        <w:rPr>
          <w:noProof/>
          <w:color w:val="000000"/>
          <w:sz w:val="22"/>
          <w:szCs w:val="22"/>
        </w:rPr>
      </w:pPr>
      <w:r w:rsidRPr="002D0709">
        <w:rPr>
          <w:rFonts w:ascii="Calibri" w:hAnsi="Calibri"/>
          <w:noProof/>
          <w:color w:val="000000"/>
          <w:sz w:val="22"/>
          <w:szCs w:val="22"/>
        </w:rPr>
        <mc:AlternateContent>
          <mc:Choice Requires="wps">
            <w:drawing>
              <wp:anchor distT="0" distB="0" distL="114300" distR="114300" simplePos="0" relativeHeight="251695104" behindDoc="0" locked="0" layoutInCell="1" allowOverlap="1" wp14:anchorId="56E80944" wp14:editId="1EB846EE">
                <wp:simplePos x="0" y="0"/>
                <wp:positionH relativeFrom="column">
                  <wp:posOffset>3773805</wp:posOffset>
                </wp:positionH>
                <wp:positionV relativeFrom="paragraph">
                  <wp:posOffset>13970</wp:posOffset>
                </wp:positionV>
                <wp:extent cx="1905" cy="195580"/>
                <wp:effectExtent l="53340" t="8890" r="59055" b="2413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1.1pt" to="297.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" strokeweight=".26mm">
                <v:stroke endarrow="block" joinstyle="miter" endcap="square"/>
              </v:line>
            </w:pict>
          </mc:Fallback>
        </mc:AlternateContent>
      </w:r>
      <w:r w:rsidRPr="002D0709">
        <w:rPr>
          <w:rFonts w:ascii="Calibri" w:hAnsi="Calibri"/>
          <w:noProof/>
          <w:color w:val="000000"/>
          <w:sz w:val="22"/>
          <w:szCs w:val="22"/>
        </w:rPr>
        <mc:AlternateContent>
          <mc:Choice Requires="wps">
            <w:drawing>
              <wp:anchor distT="0" distB="0" distL="114300" distR="114300" simplePos="0" relativeHeight="251696128" behindDoc="0" locked="0" layoutInCell="1" allowOverlap="1" wp14:anchorId="1E85C80B" wp14:editId="0D580E96">
                <wp:simplePos x="0" y="0"/>
                <wp:positionH relativeFrom="column">
                  <wp:posOffset>1395095</wp:posOffset>
                </wp:positionH>
                <wp:positionV relativeFrom="paragraph">
                  <wp:posOffset>13970</wp:posOffset>
                </wp:positionV>
                <wp:extent cx="1905" cy="195580"/>
                <wp:effectExtent l="55880" t="8890" r="56515" b="241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1pt" to="11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" strokeweight=".26mm">
                <v:stroke endarrow="block" joinstyle="miter" endcap="square"/>
              </v:line>
            </w:pict>
          </mc:Fallback>
        </mc:AlternateContent>
      </w:r>
    </w:p>
    <w:tbl>
      <w:tblPr>
        <w:tblW w:w="0" w:type="auto"/>
        <w:tblInd w:w="807" w:type="dxa"/>
        <w:tblLayout w:type="fixed"/>
        <w:tblLook w:val="0000" w:firstRow="0" w:lastRow="0" w:firstColumn="0" w:lastColumn="0" w:noHBand="0" w:noVBand="0"/>
      </w:tblPr>
      <w:tblGrid>
        <w:gridCol w:w="2419"/>
        <w:gridCol w:w="1492"/>
        <w:gridCol w:w="2439"/>
      </w:tblGrid>
      <w:tr w:rsidR="002D0709" w:rsidRPr="002D0709" w:rsidTr="0024020D">
        <w:trPr>
          <w:trHeight w:val="1848"/>
        </w:trPr>
        <w:tc>
          <w:tcPr>
            <w:tcW w:w="2419" w:type="dxa"/>
            <w:tcBorders>
              <w:top w:val="single" w:sz="4" w:space="0" w:color="000000"/>
              <w:left w:val="single" w:sz="4" w:space="0" w:color="000000"/>
              <w:bottom w:val="single" w:sz="4" w:space="0" w:color="000000"/>
            </w:tcBorders>
            <w:vAlign w:val="center"/>
          </w:tcPr>
          <w:p w:rsidR="002D0709" w:rsidRPr="002D0709" w:rsidRDefault="002D0709" w:rsidP="0024020D">
            <w:pPr>
              <w:autoSpaceDE w:val="0"/>
              <w:spacing w:after="200"/>
              <w:jc w:val="center"/>
              <w:rPr>
                <w:rFonts w:ascii="Calibri" w:hAnsi="Calibri"/>
                <w:color w:val="000000"/>
                <w:sz w:val="22"/>
                <w:szCs w:val="22"/>
              </w:rPr>
            </w:pPr>
            <w:r w:rsidRPr="002D0709">
              <w:rPr>
                <w:color w:val="000000"/>
                <w:sz w:val="22"/>
                <w:szCs w:val="22"/>
              </w:rPr>
              <w:t xml:space="preserve">Подготовка, подписание и выдача </w:t>
            </w:r>
            <w:r w:rsidRPr="002D0709">
              <w:rPr>
                <w:bCs/>
                <w:color w:val="000000"/>
                <w:sz w:val="22"/>
                <w:szCs w:val="22"/>
              </w:rPr>
              <w:t xml:space="preserve">разрешения на строительство (реконструкцию) объектов капитального строительства с </w:t>
            </w:r>
            <w:r w:rsidRPr="002D0709">
              <w:rPr>
                <w:color w:val="000000"/>
                <w:sz w:val="22"/>
                <w:szCs w:val="22"/>
              </w:rPr>
              <w:t>продления срока действия</w:t>
            </w:r>
          </w:p>
        </w:tc>
        <w:tc>
          <w:tcPr>
            <w:tcW w:w="1492" w:type="dxa"/>
            <w:tcBorders>
              <w:left w:val="single" w:sz="4" w:space="0" w:color="000000"/>
            </w:tcBorders>
            <w:vAlign w:val="center"/>
          </w:tcPr>
          <w:p w:rsidR="002D0709" w:rsidRPr="002D0709" w:rsidRDefault="002D0709" w:rsidP="0024020D">
            <w:pPr>
              <w:autoSpaceDE w:val="0"/>
              <w:snapToGrid w:val="0"/>
              <w:jc w:val="center"/>
              <w:rPr>
                <w:rFonts w:ascii="Calibri" w:hAnsi="Calibri"/>
                <w:color w:val="000000"/>
                <w:sz w:val="22"/>
                <w:szCs w:val="22"/>
              </w:rPr>
            </w:pPr>
          </w:p>
        </w:tc>
        <w:tc>
          <w:tcPr>
            <w:tcW w:w="2439" w:type="dxa"/>
            <w:tcBorders>
              <w:top w:val="single" w:sz="4" w:space="0" w:color="000000"/>
              <w:left w:val="single" w:sz="4" w:space="0" w:color="000000"/>
              <w:bottom w:val="single" w:sz="4" w:space="0" w:color="000000"/>
              <w:right w:val="single" w:sz="4" w:space="0" w:color="000000"/>
            </w:tcBorders>
            <w:vAlign w:val="center"/>
          </w:tcPr>
          <w:p w:rsidR="002D0709" w:rsidRPr="002D0709" w:rsidRDefault="002D0709" w:rsidP="0024020D">
            <w:pPr>
              <w:autoSpaceDE w:val="0"/>
              <w:spacing w:after="200"/>
              <w:jc w:val="center"/>
              <w:rPr>
                <w:rFonts w:ascii="Calibri" w:hAnsi="Calibri"/>
                <w:color w:val="000000"/>
                <w:sz w:val="22"/>
                <w:szCs w:val="22"/>
              </w:rPr>
            </w:pPr>
            <w:r w:rsidRPr="002D0709">
              <w:rPr>
                <w:color w:val="000000"/>
                <w:sz w:val="22"/>
                <w:szCs w:val="22"/>
              </w:rPr>
              <w:t xml:space="preserve">Подготовка, подписание и выдача письма об отказе в выдаче </w:t>
            </w:r>
            <w:r w:rsidRPr="002D0709">
              <w:rPr>
                <w:bCs/>
                <w:color w:val="000000"/>
                <w:sz w:val="22"/>
                <w:szCs w:val="22"/>
              </w:rPr>
              <w:t xml:space="preserve">разрешения на строительство (реконструкцию) объектов капитального строительства с </w:t>
            </w:r>
            <w:r w:rsidRPr="002D0709">
              <w:rPr>
                <w:color w:val="000000"/>
                <w:sz w:val="22"/>
                <w:szCs w:val="22"/>
              </w:rPr>
              <w:t>продления срока действия</w:t>
            </w:r>
          </w:p>
        </w:tc>
      </w:tr>
    </w:tbl>
    <w:p w:rsidR="002D0709" w:rsidRPr="002D0709" w:rsidRDefault="002D0709" w:rsidP="002D0709">
      <w:pPr>
        <w:spacing w:after="200"/>
        <w:contextualSpacing/>
        <w:jc w:val="center"/>
        <w:rPr>
          <w:color w:val="000000"/>
          <w:sz w:val="22"/>
          <w:szCs w:val="22"/>
          <w:highlight w:val="cyan"/>
        </w:rPr>
      </w:pPr>
      <w:r w:rsidRPr="002D0709">
        <w:rPr>
          <w:rFonts w:ascii="Calibri" w:hAnsi="Calibri"/>
          <w:noProof/>
          <w:color w:val="000000"/>
          <w:sz w:val="22"/>
          <w:szCs w:val="22"/>
        </w:rPr>
        <mc:AlternateContent>
          <mc:Choice Requires="wps">
            <w:drawing>
              <wp:anchor distT="0" distB="0" distL="114300" distR="114300" simplePos="0" relativeHeight="251697152" behindDoc="0" locked="0" layoutInCell="1" allowOverlap="1" wp14:anchorId="06345A00" wp14:editId="216D6CBF">
                <wp:simplePos x="0" y="0"/>
                <wp:positionH relativeFrom="column">
                  <wp:posOffset>1448435</wp:posOffset>
                </wp:positionH>
                <wp:positionV relativeFrom="paragraph">
                  <wp:posOffset>11430</wp:posOffset>
                </wp:positionV>
                <wp:extent cx="0" cy="119380"/>
                <wp:effectExtent l="61595" t="9525" r="52705" b="2349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9pt" to="114.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I6QIAAMo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" strokeweight=".26mm">
                <v:stroke endarrow="block" joinstyle="miter" endcap="square"/>
              </v:line>
            </w:pict>
          </mc:Fallback>
        </mc:AlternateContent>
      </w:r>
      <w:r w:rsidRPr="002D0709">
        <w:rPr>
          <w:rFonts w:ascii="Calibri" w:hAnsi="Calibri"/>
          <w:noProof/>
          <w:color w:val="000000"/>
          <w:sz w:val="22"/>
          <w:szCs w:val="22"/>
        </w:rPr>
        <mc:AlternateContent>
          <mc:Choice Requires="wps">
            <w:drawing>
              <wp:anchor distT="0" distB="0" distL="114300" distR="114300" simplePos="0" relativeHeight="251698176" behindDoc="0" locked="0" layoutInCell="1" allowOverlap="1" wp14:anchorId="7DF19E72" wp14:editId="39586B0F">
                <wp:simplePos x="0" y="0"/>
                <wp:positionH relativeFrom="column">
                  <wp:posOffset>3777615</wp:posOffset>
                </wp:positionH>
                <wp:positionV relativeFrom="paragraph">
                  <wp:posOffset>11430</wp:posOffset>
                </wp:positionV>
                <wp:extent cx="4445" cy="119380"/>
                <wp:effectExtent l="57150" t="9525" r="52705" b="2349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1938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5pt,.9pt" to="297.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" strokeweight=".26mm">
                <v:stroke endarrow="block" joinstyle="miter" endcap="square"/>
              </v:line>
            </w:pict>
          </mc:Fallback>
        </mc:AlternateContent>
      </w:r>
    </w:p>
    <w:p w:rsidR="002D0709" w:rsidRPr="002D0709" w:rsidRDefault="002D0709" w:rsidP="002D0709">
      <w:pPr>
        <w:spacing w:after="200"/>
        <w:contextualSpacing/>
        <w:jc w:val="center"/>
        <w:rPr>
          <w:color w:val="000000"/>
          <w:sz w:val="22"/>
          <w:szCs w:val="22"/>
        </w:rPr>
      </w:pPr>
      <w:r w:rsidRPr="002D0709">
        <w:rPr>
          <w:color w:val="000000"/>
          <w:sz w:val="22"/>
          <w:szCs w:val="22"/>
        </w:rPr>
        <w:t xml:space="preserve"> </w:t>
      </w:r>
    </w:p>
    <w:tbl>
      <w:tblPr>
        <w:tblW w:w="0" w:type="auto"/>
        <w:tblInd w:w="1941" w:type="dxa"/>
        <w:tblLayout w:type="fixed"/>
        <w:tblLook w:val="0000" w:firstRow="0" w:lastRow="0" w:firstColumn="0" w:lastColumn="0" w:noHBand="0" w:noVBand="0"/>
      </w:tblPr>
      <w:tblGrid>
        <w:gridCol w:w="5216"/>
      </w:tblGrid>
      <w:tr w:rsidR="002D0709" w:rsidRPr="002D0709" w:rsidTr="0024020D">
        <w:trPr>
          <w:trHeight w:val="454"/>
        </w:trPr>
        <w:tc>
          <w:tcPr>
            <w:tcW w:w="5216" w:type="dxa"/>
            <w:tcBorders>
              <w:top w:val="single" w:sz="4" w:space="0" w:color="000000"/>
              <w:left w:val="single" w:sz="4" w:space="0" w:color="000000"/>
              <w:bottom w:val="single" w:sz="4" w:space="0" w:color="000000"/>
              <w:right w:val="single" w:sz="4" w:space="0" w:color="000000"/>
            </w:tcBorders>
            <w:vAlign w:val="center"/>
          </w:tcPr>
          <w:p w:rsidR="002D0709" w:rsidRPr="002D0709" w:rsidRDefault="002D0709" w:rsidP="0024020D">
            <w:pPr>
              <w:autoSpaceDE w:val="0"/>
              <w:jc w:val="center"/>
              <w:rPr>
                <w:rFonts w:ascii="Calibri" w:hAnsi="Calibri"/>
                <w:color w:val="000000"/>
                <w:sz w:val="22"/>
                <w:szCs w:val="22"/>
              </w:rPr>
            </w:pPr>
            <w:r w:rsidRPr="002D0709">
              <w:rPr>
                <w:color w:val="000000"/>
                <w:sz w:val="22"/>
                <w:szCs w:val="22"/>
              </w:rPr>
              <w:t>Выдача результата услуги в администрации города и Центре</w:t>
            </w:r>
          </w:p>
        </w:tc>
      </w:tr>
    </w:tbl>
    <w:p w:rsidR="005A280C" w:rsidRPr="002D0709" w:rsidRDefault="005A280C" w:rsidP="005A280C">
      <w:pPr>
        <w:ind w:left="-284" w:firstLine="568"/>
        <w:jc w:val="center"/>
        <w:rPr>
          <w:b/>
          <w:bCs/>
          <w:i/>
        </w:rPr>
      </w:pPr>
    </w:p>
    <w:p w:rsidR="006A661E" w:rsidRDefault="006A661E" w:rsidP="002D30F1">
      <w:pPr>
        <w:ind w:left="-284" w:firstLine="568"/>
        <w:jc w:val="center"/>
        <w:rPr>
          <w:sz w:val="28"/>
          <w:szCs w:val="28"/>
        </w:rPr>
      </w:pPr>
    </w:p>
    <w:p w:rsidR="006A661E" w:rsidRDefault="006A661E" w:rsidP="002D30F1">
      <w:pPr>
        <w:ind w:left="-284" w:firstLine="568"/>
        <w:jc w:val="center"/>
        <w:rPr>
          <w:sz w:val="28"/>
          <w:szCs w:val="28"/>
        </w:rPr>
      </w:pPr>
    </w:p>
    <w:p w:rsidR="006A661E" w:rsidRDefault="006A661E" w:rsidP="002D30F1">
      <w:pPr>
        <w:ind w:left="-284" w:firstLine="568"/>
        <w:jc w:val="center"/>
        <w:rPr>
          <w:sz w:val="28"/>
          <w:szCs w:val="28"/>
        </w:rPr>
      </w:pPr>
    </w:p>
    <w:p w:rsidR="006A661E" w:rsidRPr="005A280C" w:rsidRDefault="006A661E" w:rsidP="006A661E">
      <w:pPr>
        <w:spacing w:line="240" w:lineRule="exact"/>
        <w:ind w:left="284"/>
        <w:jc w:val="center"/>
        <w:rPr>
          <w:sz w:val="28"/>
          <w:szCs w:val="28"/>
        </w:rPr>
      </w:pPr>
      <w:r>
        <w:rPr>
          <w:sz w:val="28"/>
          <w:szCs w:val="28"/>
        </w:rPr>
        <w:lastRenderedPageBreak/>
        <w:t>Приложение 2</w:t>
      </w:r>
    </w:p>
    <w:p w:rsidR="002D30F1" w:rsidRPr="005A280C" w:rsidRDefault="006A661E" w:rsidP="006A661E">
      <w:pPr>
        <w:spacing w:line="240" w:lineRule="exact"/>
        <w:ind w:left="284"/>
        <w:jc w:val="both"/>
        <w:rPr>
          <w:sz w:val="28"/>
          <w:szCs w:val="28"/>
        </w:rPr>
      </w:pPr>
      <w:r w:rsidRPr="005A280C">
        <w:rPr>
          <w:sz w:val="28"/>
          <w:szCs w:val="28"/>
        </w:rPr>
        <w:t>к административному регламенту предоставления администрацией Благодарненского городского округа Ставропольского края муниципальной услуги «</w:t>
      </w:r>
      <w:r>
        <w:rPr>
          <w:sz w:val="28"/>
          <w:szCs w:val="28"/>
        </w:rPr>
        <w:t>Продление срока действия разрешения на строительство</w:t>
      </w:r>
      <w:r w:rsidRPr="005A280C">
        <w:rPr>
          <w:sz w:val="28"/>
          <w:szCs w:val="28"/>
        </w:rPr>
        <w:t>»</w:t>
      </w:r>
    </w:p>
    <w:p w:rsidR="00682D0B" w:rsidRPr="00682D0B" w:rsidRDefault="00682D0B" w:rsidP="00682D0B">
      <w:pPr>
        <w:rPr>
          <w:bCs/>
          <w:color w:val="000000"/>
          <w:sz w:val="20"/>
          <w:szCs w:val="20"/>
          <w:lang w:eastAsia="en-US"/>
        </w:rPr>
      </w:pPr>
    </w:p>
    <w:p w:rsidR="00682D0B" w:rsidRPr="002D0709" w:rsidRDefault="00682D0B" w:rsidP="006A661E">
      <w:pPr>
        <w:widowControl w:val="0"/>
        <w:autoSpaceDE w:val="0"/>
        <w:jc w:val="right"/>
        <w:rPr>
          <w:bCs/>
          <w:color w:val="000000"/>
          <w:sz w:val="28"/>
          <w:szCs w:val="28"/>
        </w:rPr>
      </w:pPr>
      <w:r w:rsidRPr="002D0709">
        <w:rPr>
          <w:bCs/>
          <w:color w:val="000000"/>
          <w:sz w:val="28"/>
          <w:szCs w:val="28"/>
        </w:rPr>
        <w:t>Ф</w:t>
      </w:r>
      <w:r w:rsidR="006A661E" w:rsidRPr="002D0709">
        <w:rPr>
          <w:bCs/>
          <w:color w:val="000000"/>
          <w:sz w:val="28"/>
          <w:szCs w:val="28"/>
        </w:rPr>
        <w:t xml:space="preserve">орма </w:t>
      </w:r>
    </w:p>
    <w:p w:rsidR="00091379" w:rsidRDefault="00091379" w:rsidP="00091379">
      <w:pPr>
        <w:ind w:firstLine="4820"/>
        <w:rPr>
          <w:rFonts w:eastAsia="Calibri"/>
          <w:sz w:val="28"/>
          <w:szCs w:val="28"/>
          <w:lang w:eastAsia="en-US"/>
        </w:rPr>
      </w:pPr>
    </w:p>
    <w:p w:rsidR="00091379" w:rsidRPr="0025617E" w:rsidRDefault="00091379" w:rsidP="006A661E">
      <w:pPr>
        <w:spacing w:line="240" w:lineRule="exact"/>
        <w:ind w:firstLine="4820"/>
        <w:rPr>
          <w:rFonts w:eastAsia="Calibri"/>
          <w:sz w:val="28"/>
          <w:szCs w:val="28"/>
          <w:lang w:eastAsia="en-US"/>
        </w:rPr>
      </w:pPr>
      <w:r>
        <w:rPr>
          <w:rFonts w:eastAsia="Calibri"/>
          <w:sz w:val="28"/>
          <w:szCs w:val="28"/>
          <w:lang w:eastAsia="en-US"/>
        </w:rPr>
        <w:t xml:space="preserve">Главе </w:t>
      </w:r>
    </w:p>
    <w:p w:rsidR="00091379" w:rsidRDefault="00091379" w:rsidP="006A661E">
      <w:pPr>
        <w:spacing w:line="240" w:lineRule="exact"/>
        <w:ind w:firstLine="4820"/>
        <w:rPr>
          <w:rFonts w:eastAsia="Calibri"/>
          <w:sz w:val="28"/>
          <w:szCs w:val="28"/>
          <w:lang w:eastAsia="en-US"/>
        </w:rPr>
      </w:pPr>
      <w:r>
        <w:rPr>
          <w:rFonts w:eastAsia="Calibri"/>
          <w:sz w:val="28"/>
          <w:szCs w:val="28"/>
          <w:lang w:eastAsia="en-US"/>
        </w:rPr>
        <w:t>Благодарненского городского округа</w:t>
      </w:r>
    </w:p>
    <w:p w:rsidR="00091379" w:rsidRPr="0025617E" w:rsidRDefault="00091379" w:rsidP="006A661E">
      <w:pPr>
        <w:spacing w:line="240" w:lineRule="exact"/>
        <w:ind w:firstLine="4820"/>
        <w:rPr>
          <w:rFonts w:eastAsia="Calibri"/>
          <w:sz w:val="28"/>
          <w:szCs w:val="28"/>
          <w:lang w:eastAsia="en-US"/>
        </w:rPr>
      </w:pPr>
      <w:r w:rsidRPr="0025617E">
        <w:rPr>
          <w:rFonts w:eastAsia="Calibri"/>
          <w:sz w:val="28"/>
          <w:szCs w:val="28"/>
          <w:lang w:eastAsia="en-US"/>
        </w:rPr>
        <w:t>Ставропольского края</w:t>
      </w:r>
    </w:p>
    <w:p w:rsidR="00091379" w:rsidRPr="0025617E" w:rsidRDefault="00091379" w:rsidP="00091379">
      <w:pPr>
        <w:ind w:firstLine="4820"/>
        <w:rPr>
          <w:rFonts w:eastAsia="Calibri"/>
          <w:sz w:val="28"/>
          <w:szCs w:val="28"/>
          <w:lang w:eastAsia="en-US"/>
        </w:rPr>
      </w:pPr>
      <w:r w:rsidRPr="0025617E">
        <w:rPr>
          <w:rFonts w:eastAsia="Calibri"/>
          <w:sz w:val="28"/>
          <w:szCs w:val="28"/>
          <w:lang w:eastAsia="en-US"/>
        </w:rPr>
        <w:t>________________________________</w:t>
      </w:r>
    </w:p>
    <w:p w:rsidR="00091379" w:rsidRPr="0025617E" w:rsidRDefault="00091379" w:rsidP="00091379">
      <w:pPr>
        <w:ind w:firstLine="4820"/>
        <w:rPr>
          <w:rFonts w:eastAsia="Calibri"/>
          <w:sz w:val="28"/>
          <w:szCs w:val="28"/>
          <w:lang w:eastAsia="en-US"/>
        </w:rPr>
      </w:pPr>
      <w:r w:rsidRPr="0025617E">
        <w:rPr>
          <w:rFonts w:eastAsia="Calibri"/>
          <w:sz w:val="28"/>
          <w:szCs w:val="28"/>
          <w:lang w:eastAsia="en-US"/>
        </w:rPr>
        <w:t>от______________________________</w:t>
      </w:r>
    </w:p>
    <w:p w:rsidR="00091379" w:rsidRPr="0025617E" w:rsidRDefault="00091379" w:rsidP="00091379">
      <w:pPr>
        <w:ind w:firstLine="4820"/>
        <w:rPr>
          <w:rFonts w:eastAsia="Calibri"/>
          <w:sz w:val="28"/>
          <w:szCs w:val="28"/>
          <w:lang w:eastAsia="en-US"/>
        </w:rPr>
      </w:pPr>
      <w:r w:rsidRPr="0025617E">
        <w:rPr>
          <w:rFonts w:eastAsia="Calibri"/>
          <w:sz w:val="28"/>
          <w:szCs w:val="28"/>
          <w:lang w:eastAsia="en-US"/>
        </w:rPr>
        <w:t>________________________________</w:t>
      </w:r>
    </w:p>
    <w:p w:rsidR="00091379" w:rsidRPr="0025617E" w:rsidRDefault="00091379" w:rsidP="00091379">
      <w:pPr>
        <w:ind w:firstLine="4820"/>
        <w:rPr>
          <w:rFonts w:eastAsia="Calibri"/>
          <w:sz w:val="28"/>
          <w:szCs w:val="28"/>
          <w:lang w:eastAsia="en-US"/>
        </w:rPr>
      </w:pPr>
      <w:proofErr w:type="gramStart"/>
      <w:r w:rsidRPr="0025617E">
        <w:rPr>
          <w:rFonts w:eastAsia="Calibri"/>
          <w:sz w:val="28"/>
          <w:szCs w:val="28"/>
          <w:lang w:eastAsia="en-US"/>
        </w:rPr>
        <w:t>проживающего</w:t>
      </w:r>
      <w:proofErr w:type="gramEnd"/>
      <w:r w:rsidRPr="0025617E">
        <w:rPr>
          <w:rFonts w:eastAsia="Calibri"/>
          <w:sz w:val="28"/>
          <w:szCs w:val="28"/>
          <w:lang w:eastAsia="en-US"/>
        </w:rPr>
        <w:t xml:space="preserve"> по адресу</w:t>
      </w:r>
      <w:r>
        <w:rPr>
          <w:rFonts w:eastAsia="Calibri"/>
          <w:sz w:val="28"/>
          <w:szCs w:val="28"/>
          <w:lang w:eastAsia="en-US"/>
        </w:rPr>
        <w:t>:_________</w:t>
      </w:r>
    </w:p>
    <w:p w:rsidR="00091379" w:rsidRPr="0025617E" w:rsidRDefault="00091379" w:rsidP="00091379">
      <w:pPr>
        <w:ind w:firstLine="4820"/>
        <w:rPr>
          <w:rFonts w:eastAsia="Calibri"/>
          <w:sz w:val="28"/>
          <w:szCs w:val="28"/>
          <w:lang w:eastAsia="en-US"/>
        </w:rPr>
      </w:pPr>
      <w:r w:rsidRPr="0025617E">
        <w:rPr>
          <w:rFonts w:eastAsia="Calibri"/>
          <w:sz w:val="28"/>
          <w:szCs w:val="28"/>
          <w:lang w:eastAsia="en-US"/>
        </w:rPr>
        <w:t>________________________________</w:t>
      </w:r>
    </w:p>
    <w:p w:rsidR="00091379" w:rsidRPr="0025617E" w:rsidRDefault="00091379" w:rsidP="00091379">
      <w:pPr>
        <w:ind w:firstLine="4820"/>
        <w:rPr>
          <w:rFonts w:ascii="Arial" w:hAnsi="Arial" w:cs="Arial"/>
          <w:sz w:val="22"/>
          <w:szCs w:val="22"/>
          <w:lang w:eastAsia="en-US"/>
        </w:rPr>
      </w:pPr>
      <w:r w:rsidRPr="0025617E">
        <w:rPr>
          <w:rFonts w:eastAsia="Calibri"/>
          <w:sz w:val="28"/>
          <w:szCs w:val="28"/>
          <w:lang w:eastAsia="en-US"/>
        </w:rPr>
        <w:t>тел._____________________________</w:t>
      </w:r>
    </w:p>
    <w:p w:rsidR="00091379" w:rsidRPr="0025617E" w:rsidRDefault="00091379" w:rsidP="00091379">
      <w:pPr>
        <w:rPr>
          <w:rFonts w:eastAsia="Calibri"/>
          <w:sz w:val="28"/>
          <w:szCs w:val="28"/>
          <w:lang w:eastAsia="en-US"/>
        </w:rPr>
      </w:pPr>
    </w:p>
    <w:p w:rsidR="00091379" w:rsidRPr="00057C5A" w:rsidRDefault="00091379" w:rsidP="00091379">
      <w:pPr>
        <w:jc w:val="center"/>
        <w:rPr>
          <w:sz w:val="32"/>
          <w:szCs w:val="32"/>
        </w:rPr>
      </w:pPr>
      <w:r w:rsidRPr="00057C5A">
        <w:rPr>
          <w:sz w:val="32"/>
          <w:szCs w:val="32"/>
        </w:rPr>
        <w:t>Заявление</w:t>
      </w:r>
    </w:p>
    <w:p w:rsidR="00091379" w:rsidRPr="00057C5A" w:rsidRDefault="00091379" w:rsidP="006A661E">
      <w:pPr>
        <w:ind w:firstLine="709"/>
        <w:jc w:val="both"/>
        <w:rPr>
          <w:sz w:val="28"/>
          <w:szCs w:val="28"/>
        </w:rPr>
      </w:pPr>
      <w:r w:rsidRPr="006A661E">
        <w:rPr>
          <w:sz w:val="28"/>
          <w:szCs w:val="28"/>
        </w:rPr>
        <w:t xml:space="preserve">Прошу продлить срок действия разрешения на строительство, реконструкцию, </w:t>
      </w:r>
      <w:r w:rsidR="006A661E">
        <w:rPr>
          <w:sz w:val="28"/>
          <w:szCs w:val="28"/>
        </w:rPr>
        <w:t>_________________________________________________</w:t>
      </w:r>
    </w:p>
    <w:p w:rsidR="006A661E" w:rsidRDefault="006A661E" w:rsidP="006A661E">
      <w:pPr>
        <w:jc w:val="both"/>
      </w:pPr>
      <w:r>
        <w:t>_____________________________________________________________________________</w:t>
      </w:r>
    </w:p>
    <w:p w:rsidR="00567ADF" w:rsidRPr="006A661E" w:rsidRDefault="006A661E" w:rsidP="006A661E">
      <w:pPr>
        <w:jc w:val="both"/>
        <w:rPr>
          <w:sz w:val="18"/>
          <w:szCs w:val="18"/>
        </w:rPr>
      </w:pPr>
      <w:r>
        <w:t xml:space="preserve">                                                   </w:t>
      </w:r>
      <w:r w:rsidR="00091379" w:rsidRPr="006A661E">
        <w:rPr>
          <w:sz w:val="18"/>
          <w:szCs w:val="18"/>
        </w:rPr>
        <w:t>(наименование объекта</w:t>
      </w:r>
      <w:r w:rsidR="00567ADF" w:rsidRPr="006A661E">
        <w:rPr>
          <w:sz w:val="18"/>
          <w:szCs w:val="18"/>
        </w:rPr>
        <w:t>)</w:t>
      </w:r>
    </w:p>
    <w:p w:rsidR="006A661E" w:rsidRPr="006A661E" w:rsidRDefault="002D30F1" w:rsidP="006A661E">
      <w:pPr>
        <w:ind w:firstLine="709"/>
        <w:jc w:val="both"/>
        <w:rPr>
          <w:sz w:val="28"/>
          <w:szCs w:val="28"/>
        </w:rPr>
      </w:pPr>
      <w:r w:rsidRPr="006A661E">
        <w:rPr>
          <w:sz w:val="28"/>
          <w:szCs w:val="28"/>
        </w:rPr>
        <w:t>Номер разрешения ______________________________</w:t>
      </w:r>
      <w:r w:rsidR="006A661E">
        <w:rPr>
          <w:sz w:val="28"/>
          <w:szCs w:val="28"/>
        </w:rPr>
        <w:t>____________</w:t>
      </w:r>
      <w:r w:rsidRPr="006A661E">
        <w:rPr>
          <w:sz w:val="28"/>
          <w:szCs w:val="28"/>
        </w:rPr>
        <w:t xml:space="preserve"> </w:t>
      </w:r>
    </w:p>
    <w:p w:rsidR="002D30F1" w:rsidRPr="006A661E" w:rsidRDefault="002D30F1" w:rsidP="006A661E">
      <w:pPr>
        <w:ind w:firstLine="709"/>
        <w:jc w:val="both"/>
        <w:rPr>
          <w:sz w:val="28"/>
          <w:szCs w:val="28"/>
        </w:rPr>
      </w:pPr>
      <w:r w:rsidRPr="006A661E">
        <w:rPr>
          <w:sz w:val="28"/>
          <w:szCs w:val="28"/>
        </w:rPr>
        <w:t>дата выдачи______________________</w:t>
      </w:r>
      <w:r w:rsidR="006A661E">
        <w:rPr>
          <w:sz w:val="28"/>
          <w:szCs w:val="28"/>
        </w:rPr>
        <w:t>__________________________</w:t>
      </w:r>
    </w:p>
    <w:p w:rsidR="002D30F1" w:rsidRPr="006A661E" w:rsidRDefault="002D30F1" w:rsidP="006A661E">
      <w:pPr>
        <w:ind w:firstLine="709"/>
        <w:jc w:val="both"/>
        <w:rPr>
          <w:sz w:val="28"/>
          <w:szCs w:val="28"/>
        </w:rPr>
      </w:pPr>
      <w:r w:rsidRPr="006A661E">
        <w:rPr>
          <w:sz w:val="28"/>
          <w:szCs w:val="28"/>
        </w:rPr>
        <w:t>наименование объекта по проекту</w:t>
      </w:r>
      <w:r w:rsidRPr="006A661E">
        <w:rPr>
          <w:i/>
          <w:sz w:val="28"/>
          <w:szCs w:val="28"/>
        </w:rPr>
        <w:t>________________________________</w:t>
      </w:r>
    </w:p>
    <w:p w:rsidR="002D30F1" w:rsidRPr="006A661E" w:rsidRDefault="006A661E" w:rsidP="006A661E">
      <w:pPr>
        <w:ind w:firstLine="709"/>
        <w:jc w:val="both"/>
        <w:rPr>
          <w:sz w:val="18"/>
          <w:szCs w:val="18"/>
        </w:rPr>
      </w:pPr>
      <w:r>
        <w:t xml:space="preserve">                                                                                   </w:t>
      </w:r>
      <w:r w:rsidRPr="006A661E">
        <w:rPr>
          <w:sz w:val="18"/>
          <w:szCs w:val="18"/>
        </w:rPr>
        <w:t xml:space="preserve">  </w:t>
      </w:r>
      <w:r w:rsidR="002D30F1" w:rsidRPr="006A661E">
        <w:rPr>
          <w:sz w:val="18"/>
          <w:szCs w:val="18"/>
        </w:rPr>
        <w:t>(район, город, улица)</w:t>
      </w:r>
    </w:p>
    <w:p w:rsidR="002D30F1" w:rsidRPr="00057C5A" w:rsidRDefault="002D30F1" w:rsidP="006A661E">
      <w:pPr>
        <w:jc w:val="both"/>
      </w:pPr>
      <w:r>
        <w:t>________________________________________________________________________</w:t>
      </w:r>
      <w:r w:rsidR="006A661E">
        <w:t>_____</w:t>
      </w:r>
      <w:r>
        <w:t xml:space="preserve"> </w:t>
      </w:r>
      <w:r w:rsidRPr="006A661E">
        <w:rPr>
          <w:sz w:val="28"/>
          <w:szCs w:val="28"/>
        </w:rPr>
        <w:t>по адресу</w:t>
      </w:r>
      <w:r>
        <w:t>:</w:t>
      </w:r>
      <w:r w:rsidRPr="00057C5A">
        <w:t>____________________________________</w:t>
      </w:r>
      <w:r w:rsidR="006A661E">
        <w:t>_______________________________</w:t>
      </w:r>
    </w:p>
    <w:p w:rsidR="00682D0B" w:rsidRPr="00091379" w:rsidRDefault="00682D0B" w:rsidP="00567ADF">
      <w:pPr>
        <w:widowControl w:val="0"/>
        <w:autoSpaceDE w:val="0"/>
        <w:jc w:val="both"/>
        <w:rPr>
          <w:noProof/>
          <w:color w:val="000000"/>
        </w:rPr>
      </w:pPr>
    </w:p>
    <w:p w:rsidR="00682D0B" w:rsidRPr="006A661E" w:rsidRDefault="00682D0B" w:rsidP="00567ADF">
      <w:pPr>
        <w:widowControl w:val="0"/>
        <w:autoSpaceDE w:val="0"/>
        <w:jc w:val="both"/>
        <w:rPr>
          <w:rFonts w:ascii="Calibri" w:hAnsi="Calibri"/>
          <w:color w:val="000000"/>
          <w:sz w:val="28"/>
          <w:szCs w:val="28"/>
        </w:rPr>
      </w:pPr>
      <w:r w:rsidRPr="006A661E">
        <w:rPr>
          <w:noProof/>
          <w:color w:val="000000"/>
          <w:sz w:val="28"/>
          <w:szCs w:val="28"/>
        </w:rPr>
        <w:t>К настоящему заявлению прилагаются следующие документы:</w:t>
      </w:r>
    </w:p>
    <w:tbl>
      <w:tblPr>
        <w:tblW w:w="9616" w:type="dxa"/>
        <w:tblInd w:w="-10" w:type="dxa"/>
        <w:tblLayout w:type="fixed"/>
        <w:tblLook w:val="0000" w:firstRow="0" w:lastRow="0" w:firstColumn="0" w:lastColumn="0" w:noHBand="0" w:noVBand="0"/>
      </w:tblPr>
      <w:tblGrid>
        <w:gridCol w:w="594"/>
        <w:gridCol w:w="7321"/>
        <w:gridCol w:w="1701"/>
      </w:tblGrid>
      <w:tr w:rsidR="00682D0B" w:rsidRPr="006A661E" w:rsidTr="006A661E">
        <w:trPr>
          <w:trHeight w:val="266"/>
        </w:trPr>
        <w:tc>
          <w:tcPr>
            <w:tcW w:w="594" w:type="dxa"/>
            <w:tcBorders>
              <w:top w:val="single" w:sz="4" w:space="0" w:color="000000"/>
              <w:left w:val="single" w:sz="4" w:space="0" w:color="000000"/>
              <w:bottom w:val="single" w:sz="4" w:space="0" w:color="000000"/>
            </w:tcBorders>
          </w:tcPr>
          <w:p w:rsidR="00682D0B" w:rsidRPr="006A661E" w:rsidRDefault="00682D0B" w:rsidP="006A661E">
            <w:pPr>
              <w:spacing w:line="240" w:lineRule="exact"/>
              <w:contextualSpacing/>
              <w:rPr>
                <w:color w:val="000000"/>
                <w:sz w:val="28"/>
                <w:szCs w:val="28"/>
                <w:lang w:eastAsia="zh-CN"/>
              </w:rPr>
            </w:pPr>
            <w:r w:rsidRPr="006A661E">
              <w:rPr>
                <w:color w:val="000000"/>
                <w:sz w:val="28"/>
                <w:szCs w:val="28"/>
                <w:lang w:eastAsia="zh-CN"/>
              </w:rPr>
              <w:t xml:space="preserve">№ </w:t>
            </w:r>
            <w:proofErr w:type="gramStart"/>
            <w:r w:rsidRPr="006A661E">
              <w:rPr>
                <w:color w:val="000000"/>
                <w:sz w:val="28"/>
                <w:szCs w:val="28"/>
                <w:lang w:eastAsia="zh-CN"/>
              </w:rPr>
              <w:t>п</w:t>
            </w:r>
            <w:proofErr w:type="gramEnd"/>
            <w:r w:rsidRPr="006A661E">
              <w:rPr>
                <w:color w:val="000000"/>
                <w:sz w:val="28"/>
                <w:szCs w:val="28"/>
                <w:lang w:eastAsia="zh-CN"/>
              </w:rPr>
              <w:t>/п</w:t>
            </w:r>
          </w:p>
        </w:tc>
        <w:tc>
          <w:tcPr>
            <w:tcW w:w="7321" w:type="dxa"/>
            <w:tcBorders>
              <w:top w:val="single" w:sz="4" w:space="0" w:color="000000"/>
              <w:left w:val="single" w:sz="4" w:space="0" w:color="000000"/>
              <w:bottom w:val="single" w:sz="4" w:space="0" w:color="000000"/>
            </w:tcBorders>
          </w:tcPr>
          <w:p w:rsidR="00682D0B" w:rsidRPr="006A661E" w:rsidRDefault="00682D0B" w:rsidP="006A661E">
            <w:pPr>
              <w:spacing w:line="240" w:lineRule="exact"/>
              <w:contextualSpacing/>
              <w:jc w:val="center"/>
              <w:rPr>
                <w:color w:val="000000"/>
                <w:sz w:val="28"/>
                <w:szCs w:val="28"/>
                <w:lang w:eastAsia="zh-CN"/>
              </w:rPr>
            </w:pPr>
            <w:r w:rsidRPr="006A661E">
              <w:rPr>
                <w:color w:val="000000"/>
                <w:sz w:val="28"/>
                <w:szCs w:val="28"/>
                <w:lang w:eastAsia="zh-CN"/>
              </w:rPr>
              <w:t>Наименование документа</w:t>
            </w:r>
          </w:p>
        </w:tc>
        <w:tc>
          <w:tcPr>
            <w:tcW w:w="1701" w:type="dxa"/>
            <w:tcBorders>
              <w:top w:val="single" w:sz="4" w:space="0" w:color="000000"/>
              <w:left w:val="single" w:sz="4" w:space="0" w:color="000000"/>
              <w:bottom w:val="single" w:sz="4" w:space="0" w:color="000000"/>
              <w:right w:val="single" w:sz="4" w:space="0" w:color="000000"/>
            </w:tcBorders>
          </w:tcPr>
          <w:p w:rsidR="00682D0B" w:rsidRPr="006A661E" w:rsidRDefault="006A661E" w:rsidP="006A661E">
            <w:pPr>
              <w:spacing w:line="240" w:lineRule="exact"/>
              <w:jc w:val="center"/>
              <w:rPr>
                <w:rFonts w:ascii="Calibri" w:hAnsi="Calibri"/>
                <w:color w:val="000000"/>
                <w:sz w:val="28"/>
                <w:szCs w:val="28"/>
              </w:rPr>
            </w:pPr>
            <w:r w:rsidRPr="006A661E">
              <w:rPr>
                <w:color w:val="000000"/>
                <w:sz w:val="28"/>
                <w:szCs w:val="28"/>
              </w:rPr>
              <w:t>к</w:t>
            </w:r>
            <w:r w:rsidR="00682D0B" w:rsidRPr="006A661E">
              <w:rPr>
                <w:color w:val="000000"/>
                <w:sz w:val="28"/>
                <w:szCs w:val="28"/>
              </w:rPr>
              <w:t>оличество листов</w:t>
            </w:r>
          </w:p>
        </w:tc>
      </w:tr>
      <w:tr w:rsidR="00682D0B" w:rsidRPr="00091379" w:rsidTr="002D30F1">
        <w:trPr>
          <w:trHeight w:val="266"/>
        </w:trPr>
        <w:tc>
          <w:tcPr>
            <w:tcW w:w="594" w:type="dxa"/>
            <w:tcBorders>
              <w:top w:val="single" w:sz="4" w:space="0" w:color="000000"/>
              <w:left w:val="single" w:sz="4" w:space="0" w:color="000000"/>
              <w:bottom w:val="single" w:sz="4" w:space="0" w:color="000000"/>
            </w:tcBorders>
          </w:tcPr>
          <w:p w:rsidR="00682D0B" w:rsidRPr="00091379" w:rsidRDefault="00682D0B" w:rsidP="00567ADF">
            <w:pPr>
              <w:contextualSpacing/>
              <w:jc w:val="both"/>
              <w:rPr>
                <w:color w:val="000000"/>
                <w:lang w:eastAsia="zh-CN"/>
              </w:rPr>
            </w:pPr>
            <w:r w:rsidRPr="00091379">
              <w:rPr>
                <w:color w:val="000000"/>
                <w:lang w:eastAsia="zh-CN"/>
              </w:rPr>
              <w:t>1</w:t>
            </w:r>
          </w:p>
        </w:tc>
        <w:tc>
          <w:tcPr>
            <w:tcW w:w="7321" w:type="dxa"/>
            <w:tcBorders>
              <w:top w:val="single" w:sz="4" w:space="0" w:color="000000"/>
              <w:left w:val="single" w:sz="4" w:space="0" w:color="000000"/>
              <w:bottom w:val="single" w:sz="4" w:space="0" w:color="000000"/>
            </w:tcBorders>
          </w:tcPr>
          <w:p w:rsidR="00682D0B" w:rsidRPr="00091379" w:rsidRDefault="00682D0B" w:rsidP="00567ADF">
            <w:pPr>
              <w:snapToGrid w:val="0"/>
              <w:contextualSpacing/>
              <w:jc w:val="both"/>
              <w:rPr>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682D0B" w:rsidRPr="00091379" w:rsidRDefault="00682D0B" w:rsidP="00567ADF">
            <w:pPr>
              <w:snapToGrid w:val="0"/>
              <w:contextualSpacing/>
              <w:jc w:val="both"/>
              <w:rPr>
                <w:color w:val="000000"/>
                <w:lang w:eastAsia="zh-CN"/>
              </w:rPr>
            </w:pPr>
          </w:p>
        </w:tc>
      </w:tr>
      <w:tr w:rsidR="00682D0B" w:rsidRPr="00091379" w:rsidTr="002D30F1">
        <w:trPr>
          <w:trHeight w:val="248"/>
        </w:trPr>
        <w:tc>
          <w:tcPr>
            <w:tcW w:w="594" w:type="dxa"/>
            <w:tcBorders>
              <w:top w:val="single" w:sz="4" w:space="0" w:color="000000"/>
              <w:left w:val="single" w:sz="4" w:space="0" w:color="000000"/>
              <w:bottom w:val="single" w:sz="4" w:space="0" w:color="000000"/>
            </w:tcBorders>
          </w:tcPr>
          <w:p w:rsidR="00682D0B" w:rsidRPr="00091379" w:rsidRDefault="00682D0B" w:rsidP="00567ADF">
            <w:pPr>
              <w:contextualSpacing/>
              <w:jc w:val="both"/>
              <w:rPr>
                <w:color w:val="000000"/>
                <w:lang w:eastAsia="zh-CN"/>
              </w:rPr>
            </w:pPr>
            <w:r w:rsidRPr="00091379">
              <w:rPr>
                <w:color w:val="000000"/>
                <w:lang w:eastAsia="zh-CN"/>
              </w:rPr>
              <w:t>2</w:t>
            </w:r>
          </w:p>
        </w:tc>
        <w:tc>
          <w:tcPr>
            <w:tcW w:w="7321" w:type="dxa"/>
            <w:tcBorders>
              <w:top w:val="single" w:sz="4" w:space="0" w:color="000000"/>
              <w:left w:val="single" w:sz="4" w:space="0" w:color="000000"/>
              <w:bottom w:val="single" w:sz="4" w:space="0" w:color="000000"/>
            </w:tcBorders>
          </w:tcPr>
          <w:p w:rsidR="00682D0B" w:rsidRPr="00091379" w:rsidRDefault="00682D0B" w:rsidP="00567ADF">
            <w:pPr>
              <w:snapToGrid w:val="0"/>
              <w:contextualSpacing/>
              <w:jc w:val="both"/>
              <w:rPr>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682D0B" w:rsidRPr="00091379" w:rsidRDefault="00682D0B" w:rsidP="00567ADF">
            <w:pPr>
              <w:snapToGrid w:val="0"/>
              <w:contextualSpacing/>
              <w:jc w:val="both"/>
              <w:rPr>
                <w:color w:val="000000"/>
                <w:lang w:eastAsia="zh-CN"/>
              </w:rPr>
            </w:pPr>
          </w:p>
        </w:tc>
      </w:tr>
      <w:tr w:rsidR="00682D0B" w:rsidRPr="00091379" w:rsidTr="002D30F1">
        <w:trPr>
          <w:trHeight w:val="266"/>
        </w:trPr>
        <w:tc>
          <w:tcPr>
            <w:tcW w:w="594" w:type="dxa"/>
            <w:tcBorders>
              <w:top w:val="single" w:sz="4" w:space="0" w:color="000000"/>
              <w:left w:val="single" w:sz="4" w:space="0" w:color="000000"/>
              <w:bottom w:val="single" w:sz="4" w:space="0" w:color="000000"/>
            </w:tcBorders>
          </w:tcPr>
          <w:p w:rsidR="00682D0B" w:rsidRPr="00091379" w:rsidRDefault="00682D0B" w:rsidP="00567ADF">
            <w:pPr>
              <w:contextualSpacing/>
              <w:jc w:val="both"/>
              <w:rPr>
                <w:color w:val="000000"/>
                <w:lang w:eastAsia="zh-CN"/>
              </w:rPr>
            </w:pPr>
            <w:r w:rsidRPr="00091379">
              <w:rPr>
                <w:color w:val="000000"/>
                <w:lang w:eastAsia="zh-CN"/>
              </w:rPr>
              <w:t>3</w:t>
            </w:r>
          </w:p>
        </w:tc>
        <w:tc>
          <w:tcPr>
            <w:tcW w:w="7321" w:type="dxa"/>
            <w:tcBorders>
              <w:top w:val="single" w:sz="4" w:space="0" w:color="000000"/>
              <w:left w:val="single" w:sz="4" w:space="0" w:color="000000"/>
              <w:bottom w:val="single" w:sz="4" w:space="0" w:color="000000"/>
            </w:tcBorders>
          </w:tcPr>
          <w:p w:rsidR="00682D0B" w:rsidRPr="00091379" w:rsidRDefault="00682D0B" w:rsidP="00567ADF">
            <w:pPr>
              <w:snapToGrid w:val="0"/>
              <w:contextualSpacing/>
              <w:jc w:val="both"/>
              <w:rPr>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682D0B" w:rsidRPr="00091379" w:rsidRDefault="00682D0B" w:rsidP="00567ADF">
            <w:pPr>
              <w:snapToGrid w:val="0"/>
              <w:contextualSpacing/>
              <w:jc w:val="both"/>
              <w:rPr>
                <w:color w:val="000000"/>
                <w:lang w:eastAsia="zh-CN"/>
              </w:rPr>
            </w:pPr>
          </w:p>
        </w:tc>
      </w:tr>
      <w:tr w:rsidR="00682D0B" w:rsidRPr="00091379" w:rsidTr="002D30F1">
        <w:trPr>
          <w:trHeight w:val="266"/>
        </w:trPr>
        <w:tc>
          <w:tcPr>
            <w:tcW w:w="594" w:type="dxa"/>
            <w:tcBorders>
              <w:top w:val="single" w:sz="4" w:space="0" w:color="000000"/>
              <w:left w:val="single" w:sz="4" w:space="0" w:color="000000"/>
              <w:bottom w:val="single" w:sz="4" w:space="0" w:color="000000"/>
            </w:tcBorders>
          </w:tcPr>
          <w:p w:rsidR="00682D0B" w:rsidRPr="00091379" w:rsidRDefault="00682D0B" w:rsidP="00567ADF">
            <w:pPr>
              <w:contextualSpacing/>
              <w:jc w:val="both"/>
              <w:rPr>
                <w:color w:val="000000"/>
                <w:lang w:eastAsia="zh-CN"/>
              </w:rPr>
            </w:pPr>
            <w:r w:rsidRPr="00091379">
              <w:rPr>
                <w:color w:val="000000"/>
                <w:lang w:eastAsia="zh-CN"/>
              </w:rPr>
              <w:t>4</w:t>
            </w:r>
          </w:p>
        </w:tc>
        <w:tc>
          <w:tcPr>
            <w:tcW w:w="7321" w:type="dxa"/>
            <w:tcBorders>
              <w:top w:val="single" w:sz="4" w:space="0" w:color="000000"/>
              <w:left w:val="single" w:sz="4" w:space="0" w:color="000000"/>
              <w:bottom w:val="single" w:sz="4" w:space="0" w:color="000000"/>
            </w:tcBorders>
          </w:tcPr>
          <w:p w:rsidR="00682D0B" w:rsidRPr="00091379" w:rsidRDefault="00682D0B" w:rsidP="00567ADF">
            <w:pPr>
              <w:snapToGrid w:val="0"/>
              <w:contextualSpacing/>
              <w:jc w:val="both"/>
              <w:rPr>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682D0B" w:rsidRPr="00091379" w:rsidRDefault="00682D0B" w:rsidP="00567ADF">
            <w:pPr>
              <w:snapToGrid w:val="0"/>
              <w:contextualSpacing/>
              <w:jc w:val="both"/>
              <w:rPr>
                <w:color w:val="000000"/>
                <w:lang w:eastAsia="zh-CN"/>
              </w:rPr>
            </w:pPr>
          </w:p>
        </w:tc>
      </w:tr>
    </w:tbl>
    <w:p w:rsidR="002D30F1" w:rsidRDefault="002D30F1" w:rsidP="00567ADF">
      <w:pPr>
        <w:widowControl w:val="0"/>
        <w:autoSpaceDE w:val="0"/>
        <w:jc w:val="both"/>
        <w:rPr>
          <w:noProof/>
          <w:color w:val="000000"/>
        </w:rPr>
      </w:pPr>
    </w:p>
    <w:p w:rsidR="002D30F1" w:rsidRDefault="002D30F1" w:rsidP="00567ADF">
      <w:pPr>
        <w:widowControl w:val="0"/>
        <w:autoSpaceDE w:val="0"/>
        <w:jc w:val="both"/>
        <w:rPr>
          <w:noProof/>
          <w:color w:val="000000"/>
        </w:rPr>
      </w:pPr>
    </w:p>
    <w:p w:rsidR="00682D0B" w:rsidRPr="00091379" w:rsidRDefault="00682D0B" w:rsidP="00567ADF">
      <w:pPr>
        <w:widowControl w:val="0"/>
        <w:autoSpaceDE w:val="0"/>
        <w:jc w:val="both"/>
        <w:rPr>
          <w:noProof/>
          <w:color w:val="000000"/>
        </w:rPr>
      </w:pPr>
      <w:r w:rsidRPr="00091379">
        <w:rPr>
          <w:noProof/>
          <w:color w:val="000000"/>
        </w:rPr>
        <w:t>_________________           _____________                        ___________________</w:t>
      </w:r>
    </w:p>
    <w:p w:rsidR="00682D0B" w:rsidRPr="006A661E" w:rsidRDefault="00682D0B" w:rsidP="00567ADF">
      <w:pPr>
        <w:widowControl w:val="0"/>
        <w:autoSpaceDE w:val="0"/>
        <w:jc w:val="both"/>
        <w:rPr>
          <w:noProof/>
          <w:color w:val="000000"/>
          <w:sz w:val="18"/>
          <w:szCs w:val="18"/>
        </w:rPr>
      </w:pPr>
      <w:r w:rsidRPr="006A661E">
        <w:rPr>
          <w:noProof/>
          <w:color w:val="000000"/>
          <w:sz w:val="18"/>
          <w:szCs w:val="18"/>
        </w:rPr>
        <w:t xml:space="preserve">(должность заявителя)   </w:t>
      </w:r>
      <w:r w:rsidR="006A661E">
        <w:rPr>
          <w:noProof/>
          <w:color w:val="000000"/>
          <w:sz w:val="18"/>
          <w:szCs w:val="18"/>
        </w:rPr>
        <w:t xml:space="preserve">                          </w:t>
      </w:r>
      <w:r w:rsidRPr="006A661E">
        <w:rPr>
          <w:noProof/>
          <w:color w:val="000000"/>
          <w:sz w:val="18"/>
          <w:szCs w:val="18"/>
        </w:rPr>
        <w:t xml:space="preserve">   (подпись заявителя)                    (полностью Ф.И.О. заявителя)</w:t>
      </w:r>
    </w:p>
    <w:p w:rsidR="002D30F1" w:rsidRDefault="002D30F1" w:rsidP="00567ADF">
      <w:pPr>
        <w:widowControl w:val="0"/>
        <w:autoSpaceDE w:val="0"/>
        <w:jc w:val="both"/>
        <w:rPr>
          <w:noProof/>
          <w:color w:val="000000"/>
        </w:rPr>
      </w:pPr>
    </w:p>
    <w:p w:rsidR="00682D0B" w:rsidRPr="00091379" w:rsidRDefault="00682D0B" w:rsidP="00567ADF">
      <w:pPr>
        <w:widowControl w:val="0"/>
        <w:autoSpaceDE w:val="0"/>
        <w:jc w:val="both"/>
        <w:rPr>
          <w:rFonts w:ascii="Calibri" w:hAnsi="Calibri"/>
          <w:bCs/>
          <w:noProof/>
          <w:color w:val="000000"/>
        </w:rPr>
      </w:pPr>
      <w:r w:rsidRPr="00091379">
        <w:rPr>
          <w:noProof/>
          <w:color w:val="000000"/>
        </w:rPr>
        <w:t>« ___ » _________________     _______ г.</w:t>
      </w:r>
    </w:p>
    <w:p w:rsidR="003269E1" w:rsidRDefault="003269E1" w:rsidP="002D30F1">
      <w:pPr>
        <w:jc w:val="both"/>
        <w:rPr>
          <w:sz w:val="28"/>
          <w:szCs w:val="28"/>
        </w:rPr>
      </w:pPr>
    </w:p>
    <w:p w:rsidR="006A661E" w:rsidRDefault="006A661E" w:rsidP="002D30F1">
      <w:pPr>
        <w:jc w:val="both"/>
        <w:rPr>
          <w:sz w:val="28"/>
          <w:szCs w:val="28"/>
        </w:rPr>
      </w:pPr>
    </w:p>
    <w:tbl>
      <w:tblPr>
        <w:tblW w:w="9747" w:type="dxa"/>
        <w:tblLook w:val="01E0" w:firstRow="1" w:lastRow="1" w:firstColumn="1" w:lastColumn="1" w:noHBand="0" w:noVBand="0"/>
      </w:tblPr>
      <w:tblGrid>
        <w:gridCol w:w="7479"/>
        <w:gridCol w:w="2268"/>
      </w:tblGrid>
      <w:tr w:rsidR="006A661E" w:rsidRPr="004E4627" w:rsidTr="00D7197A">
        <w:trPr>
          <w:trHeight w:val="708"/>
        </w:trPr>
        <w:tc>
          <w:tcPr>
            <w:tcW w:w="7479" w:type="dxa"/>
          </w:tcPr>
          <w:p w:rsidR="006A661E" w:rsidRPr="004E4627" w:rsidRDefault="006A661E" w:rsidP="00D7197A">
            <w:pPr>
              <w:spacing w:line="240" w:lineRule="exact"/>
              <w:rPr>
                <w:sz w:val="28"/>
                <w:szCs w:val="28"/>
              </w:rPr>
            </w:pPr>
            <w:r>
              <w:rPr>
                <w:sz w:val="28"/>
                <w:szCs w:val="28"/>
              </w:rPr>
              <w:t xml:space="preserve">Заместитель главы </w:t>
            </w:r>
            <w:r w:rsidRPr="004E4627">
              <w:rPr>
                <w:sz w:val="28"/>
                <w:szCs w:val="28"/>
              </w:rPr>
              <w:t xml:space="preserve"> администрации</w:t>
            </w:r>
          </w:p>
          <w:p w:rsidR="006A661E" w:rsidRPr="004E4627" w:rsidRDefault="006A661E" w:rsidP="00D7197A">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6A661E" w:rsidRPr="00D04A10" w:rsidRDefault="006A661E" w:rsidP="00D7197A">
            <w:pPr>
              <w:spacing w:line="240" w:lineRule="exact"/>
              <w:rPr>
                <w:sz w:val="28"/>
                <w:szCs w:val="28"/>
              </w:rPr>
            </w:pPr>
            <w:r w:rsidRPr="004E4627">
              <w:rPr>
                <w:sz w:val="28"/>
                <w:szCs w:val="28"/>
              </w:rPr>
              <w:t xml:space="preserve">Ставропольского края                                                                </w:t>
            </w:r>
          </w:p>
        </w:tc>
        <w:tc>
          <w:tcPr>
            <w:tcW w:w="2268" w:type="dxa"/>
          </w:tcPr>
          <w:p w:rsidR="006A661E" w:rsidRPr="004E4627" w:rsidRDefault="006A661E" w:rsidP="00D7197A">
            <w:pPr>
              <w:spacing w:line="240" w:lineRule="exact"/>
              <w:ind w:left="-59"/>
              <w:jc w:val="right"/>
              <w:rPr>
                <w:sz w:val="28"/>
                <w:szCs w:val="28"/>
              </w:rPr>
            </w:pPr>
          </w:p>
          <w:p w:rsidR="006A661E" w:rsidRDefault="006A661E" w:rsidP="00D7197A">
            <w:pPr>
              <w:spacing w:line="240" w:lineRule="exact"/>
              <w:ind w:left="-59"/>
              <w:jc w:val="right"/>
              <w:rPr>
                <w:sz w:val="28"/>
                <w:szCs w:val="28"/>
              </w:rPr>
            </w:pPr>
          </w:p>
          <w:p w:rsidR="006A661E" w:rsidRPr="004E4627" w:rsidRDefault="006A661E" w:rsidP="00D7197A">
            <w:pPr>
              <w:spacing w:line="240" w:lineRule="exact"/>
              <w:ind w:left="-59"/>
              <w:jc w:val="right"/>
              <w:rPr>
                <w:sz w:val="28"/>
                <w:szCs w:val="28"/>
              </w:rPr>
            </w:pPr>
            <w:r>
              <w:rPr>
                <w:sz w:val="28"/>
                <w:szCs w:val="28"/>
              </w:rPr>
              <w:t>И.Н. Шаруденко</w:t>
            </w:r>
          </w:p>
        </w:tc>
      </w:tr>
    </w:tbl>
    <w:p w:rsidR="006A661E" w:rsidRDefault="006A661E" w:rsidP="002D30F1">
      <w:pPr>
        <w:jc w:val="both"/>
        <w:rPr>
          <w:sz w:val="28"/>
          <w:szCs w:val="28"/>
        </w:rPr>
      </w:pPr>
    </w:p>
    <w:sectPr w:rsidR="006A661E" w:rsidSect="006A661E">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52" w:rsidRDefault="00D35252" w:rsidP="006A661E">
      <w:r>
        <w:separator/>
      </w:r>
    </w:p>
  </w:endnote>
  <w:endnote w:type="continuationSeparator" w:id="0">
    <w:p w:rsidR="00D35252" w:rsidRDefault="00D35252" w:rsidP="006A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52" w:rsidRDefault="00D35252" w:rsidP="006A661E">
      <w:r>
        <w:separator/>
      </w:r>
    </w:p>
  </w:footnote>
  <w:footnote w:type="continuationSeparator" w:id="0">
    <w:p w:rsidR="00D35252" w:rsidRDefault="00D35252" w:rsidP="006A6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66314"/>
      <w:docPartObj>
        <w:docPartGallery w:val="Page Numbers (Top of Page)"/>
        <w:docPartUnique/>
      </w:docPartObj>
    </w:sdtPr>
    <w:sdtEndPr/>
    <w:sdtContent>
      <w:p w:rsidR="006A661E" w:rsidRDefault="006A661E">
        <w:pPr>
          <w:pStyle w:val="ab"/>
          <w:jc w:val="right"/>
        </w:pPr>
        <w:r>
          <w:fldChar w:fldCharType="begin"/>
        </w:r>
        <w:r>
          <w:instrText>PAGE   \* MERGEFORMAT</w:instrText>
        </w:r>
        <w:r>
          <w:fldChar w:fldCharType="separate"/>
        </w:r>
        <w:r w:rsidR="00B00D89">
          <w:rPr>
            <w:noProof/>
          </w:rPr>
          <w:t>26</w:t>
        </w:r>
        <w:r>
          <w:fldChar w:fldCharType="end"/>
        </w:r>
      </w:p>
    </w:sdtContent>
  </w:sdt>
  <w:p w:rsidR="006A661E" w:rsidRDefault="006A661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3"/>
    <w:multiLevelType w:val="multilevel"/>
    <w:tmpl w:val="853AA1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2">
    <w:nsid w:val="33630D9A"/>
    <w:multiLevelType w:val="multilevel"/>
    <w:tmpl w:val="3EC2FADC"/>
    <w:lvl w:ilvl="0">
      <w:start w:val="1"/>
      <w:numFmt w:val="decimal"/>
      <w:lvlText w:val="%1."/>
      <w:lvlJc w:val="left"/>
      <w:pPr>
        <w:ind w:left="3763" w:hanging="360"/>
      </w:pPr>
      <w:rPr>
        <w:rFonts w:hint="default"/>
      </w:rPr>
    </w:lvl>
    <w:lvl w:ilvl="1">
      <w:start w:val="12"/>
      <w:numFmt w:val="decimal"/>
      <w:isLgl/>
      <w:lvlText w:val="%1.%2."/>
      <w:lvlJc w:val="left"/>
      <w:pPr>
        <w:ind w:left="4962" w:hanging="1215"/>
      </w:pPr>
      <w:rPr>
        <w:rFonts w:hint="default"/>
        <w:sz w:val="28"/>
      </w:rPr>
    </w:lvl>
    <w:lvl w:ilvl="2">
      <w:start w:val="1"/>
      <w:numFmt w:val="decimal"/>
      <w:isLgl/>
      <w:lvlText w:val="%1.%2.%3."/>
      <w:lvlJc w:val="left"/>
      <w:pPr>
        <w:ind w:left="5306" w:hanging="1215"/>
      </w:pPr>
      <w:rPr>
        <w:rFonts w:hint="default"/>
        <w:sz w:val="28"/>
      </w:rPr>
    </w:lvl>
    <w:lvl w:ilvl="3">
      <w:start w:val="1"/>
      <w:numFmt w:val="decimal"/>
      <w:isLgl/>
      <w:lvlText w:val="%1.%2.%3.%4."/>
      <w:lvlJc w:val="left"/>
      <w:pPr>
        <w:ind w:left="5650" w:hanging="1215"/>
      </w:pPr>
      <w:rPr>
        <w:rFonts w:hint="default"/>
        <w:sz w:val="28"/>
      </w:rPr>
    </w:lvl>
    <w:lvl w:ilvl="4">
      <w:start w:val="1"/>
      <w:numFmt w:val="decimal"/>
      <w:isLgl/>
      <w:lvlText w:val="%1.%2.%3.%4.%5."/>
      <w:lvlJc w:val="left"/>
      <w:pPr>
        <w:ind w:left="5994" w:hanging="1215"/>
      </w:pPr>
      <w:rPr>
        <w:rFonts w:hint="default"/>
        <w:sz w:val="28"/>
      </w:rPr>
    </w:lvl>
    <w:lvl w:ilvl="5">
      <w:start w:val="1"/>
      <w:numFmt w:val="decimal"/>
      <w:isLgl/>
      <w:lvlText w:val="%1.%2.%3.%4.%5.%6."/>
      <w:lvlJc w:val="left"/>
      <w:pPr>
        <w:ind w:left="6563" w:hanging="1440"/>
      </w:pPr>
      <w:rPr>
        <w:rFonts w:hint="default"/>
        <w:sz w:val="28"/>
      </w:rPr>
    </w:lvl>
    <w:lvl w:ilvl="6">
      <w:start w:val="1"/>
      <w:numFmt w:val="decimal"/>
      <w:isLgl/>
      <w:lvlText w:val="%1.%2.%3.%4.%5.%6.%7."/>
      <w:lvlJc w:val="left"/>
      <w:pPr>
        <w:ind w:left="7267" w:hanging="1800"/>
      </w:pPr>
      <w:rPr>
        <w:rFonts w:hint="default"/>
        <w:sz w:val="28"/>
      </w:rPr>
    </w:lvl>
    <w:lvl w:ilvl="7">
      <w:start w:val="1"/>
      <w:numFmt w:val="decimal"/>
      <w:isLgl/>
      <w:lvlText w:val="%1.%2.%3.%4.%5.%6.%7.%8."/>
      <w:lvlJc w:val="left"/>
      <w:pPr>
        <w:ind w:left="7611" w:hanging="1800"/>
      </w:pPr>
      <w:rPr>
        <w:rFonts w:hint="default"/>
        <w:sz w:val="28"/>
      </w:rPr>
    </w:lvl>
    <w:lvl w:ilvl="8">
      <w:start w:val="1"/>
      <w:numFmt w:val="decimal"/>
      <w:isLgl/>
      <w:lvlText w:val="%1.%2.%3.%4.%5.%6.%7.%8.%9."/>
      <w:lvlJc w:val="left"/>
      <w:pPr>
        <w:ind w:left="8315" w:hanging="2160"/>
      </w:pPr>
      <w:rPr>
        <w:rFonts w:hint="default"/>
        <w:sz w:val="28"/>
      </w:rPr>
    </w:lvl>
  </w:abstractNum>
  <w:abstractNum w:abstractNumId="3">
    <w:nsid w:val="49A039B5"/>
    <w:multiLevelType w:val="multilevel"/>
    <w:tmpl w:val="303E0C36"/>
    <w:lvl w:ilvl="0">
      <w:start w:val="1"/>
      <w:numFmt w:val="decimal"/>
      <w:lvlText w:val="%1."/>
      <w:lvlJc w:val="left"/>
      <w:pPr>
        <w:ind w:left="675" w:hanging="675"/>
      </w:pPr>
      <w:rPr>
        <w:color w:val="000000"/>
      </w:rPr>
    </w:lvl>
    <w:lvl w:ilvl="1">
      <w:start w:val="3"/>
      <w:numFmt w:val="decimal"/>
      <w:lvlText w:val="%1.%2."/>
      <w:lvlJc w:val="left"/>
      <w:pPr>
        <w:ind w:left="1082" w:hanging="720"/>
      </w:pPr>
      <w:rPr>
        <w:color w:val="000000"/>
      </w:rPr>
    </w:lvl>
    <w:lvl w:ilvl="2">
      <w:start w:val="5"/>
      <w:numFmt w:val="decimal"/>
      <w:lvlText w:val="%1.%2.%3."/>
      <w:lvlJc w:val="left"/>
      <w:pPr>
        <w:ind w:left="1444" w:hanging="720"/>
      </w:pPr>
      <w:rPr>
        <w:color w:val="000000"/>
      </w:rPr>
    </w:lvl>
    <w:lvl w:ilvl="3">
      <w:start w:val="1"/>
      <w:numFmt w:val="decimal"/>
      <w:lvlText w:val="%1.%2.%3.%4."/>
      <w:lvlJc w:val="left"/>
      <w:pPr>
        <w:ind w:left="2166" w:hanging="1080"/>
      </w:pPr>
      <w:rPr>
        <w:color w:val="000000"/>
      </w:rPr>
    </w:lvl>
    <w:lvl w:ilvl="4">
      <w:start w:val="1"/>
      <w:numFmt w:val="decimal"/>
      <w:lvlText w:val="%1.%2.%3.%4.%5."/>
      <w:lvlJc w:val="left"/>
      <w:pPr>
        <w:ind w:left="2528" w:hanging="1080"/>
      </w:pPr>
      <w:rPr>
        <w:color w:val="000000"/>
      </w:rPr>
    </w:lvl>
    <w:lvl w:ilvl="5">
      <w:start w:val="1"/>
      <w:numFmt w:val="decimal"/>
      <w:lvlText w:val="%1.%2.%3.%4.%5.%6."/>
      <w:lvlJc w:val="left"/>
      <w:pPr>
        <w:ind w:left="3250" w:hanging="1440"/>
      </w:pPr>
      <w:rPr>
        <w:color w:val="000000"/>
      </w:rPr>
    </w:lvl>
    <w:lvl w:ilvl="6">
      <w:start w:val="1"/>
      <w:numFmt w:val="decimal"/>
      <w:lvlText w:val="%1.%2.%3.%4.%5.%6.%7."/>
      <w:lvlJc w:val="left"/>
      <w:pPr>
        <w:ind w:left="3972" w:hanging="1800"/>
      </w:pPr>
      <w:rPr>
        <w:color w:val="000000"/>
      </w:rPr>
    </w:lvl>
    <w:lvl w:ilvl="7">
      <w:start w:val="1"/>
      <w:numFmt w:val="decimal"/>
      <w:lvlText w:val="%1.%2.%3.%4.%5.%6.%7.%8."/>
      <w:lvlJc w:val="left"/>
      <w:pPr>
        <w:ind w:left="4334" w:hanging="1800"/>
      </w:pPr>
      <w:rPr>
        <w:color w:val="000000"/>
      </w:rPr>
    </w:lvl>
    <w:lvl w:ilvl="8">
      <w:start w:val="1"/>
      <w:numFmt w:val="decimal"/>
      <w:lvlText w:val="%1.%2.%3.%4.%5.%6.%7.%8.%9."/>
      <w:lvlJc w:val="left"/>
      <w:pPr>
        <w:ind w:left="5056" w:hanging="2160"/>
      </w:pPr>
      <w:rPr>
        <w:color w:val="000000"/>
      </w:rPr>
    </w:lvl>
  </w:abstractNum>
  <w:abstractNum w:abstractNumId="4">
    <w:nsid w:val="58950FCC"/>
    <w:multiLevelType w:val="multilevel"/>
    <w:tmpl w:val="84E60EA8"/>
    <w:lvl w:ilvl="0">
      <w:start w:val="1"/>
      <w:numFmt w:val="decimal"/>
      <w:lvlText w:val="%1."/>
      <w:lvlJc w:val="left"/>
      <w:pPr>
        <w:ind w:left="675" w:hanging="675"/>
      </w:pPr>
      <w:rPr>
        <w:color w:val="000000"/>
      </w:rPr>
    </w:lvl>
    <w:lvl w:ilvl="1">
      <w:start w:val="3"/>
      <w:numFmt w:val="decimal"/>
      <w:lvlText w:val="%1.%2."/>
      <w:lvlJc w:val="left"/>
      <w:pPr>
        <w:ind w:left="1082" w:hanging="720"/>
      </w:pPr>
      <w:rPr>
        <w:color w:val="000000"/>
      </w:rPr>
    </w:lvl>
    <w:lvl w:ilvl="2">
      <w:start w:val="4"/>
      <w:numFmt w:val="decimal"/>
      <w:lvlText w:val="%1.%2.%3."/>
      <w:lvlJc w:val="left"/>
      <w:pPr>
        <w:ind w:left="1444" w:hanging="720"/>
      </w:pPr>
      <w:rPr>
        <w:color w:val="000000"/>
      </w:rPr>
    </w:lvl>
    <w:lvl w:ilvl="3">
      <w:start w:val="1"/>
      <w:numFmt w:val="decimal"/>
      <w:lvlText w:val="%1.%2.%3.%4."/>
      <w:lvlJc w:val="left"/>
      <w:pPr>
        <w:ind w:left="2166" w:hanging="1080"/>
      </w:pPr>
      <w:rPr>
        <w:color w:val="000000"/>
      </w:rPr>
    </w:lvl>
    <w:lvl w:ilvl="4">
      <w:start w:val="1"/>
      <w:numFmt w:val="decimal"/>
      <w:lvlText w:val="%1.%2.%3.%4.%5."/>
      <w:lvlJc w:val="left"/>
      <w:pPr>
        <w:ind w:left="2528" w:hanging="1080"/>
      </w:pPr>
      <w:rPr>
        <w:color w:val="000000"/>
      </w:rPr>
    </w:lvl>
    <w:lvl w:ilvl="5">
      <w:start w:val="1"/>
      <w:numFmt w:val="decimal"/>
      <w:lvlText w:val="%1.%2.%3.%4.%5.%6."/>
      <w:lvlJc w:val="left"/>
      <w:pPr>
        <w:ind w:left="3250" w:hanging="1440"/>
      </w:pPr>
      <w:rPr>
        <w:color w:val="000000"/>
      </w:rPr>
    </w:lvl>
    <w:lvl w:ilvl="6">
      <w:start w:val="1"/>
      <w:numFmt w:val="decimal"/>
      <w:lvlText w:val="%1.%2.%3.%4.%5.%6.%7."/>
      <w:lvlJc w:val="left"/>
      <w:pPr>
        <w:ind w:left="3972" w:hanging="1800"/>
      </w:pPr>
      <w:rPr>
        <w:color w:val="000000"/>
      </w:rPr>
    </w:lvl>
    <w:lvl w:ilvl="7">
      <w:start w:val="1"/>
      <w:numFmt w:val="decimal"/>
      <w:lvlText w:val="%1.%2.%3.%4.%5.%6.%7.%8."/>
      <w:lvlJc w:val="left"/>
      <w:pPr>
        <w:ind w:left="4334" w:hanging="1800"/>
      </w:pPr>
      <w:rPr>
        <w:color w:val="000000"/>
      </w:rPr>
    </w:lvl>
    <w:lvl w:ilvl="8">
      <w:start w:val="1"/>
      <w:numFmt w:val="decimal"/>
      <w:lvlText w:val="%1.%2.%3.%4.%5.%6.%7.%8.%9."/>
      <w:lvlJc w:val="left"/>
      <w:pPr>
        <w:ind w:left="5056" w:hanging="2160"/>
      </w:pPr>
      <w:rPr>
        <w:color w:val="000000"/>
      </w:rPr>
    </w:lvl>
  </w:abstractNum>
  <w:abstractNum w:abstractNumId="5">
    <w:nsid w:val="6C971CFE"/>
    <w:multiLevelType w:val="hybridMultilevel"/>
    <w:tmpl w:val="62363AFE"/>
    <w:lvl w:ilvl="0" w:tplc="100AC7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4"/>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D2"/>
    <w:rsid w:val="00000923"/>
    <w:rsid w:val="00001B33"/>
    <w:rsid w:val="000021A4"/>
    <w:rsid w:val="00004F8F"/>
    <w:rsid w:val="000063D3"/>
    <w:rsid w:val="0000724E"/>
    <w:rsid w:val="00007A1B"/>
    <w:rsid w:val="00010363"/>
    <w:rsid w:val="000104D9"/>
    <w:rsid w:val="000126FB"/>
    <w:rsid w:val="00012968"/>
    <w:rsid w:val="00013504"/>
    <w:rsid w:val="000138E7"/>
    <w:rsid w:val="00016E97"/>
    <w:rsid w:val="0001727D"/>
    <w:rsid w:val="00017CE4"/>
    <w:rsid w:val="00023B2D"/>
    <w:rsid w:val="00025733"/>
    <w:rsid w:val="0002580D"/>
    <w:rsid w:val="00026BF6"/>
    <w:rsid w:val="00030220"/>
    <w:rsid w:val="00030314"/>
    <w:rsid w:val="00032332"/>
    <w:rsid w:val="00032360"/>
    <w:rsid w:val="00032BD3"/>
    <w:rsid w:val="000334BB"/>
    <w:rsid w:val="00033B4F"/>
    <w:rsid w:val="0003530C"/>
    <w:rsid w:val="00036966"/>
    <w:rsid w:val="00036AE0"/>
    <w:rsid w:val="000372FD"/>
    <w:rsid w:val="00040518"/>
    <w:rsid w:val="000407B6"/>
    <w:rsid w:val="00040D0B"/>
    <w:rsid w:val="0004249A"/>
    <w:rsid w:val="000425D7"/>
    <w:rsid w:val="0004313E"/>
    <w:rsid w:val="000449AB"/>
    <w:rsid w:val="00045940"/>
    <w:rsid w:val="000466E4"/>
    <w:rsid w:val="00050F07"/>
    <w:rsid w:val="0005137B"/>
    <w:rsid w:val="000529F0"/>
    <w:rsid w:val="0005388D"/>
    <w:rsid w:val="00054CE8"/>
    <w:rsid w:val="0005626B"/>
    <w:rsid w:val="0005799A"/>
    <w:rsid w:val="000600E7"/>
    <w:rsid w:val="00060121"/>
    <w:rsid w:val="00060F15"/>
    <w:rsid w:val="000615FC"/>
    <w:rsid w:val="00061CF0"/>
    <w:rsid w:val="00064B76"/>
    <w:rsid w:val="00065530"/>
    <w:rsid w:val="00070870"/>
    <w:rsid w:val="00074631"/>
    <w:rsid w:val="000748D2"/>
    <w:rsid w:val="00074E0D"/>
    <w:rsid w:val="000757FB"/>
    <w:rsid w:val="00076C32"/>
    <w:rsid w:val="00081AC8"/>
    <w:rsid w:val="00081E17"/>
    <w:rsid w:val="00082511"/>
    <w:rsid w:val="00083FE8"/>
    <w:rsid w:val="000859B8"/>
    <w:rsid w:val="00085BB6"/>
    <w:rsid w:val="000862D4"/>
    <w:rsid w:val="000865B5"/>
    <w:rsid w:val="0008701A"/>
    <w:rsid w:val="00087FC6"/>
    <w:rsid w:val="00090DBC"/>
    <w:rsid w:val="00091268"/>
    <w:rsid w:val="00091379"/>
    <w:rsid w:val="0009385D"/>
    <w:rsid w:val="00095496"/>
    <w:rsid w:val="000A0F89"/>
    <w:rsid w:val="000A1F65"/>
    <w:rsid w:val="000A333B"/>
    <w:rsid w:val="000A6512"/>
    <w:rsid w:val="000A65CC"/>
    <w:rsid w:val="000B1156"/>
    <w:rsid w:val="000B1B3A"/>
    <w:rsid w:val="000B2ADC"/>
    <w:rsid w:val="000B589B"/>
    <w:rsid w:val="000B6106"/>
    <w:rsid w:val="000B6E21"/>
    <w:rsid w:val="000C0270"/>
    <w:rsid w:val="000C031B"/>
    <w:rsid w:val="000C0A8F"/>
    <w:rsid w:val="000C0D8E"/>
    <w:rsid w:val="000C1244"/>
    <w:rsid w:val="000C135B"/>
    <w:rsid w:val="000C3887"/>
    <w:rsid w:val="000C4260"/>
    <w:rsid w:val="000C4F33"/>
    <w:rsid w:val="000D08D0"/>
    <w:rsid w:val="000D12CF"/>
    <w:rsid w:val="000D22E0"/>
    <w:rsid w:val="000D45D5"/>
    <w:rsid w:val="000D4DFD"/>
    <w:rsid w:val="000D5552"/>
    <w:rsid w:val="000D7CBE"/>
    <w:rsid w:val="000E04D2"/>
    <w:rsid w:val="000E0E0B"/>
    <w:rsid w:val="000E18B7"/>
    <w:rsid w:val="000E2863"/>
    <w:rsid w:val="000E6838"/>
    <w:rsid w:val="000F05E5"/>
    <w:rsid w:val="000F0895"/>
    <w:rsid w:val="000F175E"/>
    <w:rsid w:val="000F228A"/>
    <w:rsid w:val="000F31B9"/>
    <w:rsid w:val="000F4B5C"/>
    <w:rsid w:val="000F7342"/>
    <w:rsid w:val="000F7D11"/>
    <w:rsid w:val="001026E4"/>
    <w:rsid w:val="00102770"/>
    <w:rsid w:val="0010709C"/>
    <w:rsid w:val="0010732D"/>
    <w:rsid w:val="00113072"/>
    <w:rsid w:val="00113DFD"/>
    <w:rsid w:val="001148E6"/>
    <w:rsid w:val="001153F1"/>
    <w:rsid w:val="00115A30"/>
    <w:rsid w:val="001161E1"/>
    <w:rsid w:val="00116674"/>
    <w:rsid w:val="001168C3"/>
    <w:rsid w:val="00117126"/>
    <w:rsid w:val="00117C9F"/>
    <w:rsid w:val="00120119"/>
    <w:rsid w:val="00120C5C"/>
    <w:rsid w:val="00125F64"/>
    <w:rsid w:val="001305AA"/>
    <w:rsid w:val="00132FCE"/>
    <w:rsid w:val="00133EB4"/>
    <w:rsid w:val="00136BAA"/>
    <w:rsid w:val="0014079D"/>
    <w:rsid w:val="00141F05"/>
    <w:rsid w:val="001427B0"/>
    <w:rsid w:val="00143365"/>
    <w:rsid w:val="00143906"/>
    <w:rsid w:val="0014487A"/>
    <w:rsid w:val="00144C35"/>
    <w:rsid w:val="00146894"/>
    <w:rsid w:val="00147D4C"/>
    <w:rsid w:val="00152555"/>
    <w:rsid w:val="001535A7"/>
    <w:rsid w:val="0015500D"/>
    <w:rsid w:val="0015539D"/>
    <w:rsid w:val="001564EB"/>
    <w:rsid w:val="00157FAD"/>
    <w:rsid w:val="00160EB7"/>
    <w:rsid w:val="00161851"/>
    <w:rsid w:val="00161FF5"/>
    <w:rsid w:val="0016591A"/>
    <w:rsid w:val="00165FE9"/>
    <w:rsid w:val="00167D5E"/>
    <w:rsid w:val="001703ED"/>
    <w:rsid w:val="001720A8"/>
    <w:rsid w:val="0017338D"/>
    <w:rsid w:val="0017607B"/>
    <w:rsid w:val="001770B3"/>
    <w:rsid w:val="00180968"/>
    <w:rsid w:val="0018135B"/>
    <w:rsid w:val="00182A3D"/>
    <w:rsid w:val="00182EA9"/>
    <w:rsid w:val="0018479D"/>
    <w:rsid w:val="00184F1E"/>
    <w:rsid w:val="001860AC"/>
    <w:rsid w:val="001902E8"/>
    <w:rsid w:val="00190DFA"/>
    <w:rsid w:val="00191070"/>
    <w:rsid w:val="00191F20"/>
    <w:rsid w:val="00193B37"/>
    <w:rsid w:val="0019646B"/>
    <w:rsid w:val="00196DEC"/>
    <w:rsid w:val="001A03FF"/>
    <w:rsid w:val="001A1D6F"/>
    <w:rsid w:val="001A226A"/>
    <w:rsid w:val="001A3D1C"/>
    <w:rsid w:val="001A40DA"/>
    <w:rsid w:val="001A4578"/>
    <w:rsid w:val="001B1563"/>
    <w:rsid w:val="001B4CBB"/>
    <w:rsid w:val="001B4F8E"/>
    <w:rsid w:val="001B5AFC"/>
    <w:rsid w:val="001B7E92"/>
    <w:rsid w:val="001C2943"/>
    <w:rsid w:val="001C39A1"/>
    <w:rsid w:val="001C49C5"/>
    <w:rsid w:val="001C703F"/>
    <w:rsid w:val="001C744C"/>
    <w:rsid w:val="001D0685"/>
    <w:rsid w:val="001D0FF7"/>
    <w:rsid w:val="001D3021"/>
    <w:rsid w:val="001D4441"/>
    <w:rsid w:val="001D468D"/>
    <w:rsid w:val="001D4945"/>
    <w:rsid w:val="001D4AB6"/>
    <w:rsid w:val="001D6223"/>
    <w:rsid w:val="001D63AF"/>
    <w:rsid w:val="001D6402"/>
    <w:rsid w:val="001D74B3"/>
    <w:rsid w:val="001D7D8F"/>
    <w:rsid w:val="001E0100"/>
    <w:rsid w:val="001E2201"/>
    <w:rsid w:val="001E2D97"/>
    <w:rsid w:val="001E4545"/>
    <w:rsid w:val="001E69BF"/>
    <w:rsid w:val="001F04B9"/>
    <w:rsid w:val="001F3124"/>
    <w:rsid w:val="001F4BAE"/>
    <w:rsid w:val="001F58B5"/>
    <w:rsid w:val="001F782B"/>
    <w:rsid w:val="00200A9B"/>
    <w:rsid w:val="00201A5F"/>
    <w:rsid w:val="00204A41"/>
    <w:rsid w:val="00204BF0"/>
    <w:rsid w:val="002056DE"/>
    <w:rsid w:val="002104BF"/>
    <w:rsid w:val="002113EC"/>
    <w:rsid w:val="002123B5"/>
    <w:rsid w:val="0021329F"/>
    <w:rsid w:val="00213CCB"/>
    <w:rsid w:val="002141D5"/>
    <w:rsid w:val="00215248"/>
    <w:rsid w:val="002175B9"/>
    <w:rsid w:val="0022010D"/>
    <w:rsid w:val="0022634B"/>
    <w:rsid w:val="0023099F"/>
    <w:rsid w:val="002319DD"/>
    <w:rsid w:val="00236510"/>
    <w:rsid w:val="0024010D"/>
    <w:rsid w:val="0024020D"/>
    <w:rsid w:val="002404A5"/>
    <w:rsid w:val="00240C7F"/>
    <w:rsid w:val="002410E9"/>
    <w:rsid w:val="00241E13"/>
    <w:rsid w:val="00243094"/>
    <w:rsid w:val="00243311"/>
    <w:rsid w:val="00243706"/>
    <w:rsid w:val="00243902"/>
    <w:rsid w:val="00245658"/>
    <w:rsid w:val="00245E1F"/>
    <w:rsid w:val="0024636D"/>
    <w:rsid w:val="00246BF7"/>
    <w:rsid w:val="002473E7"/>
    <w:rsid w:val="0024784C"/>
    <w:rsid w:val="00250F34"/>
    <w:rsid w:val="002525EE"/>
    <w:rsid w:val="00252D24"/>
    <w:rsid w:val="002532B1"/>
    <w:rsid w:val="0025374C"/>
    <w:rsid w:val="00253CF0"/>
    <w:rsid w:val="0025403E"/>
    <w:rsid w:val="002543BE"/>
    <w:rsid w:val="00260B03"/>
    <w:rsid w:val="00260B4F"/>
    <w:rsid w:val="0026133A"/>
    <w:rsid w:val="002613F1"/>
    <w:rsid w:val="002634E8"/>
    <w:rsid w:val="0026435B"/>
    <w:rsid w:val="0026604F"/>
    <w:rsid w:val="002668C3"/>
    <w:rsid w:val="00266C37"/>
    <w:rsid w:val="00266E5A"/>
    <w:rsid w:val="00267AD9"/>
    <w:rsid w:val="00272ED2"/>
    <w:rsid w:val="002737AE"/>
    <w:rsid w:val="002749EC"/>
    <w:rsid w:val="00277972"/>
    <w:rsid w:val="002779E9"/>
    <w:rsid w:val="00280E11"/>
    <w:rsid w:val="00282DB4"/>
    <w:rsid w:val="00285AF2"/>
    <w:rsid w:val="00285B0E"/>
    <w:rsid w:val="0029081E"/>
    <w:rsid w:val="00294EAE"/>
    <w:rsid w:val="00295051"/>
    <w:rsid w:val="002A0249"/>
    <w:rsid w:val="002A09AC"/>
    <w:rsid w:val="002A0A3A"/>
    <w:rsid w:val="002A1602"/>
    <w:rsid w:val="002A23F2"/>
    <w:rsid w:val="002A4165"/>
    <w:rsid w:val="002A5CBA"/>
    <w:rsid w:val="002A7A99"/>
    <w:rsid w:val="002A7DBB"/>
    <w:rsid w:val="002B0E78"/>
    <w:rsid w:val="002B2175"/>
    <w:rsid w:val="002B2220"/>
    <w:rsid w:val="002B25A0"/>
    <w:rsid w:val="002B5006"/>
    <w:rsid w:val="002B6F94"/>
    <w:rsid w:val="002B7E3F"/>
    <w:rsid w:val="002C01FD"/>
    <w:rsid w:val="002C083C"/>
    <w:rsid w:val="002C0A76"/>
    <w:rsid w:val="002C1A9F"/>
    <w:rsid w:val="002C31BC"/>
    <w:rsid w:val="002C3575"/>
    <w:rsid w:val="002C6228"/>
    <w:rsid w:val="002C63F2"/>
    <w:rsid w:val="002C6765"/>
    <w:rsid w:val="002D0259"/>
    <w:rsid w:val="002D0709"/>
    <w:rsid w:val="002D0E39"/>
    <w:rsid w:val="002D1C46"/>
    <w:rsid w:val="002D1DDF"/>
    <w:rsid w:val="002D27D9"/>
    <w:rsid w:val="002D2FF0"/>
    <w:rsid w:val="002D30F1"/>
    <w:rsid w:val="002D4FE4"/>
    <w:rsid w:val="002D616E"/>
    <w:rsid w:val="002D635B"/>
    <w:rsid w:val="002D649C"/>
    <w:rsid w:val="002D6B02"/>
    <w:rsid w:val="002D6B22"/>
    <w:rsid w:val="002D6CC0"/>
    <w:rsid w:val="002D7617"/>
    <w:rsid w:val="002E0A9F"/>
    <w:rsid w:val="002E2255"/>
    <w:rsid w:val="002E7BDD"/>
    <w:rsid w:val="002F0311"/>
    <w:rsid w:val="002F1815"/>
    <w:rsid w:val="002F3F71"/>
    <w:rsid w:val="002F484A"/>
    <w:rsid w:val="0030050C"/>
    <w:rsid w:val="003026A7"/>
    <w:rsid w:val="00302CC0"/>
    <w:rsid w:val="00303C14"/>
    <w:rsid w:val="003047E8"/>
    <w:rsid w:val="003050A5"/>
    <w:rsid w:val="00306DFE"/>
    <w:rsid w:val="00307E5F"/>
    <w:rsid w:val="00310F77"/>
    <w:rsid w:val="00313D08"/>
    <w:rsid w:val="003146B4"/>
    <w:rsid w:val="0031555A"/>
    <w:rsid w:val="0031592A"/>
    <w:rsid w:val="003205FA"/>
    <w:rsid w:val="00324A3B"/>
    <w:rsid w:val="00325BC9"/>
    <w:rsid w:val="00326870"/>
    <w:rsid w:val="003269E1"/>
    <w:rsid w:val="003300D5"/>
    <w:rsid w:val="00330A7B"/>
    <w:rsid w:val="00330F74"/>
    <w:rsid w:val="00331763"/>
    <w:rsid w:val="0033465B"/>
    <w:rsid w:val="003374FC"/>
    <w:rsid w:val="00337641"/>
    <w:rsid w:val="00341FD3"/>
    <w:rsid w:val="00342C19"/>
    <w:rsid w:val="0034548F"/>
    <w:rsid w:val="00350D01"/>
    <w:rsid w:val="0035165A"/>
    <w:rsid w:val="003525D6"/>
    <w:rsid w:val="00355B7C"/>
    <w:rsid w:val="00355EC6"/>
    <w:rsid w:val="00357118"/>
    <w:rsid w:val="00357938"/>
    <w:rsid w:val="00361696"/>
    <w:rsid w:val="00363C18"/>
    <w:rsid w:val="00365023"/>
    <w:rsid w:val="00365723"/>
    <w:rsid w:val="00365910"/>
    <w:rsid w:val="0036675C"/>
    <w:rsid w:val="003671F4"/>
    <w:rsid w:val="0037083F"/>
    <w:rsid w:val="00371A09"/>
    <w:rsid w:val="00373B63"/>
    <w:rsid w:val="00373FD6"/>
    <w:rsid w:val="00374689"/>
    <w:rsid w:val="00374BA8"/>
    <w:rsid w:val="00375049"/>
    <w:rsid w:val="003760A6"/>
    <w:rsid w:val="00376130"/>
    <w:rsid w:val="0037642B"/>
    <w:rsid w:val="003768E2"/>
    <w:rsid w:val="00376CAD"/>
    <w:rsid w:val="003776FA"/>
    <w:rsid w:val="00382AFE"/>
    <w:rsid w:val="00383861"/>
    <w:rsid w:val="00385061"/>
    <w:rsid w:val="0038509A"/>
    <w:rsid w:val="00385F16"/>
    <w:rsid w:val="003860E8"/>
    <w:rsid w:val="00387EE0"/>
    <w:rsid w:val="003919DC"/>
    <w:rsid w:val="003923C7"/>
    <w:rsid w:val="00392FC6"/>
    <w:rsid w:val="003947B4"/>
    <w:rsid w:val="00397B07"/>
    <w:rsid w:val="003A0485"/>
    <w:rsid w:val="003A1484"/>
    <w:rsid w:val="003A1E4E"/>
    <w:rsid w:val="003A2381"/>
    <w:rsid w:val="003A3CE6"/>
    <w:rsid w:val="003A4C2E"/>
    <w:rsid w:val="003A586E"/>
    <w:rsid w:val="003A6D44"/>
    <w:rsid w:val="003A70C2"/>
    <w:rsid w:val="003A77A1"/>
    <w:rsid w:val="003B1459"/>
    <w:rsid w:val="003B1D81"/>
    <w:rsid w:val="003B22CE"/>
    <w:rsid w:val="003B682F"/>
    <w:rsid w:val="003C0884"/>
    <w:rsid w:val="003C0BED"/>
    <w:rsid w:val="003C1FB9"/>
    <w:rsid w:val="003C29EB"/>
    <w:rsid w:val="003C5C4C"/>
    <w:rsid w:val="003C70CD"/>
    <w:rsid w:val="003D1069"/>
    <w:rsid w:val="003D1D22"/>
    <w:rsid w:val="003D324F"/>
    <w:rsid w:val="003D36A4"/>
    <w:rsid w:val="003D3FF9"/>
    <w:rsid w:val="003D405A"/>
    <w:rsid w:val="003D4FA6"/>
    <w:rsid w:val="003D514D"/>
    <w:rsid w:val="003D51C1"/>
    <w:rsid w:val="003D69AE"/>
    <w:rsid w:val="003D6D8D"/>
    <w:rsid w:val="003E0A54"/>
    <w:rsid w:val="003E23E5"/>
    <w:rsid w:val="003E275D"/>
    <w:rsid w:val="003E768E"/>
    <w:rsid w:val="003E7D4D"/>
    <w:rsid w:val="003F0507"/>
    <w:rsid w:val="003F09D6"/>
    <w:rsid w:val="003F0A40"/>
    <w:rsid w:val="003F1006"/>
    <w:rsid w:val="003F2BE2"/>
    <w:rsid w:val="003F3874"/>
    <w:rsid w:val="003F3D3B"/>
    <w:rsid w:val="003F3DF3"/>
    <w:rsid w:val="003F3EC4"/>
    <w:rsid w:val="003F67C6"/>
    <w:rsid w:val="003F7D5A"/>
    <w:rsid w:val="00401F16"/>
    <w:rsid w:val="00403253"/>
    <w:rsid w:val="0040347F"/>
    <w:rsid w:val="00405C6B"/>
    <w:rsid w:val="0041160E"/>
    <w:rsid w:val="004121B6"/>
    <w:rsid w:val="00412254"/>
    <w:rsid w:val="0041265C"/>
    <w:rsid w:val="00412E4A"/>
    <w:rsid w:val="00413636"/>
    <w:rsid w:val="00415783"/>
    <w:rsid w:val="0041710C"/>
    <w:rsid w:val="00420DE5"/>
    <w:rsid w:val="0042103C"/>
    <w:rsid w:val="00422C82"/>
    <w:rsid w:val="00423F4D"/>
    <w:rsid w:val="00426039"/>
    <w:rsid w:val="0042670C"/>
    <w:rsid w:val="00427557"/>
    <w:rsid w:val="0043286A"/>
    <w:rsid w:val="004339E9"/>
    <w:rsid w:val="00433FD7"/>
    <w:rsid w:val="004354F0"/>
    <w:rsid w:val="004363CD"/>
    <w:rsid w:val="004366AE"/>
    <w:rsid w:val="004368C5"/>
    <w:rsid w:val="00442C68"/>
    <w:rsid w:val="004432F5"/>
    <w:rsid w:val="0044357B"/>
    <w:rsid w:val="004502F7"/>
    <w:rsid w:val="00451242"/>
    <w:rsid w:val="00451481"/>
    <w:rsid w:val="00451DDD"/>
    <w:rsid w:val="00452AE5"/>
    <w:rsid w:val="00452BBC"/>
    <w:rsid w:val="00452F2D"/>
    <w:rsid w:val="004541BA"/>
    <w:rsid w:val="00454264"/>
    <w:rsid w:val="00454273"/>
    <w:rsid w:val="00461BA3"/>
    <w:rsid w:val="0046250F"/>
    <w:rsid w:val="00462772"/>
    <w:rsid w:val="00462BAA"/>
    <w:rsid w:val="00463372"/>
    <w:rsid w:val="00463A00"/>
    <w:rsid w:val="00464F81"/>
    <w:rsid w:val="0046502B"/>
    <w:rsid w:val="00465C8E"/>
    <w:rsid w:val="00466B37"/>
    <w:rsid w:val="00466F7B"/>
    <w:rsid w:val="004678F4"/>
    <w:rsid w:val="00467A11"/>
    <w:rsid w:val="00470171"/>
    <w:rsid w:val="004703B0"/>
    <w:rsid w:val="004714B7"/>
    <w:rsid w:val="00472B7D"/>
    <w:rsid w:val="00474166"/>
    <w:rsid w:val="00475E66"/>
    <w:rsid w:val="0047648F"/>
    <w:rsid w:val="004770A6"/>
    <w:rsid w:val="0048008C"/>
    <w:rsid w:val="00481968"/>
    <w:rsid w:val="00481DAD"/>
    <w:rsid w:val="00483C9B"/>
    <w:rsid w:val="00485235"/>
    <w:rsid w:val="00487A17"/>
    <w:rsid w:val="00490674"/>
    <w:rsid w:val="004976D7"/>
    <w:rsid w:val="004977D9"/>
    <w:rsid w:val="004A09CC"/>
    <w:rsid w:val="004A1E50"/>
    <w:rsid w:val="004A2BED"/>
    <w:rsid w:val="004A3EE6"/>
    <w:rsid w:val="004A435C"/>
    <w:rsid w:val="004A64FF"/>
    <w:rsid w:val="004A7844"/>
    <w:rsid w:val="004A78F1"/>
    <w:rsid w:val="004B2AED"/>
    <w:rsid w:val="004B42B3"/>
    <w:rsid w:val="004B5EFF"/>
    <w:rsid w:val="004B68FF"/>
    <w:rsid w:val="004C374A"/>
    <w:rsid w:val="004C6306"/>
    <w:rsid w:val="004C7130"/>
    <w:rsid w:val="004D0472"/>
    <w:rsid w:val="004D068E"/>
    <w:rsid w:val="004D124E"/>
    <w:rsid w:val="004D271E"/>
    <w:rsid w:val="004E16AD"/>
    <w:rsid w:val="004E2ABB"/>
    <w:rsid w:val="004E3A98"/>
    <w:rsid w:val="004E464A"/>
    <w:rsid w:val="004E575F"/>
    <w:rsid w:val="004E6EB2"/>
    <w:rsid w:val="004E6FCE"/>
    <w:rsid w:val="004E71B0"/>
    <w:rsid w:val="004F025A"/>
    <w:rsid w:val="004F0D14"/>
    <w:rsid w:val="004F4A66"/>
    <w:rsid w:val="004F61C7"/>
    <w:rsid w:val="005054B6"/>
    <w:rsid w:val="005058E6"/>
    <w:rsid w:val="005067C2"/>
    <w:rsid w:val="005075D2"/>
    <w:rsid w:val="005076AB"/>
    <w:rsid w:val="00507ACA"/>
    <w:rsid w:val="00510D4F"/>
    <w:rsid w:val="0051369C"/>
    <w:rsid w:val="00514183"/>
    <w:rsid w:val="00515BB5"/>
    <w:rsid w:val="00517F8C"/>
    <w:rsid w:val="00520762"/>
    <w:rsid w:val="005211C0"/>
    <w:rsid w:val="00524894"/>
    <w:rsid w:val="00525215"/>
    <w:rsid w:val="005254AC"/>
    <w:rsid w:val="00527463"/>
    <w:rsid w:val="005305AB"/>
    <w:rsid w:val="005322A6"/>
    <w:rsid w:val="005324A1"/>
    <w:rsid w:val="00532A03"/>
    <w:rsid w:val="00532E3E"/>
    <w:rsid w:val="00533A27"/>
    <w:rsid w:val="005356CE"/>
    <w:rsid w:val="005358EC"/>
    <w:rsid w:val="005361CB"/>
    <w:rsid w:val="00543D90"/>
    <w:rsid w:val="00546665"/>
    <w:rsid w:val="005478E2"/>
    <w:rsid w:val="00551122"/>
    <w:rsid w:val="00552208"/>
    <w:rsid w:val="00552395"/>
    <w:rsid w:val="00553173"/>
    <w:rsid w:val="00554550"/>
    <w:rsid w:val="00556E3B"/>
    <w:rsid w:val="00557158"/>
    <w:rsid w:val="005576D6"/>
    <w:rsid w:val="00560911"/>
    <w:rsid w:val="00563581"/>
    <w:rsid w:val="00564062"/>
    <w:rsid w:val="0056733B"/>
    <w:rsid w:val="00567ADF"/>
    <w:rsid w:val="00567C66"/>
    <w:rsid w:val="0057001E"/>
    <w:rsid w:val="005708D1"/>
    <w:rsid w:val="00571C88"/>
    <w:rsid w:val="005814E6"/>
    <w:rsid w:val="00581BBE"/>
    <w:rsid w:val="005821C4"/>
    <w:rsid w:val="00585C40"/>
    <w:rsid w:val="005861E8"/>
    <w:rsid w:val="00587E84"/>
    <w:rsid w:val="0059018A"/>
    <w:rsid w:val="005902B5"/>
    <w:rsid w:val="00590E29"/>
    <w:rsid w:val="00595233"/>
    <w:rsid w:val="0059579C"/>
    <w:rsid w:val="005A0D66"/>
    <w:rsid w:val="005A280C"/>
    <w:rsid w:val="005A530B"/>
    <w:rsid w:val="005A5347"/>
    <w:rsid w:val="005A62A8"/>
    <w:rsid w:val="005A794E"/>
    <w:rsid w:val="005B0F56"/>
    <w:rsid w:val="005B0F9F"/>
    <w:rsid w:val="005B1122"/>
    <w:rsid w:val="005B15ED"/>
    <w:rsid w:val="005B2156"/>
    <w:rsid w:val="005B2643"/>
    <w:rsid w:val="005B6686"/>
    <w:rsid w:val="005B6AFB"/>
    <w:rsid w:val="005C025C"/>
    <w:rsid w:val="005C0897"/>
    <w:rsid w:val="005C11A6"/>
    <w:rsid w:val="005C2EA2"/>
    <w:rsid w:val="005C31C7"/>
    <w:rsid w:val="005C55B3"/>
    <w:rsid w:val="005C6646"/>
    <w:rsid w:val="005C680B"/>
    <w:rsid w:val="005C693D"/>
    <w:rsid w:val="005C7A4E"/>
    <w:rsid w:val="005D05D4"/>
    <w:rsid w:val="005D0C88"/>
    <w:rsid w:val="005D2DE7"/>
    <w:rsid w:val="005D4162"/>
    <w:rsid w:val="005D64BA"/>
    <w:rsid w:val="005E01C3"/>
    <w:rsid w:val="005E029C"/>
    <w:rsid w:val="005E4779"/>
    <w:rsid w:val="005E4B1A"/>
    <w:rsid w:val="005E674A"/>
    <w:rsid w:val="005E6C83"/>
    <w:rsid w:val="005E75D5"/>
    <w:rsid w:val="005E767F"/>
    <w:rsid w:val="005F055D"/>
    <w:rsid w:val="005F3984"/>
    <w:rsid w:val="005F6466"/>
    <w:rsid w:val="005F6E9D"/>
    <w:rsid w:val="005F7A89"/>
    <w:rsid w:val="0060170F"/>
    <w:rsid w:val="0060473D"/>
    <w:rsid w:val="006053F9"/>
    <w:rsid w:val="00607A2D"/>
    <w:rsid w:val="006103A8"/>
    <w:rsid w:val="00610E61"/>
    <w:rsid w:val="006148E0"/>
    <w:rsid w:val="00617BE5"/>
    <w:rsid w:val="00622C45"/>
    <w:rsid w:val="006259DF"/>
    <w:rsid w:val="00626182"/>
    <w:rsid w:val="006264D9"/>
    <w:rsid w:val="00630AF6"/>
    <w:rsid w:val="006318CA"/>
    <w:rsid w:val="006321CA"/>
    <w:rsid w:val="006327B0"/>
    <w:rsid w:val="00633D86"/>
    <w:rsid w:val="00636070"/>
    <w:rsid w:val="00640313"/>
    <w:rsid w:val="00642F60"/>
    <w:rsid w:val="00643903"/>
    <w:rsid w:val="00643F0C"/>
    <w:rsid w:val="006458AB"/>
    <w:rsid w:val="006460A4"/>
    <w:rsid w:val="006461BC"/>
    <w:rsid w:val="00646BA0"/>
    <w:rsid w:val="006471DB"/>
    <w:rsid w:val="00651124"/>
    <w:rsid w:val="006534F0"/>
    <w:rsid w:val="006544B5"/>
    <w:rsid w:val="0065453C"/>
    <w:rsid w:val="00655471"/>
    <w:rsid w:val="006634D6"/>
    <w:rsid w:val="00663B0B"/>
    <w:rsid w:val="00663B5D"/>
    <w:rsid w:val="00665564"/>
    <w:rsid w:val="00667F46"/>
    <w:rsid w:val="00670E47"/>
    <w:rsid w:val="00671FD1"/>
    <w:rsid w:val="006721C3"/>
    <w:rsid w:val="00672D1B"/>
    <w:rsid w:val="006733F2"/>
    <w:rsid w:val="00673F6C"/>
    <w:rsid w:val="00674624"/>
    <w:rsid w:val="00674771"/>
    <w:rsid w:val="00677007"/>
    <w:rsid w:val="00680F32"/>
    <w:rsid w:val="006816AA"/>
    <w:rsid w:val="00682D0B"/>
    <w:rsid w:val="00685987"/>
    <w:rsid w:val="00686C4F"/>
    <w:rsid w:val="0068790C"/>
    <w:rsid w:val="00687B13"/>
    <w:rsid w:val="00690738"/>
    <w:rsid w:val="00690A84"/>
    <w:rsid w:val="00691AF6"/>
    <w:rsid w:val="00692027"/>
    <w:rsid w:val="0069202D"/>
    <w:rsid w:val="00692408"/>
    <w:rsid w:val="00693B2E"/>
    <w:rsid w:val="006946AA"/>
    <w:rsid w:val="00694737"/>
    <w:rsid w:val="00694B52"/>
    <w:rsid w:val="00697FE1"/>
    <w:rsid w:val="006A0E5D"/>
    <w:rsid w:val="006A148A"/>
    <w:rsid w:val="006A4EC7"/>
    <w:rsid w:val="006A5B22"/>
    <w:rsid w:val="006A661E"/>
    <w:rsid w:val="006A779E"/>
    <w:rsid w:val="006A78E9"/>
    <w:rsid w:val="006B1F16"/>
    <w:rsid w:val="006B3022"/>
    <w:rsid w:val="006B7CCA"/>
    <w:rsid w:val="006C1B78"/>
    <w:rsid w:val="006C1BA7"/>
    <w:rsid w:val="006C20AF"/>
    <w:rsid w:val="006C2826"/>
    <w:rsid w:val="006C2B62"/>
    <w:rsid w:val="006C32B9"/>
    <w:rsid w:val="006C3B62"/>
    <w:rsid w:val="006C4573"/>
    <w:rsid w:val="006C53FF"/>
    <w:rsid w:val="006C75FF"/>
    <w:rsid w:val="006D18B1"/>
    <w:rsid w:val="006D5E98"/>
    <w:rsid w:val="006E2581"/>
    <w:rsid w:val="006E33BF"/>
    <w:rsid w:val="006E3B88"/>
    <w:rsid w:val="006E4164"/>
    <w:rsid w:val="006E45C3"/>
    <w:rsid w:val="006E4E42"/>
    <w:rsid w:val="006E60B2"/>
    <w:rsid w:val="006E6B35"/>
    <w:rsid w:val="006F07D6"/>
    <w:rsid w:val="006F3726"/>
    <w:rsid w:val="006F4BAB"/>
    <w:rsid w:val="006F66B3"/>
    <w:rsid w:val="006F7F05"/>
    <w:rsid w:val="007016BC"/>
    <w:rsid w:val="00701970"/>
    <w:rsid w:val="0070640E"/>
    <w:rsid w:val="00707C46"/>
    <w:rsid w:val="00714AC9"/>
    <w:rsid w:val="00715802"/>
    <w:rsid w:val="00715EB9"/>
    <w:rsid w:val="00720FA5"/>
    <w:rsid w:val="00721399"/>
    <w:rsid w:val="00722A61"/>
    <w:rsid w:val="00723DD0"/>
    <w:rsid w:val="00724041"/>
    <w:rsid w:val="00724931"/>
    <w:rsid w:val="00724BDB"/>
    <w:rsid w:val="00725A97"/>
    <w:rsid w:val="00726F24"/>
    <w:rsid w:val="007273DB"/>
    <w:rsid w:val="00727481"/>
    <w:rsid w:val="00732177"/>
    <w:rsid w:val="007325E1"/>
    <w:rsid w:val="00733DF8"/>
    <w:rsid w:val="007363E0"/>
    <w:rsid w:val="007406A8"/>
    <w:rsid w:val="0074072A"/>
    <w:rsid w:val="007409F3"/>
    <w:rsid w:val="007416D6"/>
    <w:rsid w:val="00745B20"/>
    <w:rsid w:val="00745CF7"/>
    <w:rsid w:val="00745E01"/>
    <w:rsid w:val="00753443"/>
    <w:rsid w:val="00753D7F"/>
    <w:rsid w:val="00754B18"/>
    <w:rsid w:val="00755141"/>
    <w:rsid w:val="00756CB1"/>
    <w:rsid w:val="00760CDC"/>
    <w:rsid w:val="00761435"/>
    <w:rsid w:val="0076263C"/>
    <w:rsid w:val="0076269A"/>
    <w:rsid w:val="00762F44"/>
    <w:rsid w:val="00764419"/>
    <w:rsid w:val="0076443C"/>
    <w:rsid w:val="007646C7"/>
    <w:rsid w:val="00766319"/>
    <w:rsid w:val="007674FF"/>
    <w:rsid w:val="00767857"/>
    <w:rsid w:val="00771FBD"/>
    <w:rsid w:val="007730A0"/>
    <w:rsid w:val="00773BA1"/>
    <w:rsid w:val="007744FA"/>
    <w:rsid w:val="00775EAE"/>
    <w:rsid w:val="00777463"/>
    <w:rsid w:val="00777CF1"/>
    <w:rsid w:val="007812E5"/>
    <w:rsid w:val="0078167B"/>
    <w:rsid w:val="00781BF4"/>
    <w:rsid w:val="00782565"/>
    <w:rsid w:val="00782D15"/>
    <w:rsid w:val="00782E49"/>
    <w:rsid w:val="00785419"/>
    <w:rsid w:val="0079010D"/>
    <w:rsid w:val="00790155"/>
    <w:rsid w:val="00791F00"/>
    <w:rsid w:val="00792D50"/>
    <w:rsid w:val="0079339D"/>
    <w:rsid w:val="00795BD3"/>
    <w:rsid w:val="00797395"/>
    <w:rsid w:val="007976C3"/>
    <w:rsid w:val="007A0A97"/>
    <w:rsid w:val="007A275E"/>
    <w:rsid w:val="007A47B5"/>
    <w:rsid w:val="007A519F"/>
    <w:rsid w:val="007A64C2"/>
    <w:rsid w:val="007B0041"/>
    <w:rsid w:val="007B04B9"/>
    <w:rsid w:val="007B0BAA"/>
    <w:rsid w:val="007B0CF2"/>
    <w:rsid w:val="007B155B"/>
    <w:rsid w:val="007B2CF1"/>
    <w:rsid w:val="007B39E1"/>
    <w:rsid w:val="007B3C63"/>
    <w:rsid w:val="007B5308"/>
    <w:rsid w:val="007B638B"/>
    <w:rsid w:val="007B7830"/>
    <w:rsid w:val="007C11EC"/>
    <w:rsid w:val="007C737C"/>
    <w:rsid w:val="007D0B68"/>
    <w:rsid w:val="007D1929"/>
    <w:rsid w:val="007D1CA6"/>
    <w:rsid w:val="007D30DD"/>
    <w:rsid w:val="007D386E"/>
    <w:rsid w:val="007D3D41"/>
    <w:rsid w:val="007D6F7E"/>
    <w:rsid w:val="007E047C"/>
    <w:rsid w:val="007E10AE"/>
    <w:rsid w:val="007E110D"/>
    <w:rsid w:val="007E2D6F"/>
    <w:rsid w:val="007E3222"/>
    <w:rsid w:val="007E3B4E"/>
    <w:rsid w:val="007E5D4A"/>
    <w:rsid w:val="007E6B8B"/>
    <w:rsid w:val="007E7B89"/>
    <w:rsid w:val="007F05D2"/>
    <w:rsid w:val="007F0D10"/>
    <w:rsid w:val="007F29F3"/>
    <w:rsid w:val="007F52F0"/>
    <w:rsid w:val="007F7A22"/>
    <w:rsid w:val="00800B08"/>
    <w:rsid w:val="00804ADA"/>
    <w:rsid w:val="00805E56"/>
    <w:rsid w:val="00807DA1"/>
    <w:rsid w:val="00810BF9"/>
    <w:rsid w:val="00811127"/>
    <w:rsid w:val="00814946"/>
    <w:rsid w:val="00815798"/>
    <w:rsid w:val="008174AD"/>
    <w:rsid w:val="008211A5"/>
    <w:rsid w:val="00824307"/>
    <w:rsid w:val="00824A2A"/>
    <w:rsid w:val="00826404"/>
    <w:rsid w:val="00826A98"/>
    <w:rsid w:val="00826D9F"/>
    <w:rsid w:val="00827E1F"/>
    <w:rsid w:val="00836894"/>
    <w:rsid w:val="00836FED"/>
    <w:rsid w:val="00840131"/>
    <w:rsid w:val="0084419B"/>
    <w:rsid w:val="008446E9"/>
    <w:rsid w:val="00847BF7"/>
    <w:rsid w:val="00850189"/>
    <w:rsid w:val="008518F9"/>
    <w:rsid w:val="008519D0"/>
    <w:rsid w:val="00851E8C"/>
    <w:rsid w:val="00852284"/>
    <w:rsid w:val="0085297D"/>
    <w:rsid w:val="008532A9"/>
    <w:rsid w:val="0085618D"/>
    <w:rsid w:val="00856E3C"/>
    <w:rsid w:val="0085760F"/>
    <w:rsid w:val="00860C99"/>
    <w:rsid w:val="00861983"/>
    <w:rsid w:val="0086368A"/>
    <w:rsid w:val="008652FC"/>
    <w:rsid w:val="00865330"/>
    <w:rsid w:val="00866D6D"/>
    <w:rsid w:val="00870352"/>
    <w:rsid w:val="00870CD0"/>
    <w:rsid w:val="008712F8"/>
    <w:rsid w:val="00875984"/>
    <w:rsid w:val="00880771"/>
    <w:rsid w:val="00880937"/>
    <w:rsid w:val="00881A49"/>
    <w:rsid w:val="00881DE3"/>
    <w:rsid w:val="008825ED"/>
    <w:rsid w:val="00882D19"/>
    <w:rsid w:val="008837D7"/>
    <w:rsid w:val="00883FB3"/>
    <w:rsid w:val="00885FD0"/>
    <w:rsid w:val="008871DE"/>
    <w:rsid w:val="00887258"/>
    <w:rsid w:val="00887508"/>
    <w:rsid w:val="00890117"/>
    <w:rsid w:val="00890152"/>
    <w:rsid w:val="008912AF"/>
    <w:rsid w:val="008945EC"/>
    <w:rsid w:val="00895236"/>
    <w:rsid w:val="0089529A"/>
    <w:rsid w:val="008954BE"/>
    <w:rsid w:val="00896486"/>
    <w:rsid w:val="008977FB"/>
    <w:rsid w:val="008979C3"/>
    <w:rsid w:val="008A150B"/>
    <w:rsid w:val="008A1AF0"/>
    <w:rsid w:val="008A1F05"/>
    <w:rsid w:val="008A2E54"/>
    <w:rsid w:val="008A44EB"/>
    <w:rsid w:val="008A4E13"/>
    <w:rsid w:val="008A6BA6"/>
    <w:rsid w:val="008A72AB"/>
    <w:rsid w:val="008B30A1"/>
    <w:rsid w:val="008B4854"/>
    <w:rsid w:val="008B61D6"/>
    <w:rsid w:val="008C28B7"/>
    <w:rsid w:val="008C2E80"/>
    <w:rsid w:val="008C66D3"/>
    <w:rsid w:val="008D10D0"/>
    <w:rsid w:val="008D1B2A"/>
    <w:rsid w:val="008D42D9"/>
    <w:rsid w:val="008D72CD"/>
    <w:rsid w:val="008D7782"/>
    <w:rsid w:val="008E00AA"/>
    <w:rsid w:val="008E1458"/>
    <w:rsid w:val="008E215C"/>
    <w:rsid w:val="008E2659"/>
    <w:rsid w:val="008E6D1A"/>
    <w:rsid w:val="008F2B93"/>
    <w:rsid w:val="008F2E20"/>
    <w:rsid w:val="008F53E7"/>
    <w:rsid w:val="00901324"/>
    <w:rsid w:val="00901977"/>
    <w:rsid w:val="0090347E"/>
    <w:rsid w:val="00903DD1"/>
    <w:rsid w:val="00906254"/>
    <w:rsid w:val="00906C0A"/>
    <w:rsid w:val="00907482"/>
    <w:rsid w:val="009102B8"/>
    <w:rsid w:val="00911EF3"/>
    <w:rsid w:val="0091340A"/>
    <w:rsid w:val="00913B7E"/>
    <w:rsid w:val="0091446A"/>
    <w:rsid w:val="00914FE2"/>
    <w:rsid w:val="0091520A"/>
    <w:rsid w:val="00915720"/>
    <w:rsid w:val="0091763D"/>
    <w:rsid w:val="009215D0"/>
    <w:rsid w:val="00924594"/>
    <w:rsid w:val="009305E2"/>
    <w:rsid w:val="009307E7"/>
    <w:rsid w:val="00932A30"/>
    <w:rsid w:val="00935031"/>
    <w:rsid w:val="0093583E"/>
    <w:rsid w:val="00935E9C"/>
    <w:rsid w:val="00936E8E"/>
    <w:rsid w:val="00937DA9"/>
    <w:rsid w:val="0094107D"/>
    <w:rsid w:val="00944D6D"/>
    <w:rsid w:val="009453A7"/>
    <w:rsid w:val="0094714C"/>
    <w:rsid w:val="00952BFF"/>
    <w:rsid w:val="009537D5"/>
    <w:rsid w:val="00956998"/>
    <w:rsid w:val="00956F5A"/>
    <w:rsid w:val="00956F82"/>
    <w:rsid w:val="009601E6"/>
    <w:rsid w:val="0096230D"/>
    <w:rsid w:val="00962836"/>
    <w:rsid w:val="00963EA5"/>
    <w:rsid w:val="00963FC4"/>
    <w:rsid w:val="0096617A"/>
    <w:rsid w:val="00966F6D"/>
    <w:rsid w:val="00972797"/>
    <w:rsid w:val="0097317D"/>
    <w:rsid w:val="00973238"/>
    <w:rsid w:val="00973BA9"/>
    <w:rsid w:val="00974F08"/>
    <w:rsid w:val="009752AF"/>
    <w:rsid w:val="009756FE"/>
    <w:rsid w:val="00976AEE"/>
    <w:rsid w:val="00976F60"/>
    <w:rsid w:val="0097761D"/>
    <w:rsid w:val="009804B3"/>
    <w:rsid w:val="00980923"/>
    <w:rsid w:val="00980950"/>
    <w:rsid w:val="00980ECF"/>
    <w:rsid w:val="00981591"/>
    <w:rsid w:val="00984D0D"/>
    <w:rsid w:val="00987120"/>
    <w:rsid w:val="00990663"/>
    <w:rsid w:val="00991355"/>
    <w:rsid w:val="00992567"/>
    <w:rsid w:val="009948FF"/>
    <w:rsid w:val="009960E4"/>
    <w:rsid w:val="00997800"/>
    <w:rsid w:val="009A03B9"/>
    <w:rsid w:val="009A0941"/>
    <w:rsid w:val="009A15ED"/>
    <w:rsid w:val="009A2D39"/>
    <w:rsid w:val="009A408C"/>
    <w:rsid w:val="009A485E"/>
    <w:rsid w:val="009A5B6B"/>
    <w:rsid w:val="009A6901"/>
    <w:rsid w:val="009A6FF4"/>
    <w:rsid w:val="009A72A9"/>
    <w:rsid w:val="009A788C"/>
    <w:rsid w:val="009B10C4"/>
    <w:rsid w:val="009B2784"/>
    <w:rsid w:val="009B3E98"/>
    <w:rsid w:val="009B3FC3"/>
    <w:rsid w:val="009C11D2"/>
    <w:rsid w:val="009C140C"/>
    <w:rsid w:val="009C6591"/>
    <w:rsid w:val="009C6810"/>
    <w:rsid w:val="009C6C80"/>
    <w:rsid w:val="009C6CA8"/>
    <w:rsid w:val="009D1DD0"/>
    <w:rsid w:val="009D23FA"/>
    <w:rsid w:val="009D254B"/>
    <w:rsid w:val="009D32E1"/>
    <w:rsid w:val="009D60CD"/>
    <w:rsid w:val="009D6176"/>
    <w:rsid w:val="009E316C"/>
    <w:rsid w:val="009E3843"/>
    <w:rsid w:val="009F15C1"/>
    <w:rsid w:val="009F1DA6"/>
    <w:rsid w:val="009F237B"/>
    <w:rsid w:val="009F2A3D"/>
    <w:rsid w:val="009F4644"/>
    <w:rsid w:val="009F46C9"/>
    <w:rsid w:val="009F48B8"/>
    <w:rsid w:val="009F4B53"/>
    <w:rsid w:val="009F50A7"/>
    <w:rsid w:val="009F52EE"/>
    <w:rsid w:val="009F7529"/>
    <w:rsid w:val="009F7E8A"/>
    <w:rsid w:val="00A00958"/>
    <w:rsid w:val="00A0550B"/>
    <w:rsid w:val="00A06B9C"/>
    <w:rsid w:val="00A07587"/>
    <w:rsid w:val="00A10457"/>
    <w:rsid w:val="00A10C3E"/>
    <w:rsid w:val="00A1150F"/>
    <w:rsid w:val="00A13D7B"/>
    <w:rsid w:val="00A13DC0"/>
    <w:rsid w:val="00A16104"/>
    <w:rsid w:val="00A1728C"/>
    <w:rsid w:val="00A17D43"/>
    <w:rsid w:val="00A22B5A"/>
    <w:rsid w:val="00A2504D"/>
    <w:rsid w:val="00A270F5"/>
    <w:rsid w:val="00A27845"/>
    <w:rsid w:val="00A30D75"/>
    <w:rsid w:val="00A31D80"/>
    <w:rsid w:val="00A349B0"/>
    <w:rsid w:val="00A3580E"/>
    <w:rsid w:val="00A36DB4"/>
    <w:rsid w:val="00A37651"/>
    <w:rsid w:val="00A40CA0"/>
    <w:rsid w:val="00A40D52"/>
    <w:rsid w:val="00A418FE"/>
    <w:rsid w:val="00A419CE"/>
    <w:rsid w:val="00A423B5"/>
    <w:rsid w:val="00A42CFB"/>
    <w:rsid w:val="00A435E5"/>
    <w:rsid w:val="00A44C35"/>
    <w:rsid w:val="00A453E6"/>
    <w:rsid w:val="00A455E7"/>
    <w:rsid w:val="00A46B3D"/>
    <w:rsid w:val="00A50DDE"/>
    <w:rsid w:val="00A51ED8"/>
    <w:rsid w:val="00A55198"/>
    <w:rsid w:val="00A55C41"/>
    <w:rsid w:val="00A55D7D"/>
    <w:rsid w:val="00A57AEC"/>
    <w:rsid w:val="00A60068"/>
    <w:rsid w:val="00A61B78"/>
    <w:rsid w:val="00A61C3B"/>
    <w:rsid w:val="00A62EDD"/>
    <w:rsid w:val="00A64510"/>
    <w:rsid w:val="00A646AC"/>
    <w:rsid w:val="00A64D12"/>
    <w:rsid w:val="00A6508D"/>
    <w:rsid w:val="00A658A0"/>
    <w:rsid w:val="00A67944"/>
    <w:rsid w:val="00A71057"/>
    <w:rsid w:val="00A73432"/>
    <w:rsid w:val="00A73F8F"/>
    <w:rsid w:val="00A741AF"/>
    <w:rsid w:val="00A7489D"/>
    <w:rsid w:val="00A75D01"/>
    <w:rsid w:val="00A776E9"/>
    <w:rsid w:val="00A80AA2"/>
    <w:rsid w:val="00A816E5"/>
    <w:rsid w:val="00A83E9C"/>
    <w:rsid w:val="00A84101"/>
    <w:rsid w:val="00A846FD"/>
    <w:rsid w:val="00A8549E"/>
    <w:rsid w:val="00A85784"/>
    <w:rsid w:val="00A8660E"/>
    <w:rsid w:val="00A8666B"/>
    <w:rsid w:val="00A871F4"/>
    <w:rsid w:val="00A87769"/>
    <w:rsid w:val="00A907EB"/>
    <w:rsid w:val="00A91073"/>
    <w:rsid w:val="00A9159A"/>
    <w:rsid w:val="00A91DA7"/>
    <w:rsid w:val="00A96069"/>
    <w:rsid w:val="00A96872"/>
    <w:rsid w:val="00A96A4A"/>
    <w:rsid w:val="00A96EAD"/>
    <w:rsid w:val="00AA19C6"/>
    <w:rsid w:val="00AA48D8"/>
    <w:rsid w:val="00AA4ABD"/>
    <w:rsid w:val="00AA4EB0"/>
    <w:rsid w:val="00AB260C"/>
    <w:rsid w:val="00AB3311"/>
    <w:rsid w:val="00AB3A93"/>
    <w:rsid w:val="00AB60C8"/>
    <w:rsid w:val="00AC107E"/>
    <w:rsid w:val="00AC3904"/>
    <w:rsid w:val="00AC41EE"/>
    <w:rsid w:val="00AC53E0"/>
    <w:rsid w:val="00AC5FBB"/>
    <w:rsid w:val="00AD1F5F"/>
    <w:rsid w:val="00AD220C"/>
    <w:rsid w:val="00AD258A"/>
    <w:rsid w:val="00AD330A"/>
    <w:rsid w:val="00AD42EF"/>
    <w:rsid w:val="00AD59A3"/>
    <w:rsid w:val="00AD6015"/>
    <w:rsid w:val="00AD6971"/>
    <w:rsid w:val="00AE0751"/>
    <w:rsid w:val="00AE15A3"/>
    <w:rsid w:val="00AE17F6"/>
    <w:rsid w:val="00AE1E44"/>
    <w:rsid w:val="00AE25EB"/>
    <w:rsid w:val="00AE3118"/>
    <w:rsid w:val="00AE5999"/>
    <w:rsid w:val="00AE6141"/>
    <w:rsid w:val="00AF06F9"/>
    <w:rsid w:val="00AF0BC1"/>
    <w:rsid w:val="00AF2E5E"/>
    <w:rsid w:val="00AF49AD"/>
    <w:rsid w:val="00AF4B58"/>
    <w:rsid w:val="00AF79E8"/>
    <w:rsid w:val="00B00D89"/>
    <w:rsid w:val="00B00E88"/>
    <w:rsid w:val="00B00FB3"/>
    <w:rsid w:val="00B07747"/>
    <w:rsid w:val="00B10605"/>
    <w:rsid w:val="00B10F0B"/>
    <w:rsid w:val="00B1666E"/>
    <w:rsid w:val="00B17081"/>
    <w:rsid w:val="00B172CF"/>
    <w:rsid w:val="00B22882"/>
    <w:rsid w:val="00B22B9C"/>
    <w:rsid w:val="00B23835"/>
    <w:rsid w:val="00B246A9"/>
    <w:rsid w:val="00B24F66"/>
    <w:rsid w:val="00B30E38"/>
    <w:rsid w:val="00B30E6D"/>
    <w:rsid w:val="00B31C09"/>
    <w:rsid w:val="00B34BBE"/>
    <w:rsid w:val="00B37432"/>
    <w:rsid w:val="00B37A1B"/>
    <w:rsid w:val="00B41749"/>
    <w:rsid w:val="00B44ABA"/>
    <w:rsid w:val="00B461A5"/>
    <w:rsid w:val="00B46708"/>
    <w:rsid w:val="00B47F35"/>
    <w:rsid w:val="00B53C93"/>
    <w:rsid w:val="00B576FC"/>
    <w:rsid w:val="00B66DAA"/>
    <w:rsid w:val="00B679D5"/>
    <w:rsid w:val="00B721AB"/>
    <w:rsid w:val="00B726AC"/>
    <w:rsid w:val="00B736C8"/>
    <w:rsid w:val="00B74FA7"/>
    <w:rsid w:val="00B7567D"/>
    <w:rsid w:val="00B76D40"/>
    <w:rsid w:val="00B80A01"/>
    <w:rsid w:val="00B8142C"/>
    <w:rsid w:val="00B82E66"/>
    <w:rsid w:val="00B83FED"/>
    <w:rsid w:val="00B84709"/>
    <w:rsid w:val="00B852C1"/>
    <w:rsid w:val="00B86037"/>
    <w:rsid w:val="00B86499"/>
    <w:rsid w:val="00B86A57"/>
    <w:rsid w:val="00B870CC"/>
    <w:rsid w:val="00B87BC5"/>
    <w:rsid w:val="00B9059E"/>
    <w:rsid w:val="00B928E5"/>
    <w:rsid w:val="00B938C9"/>
    <w:rsid w:val="00B954CF"/>
    <w:rsid w:val="00B95915"/>
    <w:rsid w:val="00B96ED7"/>
    <w:rsid w:val="00B9769D"/>
    <w:rsid w:val="00BA06D3"/>
    <w:rsid w:val="00BA0742"/>
    <w:rsid w:val="00BA24EF"/>
    <w:rsid w:val="00BA2AB6"/>
    <w:rsid w:val="00BA486D"/>
    <w:rsid w:val="00BA4A59"/>
    <w:rsid w:val="00BA763E"/>
    <w:rsid w:val="00BA7E19"/>
    <w:rsid w:val="00BB184E"/>
    <w:rsid w:val="00BB469C"/>
    <w:rsid w:val="00BB4E34"/>
    <w:rsid w:val="00BB6054"/>
    <w:rsid w:val="00BC0AA3"/>
    <w:rsid w:val="00BC0CED"/>
    <w:rsid w:val="00BC15DC"/>
    <w:rsid w:val="00BC1F38"/>
    <w:rsid w:val="00BC22CE"/>
    <w:rsid w:val="00BC4E91"/>
    <w:rsid w:val="00BC5843"/>
    <w:rsid w:val="00BC6051"/>
    <w:rsid w:val="00BD19BC"/>
    <w:rsid w:val="00BD1E3E"/>
    <w:rsid w:val="00BD2686"/>
    <w:rsid w:val="00BD31C8"/>
    <w:rsid w:val="00BD3766"/>
    <w:rsid w:val="00BD47A8"/>
    <w:rsid w:val="00BD65CB"/>
    <w:rsid w:val="00BE2A7C"/>
    <w:rsid w:val="00BE6130"/>
    <w:rsid w:val="00BF0F04"/>
    <w:rsid w:val="00BF461E"/>
    <w:rsid w:val="00BF668D"/>
    <w:rsid w:val="00BF7614"/>
    <w:rsid w:val="00C0045A"/>
    <w:rsid w:val="00C005A7"/>
    <w:rsid w:val="00C00769"/>
    <w:rsid w:val="00C022C7"/>
    <w:rsid w:val="00C0347E"/>
    <w:rsid w:val="00C04028"/>
    <w:rsid w:val="00C05D9F"/>
    <w:rsid w:val="00C066A0"/>
    <w:rsid w:val="00C0798D"/>
    <w:rsid w:val="00C110DF"/>
    <w:rsid w:val="00C11342"/>
    <w:rsid w:val="00C148FB"/>
    <w:rsid w:val="00C16E52"/>
    <w:rsid w:val="00C16FD7"/>
    <w:rsid w:val="00C17084"/>
    <w:rsid w:val="00C17BF3"/>
    <w:rsid w:val="00C20662"/>
    <w:rsid w:val="00C23E90"/>
    <w:rsid w:val="00C240DF"/>
    <w:rsid w:val="00C24D23"/>
    <w:rsid w:val="00C26175"/>
    <w:rsid w:val="00C26CAC"/>
    <w:rsid w:val="00C26E77"/>
    <w:rsid w:val="00C26F66"/>
    <w:rsid w:val="00C3124F"/>
    <w:rsid w:val="00C4018F"/>
    <w:rsid w:val="00C42E91"/>
    <w:rsid w:val="00C4450D"/>
    <w:rsid w:val="00C4547E"/>
    <w:rsid w:val="00C464C8"/>
    <w:rsid w:val="00C50195"/>
    <w:rsid w:val="00C51B43"/>
    <w:rsid w:val="00C51DF8"/>
    <w:rsid w:val="00C5206E"/>
    <w:rsid w:val="00C526C8"/>
    <w:rsid w:val="00C52B68"/>
    <w:rsid w:val="00C536CB"/>
    <w:rsid w:val="00C56123"/>
    <w:rsid w:val="00C56647"/>
    <w:rsid w:val="00C60731"/>
    <w:rsid w:val="00C610F1"/>
    <w:rsid w:val="00C6128E"/>
    <w:rsid w:val="00C655D7"/>
    <w:rsid w:val="00C65678"/>
    <w:rsid w:val="00C65902"/>
    <w:rsid w:val="00C6711C"/>
    <w:rsid w:val="00C71576"/>
    <w:rsid w:val="00C71601"/>
    <w:rsid w:val="00C7232E"/>
    <w:rsid w:val="00C73149"/>
    <w:rsid w:val="00C74D00"/>
    <w:rsid w:val="00C74FA9"/>
    <w:rsid w:val="00C77D3B"/>
    <w:rsid w:val="00C81261"/>
    <w:rsid w:val="00C82977"/>
    <w:rsid w:val="00C8461F"/>
    <w:rsid w:val="00C8490A"/>
    <w:rsid w:val="00C84E7E"/>
    <w:rsid w:val="00C85C8B"/>
    <w:rsid w:val="00C870B2"/>
    <w:rsid w:val="00C876FA"/>
    <w:rsid w:val="00C87DAD"/>
    <w:rsid w:val="00C92585"/>
    <w:rsid w:val="00C92F5B"/>
    <w:rsid w:val="00C9505B"/>
    <w:rsid w:val="00C97C18"/>
    <w:rsid w:val="00CA02BA"/>
    <w:rsid w:val="00CA0AD8"/>
    <w:rsid w:val="00CA1FC0"/>
    <w:rsid w:val="00CA20CA"/>
    <w:rsid w:val="00CA3331"/>
    <w:rsid w:val="00CA6505"/>
    <w:rsid w:val="00CA6BFB"/>
    <w:rsid w:val="00CA747E"/>
    <w:rsid w:val="00CB2864"/>
    <w:rsid w:val="00CB3DCE"/>
    <w:rsid w:val="00CB3FEE"/>
    <w:rsid w:val="00CB4EA7"/>
    <w:rsid w:val="00CB4EB6"/>
    <w:rsid w:val="00CB5D40"/>
    <w:rsid w:val="00CB686E"/>
    <w:rsid w:val="00CB69E1"/>
    <w:rsid w:val="00CB6D47"/>
    <w:rsid w:val="00CB714A"/>
    <w:rsid w:val="00CC04D4"/>
    <w:rsid w:val="00CC076A"/>
    <w:rsid w:val="00CC0B06"/>
    <w:rsid w:val="00CC0BDB"/>
    <w:rsid w:val="00CC3917"/>
    <w:rsid w:val="00CC44EA"/>
    <w:rsid w:val="00CC4D7E"/>
    <w:rsid w:val="00CC6722"/>
    <w:rsid w:val="00CC7492"/>
    <w:rsid w:val="00CD0858"/>
    <w:rsid w:val="00CD111F"/>
    <w:rsid w:val="00CD1387"/>
    <w:rsid w:val="00CD18A5"/>
    <w:rsid w:val="00CD27BB"/>
    <w:rsid w:val="00CD27E1"/>
    <w:rsid w:val="00CD408A"/>
    <w:rsid w:val="00CD4891"/>
    <w:rsid w:val="00CD4A4B"/>
    <w:rsid w:val="00CE017B"/>
    <w:rsid w:val="00CE15C8"/>
    <w:rsid w:val="00CE2187"/>
    <w:rsid w:val="00CE27FF"/>
    <w:rsid w:val="00CE446C"/>
    <w:rsid w:val="00CE5A0E"/>
    <w:rsid w:val="00CE677B"/>
    <w:rsid w:val="00CF00C0"/>
    <w:rsid w:val="00CF276E"/>
    <w:rsid w:val="00CF330A"/>
    <w:rsid w:val="00CF3628"/>
    <w:rsid w:val="00CF3634"/>
    <w:rsid w:val="00CF3C23"/>
    <w:rsid w:val="00CF581D"/>
    <w:rsid w:val="00CF61B9"/>
    <w:rsid w:val="00CF67B8"/>
    <w:rsid w:val="00CF746E"/>
    <w:rsid w:val="00D01E7A"/>
    <w:rsid w:val="00D05FC7"/>
    <w:rsid w:val="00D068CF"/>
    <w:rsid w:val="00D07732"/>
    <w:rsid w:val="00D104A0"/>
    <w:rsid w:val="00D10B84"/>
    <w:rsid w:val="00D12756"/>
    <w:rsid w:val="00D1276B"/>
    <w:rsid w:val="00D12EC0"/>
    <w:rsid w:val="00D14F8C"/>
    <w:rsid w:val="00D171D4"/>
    <w:rsid w:val="00D17BD4"/>
    <w:rsid w:val="00D200B7"/>
    <w:rsid w:val="00D206F0"/>
    <w:rsid w:val="00D2180A"/>
    <w:rsid w:val="00D219A3"/>
    <w:rsid w:val="00D225D0"/>
    <w:rsid w:val="00D274B2"/>
    <w:rsid w:val="00D27515"/>
    <w:rsid w:val="00D3115B"/>
    <w:rsid w:val="00D33A13"/>
    <w:rsid w:val="00D348E2"/>
    <w:rsid w:val="00D35252"/>
    <w:rsid w:val="00D3528B"/>
    <w:rsid w:val="00D36E1F"/>
    <w:rsid w:val="00D420B1"/>
    <w:rsid w:val="00D422C4"/>
    <w:rsid w:val="00D43839"/>
    <w:rsid w:val="00D44652"/>
    <w:rsid w:val="00D47312"/>
    <w:rsid w:val="00D479B0"/>
    <w:rsid w:val="00D47B69"/>
    <w:rsid w:val="00D5089F"/>
    <w:rsid w:val="00D50BB6"/>
    <w:rsid w:val="00D516D4"/>
    <w:rsid w:val="00D5272E"/>
    <w:rsid w:val="00D53EB0"/>
    <w:rsid w:val="00D53EE1"/>
    <w:rsid w:val="00D54780"/>
    <w:rsid w:val="00D54AF0"/>
    <w:rsid w:val="00D56E44"/>
    <w:rsid w:val="00D578C2"/>
    <w:rsid w:val="00D62487"/>
    <w:rsid w:val="00D64B00"/>
    <w:rsid w:val="00D65919"/>
    <w:rsid w:val="00D6675A"/>
    <w:rsid w:val="00D66F6C"/>
    <w:rsid w:val="00D7040E"/>
    <w:rsid w:val="00D71022"/>
    <w:rsid w:val="00D71658"/>
    <w:rsid w:val="00D716DF"/>
    <w:rsid w:val="00D71E45"/>
    <w:rsid w:val="00D72222"/>
    <w:rsid w:val="00D73650"/>
    <w:rsid w:val="00D74018"/>
    <w:rsid w:val="00D750FC"/>
    <w:rsid w:val="00D76199"/>
    <w:rsid w:val="00D76297"/>
    <w:rsid w:val="00D763D9"/>
    <w:rsid w:val="00D76A3F"/>
    <w:rsid w:val="00D76A9D"/>
    <w:rsid w:val="00D811A6"/>
    <w:rsid w:val="00D816EC"/>
    <w:rsid w:val="00D82065"/>
    <w:rsid w:val="00D821FC"/>
    <w:rsid w:val="00D82787"/>
    <w:rsid w:val="00D82952"/>
    <w:rsid w:val="00D831C5"/>
    <w:rsid w:val="00D83C12"/>
    <w:rsid w:val="00D84528"/>
    <w:rsid w:val="00D85D65"/>
    <w:rsid w:val="00D8760F"/>
    <w:rsid w:val="00D9221C"/>
    <w:rsid w:val="00D92942"/>
    <w:rsid w:val="00D97BD1"/>
    <w:rsid w:val="00DA091F"/>
    <w:rsid w:val="00DA12CF"/>
    <w:rsid w:val="00DA4EC3"/>
    <w:rsid w:val="00DA5B31"/>
    <w:rsid w:val="00DA5ED7"/>
    <w:rsid w:val="00DA7DB7"/>
    <w:rsid w:val="00DB05F9"/>
    <w:rsid w:val="00DB25D8"/>
    <w:rsid w:val="00DB262B"/>
    <w:rsid w:val="00DB3782"/>
    <w:rsid w:val="00DB7DC0"/>
    <w:rsid w:val="00DC01DD"/>
    <w:rsid w:val="00DC27DC"/>
    <w:rsid w:val="00DC3287"/>
    <w:rsid w:val="00DC76C9"/>
    <w:rsid w:val="00DD0D81"/>
    <w:rsid w:val="00DD1E90"/>
    <w:rsid w:val="00DD36C3"/>
    <w:rsid w:val="00DD49F7"/>
    <w:rsid w:val="00DD530D"/>
    <w:rsid w:val="00DD5BCE"/>
    <w:rsid w:val="00DD7D13"/>
    <w:rsid w:val="00DE0026"/>
    <w:rsid w:val="00DE0765"/>
    <w:rsid w:val="00DE15F4"/>
    <w:rsid w:val="00DE243B"/>
    <w:rsid w:val="00DE34A4"/>
    <w:rsid w:val="00DE3719"/>
    <w:rsid w:val="00DE476A"/>
    <w:rsid w:val="00DE4BA3"/>
    <w:rsid w:val="00DE4D91"/>
    <w:rsid w:val="00DE52C0"/>
    <w:rsid w:val="00DE5731"/>
    <w:rsid w:val="00DE7241"/>
    <w:rsid w:val="00DE78A0"/>
    <w:rsid w:val="00DF14A7"/>
    <w:rsid w:val="00DF471D"/>
    <w:rsid w:val="00DF5BB8"/>
    <w:rsid w:val="00DF65B8"/>
    <w:rsid w:val="00DF6985"/>
    <w:rsid w:val="00DF723D"/>
    <w:rsid w:val="00E01CDF"/>
    <w:rsid w:val="00E02E43"/>
    <w:rsid w:val="00E04243"/>
    <w:rsid w:val="00E051E2"/>
    <w:rsid w:val="00E07010"/>
    <w:rsid w:val="00E074C9"/>
    <w:rsid w:val="00E10F79"/>
    <w:rsid w:val="00E11C1F"/>
    <w:rsid w:val="00E12CF7"/>
    <w:rsid w:val="00E12E59"/>
    <w:rsid w:val="00E142A2"/>
    <w:rsid w:val="00E17871"/>
    <w:rsid w:val="00E20F4C"/>
    <w:rsid w:val="00E21F6E"/>
    <w:rsid w:val="00E23C10"/>
    <w:rsid w:val="00E2441B"/>
    <w:rsid w:val="00E263D7"/>
    <w:rsid w:val="00E26D5E"/>
    <w:rsid w:val="00E27181"/>
    <w:rsid w:val="00E3105F"/>
    <w:rsid w:val="00E31A1B"/>
    <w:rsid w:val="00E327EE"/>
    <w:rsid w:val="00E340D3"/>
    <w:rsid w:val="00E3545B"/>
    <w:rsid w:val="00E35520"/>
    <w:rsid w:val="00E37B5E"/>
    <w:rsid w:val="00E40A4C"/>
    <w:rsid w:val="00E40EAA"/>
    <w:rsid w:val="00E41EE6"/>
    <w:rsid w:val="00E42795"/>
    <w:rsid w:val="00E43EE0"/>
    <w:rsid w:val="00E45791"/>
    <w:rsid w:val="00E45DF1"/>
    <w:rsid w:val="00E5091E"/>
    <w:rsid w:val="00E51121"/>
    <w:rsid w:val="00E52B8F"/>
    <w:rsid w:val="00E53570"/>
    <w:rsid w:val="00E53975"/>
    <w:rsid w:val="00E560FC"/>
    <w:rsid w:val="00E56266"/>
    <w:rsid w:val="00E61621"/>
    <w:rsid w:val="00E617B0"/>
    <w:rsid w:val="00E617D0"/>
    <w:rsid w:val="00E61D49"/>
    <w:rsid w:val="00E61E0C"/>
    <w:rsid w:val="00E62967"/>
    <w:rsid w:val="00E62BD2"/>
    <w:rsid w:val="00E6314E"/>
    <w:rsid w:val="00E6319A"/>
    <w:rsid w:val="00E63D65"/>
    <w:rsid w:val="00E65A67"/>
    <w:rsid w:val="00E67AA1"/>
    <w:rsid w:val="00E67E90"/>
    <w:rsid w:val="00E7332E"/>
    <w:rsid w:val="00E74436"/>
    <w:rsid w:val="00E75FB2"/>
    <w:rsid w:val="00E76049"/>
    <w:rsid w:val="00E8165C"/>
    <w:rsid w:val="00E82C05"/>
    <w:rsid w:val="00E830AD"/>
    <w:rsid w:val="00E83D2F"/>
    <w:rsid w:val="00E91EC8"/>
    <w:rsid w:val="00E93616"/>
    <w:rsid w:val="00E94A12"/>
    <w:rsid w:val="00E96ED1"/>
    <w:rsid w:val="00E96FA9"/>
    <w:rsid w:val="00E9734F"/>
    <w:rsid w:val="00E979F4"/>
    <w:rsid w:val="00EA12EA"/>
    <w:rsid w:val="00EA1396"/>
    <w:rsid w:val="00EA279F"/>
    <w:rsid w:val="00EA37C2"/>
    <w:rsid w:val="00EA432A"/>
    <w:rsid w:val="00EA54AA"/>
    <w:rsid w:val="00EA5BD3"/>
    <w:rsid w:val="00EA6DBD"/>
    <w:rsid w:val="00EB1B1B"/>
    <w:rsid w:val="00EB37A5"/>
    <w:rsid w:val="00EB41C1"/>
    <w:rsid w:val="00EB4EB8"/>
    <w:rsid w:val="00EB6315"/>
    <w:rsid w:val="00EC14C7"/>
    <w:rsid w:val="00EC40C8"/>
    <w:rsid w:val="00EC462E"/>
    <w:rsid w:val="00EC5134"/>
    <w:rsid w:val="00EC70FF"/>
    <w:rsid w:val="00ED0CA4"/>
    <w:rsid w:val="00ED1586"/>
    <w:rsid w:val="00ED25F8"/>
    <w:rsid w:val="00ED29D9"/>
    <w:rsid w:val="00ED44AB"/>
    <w:rsid w:val="00ED607B"/>
    <w:rsid w:val="00ED6C8D"/>
    <w:rsid w:val="00EE006D"/>
    <w:rsid w:val="00EE34C5"/>
    <w:rsid w:val="00EE36DC"/>
    <w:rsid w:val="00EE410F"/>
    <w:rsid w:val="00EE4F7A"/>
    <w:rsid w:val="00EE5338"/>
    <w:rsid w:val="00EE5FF3"/>
    <w:rsid w:val="00EE7A5A"/>
    <w:rsid w:val="00EF1A98"/>
    <w:rsid w:val="00EF2432"/>
    <w:rsid w:val="00EF324E"/>
    <w:rsid w:val="00EF3386"/>
    <w:rsid w:val="00EF3E03"/>
    <w:rsid w:val="00EF43A5"/>
    <w:rsid w:val="00EF5B97"/>
    <w:rsid w:val="00EF5EC2"/>
    <w:rsid w:val="00EF6E3D"/>
    <w:rsid w:val="00EF7C02"/>
    <w:rsid w:val="00F00854"/>
    <w:rsid w:val="00F01E2B"/>
    <w:rsid w:val="00F023C7"/>
    <w:rsid w:val="00F03D57"/>
    <w:rsid w:val="00F04146"/>
    <w:rsid w:val="00F0549D"/>
    <w:rsid w:val="00F07462"/>
    <w:rsid w:val="00F114EE"/>
    <w:rsid w:val="00F1185B"/>
    <w:rsid w:val="00F11C33"/>
    <w:rsid w:val="00F1326B"/>
    <w:rsid w:val="00F14887"/>
    <w:rsid w:val="00F15464"/>
    <w:rsid w:val="00F158B0"/>
    <w:rsid w:val="00F15C6D"/>
    <w:rsid w:val="00F15FB4"/>
    <w:rsid w:val="00F201DC"/>
    <w:rsid w:val="00F2138D"/>
    <w:rsid w:val="00F226BB"/>
    <w:rsid w:val="00F22833"/>
    <w:rsid w:val="00F2347D"/>
    <w:rsid w:val="00F25AEF"/>
    <w:rsid w:val="00F26A59"/>
    <w:rsid w:val="00F2736B"/>
    <w:rsid w:val="00F34984"/>
    <w:rsid w:val="00F36868"/>
    <w:rsid w:val="00F36F9B"/>
    <w:rsid w:val="00F37CDE"/>
    <w:rsid w:val="00F407AD"/>
    <w:rsid w:val="00F4171A"/>
    <w:rsid w:val="00F41FEA"/>
    <w:rsid w:val="00F4343F"/>
    <w:rsid w:val="00F43A59"/>
    <w:rsid w:val="00F450A5"/>
    <w:rsid w:val="00F45207"/>
    <w:rsid w:val="00F50536"/>
    <w:rsid w:val="00F507DF"/>
    <w:rsid w:val="00F515A8"/>
    <w:rsid w:val="00F52152"/>
    <w:rsid w:val="00F52670"/>
    <w:rsid w:val="00F52DB2"/>
    <w:rsid w:val="00F54453"/>
    <w:rsid w:val="00F5475C"/>
    <w:rsid w:val="00F55489"/>
    <w:rsid w:val="00F555D0"/>
    <w:rsid w:val="00F55AB8"/>
    <w:rsid w:val="00F576B7"/>
    <w:rsid w:val="00F6032F"/>
    <w:rsid w:val="00F610E5"/>
    <w:rsid w:val="00F61836"/>
    <w:rsid w:val="00F63388"/>
    <w:rsid w:val="00F64600"/>
    <w:rsid w:val="00F67B63"/>
    <w:rsid w:val="00F67BEA"/>
    <w:rsid w:val="00F71F1E"/>
    <w:rsid w:val="00F745B0"/>
    <w:rsid w:val="00F7631B"/>
    <w:rsid w:val="00F767B3"/>
    <w:rsid w:val="00F76C97"/>
    <w:rsid w:val="00F76F88"/>
    <w:rsid w:val="00F80629"/>
    <w:rsid w:val="00F80C9F"/>
    <w:rsid w:val="00F80E24"/>
    <w:rsid w:val="00F81F38"/>
    <w:rsid w:val="00F82210"/>
    <w:rsid w:val="00F8337C"/>
    <w:rsid w:val="00F85371"/>
    <w:rsid w:val="00F8663B"/>
    <w:rsid w:val="00F87E24"/>
    <w:rsid w:val="00F90561"/>
    <w:rsid w:val="00F90A56"/>
    <w:rsid w:val="00F94219"/>
    <w:rsid w:val="00F97435"/>
    <w:rsid w:val="00F97C3D"/>
    <w:rsid w:val="00FA094A"/>
    <w:rsid w:val="00FA11B8"/>
    <w:rsid w:val="00FA268C"/>
    <w:rsid w:val="00FA75D5"/>
    <w:rsid w:val="00FA75DA"/>
    <w:rsid w:val="00FA78AA"/>
    <w:rsid w:val="00FB1C8D"/>
    <w:rsid w:val="00FB29AC"/>
    <w:rsid w:val="00FB2D5E"/>
    <w:rsid w:val="00FB35FE"/>
    <w:rsid w:val="00FC05DE"/>
    <w:rsid w:val="00FC090F"/>
    <w:rsid w:val="00FC1FAD"/>
    <w:rsid w:val="00FC7305"/>
    <w:rsid w:val="00FD1281"/>
    <w:rsid w:val="00FD26B0"/>
    <w:rsid w:val="00FD2CE6"/>
    <w:rsid w:val="00FD3CBC"/>
    <w:rsid w:val="00FD506A"/>
    <w:rsid w:val="00FD59C7"/>
    <w:rsid w:val="00FE0F16"/>
    <w:rsid w:val="00FE16B3"/>
    <w:rsid w:val="00FE1C97"/>
    <w:rsid w:val="00FE235C"/>
    <w:rsid w:val="00FE2BD2"/>
    <w:rsid w:val="00FE694D"/>
    <w:rsid w:val="00FF0DDC"/>
    <w:rsid w:val="00FF296D"/>
    <w:rsid w:val="00FF5850"/>
    <w:rsid w:val="00FF6BF8"/>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Lis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9E1"/>
    <w:rPr>
      <w:sz w:val="24"/>
      <w:szCs w:val="24"/>
    </w:rPr>
  </w:style>
  <w:style w:type="paragraph" w:styleId="1">
    <w:name w:val="heading 1"/>
    <w:basedOn w:val="a"/>
    <w:next w:val="a0"/>
    <w:link w:val="10"/>
    <w:uiPriority w:val="9"/>
    <w:qFormat/>
    <w:rsid w:val="00682D0B"/>
    <w:pPr>
      <w:spacing w:before="280" w:after="280"/>
      <w:ind w:left="720" w:hanging="360"/>
      <w:outlineLvl w:val="0"/>
    </w:pPr>
    <w:rPr>
      <w:b/>
      <w:bCs/>
      <w:color w:val="000000"/>
      <w:kern w:val="1"/>
      <w:sz w:val="48"/>
      <w:szCs w:val="48"/>
      <w:lang w:eastAsia="zh-CN"/>
    </w:rPr>
  </w:style>
  <w:style w:type="paragraph" w:styleId="3">
    <w:name w:val="heading 3"/>
    <w:basedOn w:val="a"/>
    <w:next w:val="a"/>
    <w:link w:val="30"/>
    <w:uiPriority w:val="9"/>
    <w:qFormat/>
    <w:rsid w:val="00682D0B"/>
    <w:pPr>
      <w:keepNext/>
      <w:spacing w:before="240" w:after="60" w:line="276" w:lineRule="auto"/>
      <w:ind w:left="2160" w:hanging="180"/>
      <w:outlineLvl w:val="2"/>
    </w:pPr>
    <w:rPr>
      <w:rFonts w:ascii="Cambria" w:hAnsi="Cambria"/>
      <w:b/>
      <w:bCs/>
      <w:color w:val="000000"/>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269E1"/>
    <w:rPr>
      <w:color w:val="0000FF"/>
      <w:u w:val="single"/>
    </w:rPr>
  </w:style>
  <w:style w:type="paragraph" w:styleId="a5">
    <w:name w:val="List Paragraph"/>
    <w:basedOn w:val="a"/>
    <w:uiPriority w:val="34"/>
    <w:qFormat/>
    <w:rsid w:val="00682D0B"/>
    <w:pPr>
      <w:ind w:left="720"/>
      <w:contextualSpacing/>
    </w:pPr>
  </w:style>
  <w:style w:type="character" w:customStyle="1" w:styleId="10">
    <w:name w:val="Заголовок 1 Знак"/>
    <w:basedOn w:val="a1"/>
    <w:link w:val="1"/>
    <w:uiPriority w:val="9"/>
    <w:rsid w:val="00682D0B"/>
    <w:rPr>
      <w:b/>
      <w:bCs/>
      <w:color w:val="000000"/>
      <w:kern w:val="1"/>
      <w:sz w:val="48"/>
      <w:szCs w:val="48"/>
      <w:lang w:eastAsia="zh-CN"/>
    </w:rPr>
  </w:style>
  <w:style w:type="character" w:customStyle="1" w:styleId="30">
    <w:name w:val="Заголовок 3 Знак"/>
    <w:basedOn w:val="a1"/>
    <w:link w:val="3"/>
    <w:uiPriority w:val="9"/>
    <w:rsid w:val="00682D0B"/>
    <w:rPr>
      <w:rFonts w:ascii="Cambria" w:hAnsi="Cambria"/>
      <w:b/>
      <w:bCs/>
      <w:color w:val="000000"/>
      <w:sz w:val="26"/>
      <w:szCs w:val="26"/>
      <w:lang w:eastAsia="zh-CN"/>
    </w:rPr>
  </w:style>
  <w:style w:type="numbering" w:customStyle="1" w:styleId="11">
    <w:name w:val="Нет списка1"/>
    <w:next w:val="a3"/>
    <w:uiPriority w:val="99"/>
    <w:semiHidden/>
    <w:unhideWhenUsed/>
    <w:rsid w:val="00682D0B"/>
  </w:style>
  <w:style w:type="paragraph" w:styleId="a0">
    <w:name w:val="Body Text"/>
    <w:basedOn w:val="a"/>
    <w:link w:val="a6"/>
    <w:uiPriority w:val="99"/>
    <w:rsid w:val="00682D0B"/>
    <w:pPr>
      <w:spacing w:after="120"/>
    </w:pPr>
    <w:rPr>
      <w:color w:val="000000"/>
    </w:rPr>
  </w:style>
  <w:style w:type="character" w:customStyle="1" w:styleId="a6">
    <w:name w:val="Основной текст Знак"/>
    <w:basedOn w:val="a1"/>
    <w:link w:val="a0"/>
    <w:uiPriority w:val="99"/>
    <w:rsid w:val="00682D0B"/>
    <w:rPr>
      <w:color w:val="000000"/>
      <w:sz w:val="24"/>
      <w:szCs w:val="24"/>
    </w:rPr>
  </w:style>
  <w:style w:type="paragraph" w:styleId="a7">
    <w:name w:val="Body Text Indent"/>
    <w:basedOn w:val="a"/>
    <w:link w:val="a8"/>
    <w:uiPriority w:val="99"/>
    <w:rsid w:val="00682D0B"/>
    <w:pPr>
      <w:widowControl w:val="0"/>
      <w:suppressAutoHyphens/>
      <w:ind w:firstLine="1418"/>
    </w:pPr>
    <w:rPr>
      <w:rFonts w:ascii="Arial" w:hAnsi="Arial"/>
      <w:color w:val="000000"/>
      <w:sz w:val="28"/>
    </w:rPr>
  </w:style>
  <w:style w:type="character" w:customStyle="1" w:styleId="a8">
    <w:name w:val="Основной текст с отступом Знак"/>
    <w:basedOn w:val="a1"/>
    <w:link w:val="a7"/>
    <w:uiPriority w:val="99"/>
    <w:rsid w:val="00682D0B"/>
    <w:rPr>
      <w:rFonts w:ascii="Arial" w:hAnsi="Arial"/>
      <w:color w:val="000000"/>
      <w:sz w:val="28"/>
      <w:szCs w:val="24"/>
    </w:rPr>
  </w:style>
  <w:style w:type="paragraph" w:customStyle="1" w:styleId="a9">
    <w:name w:val="Прижатый влево"/>
    <w:basedOn w:val="a"/>
    <w:qFormat/>
    <w:rsid w:val="00682D0B"/>
    <w:rPr>
      <w:rFonts w:ascii="Arial" w:hAnsi="Arial"/>
      <w:color w:val="000000"/>
    </w:rPr>
  </w:style>
  <w:style w:type="paragraph" w:styleId="aa">
    <w:name w:val="No Spacing"/>
    <w:uiPriority w:val="1"/>
    <w:qFormat/>
    <w:rsid w:val="00682D0B"/>
    <w:pPr>
      <w:jc w:val="both"/>
    </w:pPr>
    <w:rPr>
      <w:color w:val="000000"/>
      <w:sz w:val="28"/>
      <w:szCs w:val="28"/>
      <w:lang w:eastAsia="en-US"/>
    </w:rPr>
  </w:style>
  <w:style w:type="paragraph" w:customStyle="1" w:styleId="12">
    <w:name w:val="Верхний колонтитул1"/>
    <w:basedOn w:val="a"/>
    <w:next w:val="ab"/>
    <w:link w:val="ac"/>
    <w:uiPriority w:val="99"/>
    <w:unhideWhenUsed/>
    <w:rsid w:val="00682D0B"/>
    <w:pPr>
      <w:tabs>
        <w:tab w:val="center" w:pos="4677"/>
        <w:tab w:val="right" w:pos="9355"/>
      </w:tabs>
    </w:pPr>
    <w:rPr>
      <w:rFonts w:ascii="Calibri" w:hAnsi="Calibri"/>
      <w:sz w:val="22"/>
      <w:szCs w:val="22"/>
      <w:lang w:val="x-none"/>
    </w:rPr>
  </w:style>
  <w:style w:type="character" w:customStyle="1" w:styleId="ac">
    <w:name w:val="Верхний колонтитул Знак"/>
    <w:basedOn w:val="a1"/>
    <w:link w:val="12"/>
    <w:uiPriority w:val="99"/>
    <w:locked/>
    <w:rsid w:val="00682D0B"/>
    <w:rPr>
      <w:rFonts w:ascii="Calibri" w:eastAsia="Times New Roman" w:hAnsi="Calibri" w:cs="Times New Roman"/>
      <w:color w:val="auto"/>
      <w:sz w:val="22"/>
      <w:szCs w:val="22"/>
      <w:lang w:val="x-none" w:eastAsia="ru-RU"/>
    </w:rPr>
  </w:style>
  <w:style w:type="character" w:customStyle="1" w:styleId="WW8Num1z0">
    <w:name w:val="WW8Num1z0"/>
    <w:rsid w:val="00682D0B"/>
  </w:style>
  <w:style w:type="character" w:customStyle="1" w:styleId="WW8Num1z1">
    <w:name w:val="WW8Num1z1"/>
    <w:rsid w:val="00682D0B"/>
  </w:style>
  <w:style w:type="character" w:customStyle="1" w:styleId="WW8Num1z2">
    <w:name w:val="WW8Num1z2"/>
    <w:rsid w:val="00682D0B"/>
  </w:style>
  <w:style w:type="character" w:customStyle="1" w:styleId="WW8Num1z3">
    <w:name w:val="WW8Num1z3"/>
    <w:rsid w:val="00682D0B"/>
  </w:style>
  <w:style w:type="character" w:customStyle="1" w:styleId="WW8Num1z4">
    <w:name w:val="WW8Num1z4"/>
    <w:rsid w:val="00682D0B"/>
  </w:style>
  <w:style w:type="character" w:customStyle="1" w:styleId="WW8Num1z5">
    <w:name w:val="WW8Num1z5"/>
    <w:rsid w:val="00682D0B"/>
  </w:style>
  <w:style w:type="character" w:customStyle="1" w:styleId="WW8Num1z6">
    <w:name w:val="WW8Num1z6"/>
    <w:rsid w:val="00682D0B"/>
  </w:style>
  <w:style w:type="character" w:customStyle="1" w:styleId="WW8Num1z7">
    <w:name w:val="WW8Num1z7"/>
    <w:rsid w:val="00682D0B"/>
  </w:style>
  <w:style w:type="character" w:customStyle="1" w:styleId="WW8Num1z8">
    <w:name w:val="WW8Num1z8"/>
    <w:rsid w:val="00682D0B"/>
  </w:style>
  <w:style w:type="character" w:customStyle="1" w:styleId="WW8Num2z0">
    <w:name w:val="WW8Num2z0"/>
    <w:rsid w:val="00682D0B"/>
    <w:rPr>
      <w:rFonts w:ascii="Times New Roman" w:hAnsi="Times New Roman"/>
    </w:rPr>
  </w:style>
  <w:style w:type="character" w:customStyle="1" w:styleId="WW8Num3z0">
    <w:name w:val="WW8Num3z0"/>
    <w:rsid w:val="00682D0B"/>
    <w:rPr>
      <w:color w:val="auto"/>
    </w:rPr>
  </w:style>
  <w:style w:type="character" w:customStyle="1" w:styleId="WW8Num3z1">
    <w:name w:val="WW8Num3z1"/>
    <w:rsid w:val="00682D0B"/>
  </w:style>
  <w:style w:type="character" w:customStyle="1" w:styleId="WW8Num3z2">
    <w:name w:val="WW8Num3z2"/>
    <w:rsid w:val="00682D0B"/>
  </w:style>
  <w:style w:type="character" w:customStyle="1" w:styleId="WW8Num3z3">
    <w:name w:val="WW8Num3z3"/>
    <w:rsid w:val="00682D0B"/>
  </w:style>
  <w:style w:type="character" w:customStyle="1" w:styleId="WW8Num3z4">
    <w:name w:val="WW8Num3z4"/>
    <w:rsid w:val="00682D0B"/>
  </w:style>
  <w:style w:type="character" w:customStyle="1" w:styleId="WW8Num3z5">
    <w:name w:val="WW8Num3z5"/>
    <w:rsid w:val="00682D0B"/>
  </w:style>
  <w:style w:type="character" w:customStyle="1" w:styleId="WW8Num3z6">
    <w:name w:val="WW8Num3z6"/>
    <w:rsid w:val="00682D0B"/>
  </w:style>
  <w:style w:type="character" w:customStyle="1" w:styleId="WW8Num3z7">
    <w:name w:val="WW8Num3z7"/>
    <w:rsid w:val="00682D0B"/>
  </w:style>
  <w:style w:type="character" w:customStyle="1" w:styleId="WW8Num3z8">
    <w:name w:val="WW8Num3z8"/>
    <w:rsid w:val="00682D0B"/>
  </w:style>
  <w:style w:type="character" w:customStyle="1" w:styleId="WW8Num4z0">
    <w:name w:val="WW8Num4z0"/>
    <w:rsid w:val="00682D0B"/>
    <w:rPr>
      <w:color w:val="auto"/>
    </w:rPr>
  </w:style>
  <w:style w:type="character" w:customStyle="1" w:styleId="WW8Num4z1">
    <w:name w:val="WW8Num4z1"/>
    <w:rsid w:val="00682D0B"/>
  </w:style>
  <w:style w:type="character" w:customStyle="1" w:styleId="WW8Num4z2">
    <w:name w:val="WW8Num4z2"/>
    <w:rsid w:val="00682D0B"/>
  </w:style>
  <w:style w:type="character" w:customStyle="1" w:styleId="WW8Num4z3">
    <w:name w:val="WW8Num4z3"/>
    <w:rsid w:val="00682D0B"/>
  </w:style>
  <w:style w:type="character" w:customStyle="1" w:styleId="WW8Num4z4">
    <w:name w:val="WW8Num4z4"/>
    <w:rsid w:val="00682D0B"/>
  </w:style>
  <w:style w:type="character" w:customStyle="1" w:styleId="WW8Num4z5">
    <w:name w:val="WW8Num4z5"/>
    <w:rsid w:val="00682D0B"/>
  </w:style>
  <w:style w:type="character" w:customStyle="1" w:styleId="WW8Num4z6">
    <w:name w:val="WW8Num4z6"/>
    <w:rsid w:val="00682D0B"/>
  </w:style>
  <w:style w:type="character" w:customStyle="1" w:styleId="WW8Num4z7">
    <w:name w:val="WW8Num4z7"/>
    <w:rsid w:val="00682D0B"/>
  </w:style>
  <w:style w:type="character" w:customStyle="1" w:styleId="WW8Num4z8">
    <w:name w:val="WW8Num4z8"/>
    <w:rsid w:val="00682D0B"/>
  </w:style>
  <w:style w:type="character" w:customStyle="1" w:styleId="WW8Num5z0">
    <w:name w:val="WW8Num5z0"/>
    <w:rsid w:val="00682D0B"/>
    <w:rPr>
      <w:rFonts w:ascii="Times New Roman" w:hAnsi="Times New Roman"/>
    </w:rPr>
  </w:style>
  <w:style w:type="character" w:customStyle="1" w:styleId="WW8Num6z0">
    <w:name w:val="WW8Num6z0"/>
    <w:rsid w:val="00682D0B"/>
    <w:rPr>
      <w:rFonts w:ascii="Times New Roman" w:hAnsi="Times New Roman"/>
    </w:rPr>
  </w:style>
  <w:style w:type="character" w:customStyle="1" w:styleId="WW8Num7z0">
    <w:name w:val="WW8Num7z0"/>
    <w:rsid w:val="00682D0B"/>
  </w:style>
  <w:style w:type="character" w:customStyle="1" w:styleId="WW8Num7z1">
    <w:name w:val="WW8Num7z1"/>
    <w:rsid w:val="00682D0B"/>
  </w:style>
  <w:style w:type="character" w:customStyle="1" w:styleId="WW8Num7z2">
    <w:name w:val="WW8Num7z2"/>
    <w:rsid w:val="00682D0B"/>
  </w:style>
  <w:style w:type="character" w:customStyle="1" w:styleId="WW8Num7z3">
    <w:name w:val="WW8Num7z3"/>
    <w:rsid w:val="00682D0B"/>
  </w:style>
  <w:style w:type="character" w:customStyle="1" w:styleId="WW8Num7z4">
    <w:name w:val="WW8Num7z4"/>
    <w:rsid w:val="00682D0B"/>
  </w:style>
  <w:style w:type="character" w:customStyle="1" w:styleId="WW8Num7z5">
    <w:name w:val="WW8Num7z5"/>
    <w:rsid w:val="00682D0B"/>
  </w:style>
  <w:style w:type="character" w:customStyle="1" w:styleId="WW8Num7z6">
    <w:name w:val="WW8Num7z6"/>
    <w:rsid w:val="00682D0B"/>
  </w:style>
  <w:style w:type="character" w:customStyle="1" w:styleId="WW8Num7z7">
    <w:name w:val="WW8Num7z7"/>
    <w:rsid w:val="00682D0B"/>
  </w:style>
  <w:style w:type="character" w:customStyle="1" w:styleId="WW8Num7z8">
    <w:name w:val="WW8Num7z8"/>
    <w:rsid w:val="00682D0B"/>
  </w:style>
  <w:style w:type="character" w:customStyle="1" w:styleId="13">
    <w:name w:val="Основной шрифт абзаца1"/>
    <w:rsid w:val="00682D0B"/>
  </w:style>
  <w:style w:type="character" w:customStyle="1" w:styleId="ad">
    <w:name w:val="Текст выноски Знак"/>
    <w:basedOn w:val="13"/>
    <w:rsid w:val="00682D0B"/>
    <w:rPr>
      <w:rFonts w:ascii="Tahoma" w:hAnsi="Tahoma" w:cs="Tahoma"/>
      <w:sz w:val="16"/>
      <w:szCs w:val="16"/>
    </w:rPr>
  </w:style>
  <w:style w:type="character" w:customStyle="1" w:styleId="ae">
    <w:name w:val="Нижний колонтитул Знак"/>
    <w:basedOn w:val="13"/>
    <w:rsid w:val="00682D0B"/>
    <w:rPr>
      <w:rFonts w:cs="Times New Roman"/>
    </w:rPr>
  </w:style>
  <w:style w:type="character" w:customStyle="1" w:styleId="FontStyle11">
    <w:name w:val="Font Style11"/>
    <w:basedOn w:val="13"/>
    <w:rsid w:val="00682D0B"/>
    <w:rPr>
      <w:rFonts w:ascii="Times New Roman" w:hAnsi="Times New Roman" w:cs="Times New Roman"/>
      <w:sz w:val="26"/>
      <w:szCs w:val="26"/>
    </w:rPr>
  </w:style>
  <w:style w:type="character" w:customStyle="1" w:styleId="FontStyle13">
    <w:name w:val="Font Style13"/>
    <w:basedOn w:val="13"/>
    <w:rsid w:val="00682D0B"/>
    <w:rPr>
      <w:rFonts w:ascii="Times New Roman" w:hAnsi="Times New Roman" w:cs="Times New Roman"/>
      <w:sz w:val="18"/>
      <w:szCs w:val="18"/>
    </w:rPr>
  </w:style>
  <w:style w:type="character" w:customStyle="1" w:styleId="FontStyle14">
    <w:name w:val="Font Style14"/>
    <w:basedOn w:val="13"/>
    <w:rsid w:val="00682D0B"/>
    <w:rPr>
      <w:rFonts w:ascii="Times New Roman" w:hAnsi="Times New Roman" w:cs="Times New Roman"/>
      <w:b/>
      <w:bCs/>
      <w:sz w:val="18"/>
      <w:szCs w:val="18"/>
    </w:rPr>
  </w:style>
  <w:style w:type="character" w:customStyle="1" w:styleId="31">
    <w:name w:val="Основной текст 3 Знак"/>
    <w:basedOn w:val="13"/>
    <w:rsid w:val="00682D0B"/>
    <w:rPr>
      <w:rFonts w:cs="Times New Roman"/>
      <w:sz w:val="16"/>
      <w:szCs w:val="16"/>
    </w:rPr>
  </w:style>
  <w:style w:type="character" w:customStyle="1" w:styleId="af">
    <w:name w:val="Схема документа Знак"/>
    <w:basedOn w:val="13"/>
    <w:rsid w:val="00682D0B"/>
    <w:rPr>
      <w:rFonts w:ascii="Tahoma" w:hAnsi="Tahoma" w:cs="Tahoma"/>
      <w:sz w:val="16"/>
      <w:szCs w:val="16"/>
    </w:rPr>
  </w:style>
  <w:style w:type="character" w:customStyle="1" w:styleId="r">
    <w:name w:val="r"/>
    <w:basedOn w:val="13"/>
    <w:rsid w:val="00682D0B"/>
    <w:rPr>
      <w:rFonts w:cs="Times New Roman"/>
    </w:rPr>
  </w:style>
  <w:style w:type="character" w:styleId="af0">
    <w:name w:val="FollowedHyperlink"/>
    <w:basedOn w:val="13"/>
    <w:uiPriority w:val="99"/>
    <w:rsid w:val="00682D0B"/>
    <w:rPr>
      <w:rFonts w:cs="Times New Roman"/>
      <w:color w:val="800080"/>
      <w:u w:val="single"/>
    </w:rPr>
  </w:style>
  <w:style w:type="character" w:customStyle="1" w:styleId="FontStyle17">
    <w:name w:val="Font Style17"/>
    <w:rsid w:val="00682D0B"/>
    <w:rPr>
      <w:rFonts w:ascii="Times New Roman" w:hAnsi="Times New Roman"/>
      <w:sz w:val="26"/>
    </w:rPr>
  </w:style>
  <w:style w:type="character" w:customStyle="1" w:styleId="af1">
    <w:name w:val="Гипертекстовая ссылка"/>
    <w:basedOn w:val="13"/>
    <w:rsid w:val="00682D0B"/>
    <w:rPr>
      <w:rFonts w:cs="Times New Roman"/>
      <w:b/>
      <w:bCs/>
      <w:color w:val="106BBE"/>
    </w:rPr>
  </w:style>
  <w:style w:type="character" w:customStyle="1" w:styleId="apple-converted-space">
    <w:name w:val="apple-converted-space"/>
    <w:basedOn w:val="13"/>
    <w:rsid w:val="00682D0B"/>
    <w:rPr>
      <w:rFonts w:cs="Times New Roman"/>
    </w:rPr>
  </w:style>
  <w:style w:type="character" w:customStyle="1" w:styleId="blk">
    <w:name w:val="blk"/>
    <w:basedOn w:val="13"/>
    <w:rsid w:val="00682D0B"/>
    <w:rPr>
      <w:rFonts w:cs="Times New Roman"/>
    </w:rPr>
  </w:style>
  <w:style w:type="paragraph" w:customStyle="1" w:styleId="af2">
    <w:name w:val="Заголовок"/>
    <w:basedOn w:val="a"/>
    <w:next w:val="a0"/>
    <w:rsid w:val="00682D0B"/>
    <w:pPr>
      <w:keepNext/>
      <w:spacing w:before="240" w:after="120" w:line="276" w:lineRule="auto"/>
    </w:pPr>
    <w:rPr>
      <w:rFonts w:ascii="Liberation Sans" w:eastAsia="Microsoft YaHei" w:hAnsi="Liberation Sans" w:cs="Mangal"/>
      <w:color w:val="000000"/>
      <w:sz w:val="28"/>
      <w:szCs w:val="28"/>
      <w:lang w:eastAsia="zh-CN"/>
    </w:rPr>
  </w:style>
  <w:style w:type="paragraph" w:styleId="af3">
    <w:name w:val="List"/>
    <w:basedOn w:val="a0"/>
    <w:uiPriority w:val="99"/>
    <w:rsid w:val="00682D0B"/>
    <w:pPr>
      <w:spacing w:after="140" w:line="288" w:lineRule="auto"/>
    </w:pPr>
    <w:rPr>
      <w:rFonts w:ascii="Calibri" w:hAnsi="Calibri" w:cs="Mangal"/>
      <w:sz w:val="22"/>
      <w:szCs w:val="22"/>
      <w:lang w:eastAsia="zh-CN"/>
    </w:rPr>
  </w:style>
  <w:style w:type="paragraph" w:styleId="af4">
    <w:name w:val="caption"/>
    <w:basedOn w:val="a"/>
    <w:uiPriority w:val="35"/>
    <w:qFormat/>
    <w:rsid w:val="00682D0B"/>
    <w:pPr>
      <w:suppressLineNumbers/>
      <w:spacing w:before="120" w:after="120" w:line="276" w:lineRule="auto"/>
    </w:pPr>
    <w:rPr>
      <w:rFonts w:ascii="Calibri" w:hAnsi="Calibri" w:cs="Mangal"/>
      <w:i/>
      <w:iCs/>
      <w:color w:val="000000"/>
      <w:lang w:eastAsia="zh-CN"/>
    </w:rPr>
  </w:style>
  <w:style w:type="paragraph" w:customStyle="1" w:styleId="14">
    <w:name w:val="Указатель1"/>
    <w:basedOn w:val="a"/>
    <w:rsid w:val="00682D0B"/>
    <w:pPr>
      <w:suppressLineNumbers/>
      <w:spacing w:after="200" w:line="276" w:lineRule="auto"/>
    </w:pPr>
    <w:rPr>
      <w:rFonts w:ascii="Calibri" w:hAnsi="Calibri" w:cs="Mangal"/>
      <w:color w:val="000000"/>
      <w:sz w:val="22"/>
      <w:szCs w:val="22"/>
      <w:lang w:eastAsia="zh-CN"/>
    </w:rPr>
  </w:style>
  <w:style w:type="paragraph" w:styleId="af5">
    <w:name w:val="Normal (Web)"/>
    <w:basedOn w:val="a"/>
    <w:uiPriority w:val="99"/>
    <w:rsid w:val="00682D0B"/>
    <w:pPr>
      <w:spacing w:before="280" w:after="280"/>
    </w:pPr>
    <w:rPr>
      <w:color w:val="000000"/>
      <w:lang w:eastAsia="zh-CN"/>
    </w:rPr>
  </w:style>
  <w:style w:type="paragraph" w:styleId="af6">
    <w:name w:val="Balloon Text"/>
    <w:basedOn w:val="a"/>
    <w:link w:val="15"/>
    <w:uiPriority w:val="99"/>
    <w:rsid w:val="00682D0B"/>
    <w:rPr>
      <w:rFonts w:ascii="Tahoma" w:hAnsi="Tahoma" w:cs="Tahoma"/>
      <w:color w:val="000000"/>
      <w:sz w:val="16"/>
      <w:szCs w:val="16"/>
      <w:lang w:eastAsia="zh-CN"/>
    </w:rPr>
  </w:style>
  <w:style w:type="character" w:customStyle="1" w:styleId="15">
    <w:name w:val="Текст выноски Знак1"/>
    <w:basedOn w:val="a1"/>
    <w:link w:val="af6"/>
    <w:uiPriority w:val="99"/>
    <w:rsid w:val="00682D0B"/>
    <w:rPr>
      <w:rFonts w:ascii="Tahoma" w:hAnsi="Tahoma" w:cs="Tahoma"/>
      <w:color w:val="000000"/>
      <w:sz w:val="16"/>
      <w:szCs w:val="16"/>
      <w:lang w:eastAsia="zh-CN"/>
    </w:rPr>
  </w:style>
  <w:style w:type="paragraph" w:styleId="af7">
    <w:name w:val="footer"/>
    <w:basedOn w:val="a"/>
    <w:link w:val="16"/>
    <w:uiPriority w:val="99"/>
    <w:rsid w:val="00682D0B"/>
    <w:rPr>
      <w:rFonts w:ascii="Calibri" w:hAnsi="Calibri"/>
      <w:color w:val="000000"/>
      <w:sz w:val="22"/>
      <w:szCs w:val="22"/>
      <w:lang w:eastAsia="zh-CN"/>
    </w:rPr>
  </w:style>
  <w:style w:type="character" w:customStyle="1" w:styleId="16">
    <w:name w:val="Нижний колонтитул Знак1"/>
    <w:basedOn w:val="a1"/>
    <w:link w:val="af7"/>
    <w:uiPriority w:val="99"/>
    <w:rsid w:val="00682D0B"/>
    <w:rPr>
      <w:rFonts w:ascii="Calibri" w:hAnsi="Calibri"/>
      <w:color w:val="000000"/>
      <w:sz w:val="22"/>
      <w:szCs w:val="22"/>
      <w:lang w:eastAsia="zh-CN"/>
    </w:rPr>
  </w:style>
  <w:style w:type="paragraph" w:customStyle="1" w:styleId="Style1">
    <w:name w:val="Style1"/>
    <w:basedOn w:val="a"/>
    <w:rsid w:val="00682D0B"/>
    <w:pPr>
      <w:widowControl w:val="0"/>
      <w:autoSpaceDE w:val="0"/>
    </w:pPr>
    <w:rPr>
      <w:color w:val="000000"/>
      <w:lang w:eastAsia="zh-CN"/>
    </w:rPr>
  </w:style>
  <w:style w:type="paragraph" w:customStyle="1" w:styleId="Style3">
    <w:name w:val="Style3"/>
    <w:basedOn w:val="a"/>
    <w:rsid w:val="00682D0B"/>
    <w:pPr>
      <w:widowControl w:val="0"/>
      <w:autoSpaceDE w:val="0"/>
    </w:pPr>
    <w:rPr>
      <w:color w:val="000000"/>
      <w:lang w:eastAsia="zh-CN"/>
    </w:rPr>
  </w:style>
  <w:style w:type="paragraph" w:customStyle="1" w:styleId="Style4">
    <w:name w:val="Style4"/>
    <w:basedOn w:val="a"/>
    <w:rsid w:val="00682D0B"/>
    <w:pPr>
      <w:widowControl w:val="0"/>
      <w:autoSpaceDE w:val="0"/>
    </w:pPr>
    <w:rPr>
      <w:color w:val="000000"/>
      <w:lang w:eastAsia="zh-CN"/>
    </w:rPr>
  </w:style>
  <w:style w:type="paragraph" w:customStyle="1" w:styleId="Style6">
    <w:name w:val="Style6"/>
    <w:basedOn w:val="a"/>
    <w:rsid w:val="00682D0B"/>
    <w:pPr>
      <w:widowControl w:val="0"/>
      <w:autoSpaceDE w:val="0"/>
      <w:spacing w:line="509" w:lineRule="exact"/>
      <w:jc w:val="both"/>
    </w:pPr>
    <w:rPr>
      <w:color w:val="000000"/>
      <w:lang w:eastAsia="zh-CN"/>
    </w:rPr>
  </w:style>
  <w:style w:type="paragraph" w:customStyle="1" w:styleId="Style9">
    <w:name w:val="Style9"/>
    <w:basedOn w:val="a"/>
    <w:rsid w:val="00682D0B"/>
    <w:pPr>
      <w:widowControl w:val="0"/>
      <w:autoSpaceDE w:val="0"/>
      <w:spacing w:line="297" w:lineRule="exact"/>
      <w:jc w:val="center"/>
    </w:pPr>
    <w:rPr>
      <w:color w:val="000000"/>
      <w:lang w:eastAsia="zh-CN"/>
    </w:rPr>
  </w:style>
  <w:style w:type="paragraph" w:customStyle="1" w:styleId="Style2">
    <w:name w:val="Style2"/>
    <w:basedOn w:val="a"/>
    <w:rsid w:val="00682D0B"/>
    <w:pPr>
      <w:widowControl w:val="0"/>
      <w:autoSpaceDE w:val="0"/>
      <w:spacing w:line="509" w:lineRule="exact"/>
      <w:jc w:val="both"/>
    </w:pPr>
    <w:rPr>
      <w:color w:val="000000"/>
      <w:lang w:eastAsia="zh-CN"/>
    </w:rPr>
  </w:style>
  <w:style w:type="paragraph" w:customStyle="1" w:styleId="Style5">
    <w:name w:val="Style5"/>
    <w:basedOn w:val="a"/>
    <w:rsid w:val="00682D0B"/>
    <w:pPr>
      <w:widowControl w:val="0"/>
      <w:autoSpaceDE w:val="0"/>
      <w:spacing w:line="206" w:lineRule="exact"/>
      <w:jc w:val="center"/>
    </w:pPr>
    <w:rPr>
      <w:color w:val="000000"/>
      <w:lang w:eastAsia="zh-CN"/>
    </w:rPr>
  </w:style>
  <w:style w:type="paragraph" w:customStyle="1" w:styleId="ConsNormal">
    <w:name w:val="ConsNormal"/>
    <w:rsid w:val="00682D0B"/>
    <w:pPr>
      <w:suppressAutoHyphens/>
      <w:autoSpaceDE w:val="0"/>
      <w:ind w:right="19772" w:firstLine="720"/>
    </w:pPr>
    <w:rPr>
      <w:rFonts w:ascii="Arial" w:hAnsi="Arial" w:cs="Arial"/>
      <w:color w:val="000000"/>
      <w:lang w:eastAsia="zh-CN"/>
    </w:rPr>
  </w:style>
  <w:style w:type="paragraph" w:customStyle="1" w:styleId="310">
    <w:name w:val="Основной текст 31"/>
    <w:basedOn w:val="a"/>
    <w:rsid w:val="00682D0B"/>
    <w:pPr>
      <w:spacing w:after="120" w:line="276" w:lineRule="auto"/>
    </w:pPr>
    <w:rPr>
      <w:rFonts w:ascii="Calibri" w:hAnsi="Calibri"/>
      <w:color w:val="000000"/>
      <w:sz w:val="16"/>
      <w:szCs w:val="16"/>
      <w:lang w:eastAsia="zh-CN"/>
    </w:rPr>
  </w:style>
  <w:style w:type="paragraph" w:customStyle="1" w:styleId="af8">
    <w:name w:val="Таблицы (моноширинный)"/>
    <w:basedOn w:val="a"/>
    <w:next w:val="a"/>
    <w:rsid w:val="00682D0B"/>
    <w:pPr>
      <w:widowControl w:val="0"/>
      <w:autoSpaceDE w:val="0"/>
      <w:jc w:val="both"/>
    </w:pPr>
    <w:rPr>
      <w:rFonts w:ascii="Courier New" w:hAnsi="Courier New" w:cs="Courier New"/>
      <w:color w:val="000000"/>
      <w:sz w:val="20"/>
      <w:szCs w:val="20"/>
      <w:lang w:eastAsia="zh-CN"/>
    </w:rPr>
  </w:style>
  <w:style w:type="paragraph" w:customStyle="1" w:styleId="ConsPlusNormal">
    <w:name w:val="ConsPlusNormal"/>
    <w:rsid w:val="00682D0B"/>
    <w:pPr>
      <w:widowControl w:val="0"/>
      <w:suppressAutoHyphens/>
      <w:autoSpaceDE w:val="0"/>
      <w:ind w:firstLine="720"/>
    </w:pPr>
    <w:rPr>
      <w:color w:val="000000"/>
      <w:sz w:val="18"/>
      <w:szCs w:val="18"/>
      <w:lang w:eastAsia="zh-CN"/>
    </w:rPr>
  </w:style>
  <w:style w:type="paragraph" w:customStyle="1" w:styleId="ConsPlusNonformat">
    <w:name w:val="ConsPlusNonformat"/>
    <w:rsid w:val="00682D0B"/>
    <w:pPr>
      <w:widowControl w:val="0"/>
      <w:suppressAutoHyphens/>
      <w:autoSpaceDE w:val="0"/>
    </w:pPr>
    <w:rPr>
      <w:color w:val="000000"/>
      <w:lang w:eastAsia="zh-CN"/>
    </w:rPr>
  </w:style>
  <w:style w:type="paragraph" w:customStyle="1" w:styleId="17">
    <w:name w:val="Схема документа1"/>
    <w:basedOn w:val="a"/>
    <w:rsid w:val="00682D0B"/>
    <w:rPr>
      <w:rFonts w:ascii="Tahoma" w:hAnsi="Tahoma" w:cs="Tahoma"/>
      <w:color w:val="000000"/>
      <w:sz w:val="16"/>
      <w:szCs w:val="16"/>
      <w:lang w:eastAsia="zh-CN"/>
    </w:rPr>
  </w:style>
  <w:style w:type="paragraph" w:customStyle="1" w:styleId="21">
    <w:name w:val="Основной текст с отступом 21"/>
    <w:basedOn w:val="a"/>
    <w:rsid w:val="00682D0B"/>
    <w:pPr>
      <w:widowControl w:val="0"/>
      <w:suppressAutoHyphens/>
      <w:ind w:firstLine="700"/>
      <w:jc w:val="both"/>
    </w:pPr>
    <w:rPr>
      <w:rFonts w:eastAsia="Arial Unicode MS"/>
      <w:color w:val="000000"/>
      <w:u w:val="single"/>
      <w:lang w:val="en-US" w:eastAsia="zh-CN"/>
    </w:rPr>
  </w:style>
  <w:style w:type="paragraph" w:customStyle="1" w:styleId="Default">
    <w:name w:val="Default"/>
    <w:rsid w:val="00682D0B"/>
    <w:pPr>
      <w:suppressAutoHyphens/>
      <w:autoSpaceDE w:val="0"/>
    </w:pPr>
    <w:rPr>
      <w:color w:val="000000"/>
      <w:sz w:val="24"/>
      <w:szCs w:val="24"/>
      <w:lang w:eastAsia="zh-CN"/>
    </w:rPr>
  </w:style>
  <w:style w:type="paragraph" w:customStyle="1" w:styleId="text">
    <w:name w:val="text"/>
    <w:basedOn w:val="a"/>
    <w:rsid w:val="00682D0B"/>
    <w:pPr>
      <w:ind w:firstLine="567"/>
      <w:jc w:val="both"/>
    </w:pPr>
    <w:rPr>
      <w:rFonts w:ascii="Arial" w:hAnsi="Arial" w:cs="Arial"/>
      <w:color w:val="000000"/>
      <w:lang w:eastAsia="zh-CN"/>
    </w:rPr>
  </w:style>
  <w:style w:type="paragraph" w:customStyle="1" w:styleId="af9">
    <w:name w:val="Нормальный (таблица)"/>
    <w:basedOn w:val="a"/>
    <w:next w:val="a"/>
    <w:rsid w:val="00682D0B"/>
    <w:pPr>
      <w:widowControl w:val="0"/>
      <w:autoSpaceDE w:val="0"/>
      <w:jc w:val="both"/>
    </w:pPr>
    <w:rPr>
      <w:rFonts w:ascii="Arial" w:hAnsi="Arial" w:cs="Arial"/>
      <w:color w:val="000000"/>
      <w:lang w:eastAsia="zh-CN"/>
    </w:rPr>
  </w:style>
  <w:style w:type="paragraph" w:customStyle="1" w:styleId="formattext">
    <w:name w:val="formattext"/>
    <w:basedOn w:val="a"/>
    <w:rsid w:val="00682D0B"/>
    <w:pPr>
      <w:spacing w:before="280" w:after="280"/>
    </w:pPr>
    <w:rPr>
      <w:color w:val="000000"/>
      <w:lang w:eastAsia="zh-CN"/>
    </w:rPr>
  </w:style>
  <w:style w:type="paragraph" w:customStyle="1" w:styleId="headertext">
    <w:name w:val="headertext"/>
    <w:basedOn w:val="a"/>
    <w:rsid w:val="00682D0B"/>
    <w:pPr>
      <w:spacing w:before="280" w:after="280"/>
    </w:pPr>
    <w:rPr>
      <w:color w:val="000000"/>
      <w:lang w:eastAsia="zh-CN"/>
    </w:rPr>
  </w:style>
  <w:style w:type="paragraph" w:customStyle="1" w:styleId="afa">
    <w:name w:val="Содержимое таблицы"/>
    <w:basedOn w:val="a"/>
    <w:rsid w:val="00682D0B"/>
    <w:pPr>
      <w:suppressLineNumbers/>
      <w:spacing w:after="200" w:line="276" w:lineRule="auto"/>
    </w:pPr>
    <w:rPr>
      <w:rFonts w:ascii="Calibri" w:hAnsi="Calibri"/>
      <w:color w:val="000000"/>
      <w:sz w:val="22"/>
      <w:szCs w:val="22"/>
      <w:lang w:eastAsia="zh-CN"/>
    </w:rPr>
  </w:style>
  <w:style w:type="paragraph" w:customStyle="1" w:styleId="afb">
    <w:name w:val="Заголовок таблицы"/>
    <w:basedOn w:val="afa"/>
    <w:rsid w:val="00682D0B"/>
    <w:pPr>
      <w:jc w:val="center"/>
    </w:pPr>
    <w:rPr>
      <w:b/>
      <w:bCs/>
    </w:rPr>
  </w:style>
  <w:style w:type="paragraph" w:styleId="ab">
    <w:name w:val="header"/>
    <w:basedOn w:val="a"/>
    <w:link w:val="18"/>
    <w:uiPriority w:val="99"/>
    <w:rsid w:val="00682D0B"/>
    <w:pPr>
      <w:tabs>
        <w:tab w:val="center" w:pos="4677"/>
        <w:tab w:val="right" w:pos="9355"/>
      </w:tabs>
    </w:pPr>
  </w:style>
  <w:style w:type="character" w:customStyle="1" w:styleId="18">
    <w:name w:val="Верхний колонтитул Знак1"/>
    <w:basedOn w:val="a1"/>
    <w:link w:val="ab"/>
    <w:rsid w:val="00682D0B"/>
    <w:rPr>
      <w:sz w:val="24"/>
      <w:szCs w:val="24"/>
    </w:rPr>
  </w:style>
  <w:style w:type="paragraph" w:customStyle="1" w:styleId="afc">
    <w:name w:val="Текст с отступом"/>
    <w:basedOn w:val="a"/>
    <w:rsid w:val="00682D0B"/>
    <w:pPr>
      <w:widowControl w:val="0"/>
      <w:ind w:firstLine="709"/>
      <w:jc w:val="both"/>
    </w:pPr>
    <w:rPr>
      <w:rFonts w:ascii="Arial Narrow" w:hAnsi="Arial Narrow" w:cs="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Lis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9E1"/>
    <w:rPr>
      <w:sz w:val="24"/>
      <w:szCs w:val="24"/>
    </w:rPr>
  </w:style>
  <w:style w:type="paragraph" w:styleId="1">
    <w:name w:val="heading 1"/>
    <w:basedOn w:val="a"/>
    <w:next w:val="a0"/>
    <w:link w:val="10"/>
    <w:uiPriority w:val="9"/>
    <w:qFormat/>
    <w:rsid w:val="00682D0B"/>
    <w:pPr>
      <w:spacing w:before="280" w:after="280"/>
      <w:ind w:left="720" w:hanging="360"/>
      <w:outlineLvl w:val="0"/>
    </w:pPr>
    <w:rPr>
      <w:b/>
      <w:bCs/>
      <w:color w:val="000000"/>
      <w:kern w:val="1"/>
      <w:sz w:val="48"/>
      <w:szCs w:val="48"/>
      <w:lang w:eastAsia="zh-CN"/>
    </w:rPr>
  </w:style>
  <w:style w:type="paragraph" w:styleId="3">
    <w:name w:val="heading 3"/>
    <w:basedOn w:val="a"/>
    <w:next w:val="a"/>
    <w:link w:val="30"/>
    <w:uiPriority w:val="9"/>
    <w:qFormat/>
    <w:rsid w:val="00682D0B"/>
    <w:pPr>
      <w:keepNext/>
      <w:spacing w:before="240" w:after="60" w:line="276" w:lineRule="auto"/>
      <w:ind w:left="2160" w:hanging="180"/>
      <w:outlineLvl w:val="2"/>
    </w:pPr>
    <w:rPr>
      <w:rFonts w:ascii="Cambria" w:hAnsi="Cambria"/>
      <w:b/>
      <w:bCs/>
      <w:color w:val="000000"/>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269E1"/>
    <w:rPr>
      <w:color w:val="0000FF"/>
      <w:u w:val="single"/>
    </w:rPr>
  </w:style>
  <w:style w:type="paragraph" w:styleId="a5">
    <w:name w:val="List Paragraph"/>
    <w:basedOn w:val="a"/>
    <w:uiPriority w:val="34"/>
    <w:qFormat/>
    <w:rsid w:val="00682D0B"/>
    <w:pPr>
      <w:ind w:left="720"/>
      <w:contextualSpacing/>
    </w:pPr>
  </w:style>
  <w:style w:type="character" w:customStyle="1" w:styleId="10">
    <w:name w:val="Заголовок 1 Знак"/>
    <w:basedOn w:val="a1"/>
    <w:link w:val="1"/>
    <w:uiPriority w:val="9"/>
    <w:rsid w:val="00682D0B"/>
    <w:rPr>
      <w:b/>
      <w:bCs/>
      <w:color w:val="000000"/>
      <w:kern w:val="1"/>
      <w:sz w:val="48"/>
      <w:szCs w:val="48"/>
      <w:lang w:eastAsia="zh-CN"/>
    </w:rPr>
  </w:style>
  <w:style w:type="character" w:customStyle="1" w:styleId="30">
    <w:name w:val="Заголовок 3 Знак"/>
    <w:basedOn w:val="a1"/>
    <w:link w:val="3"/>
    <w:uiPriority w:val="9"/>
    <w:rsid w:val="00682D0B"/>
    <w:rPr>
      <w:rFonts w:ascii="Cambria" w:hAnsi="Cambria"/>
      <w:b/>
      <w:bCs/>
      <w:color w:val="000000"/>
      <w:sz w:val="26"/>
      <w:szCs w:val="26"/>
      <w:lang w:eastAsia="zh-CN"/>
    </w:rPr>
  </w:style>
  <w:style w:type="numbering" w:customStyle="1" w:styleId="11">
    <w:name w:val="Нет списка1"/>
    <w:next w:val="a3"/>
    <w:uiPriority w:val="99"/>
    <w:semiHidden/>
    <w:unhideWhenUsed/>
    <w:rsid w:val="00682D0B"/>
  </w:style>
  <w:style w:type="paragraph" w:styleId="a0">
    <w:name w:val="Body Text"/>
    <w:basedOn w:val="a"/>
    <w:link w:val="a6"/>
    <w:uiPriority w:val="99"/>
    <w:rsid w:val="00682D0B"/>
    <w:pPr>
      <w:spacing w:after="120"/>
    </w:pPr>
    <w:rPr>
      <w:color w:val="000000"/>
    </w:rPr>
  </w:style>
  <w:style w:type="character" w:customStyle="1" w:styleId="a6">
    <w:name w:val="Основной текст Знак"/>
    <w:basedOn w:val="a1"/>
    <w:link w:val="a0"/>
    <w:uiPriority w:val="99"/>
    <w:rsid w:val="00682D0B"/>
    <w:rPr>
      <w:color w:val="000000"/>
      <w:sz w:val="24"/>
      <w:szCs w:val="24"/>
    </w:rPr>
  </w:style>
  <w:style w:type="paragraph" w:styleId="a7">
    <w:name w:val="Body Text Indent"/>
    <w:basedOn w:val="a"/>
    <w:link w:val="a8"/>
    <w:uiPriority w:val="99"/>
    <w:rsid w:val="00682D0B"/>
    <w:pPr>
      <w:widowControl w:val="0"/>
      <w:suppressAutoHyphens/>
      <w:ind w:firstLine="1418"/>
    </w:pPr>
    <w:rPr>
      <w:rFonts w:ascii="Arial" w:hAnsi="Arial"/>
      <w:color w:val="000000"/>
      <w:sz w:val="28"/>
    </w:rPr>
  </w:style>
  <w:style w:type="character" w:customStyle="1" w:styleId="a8">
    <w:name w:val="Основной текст с отступом Знак"/>
    <w:basedOn w:val="a1"/>
    <w:link w:val="a7"/>
    <w:uiPriority w:val="99"/>
    <w:rsid w:val="00682D0B"/>
    <w:rPr>
      <w:rFonts w:ascii="Arial" w:hAnsi="Arial"/>
      <w:color w:val="000000"/>
      <w:sz w:val="28"/>
      <w:szCs w:val="24"/>
    </w:rPr>
  </w:style>
  <w:style w:type="paragraph" w:customStyle="1" w:styleId="a9">
    <w:name w:val="Прижатый влево"/>
    <w:basedOn w:val="a"/>
    <w:qFormat/>
    <w:rsid w:val="00682D0B"/>
    <w:rPr>
      <w:rFonts w:ascii="Arial" w:hAnsi="Arial"/>
      <w:color w:val="000000"/>
    </w:rPr>
  </w:style>
  <w:style w:type="paragraph" w:styleId="aa">
    <w:name w:val="No Spacing"/>
    <w:uiPriority w:val="1"/>
    <w:qFormat/>
    <w:rsid w:val="00682D0B"/>
    <w:pPr>
      <w:jc w:val="both"/>
    </w:pPr>
    <w:rPr>
      <w:color w:val="000000"/>
      <w:sz w:val="28"/>
      <w:szCs w:val="28"/>
      <w:lang w:eastAsia="en-US"/>
    </w:rPr>
  </w:style>
  <w:style w:type="paragraph" w:customStyle="1" w:styleId="12">
    <w:name w:val="Верхний колонтитул1"/>
    <w:basedOn w:val="a"/>
    <w:next w:val="ab"/>
    <w:link w:val="ac"/>
    <w:uiPriority w:val="99"/>
    <w:unhideWhenUsed/>
    <w:rsid w:val="00682D0B"/>
    <w:pPr>
      <w:tabs>
        <w:tab w:val="center" w:pos="4677"/>
        <w:tab w:val="right" w:pos="9355"/>
      </w:tabs>
    </w:pPr>
    <w:rPr>
      <w:rFonts w:ascii="Calibri" w:hAnsi="Calibri"/>
      <w:sz w:val="22"/>
      <w:szCs w:val="22"/>
      <w:lang w:val="x-none"/>
    </w:rPr>
  </w:style>
  <w:style w:type="character" w:customStyle="1" w:styleId="ac">
    <w:name w:val="Верхний колонтитул Знак"/>
    <w:basedOn w:val="a1"/>
    <w:link w:val="12"/>
    <w:uiPriority w:val="99"/>
    <w:locked/>
    <w:rsid w:val="00682D0B"/>
    <w:rPr>
      <w:rFonts w:ascii="Calibri" w:eastAsia="Times New Roman" w:hAnsi="Calibri" w:cs="Times New Roman"/>
      <w:color w:val="auto"/>
      <w:sz w:val="22"/>
      <w:szCs w:val="22"/>
      <w:lang w:val="x-none" w:eastAsia="ru-RU"/>
    </w:rPr>
  </w:style>
  <w:style w:type="character" w:customStyle="1" w:styleId="WW8Num1z0">
    <w:name w:val="WW8Num1z0"/>
    <w:rsid w:val="00682D0B"/>
  </w:style>
  <w:style w:type="character" w:customStyle="1" w:styleId="WW8Num1z1">
    <w:name w:val="WW8Num1z1"/>
    <w:rsid w:val="00682D0B"/>
  </w:style>
  <w:style w:type="character" w:customStyle="1" w:styleId="WW8Num1z2">
    <w:name w:val="WW8Num1z2"/>
    <w:rsid w:val="00682D0B"/>
  </w:style>
  <w:style w:type="character" w:customStyle="1" w:styleId="WW8Num1z3">
    <w:name w:val="WW8Num1z3"/>
    <w:rsid w:val="00682D0B"/>
  </w:style>
  <w:style w:type="character" w:customStyle="1" w:styleId="WW8Num1z4">
    <w:name w:val="WW8Num1z4"/>
    <w:rsid w:val="00682D0B"/>
  </w:style>
  <w:style w:type="character" w:customStyle="1" w:styleId="WW8Num1z5">
    <w:name w:val="WW8Num1z5"/>
    <w:rsid w:val="00682D0B"/>
  </w:style>
  <w:style w:type="character" w:customStyle="1" w:styleId="WW8Num1z6">
    <w:name w:val="WW8Num1z6"/>
    <w:rsid w:val="00682D0B"/>
  </w:style>
  <w:style w:type="character" w:customStyle="1" w:styleId="WW8Num1z7">
    <w:name w:val="WW8Num1z7"/>
    <w:rsid w:val="00682D0B"/>
  </w:style>
  <w:style w:type="character" w:customStyle="1" w:styleId="WW8Num1z8">
    <w:name w:val="WW8Num1z8"/>
    <w:rsid w:val="00682D0B"/>
  </w:style>
  <w:style w:type="character" w:customStyle="1" w:styleId="WW8Num2z0">
    <w:name w:val="WW8Num2z0"/>
    <w:rsid w:val="00682D0B"/>
    <w:rPr>
      <w:rFonts w:ascii="Times New Roman" w:hAnsi="Times New Roman"/>
    </w:rPr>
  </w:style>
  <w:style w:type="character" w:customStyle="1" w:styleId="WW8Num3z0">
    <w:name w:val="WW8Num3z0"/>
    <w:rsid w:val="00682D0B"/>
    <w:rPr>
      <w:color w:val="auto"/>
    </w:rPr>
  </w:style>
  <w:style w:type="character" w:customStyle="1" w:styleId="WW8Num3z1">
    <w:name w:val="WW8Num3z1"/>
    <w:rsid w:val="00682D0B"/>
  </w:style>
  <w:style w:type="character" w:customStyle="1" w:styleId="WW8Num3z2">
    <w:name w:val="WW8Num3z2"/>
    <w:rsid w:val="00682D0B"/>
  </w:style>
  <w:style w:type="character" w:customStyle="1" w:styleId="WW8Num3z3">
    <w:name w:val="WW8Num3z3"/>
    <w:rsid w:val="00682D0B"/>
  </w:style>
  <w:style w:type="character" w:customStyle="1" w:styleId="WW8Num3z4">
    <w:name w:val="WW8Num3z4"/>
    <w:rsid w:val="00682D0B"/>
  </w:style>
  <w:style w:type="character" w:customStyle="1" w:styleId="WW8Num3z5">
    <w:name w:val="WW8Num3z5"/>
    <w:rsid w:val="00682D0B"/>
  </w:style>
  <w:style w:type="character" w:customStyle="1" w:styleId="WW8Num3z6">
    <w:name w:val="WW8Num3z6"/>
    <w:rsid w:val="00682D0B"/>
  </w:style>
  <w:style w:type="character" w:customStyle="1" w:styleId="WW8Num3z7">
    <w:name w:val="WW8Num3z7"/>
    <w:rsid w:val="00682D0B"/>
  </w:style>
  <w:style w:type="character" w:customStyle="1" w:styleId="WW8Num3z8">
    <w:name w:val="WW8Num3z8"/>
    <w:rsid w:val="00682D0B"/>
  </w:style>
  <w:style w:type="character" w:customStyle="1" w:styleId="WW8Num4z0">
    <w:name w:val="WW8Num4z0"/>
    <w:rsid w:val="00682D0B"/>
    <w:rPr>
      <w:color w:val="auto"/>
    </w:rPr>
  </w:style>
  <w:style w:type="character" w:customStyle="1" w:styleId="WW8Num4z1">
    <w:name w:val="WW8Num4z1"/>
    <w:rsid w:val="00682D0B"/>
  </w:style>
  <w:style w:type="character" w:customStyle="1" w:styleId="WW8Num4z2">
    <w:name w:val="WW8Num4z2"/>
    <w:rsid w:val="00682D0B"/>
  </w:style>
  <w:style w:type="character" w:customStyle="1" w:styleId="WW8Num4z3">
    <w:name w:val="WW8Num4z3"/>
    <w:rsid w:val="00682D0B"/>
  </w:style>
  <w:style w:type="character" w:customStyle="1" w:styleId="WW8Num4z4">
    <w:name w:val="WW8Num4z4"/>
    <w:rsid w:val="00682D0B"/>
  </w:style>
  <w:style w:type="character" w:customStyle="1" w:styleId="WW8Num4z5">
    <w:name w:val="WW8Num4z5"/>
    <w:rsid w:val="00682D0B"/>
  </w:style>
  <w:style w:type="character" w:customStyle="1" w:styleId="WW8Num4z6">
    <w:name w:val="WW8Num4z6"/>
    <w:rsid w:val="00682D0B"/>
  </w:style>
  <w:style w:type="character" w:customStyle="1" w:styleId="WW8Num4z7">
    <w:name w:val="WW8Num4z7"/>
    <w:rsid w:val="00682D0B"/>
  </w:style>
  <w:style w:type="character" w:customStyle="1" w:styleId="WW8Num4z8">
    <w:name w:val="WW8Num4z8"/>
    <w:rsid w:val="00682D0B"/>
  </w:style>
  <w:style w:type="character" w:customStyle="1" w:styleId="WW8Num5z0">
    <w:name w:val="WW8Num5z0"/>
    <w:rsid w:val="00682D0B"/>
    <w:rPr>
      <w:rFonts w:ascii="Times New Roman" w:hAnsi="Times New Roman"/>
    </w:rPr>
  </w:style>
  <w:style w:type="character" w:customStyle="1" w:styleId="WW8Num6z0">
    <w:name w:val="WW8Num6z0"/>
    <w:rsid w:val="00682D0B"/>
    <w:rPr>
      <w:rFonts w:ascii="Times New Roman" w:hAnsi="Times New Roman"/>
    </w:rPr>
  </w:style>
  <w:style w:type="character" w:customStyle="1" w:styleId="WW8Num7z0">
    <w:name w:val="WW8Num7z0"/>
    <w:rsid w:val="00682D0B"/>
  </w:style>
  <w:style w:type="character" w:customStyle="1" w:styleId="WW8Num7z1">
    <w:name w:val="WW8Num7z1"/>
    <w:rsid w:val="00682D0B"/>
  </w:style>
  <w:style w:type="character" w:customStyle="1" w:styleId="WW8Num7z2">
    <w:name w:val="WW8Num7z2"/>
    <w:rsid w:val="00682D0B"/>
  </w:style>
  <w:style w:type="character" w:customStyle="1" w:styleId="WW8Num7z3">
    <w:name w:val="WW8Num7z3"/>
    <w:rsid w:val="00682D0B"/>
  </w:style>
  <w:style w:type="character" w:customStyle="1" w:styleId="WW8Num7z4">
    <w:name w:val="WW8Num7z4"/>
    <w:rsid w:val="00682D0B"/>
  </w:style>
  <w:style w:type="character" w:customStyle="1" w:styleId="WW8Num7z5">
    <w:name w:val="WW8Num7z5"/>
    <w:rsid w:val="00682D0B"/>
  </w:style>
  <w:style w:type="character" w:customStyle="1" w:styleId="WW8Num7z6">
    <w:name w:val="WW8Num7z6"/>
    <w:rsid w:val="00682D0B"/>
  </w:style>
  <w:style w:type="character" w:customStyle="1" w:styleId="WW8Num7z7">
    <w:name w:val="WW8Num7z7"/>
    <w:rsid w:val="00682D0B"/>
  </w:style>
  <w:style w:type="character" w:customStyle="1" w:styleId="WW8Num7z8">
    <w:name w:val="WW8Num7z8"/>
    <w:rsid w:val="00682D0B"/>
  </w:style>
  <w:style w:type="character" w:customStyle="1" w:styleId="13">
    <w:name w:val="Основной шрифт абзаца1"/>
    <w:rsid w:val="00682D0B"/>
  </w:style>
  <w:style w:type="character" w:customStyle="1" w:styleId="ad">
    <w:name w:val="Текст выноски Знак"/>
    <w:basedOn w:val="13"/>
    <w:rsid w:val="00682D0B"/>
    <w:rPr>
      <w:rFonts w:ascii="Tahoma" w:hAnsi="Tahoma" w:cs="Tahoma"/>
      <w:sz w:val="16"/>
      <w:szCs w:val="16"/>
    </w:rPr>
  </w:style>
  <w:style w:type="character" w:customStyle="1" w:styleId="ae">
    <w:name w:val="Нижний колонтитул Знак"/>
    <w:basedOn w:val="13"/>
    <w:rsid w:val="00682D0B"/>
    <w:rPr>
      <w:rFonts w:cs="Times New Roman"/>
    </w:rPr>
  </w:style>
  <w:style w:type="character" w:customStyle="1" w:styleId="FontStyle11">
    <w:name w:val="Font Style11"/>
    <w:basedOn w:val="13"/>
    <w:rsid w:val="00682D0B"/>
    <w:rPr>
      <w:rFonts w:ascii="Times New Roman" w:hAnsi="Times New Roman" w:cs="Times New Roman"/>
      <w:sz w:val="26"/>
      <w:szCs w:val="26"/>
    </w:rPr>
  </w:style>
  <w:style w:type="character" w:customStyle="1" w:styleId="FontStyle13">
    <w:name w:val="Font Style13"/>
    <w:basedOn w:val="13"/>
    <w:rsid w:val="00682D0B"/>
    <w:rPr>
      <w:rFonts w:ascii="Times New Roman" w:hAnsi="Times New Roman" w:cs="Times New Roman"/>
      <w:sz w:val="18"/>
      <w:szCs w:val="18"/>
    </w:rPr>
  </w:style>
  <w:style w:type="character" w:customStyle="1" w:styleId="FontStyle14">
    <w:name w:val="Font Style14"/>
    <w:basedOn w:val="13"/>
    <w:rsid w:val="00682D0B"/>
    <w:rPr>
      <w:rFonts w:ascii="Times New Roman" w:hAnsi="Times New Roman" w:cs="Times New Roman"/>
      <w:b/>
      <w:bCs/>
      <w:sz w:val="18"/>
      <w:szCs w:val="18"/>
    </w:rPr>
  </w:style>
  <w:style w:type="character" w:customStyle="1" w:styleId="31">
    <w:name w:val="Основной текст 3 Знак"/>
    <w:basedOn w:val="13"/>
    <w:rsid w:val="00682D0B"/>
    <w:rPr>
      <w:rFonts w:cs="Times New Roman"/>
      <w:sz w:val="16"/>
      <w:szCs w:val="16"/>
    </w:rPr>
  </w:style>
  <w:style w:type="character" w:customStyle="1" w:styleId="af">
    <w:name w:val="Схема документа Знак"/>
    <w:basedOn w:val="13"/>
    <w:rsid w:val="00682D0B"/>
    <w:rPr>
      <w:rFonts w:ascii="Tahoma" w:hAnsi="Tahoma" w:cs="Tahoma"/>
      <w:sz w:val="16"/>
      <w:szCs w:val="16"/>
    </w:rPr>
  </w:style>
  <w:style w:type="character" w:customStyle="1" w:styleId="r">
    <w:name w:val="r"/>
    <w:basedOn w:val="13"/>
    <w:rsid w:val="00682D0B"/>
    <w:rPr>
      <w:rFonts w:cs="Times New Roman"/>
    </w:rPr>
  </w:style>
  <w:style w:type="character" w:styleId="af0">
    <w:name w:val="FollowedHyperlink"/>
    <w:basedOn w:val="13"/>
    <w:uiPriority w:val="99"/>
    <w:rsid w:val="00682D0B"/>
    <w:rPr>
      <w:rFonts w:cs="Times New Roman"/>
      <w:color w:val="800080"/>
      <w:u w:val="single"/>
    </w:rPr>
  </w:style>
  <w:style w:type="character" w:customStyle="1" w:styleId="FontStyle17">
    <w:name w:val="Font Style17"/>
    <w:rsid w:val="00682D0B"/>
    <w:rPr>
      <w:rFonts w:ascii="Times New Roman" w:hAnsi="Times New Roman"/>
      <w:sz w:val="26"/>
    </w:rPr>
  </w:style>
  <w:style w:type="character" w:customStyle="1" w:styleId="af1">
    <w:name w:val="Гипертекстовая ссылка"/>
    <w:basedOn w:val="13"/>
    <w:rsid w:val="00682D0B"/>
    <w:rPr>
      <w:rFonts w:cs="Times New Roman"/>
      <w:b/>
      <w:bCs/>
      <w:color w:val="106BBE"/>
    </w:rPr>
  </w:style>
  <w:style w:type="character" w:customStyle="1" w:styleId="apple-converted-space">
    <w:name w:val="apple-converted-space"/>
    <w:basedOn w:val="13"/>
    <w:rsid w:val="00682D0B"/>
    <w:rPr>
      <w:rFonts w:cs="Times New Roman"/>
    </w:rPr>
  </w:style>
  <w:style w:type="character" w:customStyle="1" w:styleId="blk">
    <w:name w:val="blk"/>
    <w:basedOn w:val="13"/>
    <w:rsid w:val="00682D0B"/>
    <w:rPr>
      <w:rFonts w:cs="Times New Roman"/>
    </w:rPr>
  </w:style>
  <w:style w:type="paragraph" w:customStyle="1" w:styleId="af2">
    <w:name w:val="Заголовок"/>
    <w:basedOn w:val="a"/>
    <w:next w:val="a0"/>
    <w:rsid w:val="00682D0B"/>
    <w:pPr>
      <w:keepNext/>
      <w:spacing w:before="240" w:after="120" w:line="276" w:lineRule="auto"/>
    </w:pPr>
    <w:rPr>
      <w:rFonts w:ascii="Liberation Sans" w:eastAsia="Microsoft YaHei" w:hAnsi="Liberation Sans" w:cs="Mangal"/>
      <w:color w:val="000000"/>
      <w:sz w:val="28"/>
      <w:szCs w:val="28"/>
      <w:lang w:eastAsia="zh-CN"/>
    </w:rPr>
  </w:style>
  <w:style w:type="paragraph" w:styleId="af3">
    <w:name w:val="List"/>
    <w:basedOn w:val="a0"/>
    <w:uiPriority w:val="99"/>
    <w:rsid w:val="00682D0B"/>
    <w:pPr>
      <w:spacing w:after="140" w:line="288" w:lineRule="auto"/>
    </w:pPr>
    <w:rPr>
      <w:rFonts w:ascii="Calibri" w:hAnsi="Calibri" w:cs="Mangal"/>
      <w:sz w:val="22"/>
      <w:szCs w:val="22"/>
      <w:lang w:eastAsia="zh-CN"/>
    </w:rPr>
  </w:style>
  <w:style w:type="paragraph" w:styleId="af4">
    <w:name w:val="caption"/>
    <w:basedOn w:val="a"/>
    <w:uiPriority w:val="35"/>
    <w:qFormat/>
    <w:rsid w:val="00682D0B"/>
    <w:pPr>
      <w:suppressLineNumbers/>
      <w:spacing w:before="120" w:after="120" w:line="276" w:lineRule="auto"/>
    </w:pPr>
    <w:rPr>
      <w:rFonts w:ascii="Calibri" w:hAnsi="Calibri" w:cs="Mangal"/>
      <w:i/>
      <w:iCs/>
      <w:color w:val="000000"/>
      <w:lang w:eastAsia="zh-CN"/>
    </w:rPr>
  </w:style>
  <w:style w:type="paragraph" w:customStyle="1" w:styleId="14">
    <w:name w:val="Указатель1"/>
    <w:basedOn w:val="a"/>
    <w:rsid w:val="00682D0B"/>
    <w:pPr>
      <w:suppressLineNumbers/>
      <w:spacing w:after="200" w:line="276" w:lineRule="auto"/>
    </w:pPr>
    <w:rPr>
      <w:rFonts w:ascii="Calibri" w:hAnsi="Calibri" w:cs="Mangal"/>
      <w:color w:val="000000"/>
      <w:sz w:val="22"/>
      <w:szCs w:val="22"/>
      <w:lang w:eastAsia="zh-CN"/>
    </w:rPr>
  </w:style>
  <w:style w:type="paragraph" w:styleId="af5">
    <w:name w:val="Normal (Web)"/>
    <w:basedOn w:val="a"/>
    <w:uiPriority w:val="99"/>
    <w:rsid w:val="00682D0B"/>
    <w:pPr>
      <w:spacing w:before="280" w:after="280"/>
    </w:pPr>
    <w:rPr>
      <w:color w:val="000000"/>
      <w:lang w:eastAsia="zh-CN"/>
    </w:rPr>
  </w:style>
  <w:style w:type="paragraph" w:styleId="af6">
    <w:name w:val="Balloon Text"/>
    <w:basedOn w:val="a"/>
    <w:link w:val="15"/>
    <w:uiPriority w:val="99"/>
    <w:rsid w:val="00682D0B"/>
    <w:rPr>
      <w:rFonts w:ascii="Tahoma" w:hAnsi="Tahoma" w:cs="Tahoma"/>
      <w:color w:val="000000"/>
      <w:sz w:val="16"/>
      <w:szCs w:val="16"/>
      <w:lang w:eastAsia="zh-CN"/>
    </w:rPr>
  </w:style>
  <w:style w:type="character" w:customStyle="1" w:styleId="15">
    <w:name w:val="Текст выноски Знак1"/>
    <w:basedOn w:val="a1"/>
    <w:link w:val="af6"/>
    <w:uiPriority w:val="99"/>
    <w:rsid w:val="00682D0B"/>
    <w:rPr>
      <w:rFonts w:ascii="Tahoma" w:hAnsi="Tahoma" w:cs="Tahoma"/>
      <w:color w:val="000000"/>
      <w:sz w:val="16"/>
      <w:szCs w:val="16"/>
      <w:lang w:eastAsia="zh-CN"/>
    </w:rPr>
  </w:style>
  <w:style w:type="paragraph" w:styleId="af7">
    <w:name w:val="footer"/>
    <w:basedOn w:val="a"/>
    <w:link w:val="16"/>
    <w:uiPriority w:val="99"/>
    <w:rsid w:val="00682D0B"/>
    <w:rPr>
      <w:rFonts w:ascii="Calibri" w:hAnsi="Calibri"/>
      <w:color w:val="000000"/>
      <w:sz w:val="22"/>
      <w:szCs w:val="22"/>
      <w:lang w:eastAsia="zh-CN"/>
    </w:rPr>
  </w:style>
  <w:style w:type="character" w:customStyle="1" w:styleId="16">
    <w:name w:val="Нижний колонтитул Знак1"/>
    <w:basedOn w:val="a1"/>
    <w:link w:val="af7"/>
    <w:uiPriority w:val="99"/>
    <w:rsid w:val="00682D0B"/>
    <w:rPr>
      <w:rFonts w:ascii="Calibri" w:hAnsi="Calibri"/>
      <w:color w:val="000000"/>
      <w:sz w:val="22"/>
      <w:szCs w:val="22"/>
      <w:lang w:eastAsia="zh-CN"/>
    </w:rPr>
  </w:style>
  <w:style w:type="paragraph" w:customStyle="1" w:styleId="Style1">
    <w:name w:val="Style1"/>
    <w:basedOn w:val="a"/>
    <w:rsid w:val="00682D0B"/>
    <w:pPr>
      <w:widowControl w:val="0"/>
      <w:autoSpaceDE w:val="0"/>
    </w:pPr>
    <w:rPr>
      <w:color w:val="000000"/>
      <w:lang w:eastAsia="zh-CN"/>
    </w:rPr>
  </w:style>
  <w:style w:type="paragraph" w:customStyle="1" w:styleId="Style3">
    <w:name w:val="Style3"/>
    <w:basedOn w:val="a"/>
    <w:rsid w:val="00682D0B"/>
    <w:pPr>
      <w:widowControl w:val="0"/>
      <w:autoSpaceDE w:val="0"/>
    </w:pPr>
    <w:rPr>
      <w:color w:val="000000"/>
      <w:lang w:eastAsia="zh-CN"/>
    </w:rPr>
  </w:style>
  <w:style w:type="paragraph" w:customStyle="1" w:styleId="Style4">
    <w:name w:val="Style4"/>
    <w:basedOn w:val="a"/>
    <w:rsid w:val="00682D0B"/>
    <w:pPr>
      <w:widowControl w:val="0"/>
      <w:autoSpaceDE w:val="0"/>
    </w:pPr>
    <w:rPr>
      <w:color w:val="000000"/>
      <w:lang w:eastAsia="zh-CN"/>
    </w:rPr>
  </w:style>
  <w:style w:type="paragraph" w:customStyle="1" w:styleId="Style6">
    <w:name w:val="Style6"/>
    <w:basedOn w:val="a"/>
    <w:rsid w:val="00682D0B"/>
    <w:pPr>
      <w:widowControl w:val="0"/>
      <w:autoSpaceDE w:val="0"/>
      <w:spacing w:line="509" w:lineRule="exact"/>
      <w:jc w:val="both"/>
    </w:pPr>
    <w:rPr>
      <w:color w:val="000000"/>
      <w:lang w:eastAsia="zh-CN"/>
    </w:rPr>
  </w:style>
  <w:style w:type="paragraph" w:customStyle="1" w:styleId="Style9">
    <w:name w:val="Style9"/>
    <w:basedOn w:val="a"/>
    <w:rsid w:val="00682D0B"/>
    <w:pPr>
      <w:widowControl w:val="0"/>
      <w:autoSpaceDE w:val="0"/>
      <w:spacing w:line="297" w:lineRule="exact"/>
      <w:jc w:val="center"/>
    </w:pPr>
    <w:rPr>
      <w:color w:val="000000"/>
      <w:lang w:eastAsia="zh-CN"/>
    </w:rPr>
  </w:style>
  <w:style w:type="paragraph" w:customStyle="1" w:styleId="Style2">
    <w:name w:val="Style2"/>
    <w:basedOn w:val="a"/>
    <w:rsid w:val="00682D0B"/>
    <w:pPr>
      <w:widowControl w:val="0"/>
      <w:autoSpaceDE w:val="0"/>
      <w:spacing w:line="509" w:lineRule="exact"/>
      <w:jc w:val="both"/>
    </w:pPr>
    <w:rPr>
      <w:color w:val="000000"/>
      <w:lang w:eastAsia="zh-CN"/>
    </w:rPr>
  </w:style>
  <w:style w:type="paragraph" w:customStyle="1" w:styleId="Style5">
    <w:name w:val="Style5"/>
    <w:basedOn w:val="a"/>
    <w:rsid w:val="00682D0B"/>
    <w:pPr>
      <w:widowControl w:val="0"/>
      <w:autoSpaceDE w:val="0"/>
      <w:spacing w:line="206" w:lineRule="exact"/>
      <w:jc w:val="center"/>
    </w:pPr>
    <w:rPr>
      <w:color w:val="000000"/>
      <w:lang w:eastAsia="zh-CN"/>
    </w:rPr>
  </w:style>
  <w:style w:type="paragraph" w:customStyle="1" w:styleId="ConsNormal">
    <w:name w:val="ConsNormal"/>
    <w:rsid w:val="00682D0B"/>
    <w:pPr>
      <w:suppressAutoHyphens/>
      <w:autoSpaceDE w:val="0"/>
      <w:ind w:right="19772" w:firstLine="720"/>
    </w:pPr>
    <w:rPr>
      <w:rFonts w:ascii="Arial" w:hAnsi="Arial" w:cs="Arial"/>
      <w:color w:val="000000"/>
      <w:lang w:eastAsia="zh-CN"/>
    </w:rPr>
  </w:style>
  <w:style w:type="paragraph" w:customStyle="1" w:styleId="310">
    <w:name w:val="Основной текст 31"/>
    <w:basedOn w:val="a"/>
    <w:rsid w:val="00682D0B"/>
    <w:pPr>
      <w:spacing w:after="120" w:line="276" w:lineRule="auto"/>
    </w:pPr>
    <w:rPr>
      <w:rFonts w:ascii="Calibri" w:hAnsi="Calibri"/>
      <w:color w:val="000000"/>
      <w:sz w:val="16"/>
      <w:szCs w:val="16"/>
      <w:lang w:eastAsia="zh-CN"/>
    </w:rPr>
  </w:style>
  <w:style w:type="paragraph" w:customStyle="1" w:styleId="af8">
    <w:name w:val="Таблицы (моноширинный)"/>
    <w:basedOn w:val="a"/>
    <w:next w:val="a"/>
    <w:rsid w:val="00682D0B"/>
    <w:pPr>
      <w:widowControl w:val="0"/>
      <w:autoSpaceDE w:val="0"/>
      <w:jc w:val="both"/>
    </w:pPr>
    <w:rPr>
      <w:rFonts w:ascii="Courier New" w:hAnsi="Courier New" w:cs="Courier New"/>
      <w:color w:val="000000"/>
      <w:sz w:val="20"/>
      <w:szCs w:val="20"/>
      <w:lang w:eastAsia="zh-CN"/>
    </w:rPr>
  </w:style>
  <w:style w:type="paragraph" w:customStyle="1" w:styleId="ConsPlusNormal">
    <w:name w:val="ConsPlusNormal"/>
    <w:rsid w:val="00682D0B"/>
    <w:pPr>
      <w:widowControl w:val="0"/>
      <w:suppressAutoHyphens/>
      <w:autoSpaceDE w:val="0"/>
      <w:ind w:firstLine="720"/>
    </w:pPr>
    <w:rPr>
      <w:color w:val="000000"/>
      <w:sz w:val="18"/>
      <w:szCs w:val="18"/>
      <w:lang w:eastAsia="zh-CN"/>
    </w:rPr>
  </w:style>
  <w:style w:type="paragraph" w:customStyle="1" w:styleId="ConsPlusNonformat">
    <w:name w:val="ConsPlusNonformat"/>
    <w:rsid w:val="00682D0B"/>
    <w:pPr>
      <w:widowControl w:val="0"/>
      <w:suppressAutoHyphens/>
      <w:autoSpaceDE w:val="0"/>
    </w:pPr>
    <w:rPr>
      <w:color w:val="000000"/>
      <w:lang w:eastAsia="zh-CN"/>
    </w:rPr>
  </w:style>
  <w:style w:type="paragraph" w:customStyle="1" w:styleId="17">
    <w:name w:val="Схема документа1"/>
    <w:basedOn w:val="a"/>
    <w:rsid w:val="00682D0B"/>
    <w:rPr>
      <w:rFonts w:ascii="Tahoma" w:hAnsi="Tahoma" w:cs="Tahoma"/>
      <w:color w:val="000000"/>
      <w:sz w:val="16"/>
      <w:szCs w:val="16"/>
      <w:lang w:eastAsia="zh-CN"/>
    </w:rPr>
  </w:style>
  <w:style w:type="paragraph" w:customStyle="1" w:styleId="21">
    <w:name w:val="Основной текст с отступом 21"/>
    <w:basedOn w:val="a"/>
    <w:rsid w:val="00682D0B"/>
    <w:pPr>
      <w:widowControl w:val="0"/>
      <w:suppressAutoHyphens/>
      <w:ind w:firstLine="700"/>
      <w:jc w:val="both"/>
    </w:pPr>
    <w:rPr>
      <w:rFonts w:eastAsia="Arial Unicode MS"/>
      <w:color w:val="000000"/>
      <w:u w:val="single"/>
      <w:lang w:val="en-US" w:eastAsia="zh-CN"/>
    </w:rPr>
  </w:style>
  <w:style w:type="paragraph" w:customStyle="1" w:styleId="Default">
    <w:name w:val="Default"/>
    <w:rsid w:val="00682D0B"/>
    <w:pPr>
      <w:suppressAutoHyphens/>
      <w:autoSpaceDE w:val="0"/>
    </w:pPr>
    <w:rPr>
      <w:color w:val="000000"/>
      <w:sz w:val="24"/>
      <w:szCs w:val="24"/>
      <w:lang w:eastAsia="zh-CN"/>
    </w:rPr>
  </w:style>
  <w:style w:type="paragraph" w:customStyle="1" w:styleId="text">
    <w:name w:val="text"/>
    <w:basedOn w:val="a"/>
    <w:rsid w:val="00682D0B"/>
    <w:pPr>
      <w:ind w:firstLine="567"/>
      <w:jc w:val="both"/>
    </w:pPr>
    <w:rPr>
      <w:rFonts w:ascii="Arial" w:hAnsi="Arial" w:cs="Arial"/>
      <w:color w:val="000000"/>
      <w:lang w:eastAsia="zh-CN"/>
    </w:rPr>
  </w:style>
  <w:style w:type="paragraph" w:customStyle="1" w:styleId="af9">
    <w:name w:val="Нормальный (таблица)"/>
    <w:basedOn w:val="a"/>
    <w:next w:val="a"/>
    <w:rsid w:val="00682D0B"/>
    <w:pPr>
      <w:widowControl w:val="0"/>
      <w:autoSpaceDE w:val="0"/>
      <w:jc w:val="both"/>
    </w:pPr>
    <w:rPr>
      <w:rFonts w:ascii="Arial" w:hAnsi="Arial" w:cs="Arial"/>
      <w:color w:val="000000"/>
      <w:lang w:eastAsia="zh-CN"/>
    </w:rPr>
  </w:style>
  <w:style w:type="paragraph" w:customStyle="1" w:styleId="formattext">
    <w:name w:val="formattext"/>
    <w:basedOn w:val="a"/>
    <w:rsid w:val="00682D0B"/>
    <w:pPr>
      <w:spacing w:before="280" w:after="280"/>
    </w:pPr>
    <w:rPr>
      <w:color w:val="000000"/>
      <w:lang w:eastAsia="zh-CN"/>
    </w:rPr>
  </w:style>
  <w:style w:type="paragraph" w:customStyle="1" w:styleId="headertext">
    <w:name w:val="headertext"/>
    <w:basedOn w:val="a"/>
    <w:rsid w:val="00682D0B"/>
    <w:pPr>
      <w:spacing w:before="280" w:after="280"/>
    </w:pPr>
    <w:rPr>
      <w:color w:val="000000"/>
      <w:lang w:eastAsia="zh-CN"/>
    </w:rPr>
  </w:style>
  <w:style w:type="paragraph" w:customStyle="1" w:styleId="afa">
    <w:name w:val="Содержимое таблицы"/>
    <w:basedOn w:val="a"/>
    <w:rsid w:val="00682D0B"/>
    <w:pPr>
      <w:suppressLineNumbers/>
      <w:spacing w:after="200" w:line="276" w:lineRule="auto"/>
    </w:pPr>
    <w:rPr>
      <w:rFonts w:ascii="Calibri" w:hAnsi="Calibri"/>
      <w:color w:val="000000"/>
      <w:sz w:val="22"/>
      <w:szCs w:val="22"/>
      <w:lang w:eastAsia="zh-CN"/>
    </w:rPr>
  </w:style>
  <w:style w:type="paragraph" w:customStyle="1" w:styleId="afb">
    <w:name w:val="Заголовок таблицы"/>
    <w:basedOn w:val="afa"/>
    <w:rsid w:val="00682D0B"/>
    <w:pPr>
      <w:jc w:val="center"/>
    </w:pPr>
    <w:rPr>
      <w:b/>
      <w:bCs/>
    </w:rPr>
  </w:style>
  <w:style w:type="paragraph" w:styleId="ab">
    <w:name w:val="header"/>
    <w:basedOn w:val="a"/>
    <w:link w:val="18"/>
    <w:uiPriority w:val="99"/>
    <w:rsid w:val="00682D0B"/>
    <w:pPr>
      <w:tabs>
        <w:tab w:val="center" w:pos="4677"/>
        <w:tab w:val="right" w:pos="9355"/>
      </w:tabs>
    </w:pPr>
  </w:style>
  <w:style w:type="character" w:customStyle="1" w:styleId="18">
    <w:name w:val="Верхний колонтитул Знак1"/>
    <w:basedOn w:val="a1"/>
    <w:link w:val="ab"/>
    <w:rsid w:val="00682D0B"/>
    <w:rPr>
      <w:sz w:val="24"/>
      <w:szCs w:val="24"/>
    </w:rPr>
  </w:style>
  <w:style w:type="paragraph" w:customStyle="1" w:styleId="afc">
    <w:name w:val="Текст с отступом"/>
    <w:basedOn w:val="a"/>
    <w:rsid w:val="00682D0B"/>
    <w:pPr>
      <w:widowControl w:val="0"/>
      <w:ind w:firstLine="709"/>
      <w:jc w:val="both"/>
    </w:pPr>
    <w:rPr>
      <w:rFonts w:ascii="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7764">
      <w:bodyDiv w:val="1"/>
      <w:marLeft w:val="0"/>
      <w:marRight w:val="0"/>
      <w:marTop w:val="0"/>
      <w:marBottom w:val="0"/>
      <w:divBdr>
        <w:top w:val="none" w:sz="0" w:space="0" w:color="auto"/>
        <w:left w:val="none" w:sz="0" w:space="0" w:color="auto"/>
        <w:bottom w:val="none" w:sz="0" w:space="0" w:color="auto"/>
        <w:right w:val="none" w:sz="0" w:space="0" w:color="auto"/>
      </w:divBdr>
    </w:div>
    <w:div w:id="9010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52C09A76DD7E5169F0C643359B1CDB9AEF5900BB2B0841DAD39FD5F9A60058B7C9BDN2F0M" TargetMode="External"/><Relationship Id="rId5" Type="http://schemas.openxmlformats.org/officeDocument/2006/relationships/settings" Target="settings.xml"/><Relationship Id="rId10" Type="http://schemas.openxmlformats.org/officeDocument/2006/relationships/hyperlink" Target="consultantplus://offline/ref=9352C09A76DD7E5169F0C643359B1CDB9AEF5900BB2B0841DAD39FD5F9A60058B7C9BD256277BD80N3FAM" TargetMode="External"/><Relationship Id="rId4" Type="http://schemas.microsoft.com/office/2007/relationships/stylesWithEffects" Target="stylesWithEffects.xml"/><Relationship Id="rId9" Type="http://schemas.openxmlformats.org/officeDocument/2006/relationships/hyperlink" Target="consultantplus://offline/ref=9352C09A76DD7E5169F0C643359B1CDB9AEF5A00BF2F0841DAD39FD5F9NAF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A561-C53D-43C8-A01C-28649B9E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26</Pages>
  <Words>6835</Words>
  <Characters>54534</Characters>
  <Application>Microsoft Office Word</Application>
  <DocSecurity>0</DocSecurity>
  <Lines>454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2018-06-21T04:52:00Z</cp:lastPrinted>
  <dcterms:created xsi:type="dcterms:W3CDTF">2018-05-11T06:54:00Z</dcterms:created>
  <dcterms:modified xsi:type="dcterms:W3CDTF">2018-06-22T07:15:00Z</dcterms:modified>
</cp:coreProperties>
</file>