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58" w:rsidRPr="00CE2558" w:rsidRDefault="00CE2558" w:rsidP="00CE255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E255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CE2558" w:rsidRPr="00CE2558" w:rsidRDefault="00CE2558" w:rsidP="00C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58" w:rsidRPr="00CE2558" w:rsidRDefault="00CE2558" w:rsidP="00C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CE2558" w:rsidRPr="00CE2558" w:rsidTr="00840FF7">
        <w:trPr>
          <w:trHeight w:val="80"/>
        </w:trPr>
        <w:tc>
          <w:tcPr>
            <w:tcW w:w="496" w:type="dxa"/>
          </w:tcPr>
          <w:p w:rsidR="00CE2558" w:rsidRPr="00CE2558" w:rsidRDefault="00CE2558" w:rsidP="00CE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hideMark/>
          </w:tcPr>
          <w:p w:rsidR="00CE2558" w:rsidRPr="00CE2558" w:rsidRDefault="00CE2558" w:rsidP="00CE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5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    2018  года</w:t>
            </w:r>
          </w:p>
        </w:tc>
        <w:tc>
          <w:tcPr>
            <w:tcW w:w="4253" w:type="dxa"/>
            <w:hideMark/>
          </w:tcPr>
          <w:p w:rsidR="00CE2558" w:rsidRPr="00CE2558" w:rsidRDefault="00CE2558" w:rsidP="00CE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58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CE2558" w:rsidRPr="00CE2558" w:rsidRDefault="00CE2558" w:rsidP="00CE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  <w:hideMark/>
          </w:tcPr>
          <w:p w:rsidR="00CE2558" w:rsidRPr="00CE2558" w:rsidRDefault="00CE2558" w:rsidP="00CE2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2558" w:rsidRDefault="00693DAB" w:rsidP="00693D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E2558" w:rsidRPr="00CE2558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администрацией Благодарненского городского округа Ставропольского края</w:t>
      </w:r>
      <w:r w:rsidR="00CE2558" w:rsidRPr="00CE255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CE2558" w:rsidRPr="00CE2558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 утвержденный постановлением администрации Благодарненского городского округа Ставропольского края от 24 апреля 2018 года № 480</w:t>
      </w:r>
    </w:p>
    <w:bookmarkEnd w:id="0"/>
    <w:p w:rsidR="00CE2558" w:rsidRDefault="00CE2558" w:rsidP="00693D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AB" w:rsidRPr="00672FFD" w:rsidRDefault="00693DAB" w:rsidP="0069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</w:t>
      </w:r>
      <w:r w:rsidR="00CE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 w:rsidRPr="00672FFD"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93DAB" w:rsidRPr="00672FFD" w:rsidRDefault="00693DAB" w:rsidP="0069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AB" w:rsidRPr="00672FFD" w:rsidRDefault="00693DAB" w:rsidP="0069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AB" w:rsidRPr="00672FFD" w:rsidRDefault="00693DAB" w:rsidP="0069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3DAB" w:rsidRDefault="00693DAB" w:rsidP="0069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558" w:rsidRPr="00672FFD" w:rsidRDefault="00CE2558" w:rsidP="0069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AB" w:rsidRDefault="00693DAB" w:rsidP="00693DAB">
      <w:pPr>
        <w:pStyle w:val="Style1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672FFD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</w:t>
      </w:r>
      <w:r w:rsidRPr="003D7625">
        <w:rPr>
          <w:rStyle w:val="FontStyle17"/>
          <w:sz w:val="28"/>
          <w:szCs w:val="28"/>
        </w:rPr>
        <w:t>административный регламент</w:t>
      </w:r>
      <w:r>
        <w:rPr>
          <w:rStyle w:val="FontStyle17"/>
          <w:sz w:val="28"/>
          <w:szCs w:val="28"/>
        </w:rPr>
        <w:t xml:space="preserve"> </w:t>
      </w:r>
      <w:r w:rsidRPr="003D7625">
        <w:rPr>
          <w:rStyle w:val="FontStyle17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администрацией Благодарненского городского округа Ставропольского края</w:t>
      </w:r>
      <w:r>
        <w:rPr>
          <w:bCs/>
          <w:color w:val="000000"/>
          <w:sz w:val="28"/>
          <w:szCs w:val="28"/>
        </w:rPr>
        <w:t xml:space="preserve"> муниципальной услуги </w:t>
      </w:r>
      <w:r w:rsidRPr="003D7625">
        <w:rPr>
          <w:rStyle w:val="FontStyle17"/>
          <w:sz w:val="28"/>
          <w:szCs w:val="28"/>
        </w:rPr>
        <w:t>«</w:t>
      </w:r>
      <w:r w:rsidRPr="00D87E5F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3D7625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480</w:t>
      </w:r>
      <w:r w:rsidR="00CE2558">
        <w:rPr>
          <w:rStyle w:val="FontStyle17"/>
          <w:sz w:val="28"/>
          <w:szCs w:val="28"/>
        </w:rPr>
        <w:t xml:space="preserve"> </w:t>
      </w:r>
      <w:r w:rsidR="00CE2558">
        <w:rPr>
          <w:sz w:val="28"/>
          <w:szCs w:val="28"/>
        </w:rPr>
        <w:t>«</w:t>
      </w:r>
      <w:r w:rsidR="00CE2558" w:rsidRPr="007842F7">
        <w:rPr>
          <w:sz w:val="28"/>
          <w:szCs w:val="28"/>
        </w:rPr>
        <w:t xml:space="preserve">Об утверждении административного регламента предоставления администрацией Благодарненского </w:t>
      </w:r>
      <w:r w:rsidR="00CE2558">
        <w:rPr>
          <w:sz w:val="28"/>
          <w:szCs w:val="28"/>
        </w:rPr>
        <w:t>городского округа</w:t>
      </w:r>
      <w:r w:rsidR="00CE2558" w:rsidRPr="007842F7">
        <w:rPr>
          <w:sz w:val="28"/>
          <w:szCs w:val="28"/>
        </w:rPr>
        <w:t xml:space="preserve"> Ставропольского края муниципальной услуги </w:t>
      </w:r>
      <w:r w:rsidR="00CE2558" w:rsidRPr="007842F7">
        <w:rPr>
          <w:rStyle w:val="FontStyle17"/>
          <w:sz w:val="28"/>
          <w:szCs w:val="28"/>
        </w:rPr>
        <w:t>«</w:t>
      </w:r>
      <w:r w:rsidR="00CE2558" w:rsidRPr="00D87E5F">
        <w:rPr>
          <w:sz w:val="28"/>
          <w:szCs w:val="28"/>
        </w:rPr>
        <w:t>Предоставление муниципального имущества во временное владение и пользование</w:t>
      </w:r>
      <w:proofErr w:type="gramEnd"/>
      <w:r w:rsidR="00CE2558" w:rsidRPr="00D87E5F">
        <w:rPr>
          <w:sz w:val="28"/>
          <w:szCs w:val="28"/>
        </w:rPr>
        <w:t xml:space="preserve"> гражданам и юридическим лицам</w:t>
      </w:r>
      <w:r w:rsidR="00CE2558" w:rsidRPr="007842F7">
        <w:rPr>
          <w:rStyle w:val="FontStyle17"/>
          <w:sz w:val="28"/>
          <w:szCs w:val="28"/>
        </w:rPr>
        <w:t>»</w:t>
      </w:r>
      <w:r w:rsidR="00CE2558">
        <w:rPr>
          <w:rStyle w:val="FontStyle17"/>
          <w:sz w:val="28"/>
          <w:szCs w:val="28"/>
        </w:rPr>
        <w:t xml:space="preserve"> </w:t>
      </w:r>
      <w:r w:rsidR="00CE2558">
        <w:rPr>
          <w:sz w:val="28"/>
          <w:szCs w:val="28"/>
        </w:rPr>
        <w:t>изменения</w:t>
      </w:r>
      <w:r>
        <w:rPr>
          <w:rStyle w:val="FontStyle17"/>
          <w:sz w:val="28"/>
          <w:szCs w:val="28"/>
        </w:rPr>
        <w:t xml:space="preserve">, </w:t>
      </w:r>
      <w:r>
        <w:rPr>
          <w:sz w:val="28"/>
          <w:szCs w:val="28"/>
        </w:rPr>
        <w:t>изложив его в прилагаемой редакции</w:t>
      </w:r>
      <w:r>
        <w:rPr>
          <w:rStyle w:val="FontStyle17"/>
          <w:sz w:val="28"/>
          <w:szCs w:val="28"/>
        </w:rPr>
        <w:t>.</w:t>
      </w:r>
    </w:p>
    <w:p w:rsidR="00693DAB" w:rsidRDefault="00693DAB" w:rsidP="00693D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25DA" w:rsidRPr="00CF25DA" w:rsidRDefault="00693DAB" w:rsidP="00CF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D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CF25D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F25DA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CF25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</w:t>
      </w:r>
      <w:r w:rsidR="00CF25DA" w:rsidRPr="00CF25DA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Благодарненского городского округа Ставропольского края Сошникова А.А.</w:t>
      </w:r>
    </w:p>
    <w:p w:rsidR="00693DAB" w:rsidRPr="00672FFD" w:rsidRDefault="00693DAB" w:rsidP="00CF25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3DAB" w:rsidRDefault="00693DAB" w:rsidP="00693D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E2558" w:rsidRPr="00CE2558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E2558" w:rsidRPr="00672FFD" w:rsidRDefault="00CE2558" w:rsidP="00693D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8"/>
        <w:gridCol w:w="2882"/>
      </w:tblGrid>
      <w:tr w:rsidR="00CE2558" w:rsidRPr="00672FFD" w:rsidTr="00840FF7">
        <w:trPr>
          <w:trHeight w:val="708"/>
        </w:trPr>
        <w:tc>
          <w:tcPr>
            <w:tcW w:w="6688" w:type="dxa"/>
          </w:tcPr>
          <w:p w:rsidR="00CE2558" w:rsidRPr="00672FFD" w:rsidRDefault="00CE2558" w:rsidP="00840F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2FF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558" w:rsidRPr="00672FFD" w:rsidRDefault="00CE2558" w:rsidP="00840F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2FF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CE2558" w:rsidRPr="00672FFD" w:rsidRDefault="00CE2558" w:rsidP="00840F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2FF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</w:t>
            </w:r>
          </w:p>
        </w:tc>
        <w:tc>
          <w:tcPr>
            <w:tcW w:w="2882" w:type="dxa"/>
          </w:tcPr>
          <w:p w:rsidR="00CE2558" w:rsidRPr="00672FFD" w:rsidRDefault="00CE2558" w:rsidP="00840FF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58" w:rsidRPr="00672FFD" w:rsidRDefault="00CE2558" w:rsidP="00840FF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58" w:rsidRPr="00672FFD" w:rsidRDefault="00CE2558" w:rsidP="00840FF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693DAB" w:rsidRPr="00672FFD" w:rsidRDefault="00693DAB" w:rsidP="0069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AB" w:rsidRPr="00672FFD" w:rsidRDefault="00693DAB" w:rsidP="0069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AB" w:rsidRPr="00672FFD" w:rsidRDefault="00693DAB" w:rsidP="0069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63B15" w:rsidSect="00CE2558">
          <w:pgSz w:w="11906" w:h="16838"/>
          <w:pgMar w:top="1134" w:right="567" w:bottom="284" w:left="1985" w:header="709" w:footer="709" w:gutter="0"/>
          <w:cols w:space="708"/>
          <w:docGrid w:linePitch="360"/>
        </w:sect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3B15" w:rsidSect="00263B15"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58"/>
    <w:rsid w:val="000A236F"/>
    <w:rsid w:val="000F100A"/>
    <w:rsid w:val="00263B15"/>
    <w:rsid w:val="00342D58"/>
    <w:rsid w:val="00381AEE"/>
    <w:rsid w:val="00552AEE"/>
    <w:rsid w:val="00693DAB"/>
    <w:rsid w:val="00BA6BEB"/>
    <w:rsid w:val="00BE0FED"/>
    <w:rsid w:val="00CE2558"/>
    <w:rsid w:val="00CF25DA"/>
    <w:rsid w:val="00D87E5F"/>
    <w:rsid w:val="00F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Атамас</cp:lastModifiedBy>
  <cp:revision>7</cp:revision>
  <cp:lastPrinted>2018-11-23T13:04:00Z</cp:lastPrinted>
  <dcterms:created xsi:type="dcterms:W3CDTF">2018-08-22T11:42:00Z</dcterms:created>
  <dcterms:modified xsi:type="dcterms:W3CDTF">2018-11-23T13:04:00Z</dcterms:modified>
</cp:coreProperties>
</file>