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21" w:rsidRPr="00630D21" w:rsidRDefault="00630D21" w:rsidP="00630D21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630D21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ПОСТАНОВЛЕНИЕ</w:t>
      </w:r>
    </w:p>
    <w:p w:rsidR="00630D21" w:rsidRPr="00630D21" w:rsidRDefault="00630D21" w:rsidP="0063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0D21" w:rsidRPr="00630D21" w:rsidRDefault="00630D21" w:rsidP="0063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D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БЛАГОДАРНЕНСКОГО ГОРОДСКОГО ОКРУГА  СТАВРОПОЛЬСКОГО КРАЯ</w:t>
      </w:r>
    </w:p>
    <w:p w:rsidR="00630D21" w:rsidRDefault="00630D21" w:rsidP="00630D2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30D21" w:rsidRDefault="00630D21" w:rsidP="00630D2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D21" w:rsidRDefault="00630D21" w:rsidP="00630D2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D21" w:rsidRDefault="00630D21" w:rsidP="00630D2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D21" w:rsidRPr="002052A2" w:rsidRDefault="00630D21" w:rsidP="00630D2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администрацией Благодарненского городского округа Ставропольского края</w:t>
      </w:r>
      <w:r w:rsidRPr="006A7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 w:rsidRPr="002052A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«Приватизация муниципального имущества»</w:t>
      </w: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7D9D" w:rsidRDefault="006A7D9D" w:rsidP="00E73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D21" w:rsidRDefault="00630D21" w:rsidP="00E73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D21" w:rsidRPr="00E73DC9" w:rsidRDefault="00630D21" w:rsidP="00E73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DC9" w:rsidRPr="00672FFD" w:rsidRDefault="00E73DC9" w:rsidP="00E7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 </w:t>
      </w:r>
      <w:r w:rsidR="006A7D9D">
        <w:rPr>
          <w:rStyle w:val="FontStyle17"/>
          <w:sz w:val="28"/>
          <w:szCs w:val="28"/>
        </w:rPr>
        <w:t xml:space="preserve">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hyperlink r:id="rId5" w:history="1">
        <w:r w:rsidRPr="00E73D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="006A7D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05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052A2" w:rsidRPr="002052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декабря 2001 года № 178-ФЗ «О приватизации государственного и муниципального имущества»</w:t>
      </w:r>
      <w:r w:rsidR="00205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</w:t>
      </w:r>
      <w:r w:rsidR="00205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</w:t>
      </w:r>
      <w:r w:rsidRPr="00672FFD">
        <w:rPr>
          <w:rFonts w:ascii="Times New Roman" w:hAnsi="Times New Roman" w:cs="Times New Roman"/>
          <w:sz w:val="28"/>
          <w:szCs w:val="28"/>
        </w:rPr>
        <w:t xml:space="preserve">Порядком разработки и 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672FFD">
        <w:rPr>
          <w:rFonts w:ascii="Times New Roman" w:hAnsi="Times New Roman" w:cs="Times New Roman"/>
          <w:sz w:val="28"/>
          <w:szCs w:val="28"/>
        </w:rPr>
        <w:t xml:space="preserve">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административных регламентов предоставления муниципальных услуг, утвержденным постановлением администрации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72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672FF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2FFD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72FFD">
        <w:rPr>
          <w:rFonts w:ascii="Times New Roman" w:hAnsi="Times New Roman" w:cs="Times New Roman"/>
          <w:sz w:val="28"/>
          <w:szCs w:val="28"/>
        </w:rPr>
        <w:t xml:space="preserve">, администрация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73DC9" w:rsidRPr="00E73DC9" w:rsidRDefault="00E73DC9" w:rsidP="00E73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прилагаемый административный регламент предоставления администрацией Благодарненского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«Приватизация </w:t>
      </w:r>
      <w:r w:rsidR="002052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DC9" w:rsidRPr="00E73DC9" w:rsidRDefault="00E73DC9" w:rsidP="00E73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Default="00E73DC9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Управлению имущественных и земельных отношений администрации Благодарненского городского округа Ставропольского края (Субботина) обеспечить исполнение административного регламента предоставления администрацией Благодарненского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по </w:t>
      </w:r>
      <w:r w:rsid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риватизаци</w:t>
      </w:r>
      <w:r w:rsid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2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2A2" w:rsidRDefault="002052A2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2A2" w:rsidRDefault="002052A2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Признать утратившим силу постановление администрации Благодарненского муниципального района Ставропольского края от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апреля 2017 года № 299 «Об утверждении административного регламента предоставления админис</w:t>
      </w:r>
      <w:r w:rsidR="00B8193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трацией Благодарненского муниципального района Ставропольского края муниципальной услуги «Приватизация муниципального имущества».</w:t>
      </w:r>
    </w:p>
    <w:p w:rsidR="00B81936" w:rsidRPr="00E73DC9" w:rsidRDefault="00B81936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2052A2" w:rsidP="00E73D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Благодарненского </w:t>
      </w:r>
      <w:r w:rsid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Ставропольского края </w:t>
      </w:r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Сошникова А.А.</w:t>
      </w: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73DC9" w:rsidRPr="00E73DC9" w:rsidRDefault="002052A2" w:rsidP="00E73D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E73DC9"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73DC9"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630D21" w:rsidRPr="00630D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вступает в силу на следующий день после дня его официального опубликования.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      С.Т. Бычков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63B15" w:rsidSect="00263B1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263B15" w:rsidSect="00263B15">
      <w:pgSz w:w="11906" w:h="16838"/>
      <w:pgMar w:top="1134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58"/>
    <w:rsid w:val="002052A2"/>
    <w:rsid w:val="00246C26"/>
    <w:rsid w:val="00263B15"/>
    <w:rsid w:val="00342D58"/>
    <w:rsid w:val="004060C0"/>
    <w:rsid w:val="00630D21"/>
    <w:rsid w:val="006A7D9D"/>
    <w:rsid w:val="00B81936"/>
    <w:rsid w:val="00E73DC9"/>
    <w:rsid w:val="00F34295"/>
    <w:rsid w:val="00F4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0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0C0"/>
    <w:rPr>
      <w:rFonts w:ascii="Tahoma" w:hAnsi="Tahoma" w:cs="Tahoma"/>
      <w:sz w:val="16"/>
      <w:szCs w:val="16"/>
    </w:rPr>
  </w:style>
  <w:style w:type="paragraph" w:customStyle="1" w:styleId="5">
    <w:name w:val="Знак Знак5"/>
    <w:basedOn w:val="a"/>
    <w:rsid w:val="006A7D9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0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0C0"/>
    <w:rPr>
      <w:rFonts w:ascii="Tahoma" w:hAnsi="Tahoma" w:cs="Tahoma"/>
      <w:sz w:val="16"/>
      <w:szCs w:val="16"/>
    </w:rPr>
  </w:style>
  <w:style w:type="paragraph" w:customStyle="1" w:styleId="5">
    <w:name w:val="Знак Знак5"/>
    <w:basedOn w:val="a"/>
    <w:rsid w:val="006A7D9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DC7264C253E84F9DF649664E1E375E6344E1ACF878AB77593591A067346D2D1A49E1C5157717BBEUF6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user-02</dc:creator>
  <cp:lastModifiedBy>user-02</cp:lastModifiedBy>
  <cp:revision>5</cp:revision>
  <cp:lastPrinted>2018-03-15T08:21:00Z</cp:lastPrinted>
  <dcterms:created xsi:type="dcterms:W3CDTF">2018-02-15T12:14:00Z</dcterms:created>
  <dcterms:modified xsi:type="dcterms:W3CDTF">2018-03-19T05:40:00Z</dcterms:modified>
</cp:coreProperties>
</file>