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ABC" w:rsidRDefault="008A2ABC" w:rsidP="008A2ABC">
      <w:pPr>
        <w:tabs>
          <w:tab w:val="left" w:pos="7230"/>
        </w:tabs>
        <w:ind w:firstLine="540"/>
        <w:jc w:val="center"/>
        <w:rPr>
          <w:b/>
          <w:sz w:val="56"/>
          <w:szCs w:val="56"/>
        </w:rPr>
      </w:pPr>
      <w:r>
        <w:rPr>
          <w:b/>
          <w:sz w:val="56"/>
          <w:szCs w:val="56"/>
        </w:rPr>
        <w:t>ПОСТАНОВЛЕНИЕ</w:t>
      </w:r>
    </w:p>
    <w:p w:rsidR="008A2ABC" w:rsidRDefault="008A2ABC" w:rsidP="008A2ABC">
      <w:pPr>
        <w:ind w:firstLine="540"/>
        <w:jc w:val="center"/>
        <w:rPr>
          <w:b/>
          <w:szCs w:val="28"/>
        </w:rPr>
      </w:pPr>
    </w:p>
    <w:p w:rsidR="008A2ABC" w:rsidRDefault="008A2ABC" w:rsidP="008A2ABC">
      <w:pPr>
        <w:ind w:firstLine="360"/>
        <w:jc w:val="center"/>
        <w:rPr>
          <w:b/>
          <w:szCs w:val="28"/>
        </w:rPr>
      </w:pPr>
      <w:r>
        <w:rPr>
          <w:b/>
          <w:szCs w:val="28"/>
        </w:rPr>
        <w:t xml:space="preserve">АДМИНИСТРАЦИИ БЛАГОДАРНЕНСКОГО </w:t>
      </w:r>
      <w:r w:rsidR="00C07E32">
        <w:rPr>
          <w:b/>
          <w:szCs w:val="28"/>
        </w:rPr>
        <w:t>ГОРОДСКОГО ОКРУГА</w:t>
      </w:r>
      <w:r>
        <w:rPr>
          <w:b/>
          <w:szCs w:val="28"/>
        </w:rPr>
        <w:t xml:space="preserve"> СТАВРОПОЛЬСКОГО КРАЯ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3362"/>
        <w:gridCol w:w="3340"/>
        <w:gridCol w:w="1905"/>
      </w:tblGrid>
      <w:tr w:rsidR="008A2ABC" w:rsidTr="00E61E5B">
        <w:tc>
          <w:tcPr>
            <w:tcW w:w="534" w:type="dxa"/>
          </w:tcPr>
          <w:p w:rsidR="008A2ABC" w:rsidRDefault="008A2ABC" w:rsidP="00E61E5B">
            <w:pPr>
              <w:widowControl w:val="0"/>
              <w:autoSpaceDE w:val="0"/>
              <w:autoSpaceDN w:val="0"/>
              <w:adjustRightInd w:val="0"/>
              <w:rPr>
                <w:rFonts w:eastAsia="Times New Roman"/>
              </w:rPr>
            </w:pPr>
          </w:p>
        </w:tc>
        <w:tc>
          <w:tcPr>
            <w:tcW w:w="3362" w:type="dxa"/>
          </w:tcPr>
          <w:p w:rsidR="008A2ABC" w:rsidRDefault="008A2ABC" w:rsidP="00E61E5B">
            <w:pPr>
              <w:widowControl w:val="0"/>
              <w:autoSpaceDE w:val="0"/>
              <w:autoSpaceDN w:val="0"/>
              <w:adjustRightInd w:val="0"/>
              <w:ind w:left="-108"/>
              <w:rPr>
                <w:rFonts w:eastAsia="Times New Roman"/>
              </w:rPr>
            </w:pPr>
          </w:p>
        </w:tc>
        <w:tc>
          <w:tcPr>
            <w:tcW w:w="3340" w:type="dxa"/>
            <w:hideMark/>
          </w:tcPr>
          <w:p w:rsidR="008A2ABC" w:rsidRDefault="008A2ABC" w:rsidP="00E61E5B">
            <w:pPr>
              <w:widowControl w:val="0"/>
              <w:autoSpaceDE w:val="0"/>
              <w:autoSpaceDN w:val="0"/>
              <w:adjustRightInd w:val="0"/>
              <w:jc w:val="center"/>
              <w:rPr>
                <w:rFonts w:eastAsia="Times New Roman"/>
              </w:rPr>
            </w:pPr>
            <w:r>
              <w:t>г. Благодарный</w:t>
            </w:r>
          </w:p>
        </w:tc>
        <w:tc>
          <w:tcPr>
            <w:tcW w:w="1905" w:type="dxa"/>
            <w:hideMark/>
          </w:tcPr>
          <w:p w:rsidR="008A2ABC" w:rsidRDefault="008A2ABC" w:rsidP="00E61E5B">
            <w:pPr>
              <w:widowControl w:val="0"/>
              <w:autoSpaceDE w:val="0"/>
              <w:autoSpaceDN w:val="0"/>
              <w:adjustRightInd w:val="0"/>
              <w:jc w:val="right"/>
              <w:rPr>
                <w:rFonts w:eastAsia="Times New Roman"/>
              </w:rPr>
            </w:pPr>
          </w:p>
        </w:tc>
      </w:tr>
    </w:tbl>
    <w:p w:rsidR="008A2ABC" w:rsidRDefault="008A2ABC" w:rsidP="008A2ABC"/>
    <w:p w:rsidR="008A2ABC" w:rsidRDefault="008A2ABC" w:rsidP="008A2ABC"/>
    <w:p w:rsidR="008A2ABC" w:rsidRDefault="008A2ABC" w:rsidP="008A2ABC"/>
    <w:p w:rsidR="00B14430" w:rsidRPr="00D70247" w:rsidRDefault="008A2ABC" w:rsidP="00057B4E">
      <w:pPr>
        <w:pStyle w:val="ae"/>
        <w:spacing w:line="240" w:lineRule="exact"/>
        <w:jc w:val="both"/>
      </w:pPr>
      <w:r>
        <w:t xml:space="preserve">Об утверждении административного регламента предоставления администрацией Благодарненского </w:t>
      </w:r>
      <w:r w:rsidR="00C81383">
        <w:t>городского округа</w:t>
      </w:r>
      <w:r>
        <w:t xml:space="preserve"> Ставропольского края муниципальной услуги «</w:t>
      </w:r>
      <w:r w:rsidR="00005736">
        <w:t>Выдача разрешений на право размещения объектов нестационарной торговли</w:t>
      </w:r>
      <w:r w:rsidR="00B14430">
        <w:t>»</w:t>
      </w:r>
      <w:r w:rsidR="00B14430" w:rsidRPr="00D70247">
        <w:t xml:space="preserve"> </w:t>
      </w:r>
    </w:p>
    <w:p w:rsidR="00B14430" w:rsidRPr="00D70247" w:rsidRDefault="00B14430" w:rsidP="00B14430">
      <w:pPr>
        <w:pStyle w:val="ae"/>
        <w:jc w:val="both"/>
      </w:pPr>
    </w:p>
    <w:p w:rsidR="008A2ABC" w:rsidRDefault="008A2ABC" w:rsidP="008A2ABC"/>
    <w:p w:rsidR="008A2ABC" w:rsidRDefault="008A2ABC" w:rsidP="008A2ABC">
      <w:pPr>
        <w:ind w:firstLine="709"/>
        <w:jc w:val="both"/>
      </w:pPr>
      <w:proofErr w:type="gramStart"/>
      <w:r>
        <w:t>В целях  реализации    Федерального   закона   от   06 октября 2003 года №131-ФЗ «Об общих принципах организации местного самоуправления в Российской    Федерации»,   в соответствии    с   федеральными законами</w:t>
      </w:r>
      <w:r w:rsidR="007C55FF">
        <w:t>:</w:t>
      </w:r>
      <w:r>
        <w:t xml:space="preserve"> от 27 июля 2010 года № 210-ФЗ «Об организации предоставления государственных   и  муниципальных  услуг», </w:t>
      </w:r>
      <w:r w:rsidR="007C55FF">
        <w:t>от 28 декабря 2009 г. № 381 – ФЗ «Об основах государственного регулирования торговой деятельности в Российской Федерации», приказом комитета Ставропольского края по пищевой</w:t>
      </w:r>
      <w:proofErr w:type="gramEnd"/>
      <w:r w:rsidR="007C55FF">
        <w:t xml:space="preserve"> </w:t>
      </w:r>
      <w:proofErr w:type="gramStart"/>
      <w:r w:rsidR="007C55FF">
        <w:t xml:space="preserve">и перерабатывающей промышленности, торговле и лицензированию от 01 июля 2010 г. № 87 о/д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 </w:t>
      </w:r>
      <w:r>
        <w:t xml:space="preserve"> постановлением администрации Благодарненского </w:t>
      </w:r>
      <w:r w:rsidR="00053850">
        <w:t>городского округа</w:t>
      </w:r>
      <w:r>
        <w:t xml:space="preserve"> Ставропольского края от </w:t>
      </w:r>
      <w:r w:rsidR="00AC7CAD">
        <w:t>18</w:t>
      </w:r>
      <w:r>
        <w:t xml:space="preserve"> </w:t>
      </w:r>
      <w:r w:rsidR="00AC7CAD">
        <w:t>января</w:t>
      </w:r>
      <w:r>
        <w:t xml:space="preserve"> 201</w:t>
      </w:r>
      <w:r w:rsidR="00AC7CAD">
        <w:t>8</w:t>
      </w:r>
      <w:r>
        <w:t xml:space="preserve"> года № </w:t>
      </w:r>
      <w:r w:rsidR="004701DA">
        <w:t xml:space="preserve">31 </w:t>
      </w:r>
      <w:r>
        <w:t xml:space="preserve">«Об утверждении порядка </w:t>
      </w:r>
      <w:r>
        <w:rPr>
          <w:lang w:eastAsia="ru-RU"/>
        </w:rPr>
        <w:t xml:space="preserve">разработки и утверждения </w:t>
      </w:r>
      <w:r w:rsidR="00C14B82">
        <w:rPr>
          <w:lang w:eastAsia="ru-RU"/>
        </w:rPr>
        <w:t xml:space="preserve">администрацией </w:t>
      </w:r>
      <w:r>
        <w:rPr>
          <w:lang w:eastAsia="ru-RU"/>
        </w:rPr>
        <w:t xml:space="preserve">Благодарненского </w:t>
      </w:r>
      <w:r w:rsidR="00C14B82">
        <w:rPr>
          <w:lang w:eastAsia="ru-RU"/>
        </w:rPr>
        <w:t xml:space="preserve">городского округа </w:t>
      </w:r>
      <w:r>
        <w:rPr>
          <w:lang w:eastAsia="ru-RU"/>
        </w:rPr>
        <w:t>Ставропольского края административных регламентов предоставления</w:t>
      </w:r>
      <w:proofErr w:type="gramEnd"/>
      <w:r>
        <w:rPr>
          <w:lang w:eastAsia="ru-RU"/>
        </w:rPr>
        <w:t xml:space="preserve"> муниципальных услуг, </w:t>
      </w:r>
      <w:hyperlink r:id="rId8" w:history="1">
        <w:r w:rsidRPr="00C14B82">
          <w:rPr>
            <w:rStyle w:val="a3"/>
            <w:color w:val="auto"/>
            <w:u w:val="none"/>
            <w:lang w:eastAsia="ru-RU"/>
          </w:rPr>
          <w:t>порядка</w:t>
        </w:r>
      </w:hyperlink>
      <w:r>
        <w:rPr>
          <w:lang w:eastAsia="ru-RU"/>
        </w:rPr>
        <w:t xml:space="preserve"> разработки и утверждения </w:t>
      </w:r>
      <w:r w:rsidR="00C14B82">
        <w:rPr>
          <w:lang w:eastAsia="ru-RU"/>
        </w:rPr>
        <w:t xml:space="preserve">администрацией </w:t>
      </w:r>
      <w:r>
        <w:rPr>
          <w:lang w:eastAsia="ru-RU"/>
        </w:rPr>
        <w:t xml:space="preserve">Благодарненского </w:t>
      </w:r>
      <w:r w:rsidR="00C14B82">
        <w:rPr>
          <w:lang w:eastAsia="ru-RU"/>
        </w:rPr>
        <w:t xml:space="preserve">городского округа  </w:t>
      </w:r>
      <w:r>
        <w:rPr>
          <w:lang w:eastAsia="ru-RU"/>
        </w:rPr>
        <w:t xml:space="preserve">Ставропольского края административных регламентов исполнения муниципальных контрольных функций и </w:t>
      </w:r>
      <w:r w:rsidR="00C07E32">
        <w:rPr>
          <w:lang w:eastAsia="ru-RU"/>
        </w:rPr>
        <w:t xml:space="preserve">порядка </w:t>
      </w:r>
      <w:proofErr w:type="gramStart"/>
      <w:r w:rsidR="00C07E32">
        <w:rPr>
          <w:lang w:eastAsia="ru-RU"/>
        </w:rPr>
        <w:t>пр</w:t>
      </w:r>
      <w:r>
        <w:rPr>
          <w:lang w:eastAsia="ru-RU"/>
        </w:rPr>
        <w:t>оведения экспертизы проектов административных регламентов предоставления муниципальных услуг</w:t>
      </w:r>
      <w:proofErr w:type="gramEnd"/>
      <w:r>
        <w:rPr>
          <w:lang w:eastAsia="ru-RU"/>
        </w:rPr>
        <w:t xml:space="preserve"> и проектов административных регламентов исполнения муниципальных контрольных функций», </w:t>
      </w:r>
      <w:r>
        <w:t xml:space="preserve">администрация Благодарненского </w:t>
      </w:r>
      <w:r w:rsidR="00C07E32">
        <w:t>городского округа</w:t>
      </w:r>
      <w:r>
        <w:t xml:space="preserve"> Ставропольского края </w:t>
      </w:r>
    </w:p>
    <w:p w:rsidR="008A2ABC" w:rsidRDefault="008A2ABC" w:rsidP="008A2ABC">
      <w:pPr>
        <w:pStyle w:val="ConsTitle"/>
        <w:widowControl/>
        <w:ind w:right="0"/>
        <w:jc w:val="both"/>
        <w:rPr>
          <w:rFonts w:ascii="Times New Roman" w:hAnsi="Times New Roman" w:cs="Times New Roman"/>
          <w:b w:val="0"/>
          <w:sz w:val="28"/>
          <w:szCs w:val="28"/>
        </w:rPr>
      </w:pPr>
    </w:p>
    <w:p w:rsidR="008A2ABC" w:rsidRDefault="008A2ABC" w:rsidP="008A2ABC">
      <w:pPr>
        <w:pStyle w:val="ConsTitle"/>
        <w:widowControl/>
        <w:ind w:right="0"/>
        <w:jc w:val="both"/>
        <w:rPr>
          <w:rFonts w:ascii="Times New Roman" w:hAnsi="Times New Roman" w:cs="Times New Roman"/>
          <w:b w:val="0"/>
          <w:sz w:val="28"/>
          <w:szCs w:val="28"/>
        </w:rPr>
      </w:pPr>
    </w:p>
    <w:p w:rsidR="008A2ABC" w:rsidRDefault="008A2ABC" w:rsidP="008A2ABC">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ПОСТАНОВЛЯЕТ:</w:t>
      </w:r>
    </w:p>
    <w:p w:rsidR="008A2ABC" w:rsidRDefault="008A2ABC" w:rsidP="008A2ABC">
      <w:pPr>
        <w:pStyle w:val="ConsTitle"/>
        <w:widowControl/>
        <w:ind w:right="0"/>
        <w:jc w:val="both"/>
        <w:rPr>
          <w:rFonts w:ascii="Times New Roman" w:hAnsi="Times New Roman" w:cs="Times New Roman"/>
          <w:b w:val="0"/>
          <w:sz w:val="28"/>
          <w:szCs w:val="28"/>
        </w:rPr>
      </w:pPr>
    </w:p>
    <w:p w:rsidR="008A2ABC" w:rsidRDefault="008A2ABC" w:rsidP="008A2ABC">
      <w:pPr>
        <w:pStyle w:val="ConsTitle"/>
        <w:widowControl/>
        <w:ind w:right="0"/>
        <w:jc w:val="both"/>
        <w:rPr>
          <w:rFonts w:ascii="Times New Roman" w:hAnsi="Times New Roman" w:cs="Times New Roman"/>
          <w:b w:val="0"/>
          <w:sz w:val="28"/>
          <w:szCs w:val="28"/>
        </w:rPr>
      </w:pPr>
    </w:p>
    <w:p w:rsidR="008A2ABC" w:rsidRDefault="007C55FF" w:rsidP="008A2ABC">
      <w:pPr>
        <w:ind w:firstLine="709"/>
        <w:jc w:val="both"/>
        <w:rPr>
          <w:szCs w:val="28"/>
        </w:rPr>
      </w:pPr>
      <w:r>
        <w:t>1.</w:t>
      </w:r>
      <w:r w:rsidR="008A2ABC">
        <w:t xml:space="preserve">Утвердить прилагаемый административный регламент предоставления администрацией </w:t>
      </w:r>
      <w:r w:rsidR="00C07E32">
        <w:t xml:space="preserve">Благодарненского городского округа </w:t>
      </w:r>
      <w:r w:rsidR="00C07E32">
        <w:lastRenderedPageBreak/>
        <w:t>Ставропольского края</w:t>
      </w:r>
      <w:r>
        <w:t xml:space="preserve"> муниципальной услуги «</w:t>
      </w:r>
      <w:r w:rsidR="00005736">
        <w:rPr>
          <w:szCs w:val="28"/>
        </w:rPr>
        <w:t>Выдача разрешений на право размещения объектов нестационарной торговли</w:t>
      </w:r>
      <w:r>
        <w:rPr>
          <w:szCs w:val="28"/>
        </w:rPr>
        <w:t>».</w:t>
      </w:r>
    </w:p>
    <w:p w:rsidR="007C55FF" w:rsidRDefault="007C55FF" w:rsidP="008A2ABC">
      <w:pPr>
        <w:ind w:firstLine="709"/>
        <w:jc w:val="both"/>
      </w:pPr>
    </w:p>
    <w:p w:rsidR="008A2ABC" w:rsidRDefault="007C55FF" w:rsidP="008A2ABC">
      <w:pPr>
        <w:ind w:firstLine="709"/>
        <w:jc w:val="both"/>
      </w:pPr>
      <w:r>
        <w:t>2</w:t>
      </w:r>
      <w:r w:rsidR="008A2ABC">
        <w:t xml:space="preserve">. </w:t>
      </w:r>
      <w:proofErr w:type="gramStart"/>
      <w:r w:rsidR="008A2ABC">
        <w:t>Контроль за</w:t>
      </w:r>
      <w:proofErr w:type="gramEnd"/>
      <w:r w:rsidR="008A2ABC">
        <w:t xml:space="preserve"> выполнением настоящего постановления возложить на заместителя главы</w:t>
      </w:r>
      <w:r w:rsidR="007B5CA9">
        <w:t xml:space="preserve"> – начальника отдела экономического развития</w:t>
      </w:r>
      <w:r w:rsidR="008A2ABC">
        <w:t xml:space="preserve"> администрации Благодарненского  </w:t>
      </w:r>
      <w:r w:rsidR="007B5CA9">
        <w:t>городского округа</w:t>
      </w:r>
      <w:r w:rsidR="008A2ABC">
        <w:t xml:space="preserve"> Ставропольского  края </w:t>
      </w:r>
      <w:proofErr w:type="spellStart"/>
      <w:r w:rsidR="007B5CA9">
        <w:t>Тормосова</w:t>
      </w:r>
      <w:proofErr w:type="spellEnd"/>
      <w:r w:rsidR="007B5CA9">
        <w:t xml:space="preserve"> Д.А.</w:t>
      </w:r>
    </w:p>
    <w:p w:rsidR="008A2ABC" w:rsidRDefault="008A2ABC" w:rsidP="008A2ABC">
      <w:pPr>
        <w:ind w:firstLine="709"/>
        <w:jc w:val="both"/>
      </w:pPr>
    </w:p>
    <w:p w:rsidR="008A2ABC" w:rsidRDefault="008A2ABC" w:rsidP="008A2ABC">
      <w:pPr>
        <w:ind w:firstLine="708"/>
      </w:pPr>
      <w:r>
        <w:t>4. Настоящее постановление вступает в силу со дня его официального опубликования.</w:t>
      </w:r>
    </w:p>
    <w:p w:rsidR="008A2ABC" w:rsidRDefault="008A2ABC" w:rsidP="008A2ABC">
      <w:pPr>
        <w:ind w:firstLine="708"/>
      </w:pPr>
    </w:p>
    <w:p w:rsidR="008A2ABC" w:rsidRDefault="008A2ABC" w:rsidP="008A2ABC"/>
    <w:p w:rsidR="008A2ABC" w:rsidRDefault="008A2ABC" w:rsidP="008A2ABC">
      <w:pPr>
        <w:pStyle w:val="ConsPlusNormal"/>
        <w:outlineLvl w:val="0"/>
      </w:pPr>
    </w:p>
    <w:p w:rsidR="008A2ABC" w:rsidRDefault="008A2ABC" w:rsidP="008A2ABC">
      <w:pPr>
        <w:pStyle w:val="ConsPlusNormal"/>
        <w:ind w:left="6372" w:firstLine="708"/>
        <w:outlineLvl w:val="0"/>
      </w:pPr>
    </w:p>
    <w:tbl>
      <w:tblPr>
        <w:tblW w:w="0" w:type="auto"/>
        <w:tblLook w:val="01E0" w:firstRow="1" w:lastRow="1" w:firstColumn="1" w:lastColumn="1" w:noHBand="0" w:noVBand="0"/>
      </w:tblPr>
      <w:tblGrid>
        <w:gridCol w:w="7196"/>
        <w:gridCol w:w="2374"/>
      </w:tblGrid>
      <w:tr w:rsidR="008A2ABC" w:rsidTr="00E61E5B">
        <w:trPr>
          <w:trHeight w:val="708"/>
        </w:trPr>
        <w:tc>
          <w:tcPr>
            <w:tcW w:w="7196" w:type="dxa"/>
            <w:hideMark/>
          </w:tcPr>
          <w:p w:rsidR="008A2ABC" w:rsidRDefault="008A2ABC" w:rsidP="00E61E5B">
            <w:pPr>
              <w:spacing w:line="240" w:lineRule="exact"/>
              <w:rPr>
                <w:szCs w:val="28"/>
              </w:rPr>
            </w:pPr>
            <w:r>
              <w:rPr>
                <w:szCs w:val="28"/>
              </w:rPr>
              <w:t xml:space="preserve">Глава </w:t>
            </w:r>
          </w:p>
          <w:p w:rsidR="008A2ABC" w:rsidRDefault="00C07E32" w:rsidP="00E61E5B">
            <w:pPr>
              <w:spacing w:line="240" w:lineRule="exact"/>
              <w:rPr>
                <w:szCs w:val="28"/>
              </w:rPr>
            </w:pPr>
            <w:r>
              <w:rPr>
                <w:szCs w:val="28"/>
              </w:rPr>
              <w:t>Благодарненского городского округа Ставропольского края</w:t>
            </w:r>
          </w:p>
          <w:p w:rsidR="008A2ABC" w:rsidRDefault="008A2ABC" w:rsidP="00E61E5B">
            <w:pPr>
              <w:shd w:val="clear" w:color="auto" w:fill="FFFFFF"/>
              <w:spacing w:line="240" w:lineRule="exact"/>
              <w:rPr>
                <w:color w:val="000000"/>
                <w:spacing w:val="-1"/>
                <w:szCs w:val="28"/>
              </w:rPr>
            </w:pPr>
            <w:r>
              <w:rPr>
                <w:szCs w:val="28"/>
              </w:rPr>
              <w:t xml:space="preserve"> </w:t>
            </w:r>
          </w:p>
        </w:tc>
        <w:tc>
          <w:tcPr>
            <w:tcW w:w="2374" w:type="dxa"/>
          </w:tcPr>
          <w:p w:rsidR="008A2ABC" w:rsidRDefault="008A2ABC" w:rsidP="00E61E5B">
            <w:pPr>
              <w:suppressAutoHyphens/>
              <w:spacing w:line="240" w:lineRule="exact"/>
              <w:rPr>
                <w:szCs w:val="28"/>
              </w:rPr>
            </w:pPr>
          </w:p>
          <w:p w:rsidR="008A2ABC" w:rsidRDefault="008A2ABC" w:rsidP="00E61E5B">
            <w:pPr>
              <w:suppressAutoHyphens/>
              <w:spacing w:line="240" w:lineRule="exact"/>
              <w:rPr>
                <w:szCs w:val="28"/>
              </w:rPr>
            </w:pPr>
          </w:p>
          <w:p w:rsidR="008A2ABC" w:rsidRDefault="008A2ABC" w:rsidP="00E61E5B">
            <w:pPr>
              <w:suppressAutoHyphens/>
              <w:spacing w:line="240" w:lineRule="exact"/>
              <w:jc w:val="right"/>
              <w:rPr>
                <w:szCs w:val="28"/>
              </w:rPr>
            </w:pPr>
            <w:r>
              <w:rPr>
                <w:szCs w:val="28"/>
              </w:rPr>
              <w:t>С.Т. Бычков</w:t>
            </w:r>
          </w:p>
        </w:tc>
      </w:tr>
    </w:tbl>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7B5CA9" w:rsidRDefault="007B5CA9" w:rsidP="008A2ABC"/>
    <w:p w:rsidR="007B5CA9" w:rsidRDefault="007B5CA9" w:rsidP="008A2ABC"/>
    <w:p w:rsidR="007B5CA9" w:rsidRDefault="007B5CA9" w:rsidP="008A2ABC"/>
    <w:p w:rsidR="007C55FF" w:rsidRDefault="007C55FF" w:rsidP="008A2ABC"/>
    <w:p w:rsidR="007C55FF" w:rsidRDefault="007C55FF" w:rsidP="008A2ABC"/>
    <w:p w:rsidR="007E6E71" w:rsidRDefault="007E6E71" w:rsidP="008A2ABC"/>
    <w:p w:rsidR="007C55FF" w:rsidRDefault="007C55FF" w:rsidP="008A2ABC"/>
    <w:p w:rsidR="00AA706B" w:rsidRDefault="00AA706B" w:rsidP="008A2ABC"/>
    <w:p w:rsidR="00AA706B" w:rsidRDefault="00AA706B" w:rsidP="008A2ABC"/>
    <w:p w:rsidR="00AA706B" w:rsidRDefault="00AA706B" w:rsidP="008A2ABC"/>
    <w:p w:rsidR="007B5CA9" w:rsidRDefault="007B5CA9" w:rsidP="008A2ABC"/>
    <w:p w:rsidR="00005736" w:rsidRDefault="00005736" w:rsidP="008A2ABC"/>
    <w:p w:rsidR="008A2ABC" w:rsidRDefault="008A2ABC" w:rsidP="008A2ABC"/>
    <w:tbl>
      <w:tblPr>
        <w:tblW w:w="0" w:type="auto"/>
        <w:tblLook w:val="04A0" w:firstRow="1" w:lastRow="0" w:firstColumn="1" w:lastColumn="0" w:noHBand="0" w:noVBand="1"/>
      </w:tblPr>
      <w:tblGrid>
        <w:gridCol w:w="4667"/>
        <w:gridCol w:w="4903"/>
      </w:tblGrid>
      <w:tr w:rsidR="00A252B9" w:rsidRPr="00E51C86" w:rsidTr="00C13A9D">
        <w:tc>
          <w:tcPr>
            <w:tcW w:w="4667" w:type="dxa"/>
            <w:shd w:val="clear" w:color="auto" w:fill="auto"/>
          </w:tcPr>
          <w:p w:rsidR="00A252B9" w:rsidRPr="00024CE1" w:rsidRDefault="00A252B9" w:rsidP="00C13A9D">
            <w:pPr>
              <w:pStyle w:val="ConsPlusNormal"/>
              <w:spacing w:line="240" w:lineRule="exact"/>
              <w:jc w:val="both"/>
              <w:outlineLvl w:val="0"/>
              <w:rPr>
                <w:rFonts w:ascii="Times New Roman" w:hAnsi="Times New Roman" w:cs="Times New Roman"/>
                <w:sz w:val="28"/>
                <w:szCs w:val="28"/>
              </w:rPr>
            </w:pPr>
          </w:p>
        </w:tc>
        <w:tc>
          <w:tcPr>
            <w:tcW w:w="4903" w:type="dxa"/>
            <w:shd w:val="clear" w:color="auto" w:fill="auto"/>
          </w:tcPr>
          <w:p w:rsidR="00A252B9" w:rsidRPr="00024CE1" w:rsidRDefault="00A252B9" w:rsidP="00C13A9D">
            <w:pPr>
              <w:keepNext/>
              <w:keepLines/>
              <w:suppressLineNumbers/>
              <w:suppressAutoHyphens/>
              <w:spacing w:line="240" w:lineRule="exact"/>
              <w:jc w:val="center"/>
              <w:rPr>
                <w:rFonts w:eastAsia="Times New Roman"/>
                <w:szCs w:val="28"/>
                <w:lang w:eastAsia="ru-RU"/>
              </w:rPr>
            </w:pPr>
            <w:r w:rsidRPr="00024CE1">
              <w:rPr>
                <w:rFonts w:eastAsia="Times New Roman"/>
                <w:szCs w:val="28"/>
                <w:lang w:eastAsia="ru-RU"/>
              </w:rPr>
              <w:t>УТВЕРЖДЕН</w:t>
            </w:r>
          </w:p>
          <w:p w:rsidR="00A252B9" w:rsidRPr="00024CE1" w:rsidRDefault="00A252B9" w:rsidP="00C13A9D">
            <w:pPr>
              <w:keepNext/>
              <w:keepLines/>
              <w:suppressLineNumbers/>
              <w:suppressAutoHyphens/>
              <w:spacing w:line="240" w:lineRule="exact"/>
              <w:jc w:val="center"/>
              <w:rPr>
                <w:rFonts w:eastAsia="Times New Roman"/>
                <w:szCs w:val="28"/>
                <w:lang w:eastAsia="ru-RU"/>
              </w:rPr>
            </w:pPr>
            <w:r w:rsidRPr="00024CE1">
              <w:rPr>
                <w:rFonts w:eastAsia="Times New Roman"/>
                <w:szCs w:val="28"/>
                <w:lang w:eastAsia="ru-RU"/>
              </w:rPr>
              <w:t xml:space="preserve">постановлением администрации </w:t>
            </w:r>
            <w:r w:rsidR="00C07E32">
              <w:rPr>
                <w:rFonts w:eastAsia="Times New Roman"/>
                <w:szCs w:val="28"/>
                <w:lang w:eastAsia="ru-RU"/>
              </w:rPr>
              <w:t>Благодарненского городского округа Ставропольского края</w:t>
            </w:r>
          </w:p>
          <w:p w:rsidR="00A252B9" w:rsidRPr="00024CE1" w:rsidRDefault="00A252B9" w:rsidP="00653122">
            <w:pPr>
              <w:pStyle w:val="ConsPlusNormal"/>
              <w:spacing w:line="240" w:lineRule="exact"/>
              <w:jc w:val="center"/>
              <w:outlineLvl w:val="0"/>
              <w:rPr>
                <w:rFonts w:ascii="Times New Roman" w:hAnsi="Times New Roman" w:cs="Times New Roman"/>
                <w:sz w:val="28"/>
                <w:szCs w:val="28"/>
              </w:rPr>
            </w:pPr>
          </w:p>
        </w:tc>
      </w:tr>
    </w:tbl>
    <w:p w:rsidR="00A252B9" w:rsidRPr="00E51C86" w:rsidRDefault="00A252B9" w:rsidP="00A252B9">
      <w:pPr>
        <w:pStyle w:val="ConsPlusNormal"/>
        <w:jc w:val="both"/>
        <w:outlineLvl w:val="0"/>
        <w:rPr>
          <w:rFonts w:ascii="Times New Roman" w:hAnsi="Times New Roman" w:cs="Times New Roman"/>
        </w:rPr>
      </w:pPr>
    </w:p>
    <w:p w:rsidR="00A252B9" w:rsidRDefault="00A252B9" w:rsidP="00A252B9">
      <w:pPr>
        <w:pStyle w:val="ConsPlusNormal"/>
      </w:pPr>
    </w:p>
    <w:p w:rsidR="007B686A" w:rsidRDefault="007B686A" w:rsidP="00A252B9">
      <w:pPr>
        <w:pStyle w:val="ConsPlusTitle"/>
        <w:spacing w:line="240" w:lineRule="exact"/>
        <w:jc w:val="center"/>
        <w:rPr>
          <w:rFonts w:ascii="Times New Roman" w:hAnsi="Times New Roman" w:cs="Times New Roman"/>
          <w:b w:val="0"/>
          <w:sz w:val="28"/>
          <w:szCs w:val="28"/>
        </w:rPr>
      </w:pPr>
      <w:bookmarkStart w:id="0" w:name="Par37"/>
      <w:bookmarkEnd w:id="0"/>
    </w:p>
    <w:p w:rsidR="00A252B9" w:rsidRPr="00E51C86" w:rsidRDefault="00A252B9" w:rsidP="00A252B9">
      <w:pPr>
        <w:pStyle w:val="ConsPlusTitle"/>
        <w:spacing w:line="240" w:lineRule="exact"/>
        <w:jc w:val="center"/>
        <w:rPr>
          <w:rFonts w:ascii="Times New Roman" w:hAnsi="Times New Roman" w:cs="Times New Roman"/>
          <w:b w:val="0"/>
          <w:sz w:val="28"/>
          <w:szCs w:val="28"/>
        </w:rPr>
      </w:pPr>
      <w:r w:rsidRPr="00E51C86">
        <w:rPr>
          <w:rFonts w:ascii="Times New Roman" w:hAnsi="Times New Roman" w:cs="Times New Roman"/>
          <w:b w:val="0"/>
          <w:sz w:val="28"/>
          <w:szCs w:val="28"/>
        </w:rPr>
        <w:t>АДМИНИСТРАТИВНЫЙ РЕГЛАМЕНТ</w:t>
      </w:r>
    </w:p>
    <w:p w:rsidR="00A252B9" w:rsidRDefault="00A252B9" w:rsidP="007C55FF">
      <w:pPr>
        <w:spacing w:line="240" w:lineRule="exact"/>
        <w:jc w:val="both"/>
        <w:rPr>
          <w:szCs w:val="28"/>
        </w:rPr>
      </w:pPr>
      <w:r>
        <w:t xml:space="preserve">предоставления администрацией </w:t>
      </w:r>
      <w:r w:rsidR="00C07E32">
        <w:t>Благодарненского городского округа Ставропольского края</w:t>
      </w:r>
      <w:r>
        <w:t xml:space="preserve"> муниципальной услуги </w:t>
      </w:r>
      <w:r w:rsidR="007C55FF">
        <w:t>«</w:t>
      </w:r>
      <w:bookmarkStart w:id="1" w:name="_GoBack"/>
      <w:bookmarkEnd w:id="1"/>
      <w:r w:rsidR="00005736">
        <w:rPr>
          <w:szCs w:val="28"/>
        </w:rPr>
        <w:t>Выдача разрешений на право размещения объектов нестационарной торговли</w:t>
      </w:r>
      <w:r w:rsidR="007C55FF">
        <w:rPr>
          <w:szCs w:val="28"/>
        </w:rPr>
        <w:t>»</w:t>
      </w:r>
    </w:p>
    <w:p w:rsidR="007C55FF" w:rsidRPr="00E51C86" w:rsidRDefault="007C55FF" w:rsidP="007C55FF">
      <w:pPr>
        <w:spacing w:line="240" w:lineRule="exact"/>
        <w:jc w:val="both"/>
        <w:rPr>
          <w:szCs w:val="28"/>
        </w:rPr>
      </w:pPr>
    </w:p>
    <w:p w:rsidR="007744B8" w:rsidRDefault="007744B8" w:rsidP="007744B8">
      <w:pPr>
        <w:jc w:val="center"/>
      </w:pPr>
      <w:r>
        <w:rPr>
          <w:lang w:val="en-US"/>
        </w:rPr>
        <w:t>I</w:t>
      </w:r>
      <w:r>
        <w:t>. Общие положения</w:t>
      </w:r>
    </w:p>
    <w:p w:rsidR="007744B8" w:rsidRDefault="007744B8" w:rsidP="007744B8">
      <w:pPr>
        <w:jc w:val="both"/>
      </w:pPr>
    </w:p>
    <w:p w:rsidR="007744B8" w:rsidRDefault="00BC4FC5" w:rsidP="007744B8">
      <w:pPr>
        <w:autoSpaceDE w:val="0"/>
        <w:autoSpaceDN w:val="0"/>
        <w:adjustRightInd w:val="0"/>
        <w:ind w:firstLine="709"/>
        <w:jc w:val="center"/>
      </w:pPr>
      <w:r>
        <w:t xml:space="preserve">1. </w:t>
      </w:r>
      <w:r w:rsidR="007744B8" w:rsidRPr="005F0E63">
        <w:t>Предмет регулирования административного регламента</w:t>
      </w:r>
    </w:p>
    <w:p w:rsidR="007744B8" w:rsidRDefault="007744B8" w:rsidP="007B686A">
      <w:pPr>
        <w:autoSpaceDE w:val="0"/>
        <w:autoSpaceDN w:val="0"/>
        <w:adjustRightInd w:val="0"/>
        <w:ind w:firstLine="539"/>
        <w:jc w:val="center"/>
        <w:rPr>
          <w:b/>
        </w:rPr>
      </w:pPr>
    </w:p>
    <w:p w:rsidR="007744B8" w:rsidRPr="00454428" w:rsidRDefault="007744B8" w:rsidP="007744B8">
      <w:pPr>
        <w:ind w:firstLine="709"/>
        <w:jc w:val="both"/>
      </w:pPr>
      <w:r>
        <w:t>1.</w:t>
      </w:r>
      <w:r w:rsidR="009037D8">
        <w:t xml:space="preserve">1. </w:t>
      </w:r>
      <w:r w:rsidR="007B686A">
        <w:tab/>
      </w:r>
      <w:proofErr w:type="gramStart"/>
      <w:r w:rsidRPr="00FB75C9">
        <w:t xml:space="preserve">Административный регламент </w:t>
      </w:r>
      <w:r w:rsidRPr="002D7616">
        <w:t>предоставления</w:t>
      </w:r>
      <w:r>
        <w:t xml:space="preserve"> администрацией </w:t>
      </w:r>
      <w:r w:rsidR="00C07E32">
        <w:t>Благодарненского городского округа Ставропольского края</w:t>
      </w:r>
      <w:r>
        <w:t xml:space="preserve"> муниципальной услуги </w:t>
      </w:r>
      <w:r w:rsidR="007C55FF">
        <w:t>«</w:t>
      </w:r>
      <w:r w:rsidR="00005736">
        <w:rPr>
          <w:szCs w:val="28"/>
        </w:rPr>
        <w:t>Выдача разрешений на право размещения объектов нестационарной торговли</w:t>
      </w:r>
      <w:r w:rsidR="007C55FF">
        <w:rPr>
          <w:szCs w:val="28"/>
        </w:rPr>
        <w:t>»</w:t>
      </w:r>
      <w:r w:rsidR="007C55FF" w:rsidRPr="00D70247">
        <w:rPr>
          <w:szCs w:val="28"/>
        </w:rPr>
        <w:t xml:space="preserve"> </w:t>
      </w:r>
      <w:r w:rsidRPr="00202744">
        <w:rPr>
          <w:color w:val="000000"/>
        </w:rPr>
        <w:t xml:space="preserve">(далее – </w:t>
      </w:r>
      <w:r>
        <w:rPr>
          <w:color w:val="000000"/>
        </w:rPr>
        <w:t>а</w:t>
      </w:r>
      <w:r w:rsidRPr="00202744">
        <w:rPr>
          <w:color w:val="000000"/>
        </w:rPr>
        <w:t>дминистративный регламент) определяет сроки и последовательность действий (</w:t>
      </w:r>
      <w:r>
        <w:rPr>
          <w:color w:val="000000"/>
        </w:rPr>
        <w:t xml:space="preserve">далее – </w:t>
      </w:r>
      <w:r w:rsidRPr="00202744">
        <w:rPr>
          <w:color w:val="000000"/>
        </w:rPr>
        <w:t>административны</w:t>
      </w:r>
      <w:r>
        <w:rPr>
          <w:color w:val="000000"/>
        </w:rPr>
        <w:t xml:space="preserve">е </w:t>
      </w:r>
      <w:r w:rsidRPr="00202744">
        <w:rPr>
          <w:color w:val="000000"/>
        </w:rPr>
        <w:t>процедур</w:t>
      </w:r>
      <w:r>
        <w:rPr>
          <w:color w:val="000000"/>
        </w:rPr>
        <w:t>ы</w:t>
      </w:r>
      <w:r w:rsidRPr="00202744">
        <w:rPr>
          <w:color w:val="000000"/>
        </w:rPr>
        <w:t xml:space="preserve">) </w:t>
      </w:r>
      <w:r>
        <w:rPr>
          <w:color w:val="000000"/>
        </w:rPr>
        <w:t xml:space="preserve">отдела </w:t>
      </w:r>
      <w:r w:rsidR="007B5CA9">
        <w:rPr>
          <w:color w:val="000000"/>
        </w:rPr>
        <w:t xml:space="preserve">торговли </w:t>
      </w:r>
      <w:r>
        <w:rPr>
          <w:color w:val="000000"/>
        </w:rPr>
        <w:t xml:space="preserve">администрации </w:t>
      </w:r>
      <w:r w:rsidR="00C07E32">
        <w:rPr>
          <w:color w:val="000000"/>
        </w:rPr>
        <w:t>Благодарненского городского округа Ставропольского края</w:t>
      </w:r>
      <w:r>
        <w:rPr>
          <w:color w:val="000000"/>
        </w:rPr>
        <w:t xml:space="preserve"> </w:t>
      </w:r>
      <w:r w:rsidRPr="00202744">
        <w:rPr>
          <w:color w:val="000000"/>
        </w:rPr>
        <w:t xml:space="preserve">(далее – </w:t>
      </w:r>
      <w:r>
        <w:rPr>
          <w:color w:val="000000"/>
        </w:rPr>
        <w:t>отдел</w:t>
      </w:r>
      <w:r w:rsidR="000D0A33">
        <w:rPr>
          <w:color w:val="000000"/>
        </w:rPr>
        <w:t xml:space="preserve"> </w:t>
      </w:r>
      <w:r w:rsidR="000F2AEA">
        <w:rPr>
          <w:color w:val="000000"/>
        </w:rPr>
        <w:t>торговли</w:t>
      </w:r>
      <w:r w:rsidRPr="00202744">
        <w:rPr>
          <w:color w:val="000000"/>
        </w:rPr>
        <w:t>) по предоставлению данной услуги</w:t>
      </w:r>
      <w:r>
        <w:rPr>
          <w:color w:val="000000"/>
        </w:rPr>
        <w:t xml:space="preserve"> на территории Благодарненского района Ставропольского края</w:t>
      </w:r>
      <w:r w:rsidRPr="00202744">
        <w:rPr>
          <w:color w:val="000000"/>
        </w:rPr>
        <w:t>.</w:t>
      </w:r>
      <w:proofErr w:type="gramEnd"/>
    </w:p>
    <w:p w:rsidR="007744B8" w:rsidRDefault="007744B8" w:rsidP="007744B8">
      <w:pPr>
        <w:pStyle w:val="ad"/>
        <w:spacing w:before="0" w:after="0"/>
        <w:ind w:firstLine="709"/>
        <w:jc w:val="both"/>
        <w:rPr>
          <w:color w:val="000000"/>
          <w:sz w:val="28"/>
          <w:szCs w:val="28"/>
        </w:rPr>
      </w:pPr>
      <w:r w:rsidRPr="00202744">
        <w:rPr>
          <w:color w:val="000000"/>
          <w:sz w:val="28"/>
          <w:szCs w:val="28"/>
        </w:rPr>
        <w:t xml:space="preserve">Используемые в </w:t>
      </w:r>
      <w:r>
        <w:rPr>
          <w:color w:val="000000"/>
          <w:sz w:val="28"/>
          <w:szCs w:val="28"/>
        </w:rPr>
        <w:t>а</w:t>
      </w:r>
      <w:r w:rsidRPr="00202744">
        <w:rPr>
          <w:color w:val="000000"/>
          <w:sz w:val="28"/>
          <w:szCs w:val="28"/>
        </w:rPr>
        <w:t>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7744B8" w:rsidRDefault="007744B8" w:rsidP="007744B8">
      <w:pPr>
        <w:pStyle w:val="ad"/>
        <w:spacing w:before="0" w:after="0"/>
        <w:ind w:firstLine="540"/>
        <w:jc w:val="both"/>
        <w:rPr>
          <w:color w:val="000000"/>
          <w:sz w:val="28"/>
          <w:szCs w:val="28"/>
        </w:rPr>
      </w:pPr>
    </w:p>
    <w:p w:rsidR="007744B8" w:rsidRDefault="00BC4FC5" w:rsidP="00BC4FC5">
      <w:pPr>
        <w:pStyle w:val="ad"/>
        <w:spacing w:before="0" w:after="0"/>
        <w:ind w:left="144" w:firstLine="540"/>
        <w:rPr>
          <w:color w:val="000000"/>
          <w:sz w:val="28"/>
          <w:szCs w:val="28"/>
        </w:rPr>
      </w:pPr>
      <w:r>
        <w:rPr>
          <w:color w:val="000000"/>
          <w:sz w:val="28"/>
          <w:szCs w:val="28"/>
        </w:rPr>
        <w:t xml:space="preserve">1.2. </w:t>
      </w:r>
      <w:r w:rsidR="007744B8">
        <w:rPr>
          <w:color w:val="000000"/>
          <w:sz w:val="28"/>
          <w:szCs w:val="28"/>
        </w:rPr>
        <w:t>Круг заявителей</w:t>
      </w:r>
    </w:p>
    <w:p w:rsidR="007744B8" w:rsidRDefault="007744B8" w:rsidP="007744B8">
      <w:pPr>
        <w:pStyle w:val="ad"/>
        <w:spacing w:before="0" w:after="0"/>
        <w:ind w:firstLine="540"/>
        <w:jc w:val="center"/>
        <w:rPr>
          <w:color w:val="000000"/>
          <w:sz w:val="28"/>
          <w:szCs w:val="28"/>
        </w:rPr>
      </w:pPr>
    </w:p>
    <w:p w:rsidR="007744B8" w:rsidRDefault="009037D8" w:rsidP="007744B8">
      <w:pPr>
        <w:ind w:firstLine="709"/>
        <w:jc w:val="both"/>
      </w:pPr>
      <w:r>
        <w:t>1.</w:t>
      </w:r>
      <w:r w:rsidR="007B686A">
        <w:t>2.</w:t>
      </w:r>
      <w:r w:rsidR="007B686A">
        <w:tab/>
      </w:r>
      <w:r w:rsidR="00BC4FC5">
        <w:t>1.</w:t>
      </w:r>
      <w:r w:rsidR="007B686A">
        <w:tab/>
      </w:r>
      <w:r w:rsidR="00BC4FC5">
        <w:t xml:space="preserve"> </w:t>
      </w:r>
      <w:r w:rsidR="007744B8" w:rsidRPr="001967E3">
        <w:t>Заявител</w:t>
      </w:r>
      <w:r w:rsidR="007C55FF">
        <w:t>ями</w:t>
      </w:r>
      <w:r w:rsidR="007744B8" w:rsidRPr="001967E3">
        <w:t xml:space="preserve"> на предоставление муниципальной услуги явля</w:t>
      </w:r>
      <w:r w:rsidR="007C55FF">
        <w:t>ю</w:t>
      </w:r>
      <w:r w:rsidR="007744B8" w:rsidRPr="001967E3">
        <w:t xml:space="preserve">тся </w:t>
      </w:r>
      <w:r w:rsidR="007744B8">
        <w:t xml:space="preserve"> юридическ</w:t>
      </w:r>
      <w:r w:rsidR="007C55FF">
        <w:t>и</w:t>
      </w:r>
      <w:r w:rsidR="00073E3A">
        <w:t>е</w:t>
      </w:r>
      <w:r w:rsidR="007744B8">
        <w:t xml:space="preserve"> лиц</w:t>
      </w:r>
      <w:r w:rsidR="007C55FF">
        <w:t xml:space="preserve">а и индивидуальные предприниматели,  </w:t>
      </w:r>
      <w:r w:rsidR="007744B8">
        <w:t>зарегистрированн</w:t>
      </w:r>
      <w:r w:rsidR="007C55FF">
        <w:t>ые</w:t>
      </w:r>
      <w:r w:rsidR="007744B8">
        <w:t xml:space="preserve"> в порядке, установленном действующим законодательством Российской Федерации</w:t>
      </w:r>
      <w:r w:rsidR="00C91DCE">
        <w:t>.</w:t>
      </w:r>
    </w:p>
    <w:p w:rsidR="00C91DCE" w:rsidRPr="00FB35C5" w:rsidRDefault="00C91DCE" w:rsidP="007744B8">
      <w:pPr>
        <w:ind w:firstLine="709"/>
        <w:jc w:val="both"/>
      </w:pPr>
      <w:r>
        <w:t>От имени заявителя могут выступать их законные представители, действующие на основании доверенности, оформленной в установленном порядке.</w:t>
      </w:r>
    </w:p>
    <w:p w:rsidR="007744B8" w:rsidRDefault="007744B8" w:rsidP="007B686A">
      <w:pPr>
        <w:pStyle w:val="ad"/>
        <w:spacing w:before="0" w:after="0"/>
        <w:rPr>
          <w:color w:val="000000"/>
          <w:sz w:val="28"/>
          <w:szCs w:val="28"/>
        </w:rPr>
      </w:pPr>
    </w:p>
    <w:p w:rsidR="007744B8" w:rsidRDefault="00BC4FC5" w:rsidP="00BC4FC5">
      <w:pPr>
        <w:pStyle w:val="ad"/>
        <w:spacing w:before="0" w:after="0"/>
        <w:ind w:left="627" w:firstLine="57"/>
        <w:jc w:val="center"/>
        <w:rPr>
          <w:color w:val="000000"/>
          <w:sz w:val="28"/>
          <w:szCs w:val="28"/>
        </w:rPr>
      </w:pPr>
      <w:r>
        <w:rPr>
          <w:color w:val="000000"/>
          <w:sz w:val="28"/>
          <w:szCs w:val="28"/>
        </w:rPr>
        <w:t>1.3.</w:t>
      </w:r>
      <w:r w:rsidR="007744B8">
        <w:rPr>
          <w:color w:val="000000"/>
          <w:sz w:val="28"/>
          <w:szCs w:val="28"/>
        </w:rPr>
        <w:t>Требования к порядку информирования о предоставлении услуги</w:t>
      </w:r>
    </w:p>
    <w:p w:rsidR="007744B8" w:rsidRDefault="007744B8" w:rsidP="007744B8">
      <w:pPr>
        <w:pStyle w:val="ad"/>
        <w:spacing w:before="0" w:after="0"/>
        <w:ind w:firstLine="540"/>
        <w:jc w:val="center"/>
        <w:rPr>
          <w:color w:val="000000"/>
          <w:sz w:val="28"/>
          <w:szCs w:val="28"/>
        </w:rPr>
      </w:pPr>
    </w:p>
    <w:p w:rsidR="007744B8" w:rsidRPr="00E51C86" w:rsidRDefault="009037D8" w:rsidP="007744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B686A">
        <w:rPr>
          <w:rFonts w:ascii="Times New Roman" w:hAnsi="Times New Roman" w:cs="Times New Roman"/>
          <w:sz w:val="28"/>
          <w:szCs w:val="28"/>
        </w:rPr>
        <w:t>3.</w:t>
      </w:r>
      <w:r w:rsidR="007B686A">
        <w:rPr>
          <w:rFonts w:ascii="Times New Roman" w:hAnsi="Times New Roman" w:cs="Times New Roman"/>
          <w:sz w:val="28"/>
          <w:szCs w:val="28"/>
        </w:rPr>
        <w:tab/>
      </w:r>
      <w:r w:rsidR="00BC4FC5">
        <w:rPr>
          <w:rFonts w:ascii="Times New Roman" w:hAnsi="Times New Roman" w:cs="Times New Roman"/>
          <w:sz w:val="28"/>
          <w:szCs w:val="28"/>
        </w:rPr>
        <w:t xml:space="preserve">1. </w:t>
      </w:r>
      <w:r w:rsidR="007B686A">
        <w:rPr>
          <w:rFonts w:ascii="Times New Roman" w:hAnsi="Times New Roman" w:cs="Times New Roman"/>
          <w:sz w:val="28"/>
          <w:szCs w:val="28"/>
        </w:rPr>
        <w:tab/>
      </w:r>
      <w:r w:rsidR="007744B8" w:rsidRPr="00E51C86">
        <w:rPr>
          <w:rFonts w:ascii="Times New Roman" w:hAnsi="Times New Roman" w:cs="Times New Roman"/>
          <w:sz w:val="28"/>
          <w:szCs w:val="28"/>
        </w:rPr>
        <w:t xml:space="preserve">Прием заявлений, информирование и консультирование заявителей, выдача документов по результатам рассмотрения представленных заявлений осуществляется администрацией </w:t>
      </w:r>
      <w:r w:rsidR="00C07E32">
        <w:rPr>
          <w:rFonts w:ascii="Times New Roman" w:hAnsi="Times New Roman" w:cs="Times New Roman"/>
          <w:sz w:val="28"/>
          <w:szCs w:val="28"/>
        </w:rPr>
        <w:t>Благодарненского городского округа Ставропольского края</w:t>
      </w:r>
      <w:r w:rsidR="007176D6">
        <w:rPr>
          <w:rFonts w:ascii="Times New Roman" w:hAnsi="Times New Roman" w:cs="Times New Roman"/>
          <w:sz w:val="28"/>
          <w:szCs w:val="28"/>
        </w:rPr>
        <w:t xml:space="preserve"> (дале</w:t>
      </w:r>
      <w:proofErr w:type="gramStart"/>
      <w:r w:rsidR="007176D6">
        <w:rPr>
          <w:rFonts w:ascii="Times New Roman" w:hAnsi="Times New Roman" w:cs="Times New Roman"/>
          <w:sz w:val="28"/>
          <w:szCs w:val="28"/>
        </w:rPr>
        <w:t>е-</w:t>
      </w:r>
      <w:proofErr w:type="gramEnd"/>
      <w:r w:rsidR="007176D6">
        <w:rPr>
          <w:rFonts w:ascii="Times New Roman" w:hAnsi="Times New Roman" w:cs="Times New Roman"/>
          <w:sz w:val="28"/>
          <w:szCs w:val="28"/>
        </w:rPr>
        <w:t xml:space="preserve"> администрация)</w:t>
      </w:r>
      <w:r w:rsidR="007744B8" w:rsidRPr="00E51C86">
        <w:rPr>
          <w:rFonts w:ascii="Times New Roman" w:hAnsi="Times New Roman" w:cs="Times New Roman"/>
          <w:sz w:val="28"/>
          <w:szCs w:val="28"/>
        </w:rPr>
        <w:t xml:space="preserve"> или</w:t>
      </w:r>
      <w:r w:rsidR="007B5CA9" w:rsidRPr="007B5CA9">
        <w:rPr>
          <w:rFonts w:ascii="Times New Roman" w:hAnsi="Times New Roman" w:cs="Times New Roman"/>
          <w:sz w:val="28"/>
          <w:szCs w:val="28"/>
        </w:rPr>
        <w:t xml:space="preserve"> </w:t>
      </w:r>
      <w:r w:rsidR="007B5CA9" w:rsidRPr="00E51C86">
        <w:rPr>
          <w:rFonts w:ascii="Times New Roman" w:hAnsi="Times New Roman" w:cs="Times New Roman"/>
          <w:sz w:val="28"/>
          <w:szCs w:val="28"/>
        </w:rPr>
        <w:t>муниципальным учреждением "Многофункциональный центр предоставления государственных и муниципальных услуг</w:t>
      </w:r>
      <w:r w:rsidR="007B5CA9">
        <w:rPr>
          <w:rFonts w:ascii="Times New Roman" w:hAnsi="Times New Roman" w:cs="Times New Roman"/>
          <w:sz w:val="28"/>
          <w:szCs w:val="28"/>
        </w:rPr>
        <w:t xml:space="preserve">» </w:t>
      </w:r>
      <w:r w:rsidR="007B5CA9" w:rsidRPr="00E51C86">
        <w:rPr>
          <w:rFonts w:ascii="Times New Roman" w:hAnsi="Times New Roman" w:cs="Times New Roman"/>
          <w:sz w:val="28"/>
          <w:szCs w:val="28"/>
        </w:rPr>
        <w:t xml:space="preserve"> </w:t>
      </w:r>
      <w:r w:rsidR="007B5CA9" w:rsidRPr="00E51C86">
        <w:rPr>
          <w:rFonts w:ascii="Times New Roman" w:hAnsi="Times New Roman" w:cs="Times New Roman"/>
          <w:sz w:val="28"/>
          <w:szCs w:val="28"/>
        </w:rPr>
        <w:lastRenderedPageBreak/>
        <w:t>Благодарненского  района Ставропольского края" (далее - МУ "МФЦ").</w:t>
      </w:r>
      <w:r w:rsidR="007744B8" w:rsidRPr="00E51C86">
        <w:rPr>
          <w:rFonts w:ascii="Times New Roman" w:hAnsi="Times New Roman" w:cs="Times New Roman"/>
          <w:sz w:val="28"/>
          <w:szCs w:val="28"/>
        </w:rPr>
        <w:t xml:space="preserve"> Информация о порядке предоставления муниципальной услуги должна быть размещена на официальном сайте </w:t>
      </w:r>
      <w:r w:rsidR="007176D6">
        <w:rPr>
          <w:rFonts w:ascii="Times New Roman" w:hAnsi="Times New Roman" w:cs="Times New Roman"/>
          <w:sz w:val="28"/>
          <w:szCs w:val="28"/>
        </w:rPr>
        <w:t xml:space="preserve">администрации </w:t>
      </w:r>
      <w:r w:rsidR="007744B8" w:rsidRPr="00E51C86">
        <w:rPr>
          <w:rFonts w:ascii="Times New Roman" w:hAnsi="Times New Roman" w:cs="Times New Roman"/>
          <w:sz w:val="28"/>
          <w:szCs w:val="28"/>
        </w:rPr>
        <w:t xml:space="preserve">в сети "Интернет" – </w:t>
      </w:r>
      <w:r w:rsidR="007744B8" w:rsidRPr="00E51C86">
        <w:rPr>
          <w:rFonts w:ascii="Times New Roman" w:hAnsi="Times New Roman" w:cs="Times New Roman"/>
          <w:sz w:val="28"/>
          <w:szCs w:val="28"/>
          <w:lang w:val="en-US"/>
        </w:rPr>
        <w:t>www</w:t>
      </w:r>
      <w:r w:rsidR="007744B8" w:rsidRPr="00E51C86">
        <w:rPr>
          <w:rFonts w:ascii="Times New Roman" w:hAnsi="Times New Roman" w:cs="Times New Roman"/>
          <w:sz w:val="28"/>
          <w:szCs w:val="28"/>
        </w:rPr>
        <w:t>.</w:t>
      </w:r>
      <w:proofErr w:type="spellStart"/>
      <w:r w:rsidR="007744B8" w:rsidRPr="00E51C86">
        <w:rPr>
          <w:rFonts w:ascii="Times New Roman" w:hAnsi="Times New Roman" w:cs="Times New Roman"/>
          <w:sz w:val="28"/>
          <w:szCs w:val="28"/>
          <w:lang w:val="en-US"/>
        </w:rPr>
        <w:t>ambrsk</w:t>
      </w:r>
      <w:proofErr w:type="spellEnd"/>
      <w:r w:rsidR="007744B8" w:rsidRPr="00E51C86">
        <w:rPr>
          <w:rFonts w:ascii="Times New Roman" w:hAnsi="Times New Roman" w:cs="Times New Roman"/>
          <w:sz w:val="28"/>
          <w:szCs w:val="28"/>
        </w:rPr>
        <w:t>.</w:t>
      </w:r>
      <w:proofErr w:type="spellStart"/>
      <w:r w:rsidR="007744B8" w:rsidRPr="00E51C86">
        <w:rPr>
          <w:rFonts w:ascii="Times New Roman" w:hAnsi="Times New Roman" w:cs="Times New Roman"/>
          <w:sz w:val="28"/>
          <w:szCs w:val="28"/>
        </w:rPr>
        <w:t>ru</w:t>
      </w:r>
      <w:proofErr w:type="spellEnd"/>
      <w:r w:rsidR="007744B8" w:rsidRPr="00E51C86">
        <w:rPr>
          <w:rFonts w:ascii="Times New Roman" w:hAnsi="Times New Roman" w:cs="Times New Roman"/>
          <w:sz w:val="28"/>
          <w:szCs w:val="28"/>
        </w:rPr>
        <w:t xml:space="preserve"> и на информационно</w:t>
      </w:r>
      <w:r w:rsidR="007744B8">
        <w:rPr>
          <w:rFonts w:ascii="Times New Roman" w:hAnsi="Times New Roman" w:cs="Times New Roman"/>
          <w:sz w:val="28"/>
          <w:szCs w:val="28"/>
        </w:rPr>
        <w:t xml:space="preserve">м стенде в здании администрации </w:t>
      </w:r>
      <w:r w:rsidR="007744B8" w:rsidRPr="00E51C86">
        <w:rPr>
          <w:rFonts w:ascii="Times New Roman" w:hAnsi="Times New Roman" w:cs="Times New Roman"/>
          <w:sz w:val="28"/>
          <w:szCs w:val="28"/>
        </w:rPr>
        <w:t>по адресу: г. Благодарный, пл. Ленина, 1.</w:t>
      </w:r>
    </w:p>
    <w:p w:rsidR="007744B8" w:rsidRPr="00E51C86" w:rsidRDefault="007744B8" w:rsidP="007744B8">
      <w:pPr>
        <w:pStyle w:val="ConsPlusNormal"/>
        <w:ind w:firstLine="709"/>
        <w:jc w:val="both"/>
        <w:rPr>
          <w:rFonts w:ascii="Times New Roman" w:hAnsi="Times New Roman" w:cs="Times New Roman"/>
          <w:sz w:val="28"/>
          <w:szCs w:val="28"/>
        </w:rPr>
      </w:pPr>
      <w:proofErr w:type="gramStart"/>
      <w:r w:rsidRPr="00E51C86">
        <w:rPr>
          <w:rFonts w:ascii="Times New Roman" w:hAnsi="Times New Roman" w:cs="Times New Roman"/>
          <w:sz w:val="28"/>
          <w:szCs w:val="28"/>
        </w:rPr>
        <w:t>Информация о месте нахождения и графике работы органа местного самоуправления,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roofErr w:type="gramEnd"/>
    </w:p>
    <w:p w:rsidR="007744B8" w:rsidRDefault="007744B8" w:rsidP="007744B8">
      <w:pPr>
        <w:autoSpaceDE w:val="0"/>
        <w:autoSpaceDN w:val="0"/>
        <w:adjustRightInd w:val="0"/>
        <w:ind w:firstLine="709"/>
        <w:jc w:val="both"/>
      </w:pPr>
      <w:r w:rsidRPr="009876B7">
        <w:t>Информация о месте нахождения и графике работы</w:t>
      </w:r>
      <w:r w:rsidR="009037D8">
        <w:t xml:space="preserve"> </w:t>
      </w:r>
      <w:r>
        <w:t>органа местного самоуправления</w:t>
      </w:r>
      <w:r w:rsidRPr="009876B7">
        <w:t>, предоставляющего услугу</w:t>
      </w:r>
      <w:r>
        <w:t>:</w:t>
      </w:r>
    </w:p>
    <w:p w:rsidR="007744B8" w:rsidRDefault="007744B8" w:rsidP="007744B8">
      <w:pPr>
        <w:ind w:firstLine="708"/>
        <w:jc w:val="both"/>
      </w:pPr>
      <w:r>
        <w:t>администрация: 356420, Ставропо</w:t>
      </w:r>
      <w:r w:rsidR="007B686A">
        <w:t>льский край, г. Благодарный, площ</w:t>
      </w:r>
      <w:r w:rsidR="007B5CA9">
        <w:t>а</w:t>
      </w:r>
      <w:r w:rsidR="007B686A">
        <w:t>дь</w:t>
      </w:r>
      <w:r>
        <w:t xml:space="preserve"> Ленина, 1;</w:t>
      </w:r>
      <w:r w:rsidRPr="00902640">
        <w:t xml:space="preserve"> </w:t>
      </w:r>
    </w:p>
    <w:p w:rsidR="007744B8" w:rsidRDefault="007744B8" w:rsidP="007744B8">
      <w:pPr>
        <w:ind w:firstLine="708"/>
        <w:jc w:val="both"/>
      </w:pPr>
      <w:r>
        <w:t>отдел</w:t>
      </w:r>
      <w:r w:rsidR="000D0A33">
        <w:t xml:space="preserve"> </w:t>
      </w:r>
      <w:r w:rsidR="007B5CA9">
        <w:t>торговли</w:t>
      </w:r>
      <w:r w:rsidR="001F21CF">
        <w:t xml:space="preserve"> </w:t>
      </w:r>
      <w:r>
        <w:t xml:space="preserve">– кабинет </w:t>
      </w:r>
      <w:r w:rsidR="001F21CF" w:rsidRPr="001F21CF">
        <w:t>103</w:t>
      </w:r>
      <w:r>
        <w:t>;</w:t>
      </w:r>
    </w:p>
    <w:p w:rsidR="007744B8" w:rsidRDefault="007744B8" w:rsidP="007744B8">
      <w:pPr>
        <w:ind w:firstLine="708"/>
        <w:jc w:val="both"/>
      </w:pPr>
      <w:r>
        <w:t xml:space="preserve">график работы администрации: </w:t>
      </w:r>
    </w:p>
    <w:p w:rsidR="007744B8" w:rsidRDefault="007744B8" w:rsidP="007744B8">
      <w:pPr>
        <w:ind w:firstLine="708"/>
        <w:jc w:val="both"/>
      </w:pPr>
      <w:r>
        <w:t xml:space="preserve">понедельник – пятница с 8.00 до 17.00; </w:t>
      </w:r>
    </w:p>
    <w:p w:rsidR="007744B8" w:rsidRDefault="007744B8" w:rsidP="007744B8">
      <w:pPr>
        <w:ind w:firstLine="708"/>
        <w:jc w:val="both"/>
      </w:pPr>
      <w:r>
        <w:t>перерыв – с 12.00 до 13.00;</w:t>
      </w:r>
    </w:p>
    <w:p w:rsidR="007744B8" w:rsidRDefault="007744B8" w:rsidP="007744B8">
      <w:pPr>
        <w:ind w:firstLine="708"/>
        <w:jc w:val="both"/>
      </w:pPr>
      <w:r>
        <w:t>выходные – суббота, воскресенье.</w:t>
      </w:r>
    </w:p>
    <w:p w:rsidR="007744B8" w:rsidRDefault="009037D8" w:rsidP="007744B8">
      <w:pPr>
        <w:ind w:firstLine="708"/>
        <w:jc w:val="both"/>
      </w:pPr>
      <w:r>
        <w:t>Справочны</w:t>
      </w:r>
      <w:r w:rsidR="000D0A33">
        <w:t>й</w:t>
      </w:r>
      <w:r>
        <w:t xml:space="preserve"> телефон отдела:</w:t>
      </w:r>
    </w:p>
    <w:p w:rsidR="007744B8" w:rsidRDefault="009037D8" w:rsidP="007744B8">
      <w:pPr>
        <w:ind w:firstLine="708"/>
        <w:jc w:val="both"/>
      </w:pPr>
      <w:r>
        <w:t>т</w:t>
      </w:r>
      <w:r w:rsidR="007744B8">
        <w:t>елефон для получения</w:t>
      </w:r>
      <w:r>
        <w:t xml:space="preserve"> справок и консультаций </w:t>
      </w:r>
      <w:r w:rsidR="00BC4FC5">
        <w:t>8(86549)</w:t>
      </w:r>
      <w:r>
        <w:t>2-</w:t>
      </w:r>
      <w:r w:rsidR="007B5CA9">
        <w:t>10-80</w:t>
      </w:r>
      <w:r>
        <w:t>.</w:t>
      </w:r>
    </w:p>
    <w:p w:rsidR="007744B8" w:rsidRDefault="007744B8" w:rsidP="007744B8">
      <w:pPr>
        <w:tabs>
          <w:tab w:val="left" w:pos="709"/>
        </w:tabs>
        <w:ind w:firstLine="708"/>
        <w:jc w:val="both"/>
      </w:pPr>
      <w:r w:rsidRPr="003247DE">
        <w:t>Адрес официальн</w:t>
      </w:r>
      <w:r>
        <w:t>ого</w:t>
      </w:r>
      <w:r w:rsidRPr="003247DE">
        <w:t xml:space="preserve"> сайт</w:t>
      </w:r>
      <w:r>
        <w:t>а администрации в информационно - телекоммуникационной сети «Интернет» (далее – официальный сайт)</w:t>
      </w:r>
      <w:r w:rsidRPr="003247DE">
        <w:t>, содержащ</w:t>
      </w:r>
      <w:r>
        <w:t>его</w:t>
      </w:r>
      <w:r w:rsidRPr="003247DE">
        <w:t xml:space="preserve"> информацию о предоставлении услуги и услуг, которые являются необходимыми и обязательными для предоставления услуги, адрес электронной почты</w:t>
      </w:r>
      <w:r>
        <w:t>.</w:t>
      </w:r>
    </w:p>
    <w:p w:rsidR="007744B8" w:rsidRPr="00D800B6" w:rsidRDefault="007744B8" w:rsidP="007744B8">
      <w:pPr>
        <w:ind w:firstLine="708"/>
        <w:jc w:val="both"/>
      </w:pPr>
      <w:r>
        <w:t xml:space="preserve">Адрес официального сайта: </w:t>
      </w:r>
      <w:hyperlink r:id="rId9" w:history="1">
        <w:r w:rsidR="00C07E32" w:rsidRPr="001D002D">
          <w:rPr>
            <w:rStyle w:val="a3"/>
            <w:lang w:val="en-US"/>
          </w:rPr>
          <w:t>www</w:t>
        </w:r>
        <w:r w:rsidR="00C07E32" w:rsidRPr="001D002D">
          <w:rPr>
            <w:rStyle w:val="a3"/>
          </w:rPr>
          <w:t>.</w:t>
        </w:r>
        <w:proofErr w:type="spellStart"/>
        <w:r w:rsidR="00C07E32" w:rsidRPr="001D002D">
          <w:rPr>
            <w:rStyle w:val="a3"/>
            <w:lang w:val="en-US"/>
          </w:rPr>
          <w:t>abmrsk</w:t>
        </w:r>
        <w:proofErr w:type="spellEnd"/>
        <w:r w:rsidR="00C07E32" w:rsidRPr="001D002D">
          <w:rPr>
            <w:rStyle w:val="a3"/>
          </w:rPr>
          <w:t>.</w:t>
        </w:r>
        <w:proofErr w:type="spellStart"/>
        <w:r w:rsidR="00C07E32" w:rsidRPr="001D002D">
          <w:rPr>
            <w:rStyle w:val="a3"/>
            <w:lang w:val="en-US"/>
          </w:rPr>
          <w:t>ru</w:t>
        </w:r>
        <w:proofErr w:type="spellEnd"/>
      </w:hyperlink>
      <w:r>
        <w:t xml:space="preserve">. </w:t>
      </w:r>
    </w:p>
    <w:p w:rsidR="007744B8" w:rsidRPr="00FA57E8" w:rsidRDefault="007744B8" w:rsidP="007744B8">
      <w:pPr>
        <w:ind w:firstLine="708"/>
        <w:jc w:val="both"/>
      </w:pPr>
      <w:r w:rsidRPr="00FA57E8">
        <w:t xml:space="preserve">Адрес </w:t>
      </w:r>
      <w:r>
        <w:t>электронной почты администрации</w:t>
      </w:r>
      <w:r w:rsidRPr="00FA57E8">
        <w:t>:</w:t>
      </w:r>
      <w:r w:rsidR="007B5CA9" w:rsidRPr="007B5CA9">
        <w:t xml:space="preserve"> </w:t>
      </w:r>
      <w:proofErr w:type="spellStart"/>
      <w:r w:rsidR="007B5CA9" w:rsidRPr="00FA57E8">
        <w:rPr>
          <w:lang w:val="en-US"/>
        </w:rPr>
        <w:t>ab</w:t>
      </w:r>
      <w:r w:rsidR="007B5CA9">
        <w:rPr>
          <w:lang w:val="en-US"/>
        </w:rPr>
        <w:t>gosk</w:t>
      </w:r>
      <w:proofErr w:type="spellEnd"/>
      <w:r w:rsidR="007B5CA9" w:rsidRPr="00FA57E8">
        <w:t>@</w:t>
      </w:r>
      <w:r w:rsidR="007B5CA9">
        <w:rPr>
          <w:lang w:val="en-US"/>
        </w:rPr>
        <w:t>mail</w:t>
      </w:r>
      <w:r w:rsidR="007B5CA9" w:rsidRPr="00FA57E8">
        <w:t>.</w:t>
      </w:r>
      <w:proofErr w:type="spellStart"/>
      <w:r w:rsidR="007B5CA9" w:rsidRPr="00FA57E8">
        <w:rPr>
          <w:lang w:val="en-US"/>
        </w:rPr>
        <w:t>ru</w:t>
      </w:r>
      <w:proofErr w:type="spellEnd"/>
      <w:r>
        <w:t>;</w:t>
      </w:r>
    </w:p>
    <w:p w:rsidR="007744B8" w:rsidRDefault="007744B8" w:rsidP="007744B8">
      <w:pPr>
        <w:ind w:firstLine="708"/>
        <w:jc w:val="both"/>
      </w:pPr>
      <w:r>
        <w:t>а</w:t>
      </w:r>
      <w:r w:rsidRPr="00FA57E8">
        <w:t xml:space="preserve">дрес </w:t>
      </w:r>
      <w:r>
        <w:t>электронной почты отдела</w:t>
      </w:r>
      <w:r w:rsidR="000D0A33">
        <w:t xml:space="preserve"> </w:t>
      </w:r>
      <w:r w:rsidR="00BC4FC5">
        <w:t>торговли</w:t>
      </w:r>
      <w:r w:rsidRPr="00FA57E8">
        <w:t>:</w:t>
      </w:r>
      <w:r>
        <w:t xml:space="preserve"> </w:t>
      </w:r>
      <w:hyperlink r:id="rId10" w:history="1">
        <w:r w:rsidR="007B5CA9" w:rsidRPr="00133991">
          <w:rPr>
            <w:rStyle w:val="a3"/>
            <w:lang w:val="en-US"/>
          </w:rPr>
          <w:t>economotdel</w:t>
        </w:r>
        <w:r w:rsidR="007B5CA9" w:rsidRPr="00133991">
          <w:rPr>
            <w:rStyle w:val="a3"/>
          </w:rPr>
          <w:t>01@</w:t>
        </w:r>
        <w:r w:rsidR="007B5CA9" w:rsidRPr="00133991">
          <w:rPr>
            <w:rStyle w:val="a3"/>
            <w:lang w:val="en-US"/>
          </w:rPr>
          <w:t>yandex</w:t>
        </w:r>
        <w:r w:rsidR="007B5CA9" w:rsidRPr="00133991">
          <w:rPr>
            <w:rStyle w:val="a3"/>
          </w:rPr>
          <w:t>.</w:t>
        </w:r>
        <w:r w:rsidR="007B5CA9" w:rsidRPr="00133991">
          <w:rPr>
            <w:rStyle w:val="a3"/>
            <w:lang w:val="en-US"/>
          </w:rPr>
          <w:t>ru</w:t>
        </w:r>
      </w:hyperlink>
      <w:r>
        <w:t xml:space="preserve">. </w:t>
      </w:r>
    </w:p>
    <w:p w:rsidR="00010204" w:rsidRDefault="00010204" w:rsidP="00010204">
      <w:pPr>
        <w:autoSpaceDE w:val="0"/>
        <w:autoSpaceDN w:val="0"/>
        <w:adjustRightInd w:val="0"/>
        <w:ind w:firstLine="709"/>
        <w:jc w:val="both"/>
        <w:rPr>
          <w:szCs w:val="28"/>
        </w:rPr>
      </w:pPr>
      <w:r>
        <w:rPr>
          <w:szCs w:val="28"/>
        </w:rPr>
        <w:t>Информация о местах нахождения и графиках работы</w:t>
      </w:r>
      <w:r w:rsidR="003D4953">
        <w:rPr>
          <w:szCs w:val="28"/>
        </w:rPr>
        <w:t xml:space="preserve"> МУ</w:t>
      </w:r>
      <w:r>
        <w:rPr>
          <w:szCs w:val="28"/>
        </w:rPr>
        <w:t xml:space="preserve"> МФЦ размещена в информационно-телекоммуникационной сети «Интернет» (далее – сеть «Интернет») на официальном сайте министерства экономического развития Ставропольского края www.stavinvest.ru и на Портале многофункциональных центров Ставропольского края www.umfc26.ru.</w:t>
      </w:r>
    </w:p>
    <w:p w:rsidR="007744B8" w:rsidRPr="00B01934" w:rsidRDefault="009037D8" w:rsidP="007744B8">
      <w:pPr>
        <w:autoSpaceDE w:val="0"/>
        <w:autoSpaceDN w:val="0"/>
        <w:adjustRightInd w:val="0"/>
        <w:ind w:firstLine="709"/>
        <w:jc w:val="both"/>
        <w:rPr>
          <w:rFonts w:eastAsia="Times New Roman"/>
          <w:color w:val="000000"/>
          <w:lang w:eastAsia="ar-SA"/>
        </w:rPr>
      </w:pPr>
      <w:r>
        <w:t>1.</w:t>
      </w:r>
      <w:r w:rsidR="00BC4FC5">
        <w:t>3.2</w:t>
      </w:r>
      <w:r w:rsidR="007B686A">
        <w:t>.</w:t>
      </w:r>
      <w:r w:rsidR="007B686A">
        <w:tab/>
      </w:r>
      <w:r w:rsidR="007B686A">
        <w:tab/>
      </w:r>
      <w:r w:rsidR="007744B8" w:rsidRPr="00B01934">
        <w:t xml:space="preserve">Порядок получения информации заявителями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региональной системы межведомственного электронного взаимодействия (далее </w:t>
      </w:r>
      <w:r w:rsidR="007744B8">
        <w:t>–</w:t>
      </w:r>
      <w:r w:rsidR="007744B8" w:rsidRPr="00B01934">
        <w:t xml:space="preserve"> СМЭВ)</w:t>
      </w:r>
      <w:r w:rsidR="007744B8">
        <w:rPr>
          <w:rFonts w:eastAsia="Times New Roman"/>
          <w:color w:val="000000"/>
          <w:lang w:eastAsia="ar-SA"/>
        </w:rPr>
        <w:t>.</w:t>
      </w:r>
      <w:r w:rsidR="007744B8" w:rsidRPr="00B01934">
        <w:rPr>
          <w:rFonts w:eastAsia="Times New Roman"/>
          <w:color w:val="000000"/>
          <w:lang w:eastAsia="ar-SA"/>
        </w:rPr>
        <w:t xml:space="preserve"> </w:t>
      </w:r>
    </w:p>
    <w:p w:rsidR="007744B8" w:rsidRPr="00B73C54" w:rsidRDefault="007744B8" w:rsidP="007744B8">
      <w:pPr>
        <w:pStyle w:val="ad"/>
        <w:spacing w:before="0" w:after="0"/>
        <w:ind w:firstLine="708"/>
        <w:jc w:val="both"/>
        <w:rPr>
          <w:color w:val="000000"/>
          <w:sz w:val="28"/>
          <w:szCs w:val="28"/>
        </w:rPr>
      </w:pPr>
      <w:r w:rsidRPr="00B73C54">
        <w:rPr>
          <w:color w:val="000000"/>
          <w:sz w:val="28"/>
          <w:szCs w:val="28"/>
        </w:rPr>
        <w:t xml:space="preserve">Получение информации по вопросам предоставления услуги, а также сведений о ходе предоставления услуги в </w:t>
      </w:r>
      <w:r>
        <w:rPr>
          <w:color w:val="000000"/>
          <w:sz w:val="28"/>
          <w:szCs w:val="28"/>
        </w:rPr>
        <w:t>отделе</w:t>
      </w:r>
      <w:r w:rsidRPr="00B73C54">
        <w:rPr>
          <w:color w:val="000000"/>
          <w:sz w:val="28"/>
          <w:szCs w:val="28"/>
        </w:rPr>
        <w:t xml:space="preserve"> осуществляется </w:t>
      </w:r>
      <w:proofErr w:type="gramStart"/>
      <w:r w:rsidRPr="00B73C54">
        <w:rPr>
          <w:color w:val="000000"/>
          <w:sz w:val="28"/>
          <w:szCs w:val="28"/>
        </w:rPr>
        <w:t>при</w:t>
      </w:r>
      <w:proofErr w:type="gramEnd"/>
      <w:r w:rsidRPr="00B73C54">
        <w:rPr>
          <w:color w:val="000000"/>
          <w:sz w:val="28"/>
          <w:szCs w:val="28"/>
        </w:rPr>
        <w:t>:</w:t>
      </w:r>
    </w:p>
    <w:p w:rsidR="007744B8" w:rsidRPr="00B73C54" w:rsidRDefault="007744B8" w:rsidP="007744B8">
      <w:pPr>
        <w:pStyle w:val="ad"/>
        <w:spacing w:before="0" w:after="0"/>
        <w:ind w:firstLine="708"/>
        <w:jc w:val="both"/>
        <w:rPr>
          <w:color w:val="000000"/>
          <w:sz w:val="28"/>
          <w:szCs w:val="28"/>
        </w:rPr>
      </w:pPr>
      <w:r w:rsidRPr="00B73C54">
        <w:rPr>
          <w:color w:val="000000"/>
          <w:sz w:val="28"/>
          <w:szCs w:val="28"/>
        </w:rPr>
        <w:lastRenderedPageBreak/>
        <w:t xml:space="preserve">личном </w:t>
      </w:r>
      <w:proofErr w:type="gramStart"/>
      <w:r w:rsidRPr="00B73C54">
        <w:rPr>
          <w:color w:val="000000"/>
          <w:sz w:val="28"/>
          <w:szCs w:val="28"/>
        </w:rPr>
        <w:t>обращении</w:t>
      </w:r>
      <w:proofErr w:type="gramEnd"/>
      <w:r w:rsidRPr="00B73C54">
        <w:rPr>
          <w:color w:val="000000"/>
          <w:sz w:val="28"/>
          <w:szCs w:val="28"/>
        </w:rPr>
        <w:t xml:space="preserve"> заявителя;</w:t>
      </w:r>
    </w:p>
    <w:p w:rsidR="007744B8" w:rsidRDefault="007744B8" w:rsidP="007744B8">
      <w:pPr>
        <w:pStyle w:val="ad"/>
        <w:spacing w:before="0" w:after="0"/>
        <w:ind w:firstLine="708"/>
        <w:jc w:val="both"/>
        <w:rPr>
          <w:color w:val="000000"/>
          <w:sz w:val="28"/>
          <w:szCs w:val="28"/>
        </w:rPr>
      </w:pPr>
      <w:r w:rsidRPr="00B73C54">
        <w:rPr>
          <w:color w:val="000000"/>
          <w:sz w:val="28"/>
          <w:szCs w:val="28"/>
        </w:rPr>
        <w:t>письменном обращении заявит</w:t>
      </w:r>
      <w:proofErr w:type="gramStart"/>
      <w:r w:rsidRPr="00B73C54">
        <w:rPr>
          <w:color w:val="000000"/>
          <w:sz w:val="28"/>
          <w:szCs w:val="28"/>
          <w:lang w:val="en-US"/>
        </w:rPr>
        <w:t>e</w:t>
      </w:r>
      <w:proofErr w:type="gramEnd"/>
      <w:r w:rsidRPr="00B73C54">
        <w:rPr>
          <w:color w:val="000000"/>
          <w:sz w:val="28"/>
          <w:szCs w:val="28"/>
        </w:rPr>
        <w:t>ля;</w:t>
      </w:r>
    </w:p>
    <w:p w:rsidR="007744B8" w:rsidRDefault="007744B8" w:rsidP="007744B8">
      <w:pPr>
        <w:pStyle w:val="ad"/>
        <w:spacing w:before="0" w:after="0"/>
        <w:ind w:firstLine="708"/>
        <w:jc w:val="both"/>
        <w:rPr>
          <w:color w:val="000000"/>
          <w:sz w:val="28"/>
          <w:szCs w:val="28"/>
        </w:rPr>
      </w:pPr>
      <w:proofErr w:type="gramStart"/>
      <w:r>
        <w:rPr>
          <w:color w:val="000000"/>
          <w:sz w:val="28"/>
          <w:szCs w:val="28"/>
        </w:rPr>
        <w:t>обращении</w:t>
      </w:r>
      <w:proofErr w:type="gramEnd"/>
      <w:r>
        <w:rPr>
          <w:color w:val="000000"/>
          <w:sz w:val="28"/>
          <w:szCs w:val="28"/>
        </w:rPr>
        <w:t xml:space="preserve"> заявителя по телефонам, указанным в пункте</w:t>
      </w:r>
      <w:r w:rsidRPr="00B73C54">
        <w:rPr>
          <w:color w:val="000000"/>
          <w:sz w:val="28"/>
          <w:szCs w:val="28"/>
        </w:rPr>
        <w:t xml:space="preserve"> 1.3.</w:t>
      </w:r>
      <w:r w:rsidR="00005736">
        <w:rPr>
          <w:color w:val="000000"/>
          <w:sz w:val="28"/>
          <w:szCs w:val="28"/>
        </w:rPr>
        <w:t>1</w:t>
      </w:r>
      <w:r w:rsidRPr="00B73C54">
        <w:rPr>
          <w:color w:val="000000"/>
          <w:sz w:val="28"/>
          <w:szCs w:val="28"/>
        </w:rPr>
        <w:t xml:space="preserve">. </w:t>
      </w:r>
      <w:r>
        <w:rPr>
          <w:color w:val="000000"/>
          <w:sz w:val="28"/>
          <w:szCs w:val="28"/>
        </w:rPr>
        <w:t>а</w:t>
      </w:r>
      <w:r w:rsidRPr="00B73C54">
        <w:rPr>
          <w:color w:val="000000"/>
          <w:sz w:val="28"/>
          <w:szCs w:val="28"/>
        </w:rPr>
        <w:t>дминистративного регламента</w:t>
      </w:r>
      <w:r>
        <w:rPr>
          <w:color w:val="000000"/>
          <w:sz w:val="28"/>
          <w:szCs w:val="28"/>
        </w:rPr>
        <w:t>;</w:t>
      </w:r>
    </w:p>
    <w:p w:rsidR="007744B8" w:rsidRDefault="007744B8" w:rsidP="007744B8">
      <w:pPr>
        <w:pStyle w:val="ad"/>
        <w:spacing w:before="0" w:after="0"/>
        <w:ind w:firstLine="708"/>
        <w:jc w:val="both"/>
        <w:rPr>
          <w:color w:val="000000"/>
          <w:sz w:val="28"/>
          <w:szCs w:val="28"/>
        </w:rPr>
      </w:pPr>
      <w:r w:rsidRPr="00B73C54">
        <w:rPr>
          <w:color w:val="000000"/>
          <w:sz w:val="28"/>
          <w:szCs w:val="28"/>
        </w:rPr>
        <w:t>через официальный сайт и э</w:t>
      </w:r>
      <w:r>
        <w:rPr>
          <w:color w:val="000000"/>
          <w:sz w:val="28"/>
          <w:szCs w:val="28"/>
        </w:rPr>
        <w:t>лектронную почту, указанную  в пункте</w:t>
      </w:r>
      <w:r w:rsidRPr="00B73C54">
        <w:rPr>
          <w:color w:val="000000"/>
          <w:sz w:val="28"/>
          <w:szCs w:val="28"/>
        </w:rPr>
        <w:t xml:space="preserve"> </w:t>
      </w:r>
      <w:r w:rsidR="00005736">
        <w:rPr>
          <w:color w:val="000000"/>
          <w:sz w:val="28"/>
          <w:szCs w:val="28"/>
        </w:rPr>
        <w:t>1.</w:t>
      </w:r>
      <w:r>
        <w:rPr>
          <w:color w:val="000000"/>
          <w:sz w:val="28"/>
          <w:szCs w:val="28"/>
        </w:rPr>
        <w:t>3</w:t>
      </w:r>
      <w:r w:rsidR="00005736">
        <w:rPr>
          <w:color w:val="000000"/>
          <w:sz w:val="28"/>
          <w:szCs w:val="28"/>
        </w:rPr>
        <w:t xml:space="preserve">.1. </w:t>
      </w:r>
      <w:r>
        <w:rPr>
          <w:color w:val="000000"/>
          <w:sz w:val="28"/>
          <w:szCs w:val="28"/>
        </w:rPr>
        <w:t>а</w:t>
      </w:r>
      <w:r w:rsidRPr="00B73C54">
        <w:rPr>
          <w:color w:val="000000"/>
          <w:sz w:val="28"/>
          <w:szCs w:val="28"/>
        </w:rPr>
        <w:t>дминистративного регламента.</w:t>
      </w:r>
    </w:p>
    <w:p w:rsidR="00010204" w:rsidRPr="00010204" w:rsidRDefault="00010204" w:rsidP="00010204">
      <w:pPr>
        <w:ind w:left="171" w:firstLine="540"/>
        <w:jc w:val="both"/>
        <w:rPr>
          <w:szCs w:val="28"/>
        </w:rPr>
      </w:pPr>
      <w:proofErr w:type="gramStart"/>
      <w:r>
        <w:rPr>
          <w:szCs w:val="28"/>
        </w:rPr>
        <w:t xml:space="preserve">обращении к информационным материалам, которые размещены в федеральной государственной информационной системе "Единый портал государственных и муниципальных услуг (функций)" (www.gosuslugi.ru) и в государственной информационной системе Ставропольского края -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sidRPr="00010204">
        <w:rPr>
          <w:szCs w:val="28"/>
        </w:rPr>
        <w:t>(</w:t>
      </w:r>
      <w:hyperlink r:id="rId11" w:history="1">
        <w:r w:rsidRPr="00010204">
          <w:rPr>
            <w:rStyle w:val="a3"/>
            <w:color w:val="auto"/>
            <w:szCs w:val="28"/>
          </w:rPr>
          <w:t>www.gosuslugi.stavkray.ru</w:t>
        </w:r>
      </w:hyperlink>
      <w:r w:rsidRPr="00010204">
        <w:rPr>
          <w:szCs w:val="28"/>
        </w:rPr>
        <w:t>).</w:t>
      </w:r>
      <w:proofErr w:type="gramEnd"/>
    </w:p>
    <w:p w:rsidR="007744B8" w:rsidRPr="00A27362" w:rsidRDefault="009037D8" w:rsidP="007744B8">
      <w:pPr>
        <w:autoSpaceDE w:val="0"/>
        <w:autoSpaceDN w:val="0"/>
        <w:adjustRightInd w:val="0"/>
        <w:ind w:firstLine="708"/>
        <w:jc w:val="both"/>
      </w:pPr>
      <w:r>
        <w:t>1.</w:t>
      </w:r>
      <w:r w:rsidR="00BC4FC5">
        <w:t>3</w:t>
      </w:r>
      <w:r w:rsidR="007744B8">
        <w:t>.</w:t>
      </w:r>
      <w:r w:rsidR="00BC4FC5">
        <w:t xml:space="preserve">3. </w:t>
      </w:r>
      <w:r w:rsidR="007B686A">
        <w:tab/>
      </w:r>
      <w:r w:rsidR="007B686A">
        <w:tab/>
      </w:r>
      <w:r w:rsidR="007744B8" w:rsidRPr="00A27362">
        <w:t>Порядок, форма и место размещения информации, в том числе на стендах в местах предоставления услуги и услуг, необходимы</w:t>
      </w:r>
      <w:r w:rsidR="007744B8">
        <w:t>х</w:t>
      </w:r>
      <w:r w:rsidR="007744B8" w:rsidRPr="00A27362">
        <w:t xml:space="preserve"> и обязательны</w:t>
      </w:r>
      <w:r w:rsidR="007744B8">
        <w:t>х</w:t>
      </w:r>
      <w:r w:rsidR="007744B8" w:rsidRPr="00A27362">
        <w:t xml:space="preserve"> для предоставления услуги, а также на официальном сайте, а также в СМЭВ.</w:t>
      </w:r>
    </w:p>
    <w:p w:rsidR="007744B8" w:rsidRPr="00A27362" w:rsidRDefault="007744B8" w:rsidP="00960793">
      <w:pPr>
        <w:autoSpaceDE w:val="0"/>
        <w:autoSpaceDN w:val="0"/>
        <w:adjustRightInd w:val="0"/>
        <w:ind w:firstLine="708"/>
        <w:jc w:val="both"/>
        <w:rPr>
          <w:rFonts w:eastAsia="Arial"/>
          <w:lang w:eastAsia="ar-SA"/>
        </w:rPr>
      </w:pPr>
      <w:r w:rsidRPr="00A27362">
        <w:t>На информационных стендах отдела</w:t>
      </w:r>
      <w:r w:rsidR="000D0A33">
        <w:t xml:space="preserve"> </w:t>
      </w:r>
      <w:r w:rsidR="00276E06">
        <w:t xml:space="preserve">торговли </w:t>
      </w:r>
      <w:r w:rsidR="009037D8">
        <w:rPr>
          <w:rFonts w:eastAsia="Arial"/>
          <w:lang w:eastAsia="ar-SA"/>
        </w:rPr>
        <w:t xml:space="preserve">размещается следующая </w:t>
      </w:r>
      <w:r w:rsidRPr="00A27362">
        <w:rPr>
          <w:rFonts w:eastAsia="Arial"/>
          <w:lang w:eastAsia="ar-SA"/>
        </w:rPr>
        <w:t>информация:</w:t>
      </w:r>
    </w:p>
    <w:p w:rsidR="007744B8" w:rsidRPr="00A27362" w:rsidRDefault="007744B8" w:rsidP="007744B8">
      <w:pPr>
        <w:ind w:firstLine="708"/>
        <w:jc w:val="both"/>
        <w:rPr>
          <w:rFonts w:eastAsia="Arial"/>
          <w:lang w:eastAsia="ar-SA"/>
        </w:rPr>
      </w:pPr>
      <w:r w:rsidRPr="00A27362">
        <w:rPr>
          <w:rFonts w:eastAsia="Arial"/>
          <w:lang w:eastAsia="ar-SA"/>
        </w:rPr>
        <w:t>о перечне документов, необходимых для получения услуги;</w:t>
      </w:r>
    </w:p>
    <w:p w:rsidR="007744B8" w:rsidRDefault="007744B8" w:rsidP="007744B8">
      <w:pPr>
        <w:ind w:firstLine="708"/>
        <w:jc w:val="both"/>
        <w:rPr>
          <w:rFonts w:eastAsia="Arial"/>
          <w:lang w:eastAsia="ar-SA"/>
        </w:rPr>
      </w:pPr>
      <w:r w:rsidRPr="00A27362">
        <w:rPr>
          <w:rFonts w:eastAsia="Arial"/>
          <w:lang w:eastAsia="ar-SA"/>
        </w:rPr>
        <w:t>о сроках предоставления услуги;</w:t>
      </w:r>
    </w:p>
    <w:p w:rsidR="007744B8" w:rsidRPr="00A27362" w:rsidRDefault="007744B8" w:rsidP="007744B8">
      <w:pPr>
        <w:ind w:firstLine="708"/>
        <w:jc w:val="both"/>
        <w:rPr>
          <w:rFonts w:eastAsia="Arial"/>
          <w:lang w:eastAsia="ar-SA"/>
        </w:rPr>
      </w:pPr>
      <w:r>
        <w:rPr>
          <w:rFonts w:eastAsia="Arial"/>
          <w:lang w:eastAsia="ar-SA"/>
        </w:rPr>
        <w:t xml:space="preserve">о порядке получения консультации о предоставлении услуги; </w:t>
      </w:r>
    </w:p>
    <w:p w:rsidR="007744B8" w:rsidRPr="00A27362" w:rsidRDefault="0096257F" w:rsidP="007744B8">
      <w:pPr>
        <w:ind w:firstLine="708"/>
        <w:jc w:val="both"/>
        <w:rPr>
          <w:rFonts w:eastAsia="Arial"/>
          <w:lang w:eastAsia="ar-SA"/>
        </w:rPr>
      </w:pPr>
      <w:r>
        <w:rPr>
          <w:rFonts w:eastAsia="Arial"/>
          <w:lang w:eastAsia="ar-SA"/>
        </w:rPr>
        <w:t xml:space="preserve">о порядке обжалования </w:t>
      </w:r>
      <w:r w:rsidR="007744B8" w:rsidRPr="00A27362">
        <w:rPr>
          <w:rFonts w:eastAsia="Arial"/>
          <w:lang w:eastAsia="ar-SA"/>
        </w:rPr>
        <w:t>действий (бездействия), а также решений должностных лиц отдела</w:t>
      </w:r>
      <w:r w:rsidR="000D0A33">
        <w:rPr>
          <w:rFonts w:eastAsia="Arial"/>
          <w:lang w:eastAsia="ar-SA"/>
        </w:rPr>
        <w:t xml:space="preserve"> </w:t>
      </w:r>
      <w:r w:rsidR="00045757">
        <w:rPr>
          <w:rFonts w:eastAsia="Arial"/>
          <w:lang w:eastAsia="ar-SA"/>
        </w:rPr>
        <w:t>торговли</w:t>
      </w:r>
      <w:r w:rsidR="007744B8" w:rsidRPr="00A27362">
        <w:t>,</w:t>
      </w:r>
      <w:r w:rsidR="007744B8" w:rsidRPr="00A27362">
        <w:rPr>
          <w:rFonts w:eastAsia="Arial"/>
          <w:lang w:eastAsia="ar-SA"/>
        </w:rPr>
        <w:t xml:space="preserve"> участвующих в предоставлении услуги;</w:t>
      </w:r>
    </w:p>
    <w:p w:rsidR="007744B8" w:rsidRDefault="007744B8" w:rsidP="007744B8">
      <w:pPr>
        <w:autoSpaceDE w:val="0"/>
        <w:autoSpaceDN w:val="0"/>
        <w:adjustRightInd w:val="0"/>
        <w:ind w:firstLine="708"/>
        <w:jc w:val="both"/>
        <w:rPr>
          <w:rFonts w:eastAsia="Arial"/>
          <w:lang w:eastAsia="ar-SA"/>
        </w:rPr>
      </w:pPr>
      <w:r w:rsidRPr="00A27362">
        <w:rPr>
          <w:rFonts w:eastAsia="Arial"/>
          <w:lang w:eastAsia="ar-SA"/>
        </w:rPr>
        <w:t>о порядке обжалования действий (бездействия), а также принимаемых решений отделом</w:t>
      </w:r>
      <w:r w:rsidR="000D0A33">
        <w:rPr>
          <w:rFonts w:eastAsia="Arial"/>
          <w:lang w:eastAsia="ar-SA"/>
        </w:rPr>
        <w:t xml:space="preserve"> </w:t>
      </w:r>
      <w:r w:rsidR="00224F9C">
        <w:rPr>
          <w:rFonts w:eastAsia="Arial"/>
          <w:lang w:eastAsia="ar-SA"/>
        </w:rPr>
        <w:t>торговли</w:t>
      </w:r>
      <w:r w:rsidRPr="00A27362">
        <w:rPr>
          <w:rFonts w:eastAsia="Arial"/>
          <w:lang w:eastAsia="ar-SA"/>
        </w:rPr>
        <w:t xml:space="preserve"> в ходе выполнения отдельных административных процедур.</w:t>
      </w:r>
    </w:p>
    <w:p w:rsidR="007176D6" w:rsidRDefault="007176D6" w:rsidP="00A252B9">
      <w:pPr>
        <w:pStyle w:val="ConsPlusNormal"/>
        <w:jc w:val="center"/>
        <w:outlineLvl w:val="1"/>
        <w:rPr>
          <w:rFonts w:ascii="Times New Roman" w:hAnsi="Times New Roman" w:cs="Times New Roman"/>
          <w:sz w:val="28"/>
          <w:szCs w:val="28"/>
        </w:rPr>
      </w:pPr>
    </w:p>
    <w:p w:rsidR="00A252B9" w:rsidRPr="00E51C86" w:rsidRDefault="009037D8" w:rsidP="00A252B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00A252B9" w:rsidRPr="00E51C86">
        <w:rPr>
          <w:rFonts w:ascii="Times New Roman" w:hAnsi="Times New Roman" w:cs="Times New Roman"/>
          <w:sz w:val="28"/>
          <w:szCs w:val="28"/>
        </w:rPr>
        <w:t>. Стандарт предоставления муниципальной услуги</w:t>
      </w:r>
    </w:p>
    <w:p w:rsidR="00A252B9" w:rsidRPr="00E51C86" w:rsidRDefault="00A252B9" w:rsidP="00A252B9">
      <w:pPr>
        <w:pStyle w:val="ConsPlusNormal"/>
        <w:rPr>
          <w:rFonts w:ascii="Times New Roman" w:hAnsi="Times New Roman" w:cs="Times New Roman"/>
          <w:sz w:val="28"/>
          <w:szCs w:val="28"/>
        </w:rPr>
      </w:pPr>
    </w:p>
    <w:p w:rsidR="000F6618" w:rsidRDefault="000F6618" w:rsidP="000F6618">
      <w:pPr>
        <w:ind w:firstLine="709"/>
        <w:jc w:val="both"/>
      </w:pPr>
      <w:r>
        <w:t xml:space="preserve">2.1. </w:t>
      </w:r>
      <w:r w:rsidR="007176D6">
        <w:t>Наименование м</w:t>
      </w:r>
      <w:r>
        <w:t>униципальн</w:t>
      </w:r>
      <w:r w:rsidR="007176D6">
        <w:t xml:space="preserve">ой </w:t>
      </w:r>
      <w:r>
        <w:t>услуг</w:t>
      </w:r>
      <w:r w:rsidR="007176D6">
        <w:t>и</w:t>
      </w:r>
      <w:r>
        <w:t xml:space="preserve">: </w:t>
      </w:r>
      <w:r w:rsidR="00C91DCE">
        <w:t>«</w:t>
      </w:r>
      <w:r w:rsidR="00005736">
        <w:rPr>
          <w:szCs w:val="28"/>
        </w:rPr>
        <w:t>Выдача разрешений на право размещения объектов нестационарной торговли</w:t>
      </w:r>
      <w:r w:rsidR="00C91DCE">
        <w:rPr>
          <w:szCs w:val="28"/>
        </w:rPr>
        <w:t>».</w:t>
      </w:r>
    </w:p>
    <w:p w:rsidR="000F6618" w:rsidRDefault="000F6618" w:rsidP="000F6618">
      <w:pPr>
        <w:ind w:firstLine="540"/>
        <w:jc w:val="center"/>
      </w:pPr>
    </w:p>
    <w:p w:rsidR="000F6618" w:rsidRDefault="00BC4FC5" w:rsidP="00BC4FC5">
      <w:pPr>
        <w:ind w:left="627" w:firstLine="57"/>
      </w:pPr>
      <w:r>
        <w:t xml:space="preserve">2.2 </w:t>
      </w:r>
      <w:r w:rsidR="000F6618" w:rsidRPr="007A6E10">
        <w:t>Наименование органа, предоставляюще</w:t>
      </w:r>
      <w:r w:rsidR="000F6618">
        <w:t>го услугу</w:t>
      </w:r>
    </w:p>
    <w:p w:rsidR="000F6618" w:rsidRDefault="000F6618" w:rsidP="000F6618">
      <w:pPr>
        <w:ind w:firstLine="540"/>
        <w:jc w:val="center"/>
      </w:pPr>
    </w:p>
    <w:p w:rsidR="000F6618" w:rsidRDefault="000F6618" w:rsidP="000F6618">
      <w:pPr>
        <w:autoSpaceDE w:val="0"/>
        <w:autoSpaceDN w:val="0"/>
        <w:adjustRightInd w:val="0"/>
        <w:ind w:firstLine="709"/>
        <w:jc w:val="both"/>
        <w:rPr>
          <w:color w:val="000000"/>
        </w:rPr>
      </w:pPr>
      <w:r>
        <w:rPr>
          <w:color w:val="000000"/>
        </w:rPr>
        <w:t>2.2.</w:t>
      </w:r>
      <w:r w:rsidR="00BC4FC5">
        <w:rPr>
          <w:color w:val="000000"/>
        </w:rPr>
        <w:t>1.</w:t>
      </w:r>
      <w:r>
        <w:rPr>
          <w:color w:val="000000"/>
        </w:rPr>
        <w:t xml:space="preserve"> Предоставление у</w:t>
      </w:r>
      <w:r w:rsidRPr="008C0669">
        <w:rPr>
          <w:color w:val="000000"/>
        </w:rPr>
        <w:t>слуг</w:t>
      </w:r>
      <w:r>
        <w:rPr>
          <w:color w:val="000000"/>
        </w:rPr>
        <w:t>и осуществляет администрация.</w:t>
      </w:r>
    </w:p>
    <w:p w:rsidR="000F6618" w:rsidRDefault="000F6618" w:rsidP="000F6618">
      <w:pPr>
        <w:autoSpaceDE w:val="0"/>
        <w:autoSpaceDN w:val="0"/>
        <w:adjustRightInd w:val="0"/>
        <w:ind w:firstLine="708"/>
        <w:jc w:val="both"/>
        <w:rPr>
          <w:color w:val="000000"/>
        </w:rPr>
      </w:pPr>
      <w:r>
        <w:rPr>
          <w:color w:val="000000"/>
        </w:rPr>
        <w:t xml:space="preserve">Непосредственное предоставление услуги осуществляет отдел </w:t>
      </w:r>
      <w:r w:rsidR="00276E06">
        <w:rPr>
          <w:color w:val="000000"/>
        </w:rPr>
        <w:t>торговли</w:t>
      </w:r>
      <w:r>
        <w:rPr>
          <w:color w:val="000000"/>
        </w:rPr>
        <w:t>.</w:t>
      </w:r>
    </w:p>
    <w:p w:rsidR="000F6618" w:rsidRDefault="000F6618" w:rsidP="000F6618">
      <w:pPr>
        <w:autoSpaceDE w:val="0"/>
        <w:autoSpaceDN w:val="0"/>
        <w:adjustRightInd w:val="0"/>
        <w:ind w:firstLine="708"/>
        <w:jc w:val="both"/>
        <w:rPr>
          <w:color w:val="000000"/>
        </w:rPr>
      </w:pPr>
      <w:r>
        <w:rPr>
          <w:color w:val="000000"/>
        </w:rPr>
        <w:t xml:space="preserve">При предоставлении услуги администрация осуществляет межведомственное электронное взаимодействие </w:t>
      </w:r>
      <w:proofErr w:type="gramStart"/>
      <w:r>
        <w:rPr>
          <w:color w:val="000000"/>
        </w:rPr>
        <w:t>с</w:t>
      </w:r>
      <w:proofErr w:type="gramEnd"/>
      <w:r>
        <w:rPr>
          <w:color w:val="000000"/>
        </w:rPr>
        <w:t>:</w:t>
      </w:r>
    </w:p>
    <w:p w:rsidR="000F6618" w:rsidRDefault="000F6618" w:rsidP="000F6618">
      <w:pPr>
        <w:autoSpaceDE w:val="0"/>
        <w:autoSpaceDN w:val="0"/>
        <w:adjustRightInd w:val="0"/>
        <w:ind w:firstLine="708"/>
        <w:jc w:val="both"/>
        <w:rPr>
          <w:color w:val="000000"/>
        </w:rPr>
      </w:pPr>
      <w:r>
        <w:rPr>
          <w:color w:val="000000"/>
        </w:rPr>
        <w:t>Управлением Федеральной налоговой службой по Ставропольскому краю;</w:t>
      </w:r>
    </w:p>
    <w:p w:rsidR="000F6618" w:rsidRDefault="000F6618" w:rsidP="000F6618">
      <w:pPr>
        <w:autoSpaceDE w:val="0"/>
        <w:autoSpaceDN w:val="0"/>
        <w:adjustRightInd w:val="0"/>
        <w:ind w:firstLine="708"/>
        <w:jc w:val="both"/>
        <w:rPr>
          <w:color w:val="000000"/>
        </w:rPr>
      </w:pPr>
      <w:r>
        <w:rPr>
          <w:color w:val="000000"/>
        </w:rPr>
        <w:t>МУ МФЦ.</w:t>
      </w:r>
    </w:p>
    <w:p w:rsidR="000F6618" w:rsidRDefault="000F6618" w:rsidP="000F6618">
      <w:pPr>
        <w:autoSpaceDE w:val="0"/>
        <w:autoSpaceDN w:val="0"/>
        <w:adjustRightInd w:val="0"/>
        <w:ind w:firstLine="708"/>
        <w:jc w:val="both"/>
        <w:rPr>
          <w:color w:val="000000"/>
        </w:rPr>
      </w:pPr>
      <w:proofErr w:type="gramStart"/>
      <w:r>
        <w:rPr>
          <w:color w:val="000000"/>
        </w:rPr>
        <w:lastRenderedPageBreak/>
        <w:t>В соответствии с пунктом 3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включенных в Перечень</w:t>
      </w:r>
      <w:proofErr w:type="gramEnd"/>
      <w:r>
        <w:rPr>
          <w:color w:val="000000"/>
        </w:rPr>
        <w:t xml:space="preserve"> услуг, которые являются необходимыми и обязательными для предоставления </w:t>
      </w:r>
      <w:r w:rsidR="00276E06">
        <w:rPr>
          <w:color w:val="000000"/>
        </w:rPr>
        <w:t xml:space="preserve">администрацией </w:t>
      </w:r>
      <w:r>
        <w:rPr>
          <w:color w:val="000000"/>
        </w:rPr>
        <w:t xml:space="preserve"> </w:t>
      </w:r>
      <w:r w:rsidR="00C07E32">
        <w:rPr>
          <w:color w:val="000000"/>
        </w:rPr>
        <w:t>Благодарненского городского округа Ставропольского края</w:t>
      </w:r>
      <w:r>
        <w:rPr>
          <w:color w:val="000000"/>
        </w:rPr>
        <w:t xml:space="preserve"> муниципальных услуг, </w:t>
      </w:r>
      <w:proofErr w:type="gramStart"/>
      <w:r>
        <w:rPr>
          <w:color w:val="000000"/>
        </w:rPr>
        <w:t>утвержденный</w:t>
      </w:r>
      <w:proofErr w:type="gramEnd"/>
      <w:r>
        <w:rPr>
          <w:color w:val="000000"/>
        </w:rPr>
        <w:t xml:space="preserve"> решением совета</w:t>
      </w:r>
      <w:r w:rsidR="00276E06">
        <w:rPr>
          <w:color w:val="000000"/>
        </w:rPr>
        <w:t xml:space="preserve"> депутатов</w:t>
      </w:r>
      <w:r>
        <w:rPr>
          <w:color w:val="000000"/>
        </w:rPr>
        <w:t xml:space="preserve"> </w:t>
      </w:r>
      <w:r w:rsidR="00C07E32">
        <w:rPr>
          <w:color w:val="000000"/>
        </w:rPr>
        <w:t>Благодарненского городского округа Ставропольского края</w:t>
      </w:r>
      <w:r>
        <w:rPr>
          <w:color w:val="000000"/>
        </w:rPr>
        <w:t xml:space="preserve">. </w:t>
      </w:r>
    </w:p>
    <w:p w:rsidR="00A252B9" w:rsidRDefault="00A252B9" w:rsidP="00A252B9">
      <w:pPr>
        <w:pStyle w:val="ConsPlusNormal"/>
        <w:ind w:firstLine="540"/>
        <w:jc w:val="both"/>
        <w:rPr>
          <w:rFonts w:ascii="Times New Roman" w:hAnsi="Times New Roman" w:cs="Times New Roman"/>
          <w:sz w:val="28"/>
          <w:szCs w:val="28"/>
        </w:rPr>
      </w:pPr>
    </w:p>
    <w:p w:rsidR="000F6618" w:rsidRDefault="00BC4FC5" w:rsidP="00BC4FC5">
      <w:pPr>
        <w:pStyle w:val="ConsPlusNormal"/>
        <w:rPr>
          <w:rFonts w:ascii="Times New Roman" w:hAnsi="Times New Roman" w:cs="Times New Roman"/>
          <w:sz w:val="28"/>
          <w:szCs w:val="28"/>
        </w:rPr>
      </w:pPr>
      <w:r>
        <w:rPr>
          <w:rFonts w:ascii="Times New Roman" w:hAnsi="Times New Roman" w:cs="Times New Roman"/>
          <w:sz w:val="28"/>
          <w:szCs w:val="28"/>
        </w:rPr>
        <w:t xml:space="preserve">        2.3. </w:t>
      </w:r>
      <w:r w:rsidR="000F6618">
        <w:rPr>
          <w:rFonts w:ascii="Times New Roman" w:hAnsi="Times New Roman" w:cs="Times New Roman"/>
          <w:sz w:val="28"/>
          <w:szCs w:val="28"/>
        </w:rPr>
        <w:t>Результат предоставления муниципальной услуги</w:t>
      </w:r>
    </w:p>
    <w:p w:rsidR="000F6618" w:rsidRPr="00E51C86" w:rsidRDefault="000F6618" w:rsidP="000F6618">
      <w:pPr>
        <w:pStyle w:val="ConsPlusNormal"/>
        <w:ind w:firstLine="540"/>
        <w:jc w:val="center"/>
        <w:rPr>
          <w:rFonts w:ascii="Times New Roman" w:hAnsi="Times New Roman" w:cs="Times New Roman"/>
          <w:sz w:val="28"/>
          <w:szCs w:val="28"/>
        </w:rPr>
      </w:pPr>
    </w:p>
    <w:p w:rsidR="00A252B9" w:rsidRPr="00E51C86" w:rsidRDefault="000F6618"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BC4FC5">
        <w:rPr>
          <w:rFonts w:ascii="Times New Roman" w:hAnsi="Times New Roman" w:cs="Times New Roman"/>
          <w:sz w:val="28"/>
          <w:szCs w:val="28"/>
        </w:rPr>
        <w:t>1.</w:t>
      </w:r>
      <w:r>
        <w:rPr>
          <w:rFonts w:ascii="Times New Roman" w:hAnsi="Times New Roman" w:cs="Times New Roman"/>
          <w:sz w:val="28"/>
          <w:szCs w:val="28"/>
        </w:rPr>
        <w:t xml:space="preserve"> </w:t>
      </w:r>
      <w:r w:rsidR="00A252B9" w:rsidRPr="00E51C86">
        <w:rPr>
          <w:rFonts w:ascii="Times New Roman" w:hAnsi="Times New Roman" w:cs="Times New Roman"/>
          <w:sz w:val="28"/>
          <w:szCs w:val="28"/>
        </w:rPr>
        <w:t>Результатами предоставления муниципальной услуги являются:</w:t>
      </w:r>
    </w:p>
    <w:p w:rsidR="00A252B9" w:rsidRPr="00E51C86" w:rsidRDefault="00A252B9" w:rsidP="00D5186F">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E51C86">
        <w:rPr>
          <w:rFonts w:ascii="Times New Roman" w:hAnsi="Times New Roman" w:cs="Times New Roman"/>
          <w:sz w:val="28"/>
          <w:szCs w:val="28"/>
        </w:rPr>
        <w:t>ыдача заявителю разрешения на</w:t>
      </w:r>
      <w:r w:rsidR="00C91DCE">
        <w:rPr>
          <w:rFonts w:ascii="Times New Roman" w:hAnsi="Times New Roman" w:cs="Times New Roman"/>
          <w:sz w:val="28"/>
          <w:szCs w:val="28"/>
        </w:rPr>
        <w:t xml:space="preserve"> право</w:t>
      </w:r>
      <w:r w:rsidRPr="00E51C86">
        <w:rPr>
          <w:rFonts w:ascii="Times New Roman" w:hAnsi="Times New Roman" w:cs="Times New Roman"/>
          <w:sz w:val="28"/>
          <w:szCs w:val="28"/>
        </w:rPr>
        <w:t xml:space="preserve"> </w:t>
      </w:r>
      <w:r w:rsidR="00C91DCE">
        <w:rPr>
          <w:rFonts w:ascii="Times New Roman" w:hAnsi="Times New Roman" w:cs="Times New Roman"/>
          <w:sz w:val="28"/>
          <w:szCs w:val="28"/>
        </w:rPr>
        <w:t xml:space="preserve">размещения нестационарных торговых объектов (нестационарных объектов по предоставлению услуг) </w:t>
      </w:r>
      <w:r w:rsidRPr="00E51C86">
        <w:rPr>
          <w:rFonts w:ascii="Times New Roman" w:hAnsi="Times New Roman" w:cs="Times New Roman"/>
          <w:sz w:val="28"/>
          <w:szCs w:val="28"/>
        </w:rPr>
        <w:t>на территории Благодарненского района</w:t>
      </w:r>
      <w:r w:rsidR="00C91DCE">
        <w:rPr>
          <w:rFonts w:ascii="Times New Roman" w:hAnsi="Times New Roman" w:cs="Times New Roman"/>
          <w:sz w:val="28"/>
          <w:szCs w:val="28"/>
        </w:rPr>
        <w:t xml:space="preserve"> Ставропольского края </w:t>
      </w:r>
      <w:r w:rsidRPr="00E51C86">
        <w:rPr>
          <w:rFonts w:ascii="Times New Roman" w:hAnsi="Times New Roman" w:cs="Times New Roman"/>
          <w:sz w:val="28"/>
          <w:szCs w:val="28"/>
        </w:rPr>
        <w:t>(далее - разрешение);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отказ в выдаче разрешения;</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Результат предоставления услуги заявитель может получить в МУ "МФЦ".</w:t>
      </w:r>
    </w:p>
    <w:p w:rsidR="00BC4FC5" w:rsidRPr="00E51C86" w:rsidRDefault="00BC4FC5" w:rsidP="00A252B9">
      <w:pPr>
        <w:pStyle w:val="ConsPlusNormal"/>
        <w:ind w:firstLine="540"/>
        <w:jc w:val="both"/>
        <w:rPr>
          <w:rFonts w:ascii="Times New Roman" w:hAnsi="Times New Roman" w:cs="Times New Roman"/>
          <w:sz w:val="28"/>
          <w:szCs w:val="28"/>
        </w:rPr>
      </w:pPr>
    </w:p>
    <w:p w:rsidR="00A252B9" w:rsidRDefault="00BC4FC5" w:rsidP="00BC4FC5">
      <w:pPr>
        <w:pStyle w:val="ConsPlusNormal"/>
        <w:ind w:left="87" w:firstLine="540"/>
        <w:outlineLvl w:val="2"/>
        <w:rPr>
          <w:rFonts w:ascii="Times New Roman" w:hAnsi="Times New Roman" w:cs="Times New Roman"/>
          <w:sz w:val="28"/>
          <w:szCs w:val="28"/>
        </w:rPr>
      </w:pPr>
      <w:r>
        <w:rPr>
          <w:rFonts w:ascii="Times New Roman" w:hAnsi="Times New Roman" w:cs="Times New Roman"/>
          <w:sz w:val="28"/>
          <w:szCs w:val="28"/>
        </w:rPr>
        <w:t xml:space="preserve">2.4. </w:t>
      </w:r>
      <w:r w:rsidR="00A252B9" w:rsidRPr="00E51C86">
        <w:rPr>
          <w:rFonts w:ascii="Times New Roman" w:hAnsi="Times New Roman" w:cs="Times New Roman"/>
          <w:sz w:val="28"/>
          <w:szCs w:val="28"/>
        </w:rPr>
        <w:t>Срок</w:t>
      </w:r>
      <w:r w:rsidR="000F6618">
        <w:rPr>
          <w:rFonts w:ascii="Times New Roman" w:hAnsi="Times New Roman" w:cs="Times New Roman"/>
          <w:sz w:val="28"/>
          <w:szCs w:val="28"/>
        </w:rPr>
        <w:t>и</w:t>
      </w:r>
      <w:r w:rsidR="00A252B9" w:rsidRPr="00E51C86">
        <w:rPr>
          <w:rFonts w:ascii="Times New Roman" w:hAnsi="Times New Roman" w:cs="Times New Roman"/>
          <w:sz w:val="28"/>
          <w:szCs w:val="28"/>
        </w:rPr>
        <w:t xml:space="preserve"> пред</w:t>
      </w:r>
      <w:r w:rsidR="000F6618">
        <w:rPr>
          <w:rFonts w:ascii="Times New Roman" w:hAnsi="Times New Roman" w:cs="Times New Roman"/>
          <w:sz w:val="28"/>
          <w:szCs w:val="28"/>
        </w:rPr>
        <w:t>оставления муниципальной услуги</w:t>
      </w:r>
    </w:p>
    <w:p w:rsidR="000F6618" w:rsidRPr="00E51C86" w:rsidRDefault="000F6618" w:rsidP="000F6618">
      <w:pPr>
        <w:pStyle w:val="ConsPlusNormal"/>
        <w:ind w:firstLine="540"/>
        <w:jc w:val="center"/>
        <w:outlineLvl w:val="2"/>
        <w:rPr>
          <w:rFonts w:ascii="Times New Roman" w:hAnsi="Times New Roman" w:cs="Times New Roman"/>
          <w:sz w:val="28"/>
          <w:szCs w:val="28"/>
        </w:rPr>
      </w:pPr>
    </w:p>
    <w:p w:rsidR="00A252B9" w:rsidRPr="00E51C86" w:rsidRDefault="000F6618" w:rsidP="00BC4FC5">
      <w:pPr>
        <w:pStyle w:val="ConsPlusNormal"/>
        <w:ind w:left="57" w:firstLine="540"/>
        <w:jc w:val="both"/>
        <w:rPr>
          <w:rFonts w:ascii="Times New Roman" w:hAnsi="Times New Roman" w:cs="Times New Roman"/>
          <w:sz w:val="28"/>
          <w:szCs w:val="28"/>
        </w:rPr>
      </w:pPr>
      <w:r>
        <w:rPr>
          <w:rFonts w:ascii="Times New Roman" w:hAnsi="Times New Roman" w:cs="Times New Roman"/>
          <w:sz w:val="28"/>
          <w:szCs w:val="28"/>
        </w:rPr>
        <w:t>2.4.</w:t>
      </w:r>
      <w:r w:rsidR="00BC4FC5">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00A252B9" w:rsidRPr="00E51C86">
        <w:rPr>
          <w:rFonts w:ascii="Times New Roman" w:hAnsi="Times New Roman" w:cs="Times New Roman"/>
          <w:sz w:val="28"/>
          <w:szCs w:val="28"/>
        </w:rPr>
        <w:t xml:space="preserve">Срок предоставления муниципальной услуги с учетом рассмотрения документов, поступивших от заявителя и указанных в </w:t>
      </w:r>
      <w:hyperlink w:anchor="Par239" w:history="1">
        <w:r w:rsidR="00A252B9" w:rsidRPr="00FC552C">
          <w:rPr>
            <w:rFonts w:ascii="Times New Roman" w:hAnsi="Times New Roman" w:cs="Times New Roman"/>
            <w:sz w:val="28"/>
            <w:szCs w:val="28"/>
          </w:rPr>
          <w:t>пункте 2.6</w:t>
        </w:r>
      </w:hyperlink>
      <w:r w:rsidR="00A252B9" w:rsidRPr="00FC552C">
        <w:rPr>
          <w:rFonts w:ascii="Times New Roman" w:hAnsi="Times New Roman" w:cs="Times New Roman"/>
          <w:sz w:val="28"/>
          <w:szCs w:val="28"/>
        </w:rPr>
        <w:t xml:space="preserve"> </w:t>
      </w:r>
      <w:r w:rsidR="00A252B9" w:rsidRPr="00E51C86">
        <w:rPr>
          <w:rFonts w:ascii="Times New Roman" w:hAnsi="Times New Roman" w:cs="Times New Roman"/>
          <w:sz w:val="28"/>
          <w:szCs w:val="28"/>
        </w:rPr>
        <w:t xml:space="preserve">настоящего </w:t>
      </w:r>
      <w:r w:rsidR="007176D6">
        <w:rPr>
          <w:rFonts w:ascii="Times New Roman" w:hAnsi="Times New Roman" w:cs="Times New Roman"/>
          <w:sz w:val="28"/>
          <w:szCs w:val="28"/>
        </w:rPr>
        <w:t>а</w:t>
      </w:r>
      <w:r w:rsidR="00A252B9" w:rsidRPr="00E51C86">
        <w:rPr>
          <w:rFonts w:ascii="Times New Roman" w:hAnsi="Times New Roman" w:cs="Times New Roman"/>
          <w:sz w:val="28"/>
          <w:szCs w:val="28"/>
        </w:rPr>
        <w:t>дминистративного регламента, проверки полноты и достоверности сведений о заявителе, содержащихся в представленных документах, приняти</w:t>
      </w:r>
      <w:r w:rsidR="00A252B9">
        <w:rPr>
          <w:rFonts w:ascii="Times New Roman" w:hAnsi="Times New Roman" w:cs="Times New Roman"/>
          <w:sz w:val="28"/>
          <w:szCs w:val="28"/>
        </w:rPr>
        <w:t>я</w:t>
      </w:r>
      <w:r w:rsidR="00045757">
        <w:rPr>
          <w:rFonts w:ascii="Times New Roman" w:hAnsi="Times New Roman" w:cs="Times New Roman"/>
          <w:sz w:val="28"/>
          <w:szCs w:val="28"/>
        </w:rPr>
        <w:t xml:space="preserve"> решения </w:t>
      </w:r>
      <w:r w:rsidR="00A252B9" w:rsidRPr="00E51C86">
        <w:rPr>
          <w:rFonts w:ascii="Times New Roman" w:hAnsi="Times New Roman" w:cs="Times New Roman"/>
          <w:sz w:val="28"/>
          <w:szCs w:val="28"/>
        </w:rPr>
        <w:t>и выдач</w:t>
      </w:r>
      <w:r w:rsidR="00A252B9">
        <w:rPr>
          <w:rFonts w:ascii="Times New Roman" w:hAnsi="Times New Roman" w:cs="Times New Roman"/>
          <w:sz w:val="28"/>
          <w:szCs w:val="28"/>
        </w:rPr>
        <w:t>и</w:t>
      </w:r>
      <w:r w:rsidR="00A252B9" w:rsidRPr="00E51C86">
        <w:rPr>
          <w:rFonts w:ascii="Times New Roman" w:hAnsi="Times New Roman" w:cs="Times New Roman"/>
          <w:sz w:val="28"/>
          <w:szCs w:val="28"/>
        </w:rPr>
        <w:t xml:space="preserve"> разрешения (уведомления об отказе с указанием причин) - не более 30 календарных дней со дня поступления документов в администрацию.</w:t>
      </w:r>
      <w:proofErr w:type="gramEnd"/>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Сроком выдачи документа, являющегося результатом предоставления услуги, является последний день окончания срока предоставления услуги.</w:t>
      </w:r>
    </w:p>
    <w:p w:rsidR="000F6618" w:rsidRDefault="000F6618" w:rsidP="00A252B9">
      <w:pPr>
        <w:pStyle w:val="ConsPlusNormal"/>
        <w:ind w:firstLine="540"/>
        <w:jc w:val="both"/>
        <w:outlineLvl w:val="2"/>
        <w:rPr>
          <w:rFonts w:ascii="Times New Roman" w:hAnsi="Times New Roman" w:cs="Times New Roman"/>
          <w:sz w:val="28"/>
          <w:szCs w:val="28"/>
        </w:rPr>
      </w:pPr>
    </w:p>
    <w:p w:rsidR="00A252B9" w:rsidRPr="00E51C86" w:rsidRDefault="00A252B9" w:rsidP="00A252B9">
      <w:pPr>
        <w:pStyle w:val="ConsPlusNormal"/>
        <w:ind w:firstLine="540"/>
        <w:jc w:val="both"/>
        <w:outlineLvl w:val="2"/>
        <w:rPr>
          <w:rFonts w:ascii="Times New Roman" w:hAnsi="Times New Roman" w:cs="Times New Roman"/>
          <w:sz w:val="28"/>
          <w:szCs w:val="28"/>
        </w:rPr>
      </w:pPr>
      <w:r w:rsidRPr="00E51C86">
        <w:rPr>
          <w:rFonts w:ascii="Times New Roman" w:hAnsi="Times New Roman" w:cs="Times New Roman"/>
          <w:sz w:val="28"/>
          <w:szCs w:val="28"/>
        </w:rPr>
        <w:t>2.5.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053850" w:rsidRDefault="0008086D" w:rsidP="00C91DCE">
      <w:pPr>
        <w:pStyle w:val="ae"/>
        <w:ind w:firstLine="708"/>
        <w:jc w:val="both"/>
      </w:pPr>
      <w:hyperlink r:id="rId12" w:history="1">
        <w:r w:rsidR="00C91DCE" w:rsidRPr="00434D90">
          <w:t>Конституция</w:t>
        </w:r>
      </w:hyperlink>
      <w:r w:rsidR="00C91DCE" w:rsidRPr="00434D90">
        <w:t xml:space="preserve"> Российской Федерации (</w:t>
      </w:r>
      <w:r w:rsidR="00C91DCE">
        <w:t>«</w:t>
      </w:r>
      <w:r w:rsidR="00C91DCE" w:rsidRPr="00434D90">
        <w:t>Российская газета</w:t>
      </w:r>
      <w:r w:rsidR="00C91DCE">
        <w:t>»</w:t>
      </w:r>
      <w:r w:rsidR="00C91DCE" w:rsidRPr="00434D90">
        <w:t xml:space="preserve">, </w:t>
      </w:r>
      <w:r w:rsidR="00C91DCE">
        <w:t>№</w:t>
      </w:r>
      <w:r w:rsidR="00C91DCE" w:rsidRPr="00434D90">
        <w:t xml:space="preserve"> 7, 21.01.2009, </w:t>
      </w:r>
      <w:r w:rsidR="00C91DCE">
        <w:t>«</w:t>
      </w:r>
      <w:r w:rsidR="00C91DCE" w:rsidRPr="00434D90">
        <w:t>Собрание законодательства РФ</w:t>
      </w:r>
      <w:r w:rsidR="00C91DCE">
        <w:t>»</w:t>
      </w:r>
      <w:r w:rsidR="00C91DCE" w:rsidRPr="00434D90">
        <w:t xml:space="preserve">, 26.01.2009, </w:t>
      </w:r>
      <w:r w:rsidR="00C91DCE">
        <w:t>№</w:t>
      </w:r>
      <w:r w:rsidR="00C91DCE" w:rsidRPr="00434D90">
        <w:t xml:space="preserve"> 4, ст. 445, </w:t>
      </w:r>
      <w:r w:rsidR="00C91DCE">
        <w:t>«</w:t>
      </w:r>
      <w:r w:rsidR="00C91DCE" w:rsidRPr="00434D90">
        <w:t>Парламентская газета</w:t>
      </w:r>
      <w:r w:rsidR="00C91DCE">
        <w:t>»</w:t>
      </w:r>
      <w:r w:rsidR="00C91DCE" w:rsidRPr="00434D90">
        <w:t xml:space="preserve">, 23-29.01.2009, </w:t>
      </w:r>
      <w:r w:rsidR="00C91DCE">
        <w:t xml:space="preserve">№ 4), </w:t>
      </w:r>
    </w:p>
    <w:p w:rsidR="00C91DCE" w:rsidRPr="00434D90" w:rsidRDefault="00053850" w:rsidP="00C91DCE">
      <w:pPr>
        <w:pStyle w:val="ae"/>
        <w:ind w:firstLine="708"/>
        <w:jc w:val="both"/>
      </w:pPr>
      <w:r>
        <w:t>Ф</w:t>
      </w:r>
      <w:r w:rsidR="00C91DCE">
        <w:t>едеральны</w:t>
      </w:r>
      <w:r>
        <w:t>й</w:t>
      </w:r>
      <w:r w:rsidR="00C91DCE">
        <w:t xml:space="preserve"> закон</w:t>
      </w:r>
      <w:r>
        <w:t xml:space="preserve"> </w:t>
      </w:r>
      <w:r w:rsidR="00C91DCE" w:rsidRPr="00434D90">
        <w:t xml:space="preserve">от 06 октября 2003 года </w:t>
      </w:r>
      <w:r w:rsidR="00C91DCE">
        <w:t>№</w:t>
      </w:r>
      <w:r w:rsidR="00C91DCE" w:rsidRPr="00434D90">
        <w:t xml:space="preserve"> 131-ФЗ </w:t>
      </w:r>
      <w:r w:rsidR="00C91DCE">
        <w:t>«</w:t>
      </w:r>
      <w:r w:rsidR="00C91DCE" w:rsidRPr="00434D90">
        <w:t>Об общих принципах организации местного самоуправления в Российской Федерации</w:t>
      </w:r>
      <w:r w:rsidR="00C91DCE">
        <w:t>»</w:t>
      </w:r>
      <w:r w:rsidR="00C91DCE" w:rsidRPr="00434D90">
        <w:t xml:space="preserve">, </w:t>
      </w:r>
      <w:r w:rsidR="00C91DCE" w:rsidRPr="00434D90">
        <w:lastRenderedPageBreak/>
        <w:t xml:space="preserve">опубликован в </w:t>
      </w:r>
      <w:r w:rsidR="00C91DCE">
        <w:t>«</w:t>
      </w:r>
      <w:r w:rsidR="00C91DCE" w:rsidRPr="00434D90">
        <w:t>Российской газете</w:t>
      </w:r>
      <w:r w:rsidR="00C91DCE">
        <w:t>»</w:t>
      </w:r>
      <w:r w:rsidR="00C91DCE" w:rsidRPr="00434D90">
        <w:t xml:space="preserve"> от 08 октября 2003 года, в дополнительном выпуске - Дополнительный выпуск </w:t>
      </w:r>
      <w:r w:rsidR="00C91DCE">
        <w:t>№</w:t>
      </w:r>
      <w:r w:rsidR="00C91DCE" w:rsidRPr="00434D90">
        <w:t xml:space="preserve"> 3316;</w:t>
      </w:r>
    </w:p>
    <w:p w:rsidR="00C91DCE" w:rsidRPr="00434D90" w:rsidRDefault="00053850" w:rsidP="00C91DCE">
      <w:pPr>
        <w:pStyle w:val="ae"/>
        <w:ind w:firstLine="708"/>
        <w:jc w:val="both"/>
      </w:pPr>
      <w:r>
        <w:t xml:space="preserve">Федеральный закон </w:t>
      </w:r>
      <w:r w:rsidR="00C91DCE" w:rsidRPr="00434D90">
        <w:t xml:space="preserve">от 02 мая 2006 года </w:t>
      </w:r>
      <w:r w:rsidR="00C91DCE">
        <w:t>№</w:t>
      </w:r>
      <w:r w:rsidR="00C91DCE" w:rsidRPr="00434D90">
        <w:t xml:space="preserve"> 59-ФЗ </w:t>
      </w:r>
      <w:r w:rsidR="00C91DCE">
        <w:t>«</w:t>
      </w:r>
      <w:r w:rsidR="00C91DCE" w:rsidRPr="00434D90">
        <w:t>О порядке рассмотрения обращений граждан Российской Федерации</w:t>
      </w:r>
      <w:r w:rsidR="00C91DCE">
        <w:t>»</w:t>
      </w:r>
      <w:r w:rsidR="00C91DCE" w:rsidRPr="00434D90">
        <w:t xml:space="preserve">, опубликован в </w:t>
      </w:r>
      <w:r w:rsidR="00C91DCE">
        <w:t>«</w:t>
      </w:r>
      <w:r w:rsidR="00C91DCE" w:rsidRPr="00434D90">
        <w:t>Российской газете</w:t>
      </w:r>
      <w:r w:rsidR="00C91DCE">
        <w:t>»</w:t>
      </w:r>
      <w:r w:rsidR="00C91DCE" w:rsidRPr="00434D90">
        <w:t xml:space="preserve"> от 05 мая 2006 года - Федеральный выпуск </w:t>
      </w:r>
      <w:r w:rsidR="00C91DCE">
        <w:t>№</w:t>
      </w:r>
      <w:r w:rsidR="00C91DCE" w:rsidRPr="00434D90">
        <w:t xml:space="preserve"> 4061;</w:t>
      </w:r>
    </w:p>
    <w:p w:rsidR="00C91DCE" w:rsidRPr="00434D90" w:rsidRDefault="00053850" w:rsidP="00C91DCE">
      <w:pPr>
        <w:pStyle w:val="ae"/>
        <w:ind w:firstLine="708"/>
        <w:jc w:val="both"/>
      </w:pPr>
      <w:r>
        <w:t xml:space="preserve">Федеральный закон </w:t>
      </w:r>
      <w:r w:rsidR="00C91DCE" w:rsidRPr="00434D90">
        <w:t xml:space="preserve">от 27 июля 2010 года </w:t>
      </w:r>
      <w:r w:rsidR="00C91DCE">
        <w:t>№</w:t>
      </w:r>
      <w:r w:rsidR="00C91DCE" w:rsidRPr="00434D90">
        <w:t xml:space="preserve"> 210-ФЗ </w:t>
      </w:r>
      <w:r w:rsidR="00C91DCE">
        <w:t>«</w:t>
      </w:r>
      <w:r w:rsidR="00C91DCE" w:rsidRPr="00434D90">
        <w:t>Об организации предоставления государственных и муниципальных услуг</w:t>
      </w:r>
      <w:r w:rsidR="00C91DCE">
        <w:t>»</w:t>
      </w:r>
      <w:r w:rsidR="00C91DCE" w:rsidRPr="00434D90">
        <w:t xml:space="preserve">, опубликован 30 июля 2010 года в </w:t>
      </w:r>
      <w:r w:rsidR="00C91DCE">
        <w:t>«</w:t>
      </w:r>
      <w:r w:rsidR="00C91DCE" w:rsidRPr="00434D90">
        <w:t>Российской газете</w:t>
      </w:r>
      <w:r w:rsidR="00C91DCE">
        <w:t>»</w:t>
      </w:r>
      <w:r w:rsidR="00C91DCE" w:rsidRPr="00434D90">
        <w:t xml:space="preserve"> - Федеральный выпуск </w:t>
      </w:r>
      <w:r w:rsidR="00C91DCE">
        <w:t>№</w:t>
      </w:r>
      <w:r w:rsidR="00C91DCE" w:rsidRPr="00434D90">
        <w:t xml:space="preserve"> 5247;</w:t>
      </w:r>
    </w:p>
    <w:p w:rsidR="00C91DCE" w:rsidRPr="00434D90" w:rsidRDefault="00053850" w:rsidP="00C91DCE">
      <w:pPr>
        <w:pStyle w:val="ae"/>
        <w:ind w:firstLine="708"/>
        <w:jc w:val="both"/>
      </w:pPr>
      <w:r>
        <w:t xml:space="preserve">Федеральный закон </w:t>
      </w:r>
      <w:r w:rsidR="00C91DCE" w:rsidRPr="00434D90">
        <w:t xml:space="preserve">от 27 июля 2006 года </w:t>
      </w:r>
      <w:r w:rsidR="00C91DCE">
        <w:t>№</w:t>
      </w:r>
      <w:r w:rsidR="00C91DCE" w:rsidRPr="00434D90">
        <w:t xml:space="preserve"> 152-ФЗ </w:t>
      </w:r>
      <w:r w:rsidR="00C91DCE">
        <w:t>«</w:t>
      </w:r>
      <w:r w:rsidR="00C91DCE" w:rsidRPr="00434D90">
        <w:t>О персональных данных</w:t>
      </w:r>
      <w:r w:rsidR="00C91DCE">
        <w:t>»</w:t>
      </w:r>
      <w:r w:rsidR="00C91DCE" w:rsidRPr="00434D90">
        <w:t xml:space="preserve"> (</w:t>
      </w:r>
      <w:r w:rsidR="00C91DCE">
        <w:t>«</w:t>
      </w:r>
      <w:r w:rsidR="00C91DCE" w:rsidRPr="00434D90">
        <w:t>Российская газета</w:t>
      </w:r>
      <w:r w:rsidR="00C91DCE">
        <w:t>»</w:t>
      </w:r>
      <w:r w:rsidR="00C91DCE" w:rsidRPr="00434D90">
        <w:t xml:space="preserve">, </w:t>
      </w:r>
      <w:r w:rsidR="00C91DCE">
        <w:t xml:space="preserve">№ </w:t>
      </w:r>
      <w:r w:rsidR="00C91DCE" w:rsidRPr="00434D90">
        <w:t xml:space="preserve">165, 29.07.2006, </w:t>
      </w:r>
      <w:r w:rsidR="00C91DCE">
        <w:t>«</w:t>
      </w:r>
      <w:r w:rsidR="00C91DCE" w:rsidRPr="00434D90">
        <w:t>Собрание законодательства РФ</w:t>
      </w:r>
      <w:r w:rsidR="00C91DCE">
        <w:t>»</w:t>
      </w:r>
      <w:r w:rsidR="00C91DCE" w:rsidRPr="00434D90">
        <w:t xml:space="preserve">, </w:t>
      </w:r>
      <w:r w:rsidR="00C91DCE">
        <w:t>№</w:t>
      </w:r>
      <w:r w:rsidR="00C91DCE" w:rsidRPr="00434D90">
        <w:t xml:space="preserve"> 126-127, 03.08.2006);</w:t>
      </w:r>
    </w:p>
    <w:p w:rsidR="00C91DCE" w:rsidRDefault="0008086D" w:rsidP="00C91DCE">
      <w:pPr>
        <w:autoSpaceDE w:val="0"/>
        <w:autoSpaceDN w:val="0"/>
        <w:adjustRightInd w:val="0"/>
        <w:ind w:firstLine="540"/>
        <w:jc w:val="both"/>
        <w:rPr>
          <w:szCs w:val="28"/>
          <w:lang w:eastAsia="ru-RU"/>
        </w:rPr>
      </w:pPr>
      <w:hyperlink r:id="rId13" w:history="1">
        <w:r w:rsidR="00C91DCE" w:rsidRPr="00D15C24">
          <w:rPr>
            <w:szCs w:val="28"/>
          </w:rPr>
          <w:t>Закон</w:t>
        </w:r>
      </w:hyperlink>
      <w:r w:rsidR="00C91DCE" w:rsidRPr="00D15C24">
        <w:rPr>
          <w:szCs w:val="28"/>
        </w:rPr>
        <w:t xml:space="preserve"> Ставропольского края от 10 апреля 2008 года № 20-кз «Об административных правонарушениях в Ставропольском крае», опубликован 12.04.2008 г. № 77-78 «</w:t>
      </w:r>
      <w:proofErr w:type="gramStart"/>
      <w:r w:rsidR="00C91DCE" w:rsidRPr="00D15C24">
        <w:rPr>
          <w:szCs w:val="28"/>
          <w:lang w:eastAsia="ru-RU"/>
        </w:rPr>
        <w:t>Ставропольская</w:t>
      </w:r>
      <w:proofErr w:type="gramEnd"/>
      <w:r w:rsidR="00C91DCE" w:rsidRPr="00D15C24">
        <w:rPr>
          <w:szCs w:val="28"/>
          <w:lang w:eastAsia="ru-RU"/>
        </w:rPr>
        <w:t xml:space="preserve"> правда», 25.05.2008 г. № 14 «Сборник законов и других правовых актов Ставропольского края»;</w:t>
      </w:r>
    </w:p>
    <w:p w:rsidR="00C91DCE" w:rsidRPr="00434D90" w:rsidRDefault="00C91DCE" w:rsidP="00C91DCE">
      <w:pPr>
        <w:autoSpaceDE w:val="0"/>
        <w:autoSpaceDN w:val="0"/>
        <w:adjustRightInd w:val="0"/>
        <w:ind w:firstLine="540"/>
        <w:jc w:val="both"/>
        <w:rPr>
          <w:szCs w:val="28"/>
        </w:rPr>
      </w:pPr>
      <w:r>
        <w:rPr>
          <w:szCs w:val="28"/>
          <w:lang w:eastAsia="ru-RU"/>
        </w:rPr>
        <w:t>Приказ</w:t>
      </w:r>
      <w:r w:rsidRPr="00434D90">
        <w:rPr>
          <w:szCs w:val="28"/>
        </w:rPr>
        <w:t xml:space="preserve"> комитета Ставропольского края по торговле и лицензированию отдельных видов деятельности от 01 июля 2010 года </w:t>
      </w:r>
      <w:r>
        <w:rPr>
          <w:szCs w:val="28"/>
        </w:rPr>
        <w:t>№</w:t>
      </w:r>
      <w:r w:rsidRPr="00434D90">
        <w:rPr>
          <w:szCs w:val="28"/>
        </w:rPr>
        <w:t xml:space="preserve"> 87-о/д </w:t>
      </w:r>
      <w:r>
        <w:rPr>
          <w:szCs w:val="28"/>
        </w:rPr>
        <w:t>«</w:t>
      </w:r>
      <w:r w:rsidRPr="00434D90">
        <w:rPr>
          <w:szCs w:val="28"/>
        </w:rPr>
        <w:t>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w:t>
      </w:r>
      <w:r>
        <w:rPr>
          <w:szCs w:val="28"/>
        </w:rPr>
        <w:t>», опубликован 23.07.2010 г. № 151-152 «</w:t>
      </w:r>
      <w:proofErr w:type="gramStart"/>
      <w:r>
        <w:rPr>
          <w:szCs w:val="28"/>
          <w:lang w:eastAsia="ru-RU"/>
        </w:rPr>
        <w:t>Ставропольская</w:t>
      </w:r>
      <w:proofErr w:type="gramEnd"/>
      <w:r>
        <w:rPr>
          <w:szCs w:val="28"/>
          <w:lang w:eastAsia="ru-RU"/>
        </w:rPr>
        <w:t xml:space="preserve"> правда».</w:t>
      </w:r>
    </w:p>
    <w:p w:rsidR="000F6618" w:rsidRPr="001F21CF" w:rsidRDefault="000F6618" w:rsidP="00A252B9">
      <w:pPr>
        <w:pStyle w:val="ConsPlusNormal"/>
        <w:ind w:firstLine="567"/>
        <w:jc w:val="both"/>
        <w:rPr>
          <w:rFonts w:ascii="Times New Roman" w:hAnsi="Times New Roman" w:cs="Times New Roman"/>
          <w:sz w:val="28"/>
          <w:szCs w:val="28"/>
        </w:rPr>
      </w:pPr>
    </w:p>
    <w:p w:rsidR="00A252B9" w:rsidRDefault="00BC4FC5" w:rsidP="00BC4FC5">
      <w:pPr>
        <w:pStyle w:val="ConsPlusNormal"/>
        <w:spacing w:line="240" w:lineRule="exact"/>
        <w:ind w:firstLine="539"/>
        <w:jc w:val="both"/>
        <w:outlineLvl w:val="2"/>
        <w:rPr>
          <w:rFonts w:ascii="Times New Roman" w:hAnsi="Times New Roman" w:cs="Times New Roman"/>
          <w:sz w:val="28"/>
          <w:szCs w:val="28"/>
        </w:rPr>
      </w:pPr>
      <w:bookmarkStart w:id="2" w:name="Par239"/>
      <w:bookmarkEnd w:id="2"/>
      <w:r>
        <w:rPr>
          <w:rFonts w:ascii="Times New Roman" w:hAnsi="Times New Roman" w:cs="Times New Roman"/>
          <w:sz w:val="28"/>
          <w:szCs w:val="28"/>
        </w:rPr>
        <w:t xml:space="preserve">2.6. </w:t>
      </w:r>
      <w:r w:rsidR="00A252B9" w:rsidRPr="00E51C86">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подл</w:t>
      </w:r>
      <w:r w:rsidR="000F6618">
        <w:rPr>
          <w:rFonts w:ascii="Times New Roman" w:hAnsi="Times New Roman" w:cs="Times New Roman"/>
          <w:sz w:val="28"/>
          <w:szCs w:val="28"/>
        </w:rPr>
        <w:t>ежащих представлению заявителем</w:t>
      </w:r>
    </w:p>
    <w:p w:rsidR="000F6618" w:rsidRPr="00E51C86" w:rsidRDefault="000F6618" w:rsidP="000F6618">
      <w:pPr>
        <w:pStyle w:val="ConsPlusNormal"/>
        <w:ind w:firstLine="540"/>
        <w:jc w:val="center"/>
        <w:outlineLvl w:val="2"/>
        <w:rPr>
          <w:rFonts w:ascii="Times New Roman" w:hAnsi="Times New Roman" w:cs="Times New Roman"/>
          <w:sz w:val="28"/>
          <w:szCs w:val="28"/>
        </w:rPr>
      </w:pPr>
    </w:p>
    <w:p w:rsidR="003C0075" w:rsidRDefault="003C0075" w:rsidP="009B7AC1">
      <w:pPr>
        <w:pStyle w:val="ae"/>
        <w:ind w:firstLine="708"/>
        <w:jc w:val="both"/>
      </w:pPr>
      <w:bookmarkStart w:id="3" w:name="Par240"/>
      <w:bookmarkEnd w:id="3"/>
      <w:r>
        <w:t>2.6.1. Для получения разрешения заявитель представляет в администрацию округа следующие документы</w:t>
      </w:r>
    </w:p>
    <w:p w:rsidR="009B7AC1" w:rsidRPr="00CF5243" w:rsidRDefault="009B7AC1" w:rsidP="009B7AC1">
      <w:pPr>
        <w:pStyle w:val="ae"/>
        <w:ind w:firstLine="708"/>
        <w:jc w:val="both"/>
      </w:pPr>
      <w:r w:rsidRPr="00CF5243">
        <w:t xml:space="preserve">1) </w:t>
      </w:r>
      <w:hyperlink w:anchor="P463" w:history="1">
        <w:r w:rsidRPr="00CF5243">
          <w:t>заявление</w:t>
        </w:r>
      </w:hyperlink>
      <w:r w:rsidRPr="00CF5243">
        <w:t xml:space="preserve"> </w:t>
      </w:r>
      <w:r>
        <w:t xml:space="preserve">субъекта предпринимательской деятельности (юридического лица, индивидуального предпринимателя) для получения разрешения на право размещения нестационарных торговых объектов (нестационарных объектов по предоставлению услуг) </w:t>
      </w:r>
      <w:r w:rsidRPr="00E51C86">
        <w:t>на территории Благодарненского района</w:t>
      </w:r>
      <w:r>
        <w:t xml:space="preserve"> Ставропольского края </w:t>
      </w:r>
      <w:r w:rsidRPr="00CF5243">
        <w:t>(приложение 2 к настоящему административному регламенту);</w:t>
      </w:r>
    </w:p>
    <w:p w:rsidR="009B7AC1" w:rsidRPr="00CF5243" w:rsidRDefault="009B7AC1" w:rsidP="009B7AC1">
      <w:pPr>
        <w:pStyle w:val="ae"/>
        <w:ind w:firstLine="708"/>
        <w:jc w:val="both"/>
      </w:pPr>
      <w:r w:rsidRPr="00CF5243">
        <w:t>2) копия паспорта гражданина Российской Федерации;</w:t>
      </w:r>
    </w:p>
    <w:p w:rsidR="009B7AC1" w:rsidRPr="00CF5243" w:rsidRDefault="009B7AC1" w:rsidP="009B7AC1">
      <w:pPr>
        <w:pStyle w:val="ae"/>
        <w:ind w:firstLine="708"/>
        <w:jc w:val="both"/>
      </w:pPr>
      <w:r w:rsidRPr="00CF5243">
        <w:t xml:space="preserve">3) </w:t>
      </w:r>
      <w:hyperlink w:anchor="P730" w:history="1">
        <w:r w:rsidRPr="00CF5243">
          <w:t>согласие</w:t>
        </w:r>
      </w:hyperlink>
      <w:r w:rsidRPr="00CF5243">
        <w:t xml:space="preserve"> на обработку персональных данных (приложение </w:t>
      </w:r>
      <w:r w:rsidR="00E45E95">
        <w:t>4</w:t>
      </w:r>
      <w:r w:rsidRPr="00CF5243">
        <w:t xml:space="preserve"> к настоящему административному регламенту); </w:t>
      </w:r>
    </w:p>
    <w:p w:rsidR="009B7AC1" w:rsidRPr="00CF5243" w:rsidRDefault="009B7AC1" w:rsidP="009B7AC1">
      <w:pPr>
        <w:pStyle w:val="ae"/>
        <w:ind w:firstLine="708"/>
        <w:jc w:val="both"/>
      </w:pPr>
      <w:r w:rsidRPr="00CF5243">
        <w:t>4) в случае если от заявителя заявление подает его доверенное лицо:</w:t>
      </w:r>
    </w:p>
    <w:p w:rsidR="009B7AC1" w:rsidRPr="00CF5243" w:rsidRDefault="009B7AC1" w:rsidP="009B7AC1">
      <w:pPr>
        <w:pStyle w:val="ae"/>
        <w:ind w:firstLine="708"/>
        <w:jc w:val="both"/>
      </w:pPr>
      <w:r w:rsidRPr="00CF5243">
        <w:t>копия паспорта, либо иного документа, удостоверяющего личность представителями заявителя;</w:t>
      </w:r>
    </w:p>
    <w:p w:rsidR="009B7AC1" w:rsidRDefault="009B7AC1" w:rsidP="009B7AC1">
      <w:pPr>
        <w:pStyle w:val="ae"/>
        <w:ind w:firstLine="708"/>
        <w:jc w:val="both"/>
      </w:pPr>
      <w:r w:rsidRPr="00CF5243">
        <w:t>копия доверенности, оформленной надлежащим образом.</w:t>
      </w:r>
    </w:p>
    <w:p w:rsidR="009B7AC1" w:rsidRDefault="003C0075" w:rsidP="009B7AC1">
      <w:pPr>
        <w:pStyle w:val="ae"/>
        <w:ind w:firstLine="708"/>
        <w:jc w:val="both"/>
      </w:pPr>
      <w:r>
        <w:t xml:space="preserve">2.6.2. </w:t>
      </w:r>
      <w:r w:rsidR="009B7AC1">
        <w:t xml:space="preserve">В случае принятия заявителем решения о представлении по собственной инициативе следующих документов, данные документы </w:t>
      </w:r>
      <w:r w:rsidR="009B7AC1">
        <w:lastRenderedPageBreak/>
        <w:t>заявитель представляет в комплекте с документами, предусмотренными пунктом 2.6.1. настоящего регламента:</w:t>
      </w:r>
    </w:p>
    <w:p w:rsidR="009B7AC1" w:rsidRDefault="009B7AC1" w:rsidP="009B7AC1">
      <w:pPr>
        <w:pStyle w:val="ae"/>
        <w:ind w:firstLine="708"/>
        <w:jc w:val="both"/>
      </w:pPr>
      <w:r>
        <w:t>1</w:t>
      </w:r>
      <w:r w:rsidRPr="00800D2A">
        <w:t>) выписка из Ед</w:t>
      </w:r>
      <w:r w:rsidRPr="003E7294">
        <w:t xml:space="preserve">иного государственного реестра регистрации юридических лиц с указанием кодов зарегистрированных видов экономической деятельности, выдаваемая </w:t>
      </w:r>
      <w:r w:rsidRPr="009F070A">
        <w:t>Межрайонн</w:t>
      </w:r>
      <w:r>
        <w:t>ой</w:t>
      </w:r>
      <w:r w:rsidRPr="009F070A">
        <w:t xml:space="preserve"> Инспекци</w:t>
      </w:r>
      <w:r>
        <w:t>и</w:t>
      </w:r>
      <w:r w:rsidRPr="009F070A">
        <w:t xml:space="preserve"> Федеральной </w:t>
      </w:r>
      <w:r w:rsidRPr="009F070A">
        <w:rPr>
          <w:bCs/>
        </w:rPr>
        <w:t>налоговой</w:t>
      </w:r>
      <w:r w:rsidRPr="009F070A">
        <w:t xml:space="preserve"> службы России № </w:t>
      </w:r>
      <w:r>
        <w:t>6</w:t>
      </w:r>
      <w:r w:rsidRPr="009F070A">
        <w:t xml:space="preserve"> по Ставропольскому</w:t>
      </w:r>
      <w:r>
        <w:t xml:space="preserve"> кра</w:t>
      </w:r>
      <w:r w:rsidRPr="003E7294">
        <w:t>ю;</w:t>
      </w:r>
    </w:p>
    <w:p w:rsidR="009B7AC1" w:rsidRDefault="009B7AC1" w:rsidP="009B7AC1">
      <w:pPr>
        <w:pStyle w:val="ae"/>
        <w:ind w:firstLine="708"/>
        <w:jc w:val="both"/>
      </w:pPr>
      <w:r>
        <w:t xml:space="preserve">2) </w:t>
      </w:r>
      <w:r w:rsidRPr="003E7294">
        <w:t xml:space="preserve">выписка из Единого государственного реестра индивидуальных предпринимателей с указанием кодов зарегистрированных видов экономической деятельности, выдаваемая Межрайонной Инспекции Федеральной </w:t>
      </w:r>
      <w:r w:rsidRPr="003E7294">
        <w:rPr>
          <w:bCs/>
        </w:rPr>
        <w:t>налоговой</w:t>
      </w:r>
      <w:r w:rsidRPr="003E7294">
        <w:t xml:space="preserve"> службы России № </w:t>
      </w:r>
      <w:r>
        <w:t>6</w:t>
      </w:r>
      <w:r w:rsidRPr="003E7294">
        <w:t xml:space="preserve"> по Ставропольскому краю;</w:t>
      </w:r>
    </w:p>
    <w:p w:rsidR="009B7AC1" w:rsidRPr="00800D2A" w:rsidRDefault="009B7AC1" w:rsidP="009B7AC1">
      <w:pPr>
        <w:pStyle w:val="ae"/>
        <w:ind w:firstLine="708"/>
        <w:jc w:val="both"/>
        <w:rPr>
          <w:highlight w:val="yellow"/>
        </w:rPr>
      </w:pPr>
      <w:r>
        <w:t xml:space="preserve">3) </w:t>
      </w:r>
      <w:r w:rsidRPr="0054332A">
        <w:t>свидетельство о постановке юридического лица или индивидуального предпринимателя на учет в налоговом органе.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Отдел </w:t>
      </w:r>
      <w:r w:rsidR="00276E06">
        <w:rPr>
          <w:rFonts w:ascii="Times New Roman" w:hAnsi="Times New Roman" w:cs="Times New Roman"/>
          <w:sz w:val="28"/>
          <w:szCs w:val="28"/>
        </w:rPr>
        <w:t>торговли</w:t>
      </w:r>
      <w:r w:rsidRPr="00E51C86">
        <w:rPr>
          <w:rFonts w:ascii="Times New Roman" w:hAnsi="Times New Roman" w:cs="Times New Roman"/>
          <w:sz w:val="28"/>
          <w:szCs w:val="28"/>
        </w:rPr>
        <w:t xml:space="preserve"> и МУ "МФЦ" не вправе требовать от заявителя: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представления документов и информации, которые находятся в распоряжении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w:t>
      </w:r>
      <w:r w:rsidR="00C07E32">
        <w:rPr>
          <w:rFonts w:ascii="Times New Roman" w:hAnsi="Times New Roman" w:cs="Times New Roman"/>
          <w:sz w:val="28"/>
          <w:szCs w:val="28"/>
        </w:rPr>
        <w:t>Благодарненского городского округа Ставропольского края</w:t>
      </w:r>
      <w:r w:rsidRPr="00E51C86">
        <w:rPr>
          <w:rFonts w:ascii="Times New Roman" w:hAnsi="Times New Roman" w:cs="Times New Roman"/>
          <w:sz w:val="28"/>
          <w:szCs w:val="28"/>
        </w:rPr>
        <w:t xml:space="preserve">, за исключением документов, перечень которых определен Федеральным </w:t>
      </w:r>
      <w:hyperlink r:id="rId14" w:history="1">
        <w:r w:rsidRPr="009317C6">
          <w:rPr>
            <w:rFonts w:ascii="Times New Roman" w:hAnsi="Times New Roman" w:cs="Times New Roman"/>
            <w:sz w:val="28"/>
            <w:szCs w:val="28"/>
          </w:rPr>
          <w:t>законом</w:t>
        </w:r>
      </w:hyperlink>
      <w:r w:rsidRPr="009317C6">
        <w:rPr>
          <w:rFonts w:ascii="Times New Roman" w:hAnsi="Times New Roman" w:cs="Times New Roman"/>
          <w:sz w:val="28"/>
          <w:szCs w:val="28"/>
        </w:rPr>
        <w:t xml:space="preserve"> </w:t>
      </w:r>
      <w:r>
        <w:rPr>
          <w:rFonts w:ascii="Times New Roman" w:hAnsi="Times New Roman" w:cs="Times New Roman"/>
          <w:sz w:val="28"/>
          <w:szCs w:val="28"/>
        </w:rPr>
        <w:t xml:space="preserve">от 27 июля 2010 года № </w:t>
      </w:r>
      <w:r w:rsidRPr="00E51C86">
        <w:rPr>
          <w:rFonts w:ascii="Times New Roman" w:hAnsi="Times New Roman" w:cs="Times New Roman"/>
          <w:sz w:val="28"/>
          <w:szCs w:val="28"/>
        </w:rPr>
        <w:t xml:space="preserve"> 210-ФЗ.</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 усмотрению заявителя документы, необходимые для предоставления услуги, могут быть поданы в МУ "МФЦ".</w:t>
      </w:r>
    </w:p>
    <w:p w:rsidR="00FC552C" w:rsidRPr="00E51C86" w:rsidRDefault="00FC552C"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outlineLvl w:val="2"/>
        <w:rPr>
          <w:rFonts w:ascii="Times New Roman" w:hAnsi="Times New Roman" w:cs="Times New Roman"/>
          <w:sz w:val="28"/>
          <w:szCs w:val="28"/>
        </w:rPr>
      </w:pPr>
      <w:bookmarkStart w:id="4" w:name="Par251"/>
      <w:bookmarkEnd w:id="4"/>
      <w:r>
        <w:rPr>
          <w:rFonts w:ascii="Times New Roman" w:hAnsi="Times New Roman" w:cs="Times New Roman"/>
          <w:sz w:val="28"/>
          <w:szCs w:val="28"/>
        </w:rPr>
        <w:t xml:space="preserve">2.7. </w:t>
      </w:r>
      <w:r w:rsidR="00A252B9" w:rsidRPr="00E51C86">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w:t>
      </w:r>
      <w:r w:rsidR="00FC552C">
        <w:rPr>
          <w:rFonts w:ascii="Times New Roman" w:hAnsi="Times New Roman" w:cs="Times New Roman"/>
          <w:sz w:val="28"/>
          <w:szCs w:val="28"/>
        </w:rPr>
        <w:t>раве представить самостоятельно</w:t>
      </w:r>
    </w:p>
    <w:p w:rsidR="00FC552C" w:rsidRDefault="00FC552C" w:rsidP="000D0A33">
      <w:pPr>
        <w:pStyle w:val="ConsPlusNormal"/>
        <w:ind w:firstLine="540"/>
        <w:jc w:val="both"/>
        <w:outlineLvl w:val="2"/>
        <w:rPr>
          <w:rFonts w:ascii="Times New Roman" w:hAnsi="Times New Roman" w:cs="Times New Roman"/>
          <w:sz w:val="28"/>
          <w:szCs w:val="28"/>
        </w:rPr>
      </w:pPr>
    </w:p>
    <w:p w:rsidR="00FC552C" w:rsidRDefault="00FC552C" w:rsidP="000D0A33">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Администрация  в установленном порядке истребует</w:t>
      </w:r>
      <w:r w:rsidR="000D0A33">
        <w:rPr>
          <w:rFonts w:ascii="Times New Roman" w:hAnsi="Times New Roman" w:cs="Times New Roman"/>
          <w:sz w:val="28"/>
          <w:szCs w:val="28"/>
        </w:rPr>
        <w:t xml:space="preserve"> с</w:t>
      </w:r>
      <w:r>
        <w:rPr>
          <w:rFonts w:ascii="Times New Roman" w:hAnsi="Times New Roman" w:cs="Times New Roman"/>
          <w:sz w:val="28"/>
          <w:szCs w:val="28"/>
        </w:rPr>
        <w:t>ледующие,</w:t>
      </w:r>
      <w:r w:rsidR="000D0A33">
        <w:rPr>
          <w:rFonts w:ascii="Times New Roman" w:hAnsi="Times New Roman" w:cs="Times New Roman"/>
          <w:sz w:val="28"/>
          <w:szCs w:val="28"/>
        </w:rPr>
        <w:t xml:space="preserve"> </w:t>
      </w:r>
      <w:r>
        <w:rPr>
          <w:rFonts w:ascii="Times New Roman" w:hAnsi="Times New Roman" w:cs="Times New Roman"/>
          <w:sz w:val="28"/>
          <w:szCs w:val="28"/>
        </w:rPr>
        <w:t>находящиеся в распоряжении органов государственной власти, документы:</w:t>
      </w:r>
    </w:p>
    <w:p w:rsidR="00A252B9" w:rsidRPr="00E51C86" w:rsidRDefault="00FC552C"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A252B9" w:rsidRPr="00E51C86">
        <w:rPr>
          <w:rFonts w:ascii="Times New Roman" w:hAnsi="Times New Roman" w:cs="Times New Roman"/>
          <w:sz w:val="28"/>
          <w:szCs w:val="28"/>
        </w:rPr>
        <w:t>выписка из Единого государственного реестра юридических лиц;</w:t>
      </w:r>
    </w:p>
    <w:p w:rsidR="00A252B9" w:rsidRPr="00E51C86" w:rsidRDefault="00FC552C"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A252B9" w:rsidRPr="00E51C86">
        <w:rPr>
          <w:rFonts w:ascii="Times New Roman" w:hAnsi="Times New Roman" w:cs="Times New Roman"/>
          <w:sz w:val="28"/>
          <w:szCs w:val="28"/>
        </w:rPr>
        <w:t xml:space="preserve">выписка из Единого государственного </w:t>
      </w:r>
      <w:r w:rsidR="009B7AC1">
        <w:rPr>
          <w:rFonts w:ascii="Times New Roman" w:hAnsi="Times New Roman" w:cs="Times New Roman"/>
          <w:sz w:val="28"/>
          <w:szCs w:val="28"/>
        </w:rPr>
        <w:t>реестра индивидуальных предпринимателей.</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Способы получения заявителем указанных документов, порядок их предоставления: путем личного обращения в организации, указанные в </w:t>
      </w:r>
      <w:hyperlink w:anchor="Par210" w:history="1">
        <w:r w:rsidRPr="009317C6">
          <w:rPr>
            <w:rFonts w:ascii="Times New Roman" w:hAnsi="Times New Roman" w:cs="Times New Roman"/>
            <w:sz w:val="28"/>
            <w:szCs w:val="28"/>
          </w:rPr>
          <w:t>пункте 2.2</w:t>
        </w:r>
      </w:hyperlink>
      <w:r w:rsidRPr="00E51C86">
        <w:rPr>
          <w:rFonts w:ascii="Times New Roman" w:hAnsi="Times New Roman" w:cs="Times New Roman"/>
          <w:sz w:val="28"/>
          <w:szCs w:val="28"/>
        </w:rPr>
        <w:t xml:space="preserve"> настоящего </w:t>
      </w:r>
      <w:r w:rsidR="007176D6">
        <w:rPr>
          <w:rFonts w:ascii="Times New Roman" w:hAnsi="Times New Roman" w:cs="Times New Roman"/>
          <w:sz w:val="28"/>
          <w:szCs w:val="28"/>
        </w:rPr>
        <w:t>а</w:t>
      </w:r>
      <w:r w:rsidRPr="00E51C86">
        <w:rPr>
          <w:rFonts w:ascii="Times New Roman" w:hAnsi="Times New Roman" w:cs="Times New Roman"/>
          <w:sz w:val="28"/>
          <w:szCs w:val="28"/>
        </w:rPr>
        <w:t xml:space="preserve">дминистративного регламента, либо через портал государственных и муниципальных услуг </w:t>
      </w:r>
      <w:hyperlink r:id="rId15" w:history="1">
        <w:r w:rsidR="00FC552C" w:rsidRPr="005D4C1A">
          <w:rPr>
            <w:rStyle w:val="a3"/>
            <w:rFonts w:ascii="Times New Roman" w:hAnsi="Times New Roman" w:cs="Times New Roman"/>
            <w:sz w:val="28"/>
            <w:szCs w:val="28"/>
          </w:rPr>
          <w:t>www.gosuslugi.ru</w:t>
        </w:r>
      </w:hyperlink>
      <w:r w:rsidRPr="00E51C86">
        <w:rPr>
          <w:rFonts w:ascii="Times New Roman" w:hAnsi="Times New Roman" w:cs="Times New Roman"/>
          <w:sz w:val="28"/>
          <w:szCs w:val="28"/>
        </w:rPr>
        <w:t>.</w:t>
      </w:r>
    </w:p>
    <w:p w:rsidR="00FC552C" w:rsidRPr="00E51C86" w:rsidRDefault="00FC552C"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2.8. </w:t>
      </w:r>
      <w:r w:rsidR="00A252B9" w:rsidRPr="00E51C86">
        <w:rPr>
          <w:rFonts w:ascii="Times New Roman" w:hAnsi="Times New Roman" w:cs="Times New Roman"/>
          <w:sz w:val="28"/>
          <w:szCs w:val="28"/>
        </w:rPr>
        <w:t>Исчерпывающий перечень оснований для отказа в приеме документов, необходимых для пред</w:t>
      </w:r>
      <w:r w:rsidR="00FC552C">
        <w:rPr>
          <w:rFonts w:ascii="Times New Roman" w:hAnsi="Times New Roman" w:cs="Times New Roman"/>
          <w:sz w:val="28"/>
          <w:szCs w:val="28"/>
        </w:rPr>
        <w:t>оставления муниципальной услуги</w:t>
      </w:r>
    </w:p>
    <w:p w:rsidR="00FC552C" w:rsidRPr="00E51C86" w:rsidRDefault="00FC552C" w:rsidP="00FC552C">
      <w:pPr>
        <w:pStyle w:val="ConsPlusNormal"/>
        <w:ind w:firstLine="540"/>
        <w:jc w:val="center"/>
        <w:outlineLvl w:val="2"/>
        <w:rPr>
          <w:rFonts w:ascii="Times New Roman" w:hAnsi="Times New Roman" w:cs="Times New Roman"/>
          <w:sz w:val="28"/>
          <w:szCs w:val="28"/>
        </w:rPr>
      </w:pPr>
    </w:p>
    <w:p w:rsidR="00A252B9" w:rsidRPr="009317C6" w:rsidRDefault="00FC552C" w:rsidP="003C00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D5093D">
        <w:rPr>
          <w:rFonts w:ascii="Times New Roman" w:hAnsi="Times New Roman" w:cs="Times New Roman"/>
          <w:sz w:val="28"/>
          <w:szCs w:val="28"/>
        </w:rPr>
        <w:t>1.</w:t>
      </w:r>
      <w:r>
        <w:rPr>
          <w:rFonts w:ascii="Times New Roman" w:hAnsi="Times New Roman" w:cs="Times New Roman"/>
          <w:sz w:val="28"/>
          <w:szCs w:val="28"/>
        </w:rPr>
        <w:t xml:space="preserve"> </w:t>
      </w:r>
      <w:r w:rsidR="00A252B9" w:rsidRPr="00E51C86">
        <w:rPr>
          <w:rFonts w:ascii="Times New Roman" w:hAnsi="Times New Roman" w:cs="Times New Roman"/>
          <w:sz w:val="28"/>
          <w:szCs w:val="28"/>
        </w:rPr>
        <w:t xml:space="preserve">Основанием для отказа в приеме документов, необходимых для предоставления муниципальной услуги, является </w:t>
      </w:r>
    </w:p>
    <w:p w:rsidR="00A252B9" w:rsidRDefault="00A252B9" w:rsidP="00A252B9">
      <w:pPr>
        <w:pStyle w:val="ConsPlusNormal"/>
        <w:ind w:firstLine="540"/>
        <w:jc w:val="both"/>
        <w:rPr>
          <w:rFonts w:ascii="Times New Roman" w:hAnsi="Times New Roman" w:cs="Times New Roman"/>
          <w:sz w:val="28"/>
          <w:szCs w:val="28"/>
        </w:rPr>
      </w:pPr>
      <w:r w:rsidRPr="009317C6">
        <w:rPr>
          <w:rFonts w:ascii="Times New Roman" w:hAnsi="Times New Roman" w:cs="Times New Roman"/>
          <w:sz w:val="28"/>
          <w:szCs w:val="28"/>
        </w:rPr>
        <w:t xml:space="preserve">если в составе прилагаемых к заявлению документов отсутствуют документы, указанные в </w:t>
      </w:r>
      <w:hyperlink w:anchor="Par241" w:history="1">
        <w:r w:rsidRPr="009317C6">
          <w:rPr>
            <w:rFonts w:ascii="Times New Roman" w:hAnsi="Times New Roman" w:cs="Times New Roman"/>
            <w:sz w:val="28"/>
            <w:szCs w:val="28"/>
          </w:rPr>
          <w:t>пункте 2.6.</w:t>
        </w:r>
      </w:hyperlink>
      <w:r w:rsidR="003C0075">
        <w:rPr>
          <w:rFonts w:ascii="Times New Roman" w:hAnsi="Times New Roman" w:cs="Times New Roman"/>
          <w:sz w:val="28"/>
          <w:szCs w:val="28"/>
        </w:rPr>
        <w:t>1</w:t>
      </w:r>
      <w:r w:rsidRPr="009317C6">
        <w:rPr>
          <w:rFonts w:ascii="Times New Roman" w:hAnsi="Times New Roman" w:cs="Times New Roman"/>
          <w:sz w:val="28"/>
          <w:szCs w:val="28"/>
        </w:rPr>
        <w:t xml:space="preserve"> настоящего </w:t>
      </w:r>
      <w:r w:rsidR="007176D6">
        <w:rPr>
          <w:rFonts w:ascii="Times New Roman" w:hAnsi="Times New Roman" w:cs="Times New Roman"/>
          <w:sz w:val="28"/>
          <w:szCs w:val="28"/>
        </w:rPr>
        <w:t>а</w:t>
      </w:r>
      <w:r w:rsidR="003C0075">
        <w:rPr>
          <w:rFonts w:ascii="Times New Roman" w:hAnsi="Times New Roman" w:cs="Times New Roman"/>
          <w:sz w:val="28"/>
          <w:szCs w:val="28"/>
        </w:rPr>
        <w:t>дминистративного регламента;</w:t>
      </w:r>
    </w:p>
    <w:p w:rsidR="003C0075" w:rsidRPr="009317C6" w:rsidRDefault="003C0075"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отсутствие свободных торговых мест или несоответствие торговому месту.</w:t>
      </w:r>
    </w:p>
    <w:p w:rsidR="00A252B9" w:rsidRDefault="00A252B9" w:rsidP="00A252B9">
      <w:pPr>
        <w:pStyle w:val="ConsPlusNormal"/>
        <w:ind w:firstLine="540"/>
        <w:jc w:val="both"/>
        <w:rPr>
          <w:rFonts w:ascii="Times New Roman" w:hAnsi="Times New Roman" w:cs="Times New Roman"/>
          <w:sz w:val="28"/>
          <w:szCs w:val="28"/>
        </w:rPr>
      </w:pPr>
      <w:r w:rsidRPr="009317C6">
        <w:rPr>
          <w:rFonts w:ascii="Times New Roman" w:hAnsi="Times New Roman" w:cs="Times New Roman"/>
          <w:sz w:val="28"/>
          <w:szCs w:val="28"/>
        </w:rPr>
        <w:t xml:space="preserve">В данном случае заявителю вручается (направляется) </w:t>
      </w:r>
      <w:r w:rsidR="003C0075">
        <w:rPr>
          <w:rFonts w:ascii="Times New Roman" w:hAnsi="Times New Roman" w:cs="Times New Roman"/>
          <w:sz w:val="28"/>
          <w:szCs w:val="28"/>
        </w:rPr>
        <w:t>письмо с обоснованием причин отказа</w:t>
      </w:r>
      <w:r w:rsidRPr="00E51C86">
        <w:rPr>
          <w:rFonts w:ascii="Times New Roman" w:hAnsi="Times New Roman" w:cs="Times New Roman"/>
          <w:sz w:val="28"/>
          <w:szCs w:val="28"/>
        </w:rPr>
        <w:t>.</w:t>
      </w:r>
    </w:p>
    <w:p w:rsidR="00600807" w:rsidRDefault="00600807" w:rsidP="007B686A">
      <w:pPr>
        <w:pStyle w:val="ConsPlusNormal"/>
        <w:spacing w:line="240" w:lineRule="exact"/>
        <w:ind w:firstLine="539"/>
        <w:jc w:val="center"/>
        <w:outlineLvl w:val="2"/>
        <w:rPr>
          <w:rFonts w:ascii="Times New Roman" w:hAnsi="Times New Roman" w:cs="Times New Roman"/>
          <w:sz w:val="28"/>
          <w:szCs w:val="28"/>
        </w:rPr>
      </w:pPr>
    </w:p>
    <w:p w:rsidR="00600807" w:rsidRDefault="00600807" w:rsidP="007B686A">
      <w:pPr>
        <w:pStyle w:val="ConsPlusNormal"/>
        <w:spacing w:line="240" w:lineRule="exact"/>
        <w:ind w:firstLine="539"/>
        <w:jc w:val="center"/>
        <w:outlineLvl w:val="2"/>
        <w:rPr>
          <w:rFonts w:ascii="Times New Roman" w:hAnsi="Times New Roman" w:cs="Times New Roman"/>
          <w:sz w:val="28"/>
          <w:szCs w:val="28"/>
        </w:rPr>
      </w:pPr>
    </w:p>
    <w:p w:rsidR="00A252B9" w:rsidRDefault="00D5093D" w:rsidP="00D5093D">
      <w:pPr>
        <w:pStyle w:val="ConsPlusNormal"/>
        <w:spacing w:line="240" w:lineRule="exact"/>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2.9. </w:t>
      </w:r>
      <w:r w:rsidR="00A252B9" w:rsidRPr="00E51C86">
        <w:rPr>
          <w:rFonts w:ascii="Times New Roman" w:hAnsi="Times New Roman" w:cs="Times New Roman"/>
          <w:sz w:val="28"/>
          <w:szCs w:val="28"/>
        </w:rPr>
        <w:t>Исчерпывающий перечень оснований для приостановления или отказа в пред</w:t>
      </w:r>
      <w:r w:rsidR="00FC552C">
        <w:rPr>
          <w:rFonts w:ascii="Times New Roman" w:hAnsi="Times New Roman" w:cs="Times New Roman"/>
          <w:sz w:val="28"/>
          <w:szCs w:val="28"/>
        </w:rPr>
        <w:t>оставлении муниципальной услуги</w:t>
      </w:r>
    </w:p>
    <w:p w:rsidR="00FC552C" w:rsidRPr="00E51C86" w:rsidRDefault="00FC552C" w:rsidP="00FC552C">
      <w:pPr>
        <w:pStyle w:val="ConsPlusNormal"/>
        <w:ind w:firstLine="540"/>
        <w:jc w:val="center"/>
        <w:outlineLvl w:val="2"/>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2.9</w:t>
      </w:r>
      <w:r w:rsidR="00FC552C">
        <w:rPr>
          <w:rFonts w:ascii="Times New Roman" w:hAnsi="Times New Roman" w:cs="Times New Roman"/>
          <w:sz w:val="28"/>
          <w:szCs w:val="28"/>
        </w:rPr>
        <w:t>.</w:t>
      </w:r>
      <w:r w:rsidR="00D5093D">
        <w:rPr>
          <w:rFonts w:ascii="Times New Roman" w:hAnsi="Times New Roman" w:cs="Times New Roman"/>
          <w:sz w:val="28"/>
          <w:szCs w:val="28"/>
        </w:rPr>
        <w:t xml:space="preserve">1. </w:t>
      </w:r>
      <w:r w:rsidRPr="00E51C86">
        <w:rPr>
          <w:rFonts w:ascii="Times New Roman" w:hAnsi="Times New Roman" w:cs="Times New Roman"/>
          <w:sz w:val="28"/>
          <w:szCs w:val="28"/>
        </w:rPr>
        <w:t>Оснований для приостановления в предоставлении муниципальной услуги не установлено.</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Основаниями для отказа в предоставлении муниципальной услуги являются:</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FC552C" w:rsidRPr="00E51C86" w:rsidRDefault="00FC552C"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2.10. </w:t>
      </w:r>
      <w:r w:rsidR="00A252B9" w:rsidRPr="00E51C86">
        <w:rPr>
          <w:rFonts w:ascii="Times New Roman" w:hAnsi="Times New Roman" w:cs="Times New Roman"/>
          <w:sz w:val="28"/>
          <w:szCs w:val="28"/>
        </w:rPr>
        <w:t>Перечень услуг, необходимых и обязательных для пред</w:t>
      </w:r>
      <w:r w:rsidR="00FC552C">
        <w:rPr>
          <w:rFonts w:ascii="Times New Roman" w:hAnsi="Times New Roman" w:cs="Times New Roman"/>
          <w:sz w:val="28"/>
          <w:szCs w:val="28"/>
        </w:rPr>
        <w:t>оставления муниципальной услуги</w:t>
      </w:r>
    </w:p>
    <w:p w:rsidR="00FC552C" w:rsidRDefault="00FC552C" w:rsidP="009C347F">
      <w:pPr>
        <w:pStyle w:val="ConsPlusNormal"/>
        <w:ind w:firstLine="540"/>
        <w:outlineLvl w:val="2"/>
        <w:rPr>
          <w:rFonts w:ascii="Times New Roman" w:hAnsi="Times New Roman" w:cs="Times New Roman"/>
          <w:sz w:val="28"/>
          <w:szCs w:val="28"/>
        </w:rPr>
      </w:pPr>
    </w:p>
    <w:p w:rsidR="009C347F" w:rsidRDefault="009C347F" w:rsidP="009C347F">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9C347F" w:rsidRPr="00E51C86" w:rsidRDefault="009C347F" w:rsidP="009C347F">
      <w:pPr>
        <w:pStyle w:val="ConsPlusNormal"/>
        <w:ind w:firstLine="540"/>
        <w:jc w:val="both"/>
        <w:outlineLvl w:val="2"/>
        <w:rPr>
          <w:rFonts w:ascii="Times New Roman" w:hAnsi="Times New Roman" w:cs="Times New Roman"/>
          <w:sz w:val="28"/>
          <w:szCs w:val="28"/>
        </w:rPr>
      </w:pPr>
    </w:p>
    <w:p w:rsidR="00A252B9" w:rsidRDefault="00D5093D" w:rsidP="00D5093D">
      <w:pPr>
        <w:pStyle w:val="ConsPlusNormal"/>
        <w:spacing w:line="240" w:lineRule="exact"/>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2.11. </w:t>
      </w:r>
      <w:r w:rsidR="00A252B9" w:rsidRPr="00E51C86">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C552C" w:rsidRPr="00E51C86" w:rsidRDefault="00FC552C" w:rsidP="00FC552C">
      <w:pPr>
        <w:pStyle w:val="ConsPlusNormal"/>
        <w:ind w:firstLine="540"/>
        <w:jc w:val="center"/>
        <w:outlineLvl w:val="2"/>
        <w:rPr>
          <w:rFonts w:ascii="Times New Roman" w:hAnsi="Times New Roman" w:cs="Times New Roman"/>
          <w:sz w:val="28"/>
          <w:szCs w:val="28"/>
        </w:rPr>
      </w:pP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Администрация предоставляет муниципальную услугу без взимания государственной пошлины или иной платы.</w:t>
      </w:r>
    </w:p>
    <w:p w:rsidR="00FC552C" w:rsidRPr="00E51C86" w:rsidRDefault="00FC552C"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2.12. </w:t>
      </w:r>
      <w:r w:rsidR="00A252B9" w:rsidRPr="00E51C86">
        <w:rPr>
          <w:rFonts w:ascii="Times New Roman" w:hAnsi="Times New Roman" w:cs="Times New Roman"/>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w:t>
      </w:r>
      <w:r w:rsidR="00FC552C">
        <w:rPr>
          <w:rFonts w:ascii="Times New Roman" w:hAnsi="Times New Roman" w:cs="Times New Roman"/>
          <w:sz w:val="28"/>
          <w:szCs w:val="28"/>
        </w:rPr>
        <w:t>ках расчета размера такой платы</w:t>
      </w:r>
    </w:p>
    <w:p w:rsidR="00FC552C" w:rsidRPr="00E51C86" w:rsidRDefault="00FC552C" w:rsidP="00D5093D">
      <w:pPr>
        <w:pStyle w:val="ConsPlusNormal"/>
        <w:ind w:firstLine="540"/>
        <w:jc w:val="both"/>
        <w:outlineLvl w:val="2"/>
        <w:rPr>
          <w:rFonts w:ascii="Times New Roman" w:hAnsi="Times New Roman" w:cs="Times New Roman"/>
          <w:sz w:val="28"/>
          <w:szCs w:val="28"/>
        </w:rPr>
      </w:pPr>
    </w:p>
    <w:p w:rsidR="00B4246A" w:rsidRDefault="009C347F"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бесплатно.</w:t>
      </w:r>
    </w:p>
    <w:p w:rsidR="009C347F" w:rsidRPr="00E51C86" w:rsidRDefault="009C347F"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2.13. </w:t>
      </w:r>
      <w:r w:rsidR="00A252B9" w:rsidRPr="00E51C86">
        <w:rPr>
          <w:rFonts w:ascii="Times New Roman" w:hAnsi="Times New Roman" w:cs="Times New Roman"/>
          <w:sz w:val="28"/>
          <w:szCs w:val="28"/>
        </w:rPr>
        <w:t>Максимальное время ожидания в очереди при подаче заявления о предоставлении муниципальной услуги и при получении резуль</w:t>
      </w:r>
      <w:r w:rsidR="00B4246A">
        <w:rPr>
          <w:rFonts w:ascii="Times New Roman" w:hAnsi="Times New Roman" w:cs="Times New Roman"/>
          <w:sz w:val="28"/>
          <w:szCs w:val="28"/>
        </w:rPr>
        <w:t>тата предоставления таких услуг</w:t>
      </w:r>
    </w:p>
    <w:p w:rsidR="00B4246A" w:rsidRPr="00E51C86" w:rsidRDefault="00B4246A" w:rsidP="00B4246A">
      <w:pPr>
        <w:pStyle w:val="ConsPlusNormal"/>
        <w:ind w:firstLine="540"/>
        <w:jc w:val="center"/>
        <w:outlineLvl w:val="2"/>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Максимальное время ожидания в очереди при подаче заявления о предоставлении муниципальной услуги не более 15 минут.</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lastRenderedPageBreak/>
        <w:t>Максимальное время при получении результата предоставления услуги не более 15 минут.</w:t>
      </w:r>
    </w:p>
    <w:p w:rsidR="00B4246A" w:rsidRPr="00E51C86" w:rsidRDefault="00B4246A"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2.14. </w:t>
      </w:r>
      <w:r w:rsidR="00A252B9" w:rsidRPr="00E51C86">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и услуг, необходимых и обязательных для предоставления услуги, </w:t>
      </w:r>
      <w:r w:rsidR="00B4246A">
        <w:rPr>
          <w:rFonts w:ascii="Times New Roman" w:hAnsi="Times New Roman" w:cs="Times New Roman"/>
          <w:sz w:val="28"/>
          <w:szCs w:val="28"/>
        </w:rPr>
        <w:t>в том числе в электронной форме</w:t>
      </w:r>
    </w:p>
    <w:p w:rsidR="00B4246A" w:rsidRPr="00E51C86" w:rsidRDefault="00B4246A" w:rsidP="00D5093D">
      <w:pPr>
        <w:pStyle w:val="ConsPlusNormal"/>
        <w:ind w:firstLine="540"/>
        <w:jc w:val="both"/>
        <w:outlineLvl w:val="2"/>
        <w:rPr>
          <w:rFonts w:ascii="Times New Roman" w:hAnsi="Times New Roman" w:cs="Times New Roman"/>
          <w:sz w:val="28"/>
          <w:szCs w:val="28"/>
        </w:rPr>
      </w:pPr>
    </w:p>
    <w:p w:rsidR="00A252B9" w:rsidRDefault="009C347F"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о</w:t>
      </w:r>
      <w:r w:rsidR="00A252B9" w:rsidRPr="00E51C86">
        <w:rPr>
          <w:rFonts w:ascii="Times New Roman" w:hAnsi="Times New Roman" w:cs="Times New Roman"/>
          <w:sz w:val="28"/>
          <w:szCs w:val="28"/>
        </w:rPr>
        <w:t>тдел</w:t>
      </w:r>
      <w:r>
        <w:rPr>
          <w:rFonts w:ascii="Times New Roman" w:hAnsi="Times New Roman" w:cs="Times New Roman"/>
          <w:sz w:val="28"/>
          <w:szCs w:val="28"/>
        </w:rPr>
        <w:t>а общего делопроизводства</w:t>
      </w:r>
      <w:r w:rsidR="00600807">
        <w:rPr>
          <w:rFonts w:ascii="Times New Roman" w:hAnsi="Times New Roman" w:cs="Times New Roman"/>
          <w:sz w:val="28"/>
          <w:szCs w:val="28"/>
        </w:rPr>
        <w:t xml:space="preserve"> </w:t>
      </w:r>
      <w:r w:rsidR="003465B0">
        <w:rPr>
          <w:rFonts w:ascii="Times New Roman" w:hAnsi="Times New Roman" w:cs="Times New Roman"/>
          <w:sz w:val="28"/>
          <w:szCs w:val="28"/>
        </w:rPr>
        <w:t xml:space="preserve">администрации Благодарненского городского округа Ставропольского края (далее – специалист отдела общего делопроизводства администрации) </w:t>
      </w:r>
      <w:r w:rsidR="00A252B9" w:rsidRPr="00E51C86">
        <w:rPr>
          <w:rFonts w:ascii="Times New Roman" w:hAnsi="Times New Roman" w:cs="Times New Roman"/>
          <w:sz w:val="28"/>
          <w:szCs w:val="28"/>
        </w:rPr>
        <w:t>регистрирует заявления в порядке их поступления в день подачи заявлений и прилагаемых к ним документов.</w:t>
      </w:r>
    </w:p>
    <w:p w:rsidR="009C347F" w:rsidRPr="00E51C86" w:rsidRDefault="009C347F"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подачи документов в электронном </w:t>
      </w:r>
      <w:r w:rsidR="003465B0">
        <w:rPr>
          <w:rFonts w:ascii="Times New Roman" w:hAnsi="Times New Roman" w:cs="Times New Roman"/>
          <w:sz w:val="28"/>
          <w:szCs w:val="28"/>
        </w:rPr>
        <w:t>виде,</w:t>
      </w:r>
      <w:r w:rsidR="003465B0" w:rsidRPr="003465B0">
        <w:rPr>
          <w:rFonts w:ascii="Times New Roman" w:hAnsi="Times New Roman" w:cs="Times New Roman"/>
          <w:sz w:val="28"/>
          <w:szCs w:val="28"/>
        </w:rPr>
        <w:t xml:space="preserve"> </w:t>
      </w:r>
      <w:r w:rsidR="003465B0">
        <w:rPr>
          <w:rFonts w:ascii="Times New Roman" w:hAnsi="Times New Roman" w:cs="Times New Roman"/>
          <w:sz w:val="28"/>
          <w:szCs w:val="28"/>
        </w:rPr>
        <w:t>специалист отдела общего делопроизводства администрации распечатывает их, и дальнейшая работа с ними ведется в порядке, установленном для письменных обращений.</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Информация о порядке предоставления муниципальной услуги представляется: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непосредственно в отделе </w:t>
      </w:r>
      <w:r w:rsidR="0057472A">
        <w:rPr>
          <w:rFonts w:ascii="Times New Roman" w:hAnsi="Times New Roman" w:cs="Times New Roman"/>
          <w:sz w:val="28"/>
          <w:szCs w:val="28"/>
        </w:rPr>
        <w:t>торговли</w:t>
      </w:r>
      <w:r w:rsidRPr="00E51C86">
        <w:rPr>
          <w:rFonts w:ascii="Times New Roman" w:hAnsi="Times New Roman" w:cs="Times New Roman"/>
          <w:sz w:val="28"/>
          <w:szCs w:val="28"/>
        </w:rPr>
        <w:t>, предоставляющем муниципальную услугу;</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 использованием средств телефонной связи;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посредством размещения в информационно-телекоммуникационных сетях общего пользования (в том числе в сети "Интернет"),</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публикации в средствах массовой информации.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Информация о процедуре предоставления муниципальной услуги сообщается</w:t>
      </w:r>
      <w:r>
        <w:rPr>
          <w:rFonts w:ascii="Times New Roman" w:hAnsi="Times New Roman" w:cs="Times New Roman"/>
          <w:sz w:val="28"/>
          <w:szCs w:val="28"/>
        </w:rPr>
        <w:t xml:space="preserve"> </w:t>
      </w:r>
      <w:r w:rsidRPr="00E51C86">
        <w:rPr>
          <w:rFonts w:ascii="Times New Roman" w:hAnsi="Times New Roman" w:cs="Times New Roman"/>
          <w:sz w:val="28"/>
          <w:szCs w:val="28"/>
        </w:rPr>
        <w:t xml:space="preserve"> по номер</w:t>
      </w:r>
      <w:r w:rsidR="000D0A33">
        <w:rPr>
          <w:rFonts w:ascii="Times New Roman" w:hAnsi="Times New Roman" w:cs="Times New Roman"/>
          <w:sz w:val="28"/>
          <w:szCs w:val="28"/>
        </w:rPr>
        <w:t xml:space="preserve">у </w:t>
      </w:r>
      <w:r w:rsidRPr="00E51C86">
        <w:rPr>
          <w:rFonts w:ascii="Times New Roman" w:hAnsi="Times New Roman" w:cs="Times New Roman"/>
          <w:sz w:val="28"/>
          <w:szCs w:val="28"/>
        </w:rPr>
        <w:t xml:space="preserve"> телефон</w:t>
      </w:r>
      <w:r w:rsidR="000D0A33">
        <w:rPr>
          <w:rFonts w:ascii="Times New Roman" w:hAnsi="Times New Roman" w:cs="Times New Roman"/>
          <w:sz w:val="28"/>
          <w:szCs w:val="28"/>
        </w:rPr>
        <w:t>а</w:t>
      </w:r>
      <w:r w:rsidRPr="00E51C86">
        <w:rPr>
          <w:rFonts w:ascii="Times New Roman" w:hAnsi="Times New Roman" w:cs="Times New Roman"/>
          <w:sz w:val="28"/>
          <w:szCs w:val="28"/>
        </w:rPr>
        <w:t xml:space="preserve"> для</w:t>
      </w:r>
      <w:r w:rsidR="000D0A33">
        <w:rPr>
          <w:rFonts w:ascii="Times New Roman" w:hAnsi="Times New Roman" w:cs="Times New Roman"/>
          <w:sz w:val="28"/>
          <w:szCs w:val="28"/>
        </w:rPr>
        <w:t xml:space="preserve"> справок (консультаций) (86549)</w:t>
      </w:r>
      <w:r w:rsidRPr="00E51C86">
        <w:rPr>
          <w:rFonts w:ascii="Times New Roman" w:hAnsi="Times New Roman" w:cs="Times New Roman"/>
          <w:sz w:val="28"/>
          <w:szCs w:val="28"/>
        </w:rPr>
        <w:t>2-</w:t>
      </w:r>
      <w:r w:rsidR="0057472A">
        <w:rPr>
          <w:rFonts w:ascii="Times New Roman" w:hAnsi="Times New Roman" w:cs="Times New Roman"/>
          <w:sz w:val="28"/>
          <w:szCs w:val="28"/>
        </w:rPr>
        <w:t>10</w:t>
      </w:r>
      <w:r w:rsidR="00B4246A">
        <w:rPr>
          <w:rFonts w:ascii="Times New Roman" w:hAnsi="Times New Roman" w:cs="Times New Roman"/>
          <w:sz w:val="28"/>
          <w:szCs w:val="28"/>
        </w:rPr>
        <w:t>-</w:t>
      </w:r>
      <w:r w:rsidR="0057472A">
        <w:rPr>
          <w:rFonts w:ascii="Times New Roman" w:hAnsi="Times New Roman" w:cs="Times New Roman"/>
          <w:sz w:val="28"/>
          <w:szCs w:val="28"/>
        </w:rPr>
        <w:t>80</w:t>
      </w:r>
      <w:r w:rsidRPr="00E51C86">
        <w:rPr>
          <w:rFonts w:ascii="Times New Roman" w:hAnsi="Times New Roman" w:cs="Times New Roman"/>
          <w:sz w:val="28"/>
          <w:szCs w:val="28"/>
        </w:rPr>
        <w:t xml:space="preserve">, по адресу: 356420, Ставропольский край, Благодарненский район, </w:t>
      </w:r>
      <w:r w:rsidR="000D0A33">
        <w:rPr>
          <w:rFonts w:ascii="Times New Roman" w:hAnsi="Times New Roman" w:cs="Times New Roman"/>
          <w:sz w:val="28"/>
          <w:szCs w:val="28"/>
        </w:rPr>
        <w:t>г.</w:t>
      </w:r>
      <w:r w:rsidRPr="00E51C86">
        <w:rPr>
          <w:rFonts w:ascii="Times New Roman" w:hAnsi="Times New Roman" w:cs="Times New Roman"/>
          <w:sz w:val="28"/>
          <w:szCs w:val="28"/>
        </w:rPr>
        <w:t xml:space="preserve">Благодарный, пл. Ленина, 1, а также размещается в информационно-телекоммуникационных сетях общего пользования (в том числе на официальном сайте </w:t>
      </w:r>
      <w:r w:rsidR="007D37D3">
        <w:rPr>
          <w:rFonts w:ascii="Times New Roman" w:hAnsi="Times New Roman" w:cs="Times New Roman"/>
          <w:sz w:val="28"/>
          <w:szCs w:val="28"/>
        </w:rPr>
        <w:t>администрации</w:t>
      </w:r>
      <w:r w:rsidRPr="00E51C86">
        <w:rPr>
          <w:rFonts w:ascii="Times New Roman" w:hAnsi="Times New Roman" w:cs="Times New Roman"/>
          <w:sz w:val="28"/>
          <w:szCs w:val="28"/>
        </w:rPr>
        <w:t xml:space="preserve"> в сети "Интернет"), публикуется в средствах массовой информации.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Время разговора по телефону не должно превышать 10 минут.</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Консультации предоставляются по следующим вопросам:</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lastRenderedPageBreak/>
        <w:t>перечня документов, необходимых для получения разрешения, комплектности (достаточности) представленных документов;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времени приема и выдачи документов;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сроков предоставления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порядка обжалования действий (бездействия) и решений, осуществляемых и принимаемых в ходе исполнения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Консультации предоставляются при личном обращении и (или) посредством телефона.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Срок регистрации заявления о предоставлении муниципальной услуги не более 15 минут.</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Заявление заявителя о предоставлении услуги в МУ "МФЦ" регистрируется посредством внесения данных в информационную систему.</w:t>
      </w:r>
    </w:p>
    <w:p w:rsidR="007B686A" w:rsidRPr="00E51C86" w:rsidRDefault="007B686A" w:rsidP="00D5093D">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2.15. </w:t>
      </w:r>
      <w:r w:rsidR="00A252B9" w:rsidRPr="00E51C86">
        <w:rPr>
          <w:rFonts w:ascii="Times New Roman"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w:t>
      </w:r>
      <w:r w:rsidR="00B4246A">
        <w:rPr>
          <w:rFonts w:ascii="Times New Roman" w:hAnsi="Times New Roman" w:cs="Times New Roman"/>
          <w:sz w:val="28"/>
          <w:szCs w:val="28"/>
        </w:rPr>
        <w:t>оставления муниципальной услуги</w:t>
      </w:r>
    </w:p>
    <w:p w:rsidR="00B4246A" w:rsidRPr="00E51C86" w:rsidRDefault="00B4246A" w:rsidP="00B4246A">
      <w:pPr>
        <w:pStyle w:val="ConsPlusNormal"/>
        <w:ind w:firstLine="540"/>
        <w:jc w:val="center"/>
        <w:outlineLvl w:val="2"/>
        <w:rPr>
          <w:rFonts w:ascii="Times New Roman" w:hAnsi="Times New Roman" w:cs="Times New Roman"/>
          <w:sz w:val="28"/>
          <w:szCs w:val="28"/>
        </w:rPr>
      </w:pPr>
    </w:p>
    <w:p w:rsidR="00A252B9" w:rsidRPr="00E51C86" w:rsidRDefault="00A252B9" w:rsidP="00D326CF">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Требования к помещениям, местам ожидания и приема заявителей в администрации: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здание (строение), в котором расположена администрация, оборудовано входом для свободного доступа заявителей в помещение;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центральный вход в администрацию, оборудован информационной табличкой (вывеской) содержащей информацию о наименовании администрации</w:t>
      </w:r>
      <w:r w:rsidR="000D0A33">
        <w:rPr>
          <w:rFonts w:ascii="Times New Roman" w:hAnsi="Times New Roman" w:cs="Times New Roman"/>
          <w:sz w:val="28"/>
          <w:szCs w:val="28"/>
        </w:rPr>
        <w:t xml:space="preserve"> и оборудован пандусами</w:t>
      </w:r>
      <w:r w:rsidRPr="00E51C86">
        <w:rPr>
          <w:rFonts w:ascii="Times New Roman" w:hAnsi="Times New Roman" w:cs="Times New Roman"/>
          <w:sz w:val="28"/>
          <w:szCs w:val="28"/>
        </w:rPr>
        <w:t>;</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помещения администрации оборудованы средствами пожаротушения;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вход и выход из помещений администрации оборудованы соответствующими указателями;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кабинеты администрации оборудованы информационной табличкой (вывеской), содержащей информацию о специалистах администрации;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на территории, прилегающей к месторасположению администрации</w:t>
      </w:r>
      <w:proofErr w:type="gramStart"/>
      <w:r w:rsidRPr="00E51C86">
        <w:rPr>
          <w:rFonts w:ascii="Times New Roman" w:hAnsi="Times New Roman" w:cs="Times New Roman"/>
          <w:sz w:val="28"/>
          <w:szCs w:val="28"/>
        </w:rPr>
        <w:t xml:space="preserve"> ,</w:t>
      </w:r>
      <w:proofErr w:type="gramEnd"/>
      <w:r w:rsidRPr="00E51C86">
        <w:rPr>
          <w:rFonts w:ascii="Times New Roman" w:hAnsi="Times New Roman" w:cs="Times New Roman"/>
          <w:sz w:val="28"/>
          <w:szCs w:val="28"/>
        </w:rPr>
        <w:t xml:space="preserve"> выделяются места для парковки автотранспортных средств, доступ заявителей к парковочным местам является бесплатным;</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кабинеты для приема соответствуют санитарно-гигиеническим правилам и нормативам, утвержденным в установленном законодательством Российской Федерации порядке;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рабочие места специалистов отдела </w:t>
      </w:r>
      <w:r w:rsidR="008F2700">
        <w:rPr>
          <w:rFonts w:ascii="Times New Roman" w:hAnsi="Times New Roman" w:cs="Times New Roman"/>
          <w:sz w:val="28"/>
          <w:szCs w:val="28"/>
        </w:rPr>
        <w:t xml:space="preserve">торговли </w:t>
      </w:r>
      <w:r w:rsidRPr="00E51C86">
        <w:rPr>
          <w:rFonts w:ascii="Times New Roman" w:hAnsi="Times New Roman" w:cs="Times New Roman"/>
          <w:sz w:val="28"/>
          <w:szCs w:val="28"/>
        </w:rPr>
        <w:t>оборудованы средствами вычислительной техники и оргтехникой.</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Требования к содержанию информационных стендов: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На информационных стендах и официальном информационном сайте </w:t>
      </w:r>
      <w:r w:rsidR="007D37D3">
        <w:rPr>
          <w:rFonts w:ascii="Times New Roman" w:hAnsi="Times New Roman" w:cs="Times New Roman"/>
          <w:sz w:val="28"/>
          <w:szCs w:val="28"/>
        </w:rPr>
        <w:t xml:space="preserve">администрации </w:t>
      </w:r>
      <w:r w:rsidRPr="00E51C86">
        <w:rPr>
          <w:rFonts w:ascii="Times New Roman" w:hAnsi="Times New Roman" w:cs="Times New Roman"/>
          <w:sz w:val="28"/>
          <w:szCs w:val="28"/>
        </w:rPr>
        <w:t>размещается следующая информация: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текст настоящего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дминистративного регламента;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перечень документов, необходимых для получения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график (режим) приема заявителей специалистами;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lastRenderedPageBreak/>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а также на официальном сайте</w:t>
      </w:r>
      <w:r w:rsidR="007D37D3">
        <w:rPr>
          <w:rFonts w:ascii="Times New Roman" w:hAnsi="Times New Roman" w:cs="Times New Roman"/>
          <w:sz w:val="28"/>
          <w:szCs w:val="28"/>
        </w:rPr>
        <w:t xml:space="preserve"> администрации</w:t>
      </w:r>
      <w:r w:rsidRPr="00E51C86">
        <w:rPr>
          <w:rFonts w:ascii="Times New Roman" w:hAnsi="Times New Roman" w:cs="Times New Roman"/>
          <w:sz w:val="28"/>
          <w:szCs w:val="28"/>
        </w:rPr>
        <w:t>.</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Требования к помещениям, местам ожидания и приема заявителей в МУ "МФЦ"</w:t>
      </w:r>
      <w:r w:rsidR="00BE517B">
        <w:rPr>
          <w:rFonts w:ascii="Times New Roman" w:hAnsi="Times New Roman" w:cs="Times New Roman"/>
          <w:sz w:val="28"/>
          <w:szCs w:val="28"/>
        </w:rPr>
        <w:t>:</w:t>
      </w:r>
    </w:p>
    <w:p w:rsidR="00A252B9" w:rsidRPr="00E51C86" w:rsidRDefault="00BE517B"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00A252B9" w:rsidRPr="00E51C86">
        <w:rPr>
          <w:rFonts w:ascii="Times New Roman" w:hAnsi="Times New Roman" w:cs="Times New Roman"/>
          <w:sz w:val="28"/>
          <w:szCs w:val="28"/>
        </w:rPr>
        <w:t>д</w:t>
      </w:r>
      <w:r w:rsidR="008F2700">
        <w:rPr>
          <w:rFonts w:ascii="Times New Roman" w:hAnsi="Times New Roman" w:cs="Times New Roman"/>
          <w:sz w:val="28"/>
          <w:szCs w:val="28"/>
        </w:rPr>
        <w:t>ание, в котором располагается М</w:t>
      </w:r>
      <w:r w:rsidR="00A252B9" w:rsidRPr="00E51C86">
        <w:rPr>
          <w:rFonts w:ascii="Times New Roman" w:hAnsi="Times New Roman" w:cs="Times New Roman"/>
          <w:sz w:val="28"/>
          <w:szCs w:val="28"/>
        </w:rPr>
        <w:t>У "МФЦ", оборудуется отдельным входом для свободного доступа заявителей в помещения, в том числе заявителей с ограничен</w:t>
      </w:r>
      <w:r>
        <w:rPr>
          <w:rFonts w:ascii="Times New Roman" w:hAnsi="Times New Roman" w:cs="Times New Roman"/>
          <w:sz w:val="28"/>
          <w:szCs w:val="28"/>
        </w:rPr>
        <w:t>ными возможностями передвижения;</w:t>
      </w:r>
    </w:p>
    <w:p w:rsidR="00A252B9" w:rsidRPr="00E51C86" w:rsidRDefault="00BE517B"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252B9" w:rsidRPr="00E51C86">
        <w:rPr>
          <w:rFonts w:ascii="Times New Roman" w:hAnsi="Times New Roman" w:cs="Times New Roman"/>
          <w:sz w:val="28"/>
          <w:szCs w:val="28"/>
        </w:rPr>
        <w:t xml:space="preserve">ход в здание оборудуется информационной табличкой, которая располагается на панели рядом с входом, и содержит следующую информацию о </w:t>
      </w:r>
      <w:r>
        <w:rPr>
          <w:rFonts w:ascii="Times New Roman" w:hAnsi="Times New Roman" w:cs="Times New Roman"/>
          <w:sz w:val="28"/>
          <w:szCs w:val="28"/>
        </w:rPr>
        <w:t xml:space="preserve"> МУ «</w:t>
      </w:r>
      <w:r w:rsidR="00A252B9" w:rsidRPr="00E51C86">
        <w:rPr>
          <w:rFonts w:ascii="Times New Roman" w:hAnsi="Times New Roman" w:cs="Times New Roman"/>
          <w:sz w:val="28"/>
          <w:szCs w:val="28"/>
        </w:rPr>
        <w:t>МФЦ</w:t>
      </w:r>
      <w:r>
        <w:rPr>
          <w:rFonts w:ascii="Times New Roman" w:hAnsi="Times New Roman" w:cs="Times New Roman"/>
          <w:sz w:val="28"/>
          <w:szCs w:val="28"/>
        </w:rPr>
        <w:t>»</w:t>
      </w:r>
      <w:r w:rsidR="00A252B9" w:rsidRPr="00E51C86">
        <w:rPr>
          <w:rFonts w:ascii="Times New Roman" w:hAnsi="Times New Roman" w:cs="Times New Roman"/>
          <w:sz w:val="28"/>
          <w:szCs w:val="28"/>
        </w:rPr>
        <w:t>:</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наименование;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место нахождения;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режим работы;</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номер телефона группы информационной поддержки МФЦ;</w:t>
      </w:r>
    </w:p>
    <w:p w:rsidR="00A252B9" w:rsidRPr="00E51C86" w:rsidRDefault="00BE517B"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p>
    <w:p w:rsidR="00A252B9" w:rsidRPr="00E51C86" w:rsidRDefault="00BE517B"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252B9" w:rsidRPr="00E51C86">
        <w:rPr>
          <w:rFonts w:ascii="Times New Roman" w:hAnsi="Times New Roman" w:cs="Times New Roman"/>
          <w:sz w:val="28"/>
          <w:szCs w:val="28"/>
        </w:rPr>
        <w:t>ыход из здания МУ "МФЦ" оборуду</w:t>
      </w:r>
      <w:r>
        <w:rPr>
          <w:rFonts w:ascii="Times New Roman" w:hAnsi="Times New Roman" w:cs="Times New Roman"/>
          <w:sz w:val="28"/>
          <w:szCs w:val="28"/>
        </w:rPr>
        <w:t>ется соответствующим указателем;</w:t>
      </w:r>
    </w:p>
    <w:p w:rsidR="00A252B9" w:rsidRPr="00E51C86" w:rsidRDefault="00BE517B"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A252B9" w:rsidRPr="00E51C86">
        <w:rPr>
          <w:rFonts w:ascii="Times New Roman" w:hAnsi="Times New Roman" w:cs="Times New Roman"/>
          <w:sz w:val="28"/>
          <w:szCs w:val="28"/>
        </w:rPr>
        <w:t>омещени</w:t>
      </w:r>
      <w:r>
        <w:rPr>
          <w:rFonts w:ascii="Times New Roman" w:hAnsi="Times New Roman" w:cs="Times New Roman"/>
          <w:sz w:val="28"/>
          <w:szCs w:val="28"/>
        </w:rPr>
        <w:t>е</w:t>
      </w:r>
      <w:r w:rsidR="00A252B9" w:rsidRPr="00E51C86">
        <w:rPr>
          <w:rFonts w:ascii="Times New Roman" w:hAnsi="Times New Roman" w:cs="Times New Roman"/>
          <w:sz w:val="28"/>
          <w:szCs w:val="28"/>
        </w:rPr>
        <w:t xml:space="preserve"> МУ "МФЦ", предназначенные для работы с заявителями, располагаются на первом этаж</w:t>
      </w:r>
      <w:r>
        <w:rPr>
          <w:rFonts w:ascii="Times New Roman" w:hAnsi="Times New Roman" w:cs="Times New Roman"/>
          <w:sz w:val="28"/>
          <w:szCs w:val="28"/>
        </w:rPr>
        <w:t>е здания и имеют отдельный вход.</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Помещения МУ "МФЦ" состоят из нескольких функциональных секторов (зон):</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сектор информирования;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сектор ожидания;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сектор приема заявителей.</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 секторе информирования расположены:</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окна консультантов для осуществления информирования заявителей о предоставляемых государственных (муниципальных) услугах;</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информационные стенды.</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 секторе ожидания расположены:</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электронная система управления очередью;</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платежный терминал;</w:t>
      </w:r>
    </w:p>
    <w:p w:rsidR="00A252B9" w:rsidRDefault="00D326CF"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ожидания для посетителей.</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В секторе приема заявителей </w:t>
      </w:r>
      <w:proofErr w:type="gramStart"/>
      <w:r w:rsidRPr="00E51C86">
        <w:rPr>
          <w:rFonts w:ascii="Times New Roman" w:hAnsi="Times New Roman" w:cs="Times New Roman"/>
          <w:sz w:val="28"/>
          <w:szCs w:val="28"/>
        </w:rPr>
        <w:t>расположены</w:t>
      </w:r>
      <w:proofErr w:type="gramEnd"/>
      <w:r w:rsidRPr="00E51C86">
        <w:rPr>
          <w:rFonts w:ascii="Times New Roman" w:hAnsi="Times New Roman" w:cs="Times New Roman"/>
          <w:sz w:val="28"/>
          <w:szCs w:val="28"/>
        </w:rPr>
        <w:t>:</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окна приема посетителей.</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lastRenderedPageBreak/>
        <w:t>Окна приема посетителей оснащены информационными табличками с указанием номера окна.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Размещение и оформление визуальной, текстовой и мультимедийной информации о порядке предоставления услуги в МУ "МФЦ":</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информационное табло;</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информационные стенды, содержащие следующую информацию:</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местонахождение, график приема заявителей по вопросам предоставления услуг, номера телефонов, адрес Интернет-сайта и электронной почты МУ "МФЦ";</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перечень услуг, оказываемых на базе МУ "МФЦ";</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информационный киоск, обеспечивающий доступ к следующей информации: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полная версия текстов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дминистративных регламентов;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перечень документов, необходимых для получения услуг;</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МУ "МФЦ".</w:t>
      </w:r>
    </w:p>
    <w:p w:rsidR="00B4246A" w:rsidRDefault="00B4246A" w:rsidP="00A252B9">
      <w:pPr>
        <w:pStyle w:val="ConsPlusNormal"/>
        <w:ind w:firstLine="540"/>
        <w:jc w:val="both"/>
        <w:outlineLvl w:val="2"/>
        <w:rPr>
          <w:rFonts w:ascii="Times New Roman" w:hAnsi="Times New Roman" w:cs="Times New Roman"/>
          <w:sz w:val="28"/>
          <w:szCs w:val="28"/>
        </w:rPr>
      </w:pPr>
    </w:p>
    <w:p w:rsidR="00A252B9" w:rsidRPr="00E51C86" w:rsidRDefault="00B4246A"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2.16. </w:t>
      </w:r>
      <w:r w:rsidR="00A252B9" w:rsidRPr="00E51C86">
        <w:rPr>
          <w:rFonts w:ascii="Times New Roman" w:hAnsi="Times New Roman" w:cs="Times New Roman"/>
          <w:sz w:val="28"/>
          <w:szCs w:val="28"/>
        </w:rPr>
        <w:t>Показателем доступности и качества муниципальной услуги является возможность:</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получать информацию о результате предоставления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подачи документов и получения результата предоставления услуги в МКУ "МФЦ";</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отдела экономического развития.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Заявители, представившие документы для выдачи разрешения на право</w:t>
      </w:r>
      <w:r w:rsidR="003465B0">
        <w:rPr>
          <w:rFonts w:ascii="Times New Roman" w:hAnsi="Times New Roman" w:cs="Times New Roman"/>
          <w:sz w:val="28"/>
          <w:szCs w:val="28"/>
        </w:rPr>
        <w:t xml:space="preserve"> размещения нестационарного </w:t>
      </w:r>
      <w:r w:rsidR="00D5186F">
        <w:rPr>
          <w:rFonts w:ascii="Times New Roman" w:hAnsi="Times New Roman" w:cs="Times New Roman"/>
          <w:sz w:val="28"/>
          <w:szCs w:val="28"/>
        </w:rPr>
        <w:t xml:space="preserve">торгового объекта </w:t>
      </w:r>
      <w:r w:rsidR="003465B0">
        <w:rPr>
          <w:rFonts w:ascii="Times New Roman" w:hAnsi="Times New Roman" w:cs="Times New Roman"/>
          <w:sz w:val="28"/>
          <w:szCs w:val="28"/>
        </w:rPr>
        <w:t xml:space="preserve">(нестационарного объекта </w:t>
      </w:r>
      <w:r w:rsidR="00D5186F">
        <w:rPr>
          <w:rFonts w:ascii="Times New Roman" w:hAnsi="Times New Roman" w:cs="Times New Roman"/>
          <w:sz w:val="28"/>
          <w:szCs w:val="28"/>
        </w:rPr>
        <w:t xml:space="preserve">по </w:t>
      </w:r>
      <w:r w:rsidR="003465B0">
        <w:rPr>
          <w:rFonts w:ascii="Times New Roman" w:hAnsi="Times New Roman" w:cs="Times New Roman"/>
          <w:sz w:val="28"/>
          <w:szCs w:val="28"/>
        </w:rPr>
        <w:t>предоставлени</w:t>
      </w:r>
      <w:r w:rsidR="00D5186F">
        <w:rPr>
          <w:rFonts w:ascii="Times New Roman" w:hAnsi="Times New Roman" w:cs="Times New Roman"/>
          <w:sz w:val="28"/>
          <w:szCs w:val="28"/>
        </w:rPr>
        <w:t>ю</w:t>
      </w:r>
      <w:r w:rsidR="003465B0">
        <w:rPr>
          <w:rFonts w:ascii="Times New Roman" w:hAnsi="Times New Roman" w:cs="Times New Roman"/>
          <w:sz w:val="28"/>
          <w:szCs w:val="28"/>
        </w:rPr>
        <w:t xml:space="preserve"> услуг)</w:t>
      </w:r>
      <w:r w:rsidRPr="00E51C86">
        <w:rPr>
          <w:rFonts w:ascii="Times New Roman" w:hAnsi="Times New Roman" w:cs="Times New Roman"/>
          <w:sz w:val="28"/>
          <w:szCs w:val="28"/>
        </w:rPr>
        <w:t>, в обязательном порядке информируются специалистами: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 принятии решения о выдаче разрешения</w:t>
      </w:r>
      <w:r w:rsidR="003465B0" w:rsidRPr="003465B0">
        <w:rPr>
          <w:rFonts w:ascii="Times New Roman" w:hAnsi="Times New Roman" w:cs="Times New Roman"/>
          <w:sz w:val="28"/>
          <w:szCs w:val="28"/>
        </w:rPr>
        <w:t xml:space="preserve"> </w:t>
      </w:r>
      <w:r w:rsidR="003465B0" w:rsidRPr="00E51C86">
        <w:rPr>
          <w:rFonts w:ascii="Times New Roman" w:hAnsi="Times New Roman" w:cs="Times New Roman"/>
          <w:sz w:val="28"/>
          <w:szCs w:val="28"/>
        </w:rPr>
        <w:t>на право</w:t>
      </w:r>
      <w:r w:rsidR="003465B0">
        <w:rPr>
          <w:rFonts w:ascii="Times New Roman" w:hAnsi="Times New Roman" w:cs="Times New Roman"/>
          <w:sz w:val="28"/>
          <w:szCs w:val="28"/>
        </w:rPr>
        <w:t xml:space="preserve"> размещения нестационарного </w:t>
      </w:r>
      <w:r w:rsidR="00D5186F">
        <w:rPr>
          <w:rFonts w:ascii="Times New Roman" w:hAnsi="Times New Roman" w:cs="Times New Roman"/>
          <w:sz w:val="28"/>
          <w:szCs w:val="28"/>
        </w:rPr>
        <w:t>торгового объекта</w:t>
      </w:r>
      <w:r w:rsidR="003465B0">
        <w:rPr>
          <w:rFonts w:ascii="Times New Roman" w:hAnsi="Times New Roman" w:cs="Times New Roman"/>
          <w:sz w:val="28"/>
          <w:szCs w:val="28"/>
        </w:rPr>
        <w:t xml:space="preserve"> (нестационарного объекта </w:t>
      </w:r>
      <w:r w:rsidR="00D5186F">
        <w:rPr>
          <w:rFonts w:ascii="Times New Roman" w:hAnsi="Times New Roman" w:cs="Times New Roman"/>
          <w:sz w:val="28"/>
          <w:szCs w:val="28"/>
        </w:rPr>
        <w:t xml:space="preserve">по </w:t>
      </w:r>
      <w:r w:rsidR="003465B0">
        <w:rPr>
          <w:rFonts w:ascii="Times New Roman" w:hAnsi="Times New Roman" w:cs="Times New Roman"/>
          <w:sz w:val="28"/>
          <w:szCs w:val="28"/>
        </w:rPr>
        <w:t>предоставлени</w:t>
      </w:r>
      <w:r w:rsidR="00D5186F">
        <w:rPr>
          <w:rFonts w:ascii="Times New Roman" w:hAnsi="Times New Roman" w:cs="Times New Roman"/>
          <w:sz w:val="28"/>
          <w:szCs w:val="28"/>
        </w:rPr>
        <w:t>ю</w:t>
      </w:r>
      <w:r w:rsidR="003465B0">
        <w:rPr>
          <w:rFonts w:ascii="Times New Roman" w:hAnsi="Times New Roman" w:cs="Times New Roman"/>
          <w:sz w:val="28"/>
          <w:szCs w:val="28"/>
        </w:rPr>
        <w:t xml:space="preserve"> услуг)</w:t>
      </w:r>
      <w:r w:rsidRPr="00E51C86">
        <w:rPr>
          <w:rFonts w:ascii="Times New Roman" w:hAnsi="Times New Roman" w:cs="Times New Roman"/>
          <w:sz w:val="28"/>
          <w:szCs w:val="28"/>
        </w:rPr>
        <w:t>;</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 принятии решения об отказе в выдаче разрешения</w:t>
      </w:r>
      <w:r w:rsidR="003465B0" w:rsidRPr="003465B0">
        <w:rPr>
          <w:rFonts w:ascii="Times New Roman" w:hAnsi="Times New Roman" w:cs="Times New Roman"/>
          <w:sz w:val="28"/>
          <w:szCs w:val="28"/>
        </w:rPr>
        <w:t xml:space="preserve"> </w:t>
      </w:r>
      <w:r w:rsidR="003465B0" w:rsidRPr="00E51C86">
        <w:rPr>
          <w:rFonts w:ascii="Times New Roman" w:hAnsi="Times New Roman" w:cs="Times New Roman"/>
          <w:sz w:val="28"/>
          <w:szCs w:val="28"/>
        </w:rPr>
        <w:t>на право</w:t>
      </w:r>
      <w:r w:rsidR="003465B0">
        <w:rPr>
          <w:rFonts w:ascii="Times New Roman" w:hAnsi="Times New Roman" w:cs="Times New Roman"/>
          <w:sz w:val="28"/>
          <w:szCs w:val="28"/>
        </w:rPr>
        <w:t xml:space="preserve"> размещения нестационарного </w:t>
      </w:r>
      <w:r w:rsidR="00D5186F">
        <w:rPr>
          <w:rFonts w:ascii="Times New Roman" w:hAnsi="Times New Roman" w:cs="Times New Roman"/>
          <w:sz w:val="28"/>
          <w:szCs w:val="28"/>
        </w:rPr>
        <w:t>торгового объекта</w:t>
      </w:r>
      <w:r w:rsidR="003465B0">
        <w:rPr>
          <w:rFonts w:ascii="Times New Roman" w:hAnsi="Times New Roman" w:cs="Times New Roman"/>
          <w:sz w:val="28"/>
          <w:szCs w:val="28"/>
        </w:rPr>
        <w:t xml:space="preserve"> (нестационарного объекта </w:t>
      </w:r>
      <w:r w:rsidR="00D5186F">
        <w:rPr>
          <w:rFonts w:ascii="Times New Roman" w:hAnsi="Times New Roman" w:cs="Times New Roman"/>
          <w:sz w:val="28"/>
          <w:szCs w:val="28"/>
        </w:rPr>
        <w:t>по предоставлению</w:t>
      </w:r>
      <w:r w:rsidR="003465B0">
        <w:rPr>
          <w:rFonts w:ascii="Times New Roman" w:hAnsi="Times New Roman" w:cs="Times New Roman"/>
          <w:sz w:val="28"/>
          <w:szCs w:val="28"/>
        </w:rPr>
        <w:t xml:space="preserve"> услуг)</w:t>
      </w:r>
      <w:r w:rsidRPr="00E51C86">
        <w:rPr>
          <w:rFonts w:ascii="Times New Roman" w:hAnsi="Times New Roman" w:cs="Times New Roman"/>
          <w:sz w:val="28"/>
          <w:szCs w:val="28"/>
        </w:rPr>
        <w:t>;</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lastRenderedPageBreak/>
        <w:t>о несоответствии представленных документов установленным требованиям.</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Уведомление о принятии решения о предоставлении либо об отказе в выдаче разрешения на </w:t>
      </w:r>
      <w:r w:rsidR="003465B0" w:rsidRPr="00E51C86">
        <w:rPr>
          <w:rFonts w:ascii="Times New Roman" w:hAnsi="Times New Roman" w:cs="Times New Roman"/>
          <w:sz w:val="28"/>
          <w:szCs w:val="28"/>
        </w:rPr>
        <w:t>право</w:t>
      </w:r>
      <w:r w:rsidR="003465B0">
        <w:rPr>
          <w:rFonts w:ascii="Times New Roman" w:hAnsi="Times New Roman" w:cs="Times New Roman"/>
          <w:sz w:val="28"/>
          <w:szCs w:val="28"/>
        </w:rPr>
        <w:t xml:space="preserve"> размещения нестационарного </w:t>
      </w:r>
      <w:r w:rsidR="00D5186F">
        <w:rPr>
          <w:rFonts w:ascii="Times New Roman" w:hAnsi="Times New Roman" w:cs="Times New Roman"/>
          <w:sz w:val="28"/>
          <w:szCs w:val="28"/>
        </w:rPr>
        <w:t>торгового объекта</w:t>
      </w:r>
      <w:r w:rsidR="003465B0">
        <w:rPr>
          <w:rFonts w:ascii="Times New Roman" w:hAnsi="Times New Roman" w:cs="Times New Roman"/>
          <w:sz w:val="28"/>
          <w:szCs w:val="28"/>
        </w:rPr>
        <w:t xml:space="preserve"> (нестационарного объекта</w:t>
      </w:r>
      <w:r w:rsidR="00D5186F">
        <w:rPr>
          <w:rFonts w:ascii="Times New Roman" w:hAnsi="Times New Roman" w:cs="Times New Roman"/>
          <w:sz w:val="28"/>
          <w:szCs w:val="28"/>
        </w:rPr>
        <w:t xml:space="preserve"> по предоставлению </w:t>
      </w:r>
      <w:r w:rsidR="003465B0">
        <w:rPr>
          <w:rFonts w:ascii="Times New Roman" w:hAnsi="Times New Roman" w:cs="Times New Roman"/>
          <w:sz w:val="28"/>
          <w:szCs w:val="28"/>
        </w:rPr>
        <w:t xml:space="preserve">услуг) </w:t>
      </w:r>
      <w:r w:rsidRPr="00E51C86">
        <w:rPr>
          <w:rFonts w:ascii="Times New Roman" w:hAnsi="Times New Roman" w:cs="Times New Roman"/>
          <w:sz w:val="28"/>
          <w:szCs w:val="28"/>
        </w:rPr>
        <w:t>направляется заявителю письмом либо вручается лично в срок не позднее трех дней после принятия решения.</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В любое время с момента приема документов на получение разрешения на право </w:t>
      </w:r>
      <w:r w:rsidR="003465B0">
        <w:rPr>
          <w:rFonts w:ascii="Times New Roman" w:hAnsi="Times New Roman" w:cs="Times New Roman"/>
          <w:sz w:val="28"/>
          <w:szCs w:val="28"/>
        </w:rPr>
        <w:t xml:space="preserve">размещения нестационарного </w:t>
      </w:r>
      <w:r w:rsidR="00D5186F">
        <w:rPr>
          <w:rFonts w:ascii="Times New Roman" w:hAnsi="Times New Roman" w:cs="Times New Roman"/>
          <w:sz w:val="28"/>
          <w:szCs w:val="28"/>
        </w:rPr>
        <w:t>торгового объекта</w:t>
      </w:r>
      <w:r w:rsidR="003465B0">
        <w:rPr>
          <w:rFonts w:ascii="Times New Roman" w:hAnsi="Times New Roman" w:cs="Times New Roman"/>
          <w:sz w:val="28"/>
          <w:szCs w:val="28"/>
        </w:rPr>
        <w:t xml:space="preserve"> (нестационарного объекта </w:t>
      </w:r>
      <w:r w:rsidR="00D5186F">
        <w:rPr>
          <w:rFonts w:ascii="Times New Roman" w:hAnsi="Times New Roman" w:cs="Times New Roman"/>
          <w:sz w:val="28"/>
          <w:szCs w:val="28"/>
        </w:rPr>
        <w:t xml:space="preserve">по </w:t>
      </w:r>
      <w:r w:rsidR="003465B0">
        <w:rPr>
          <w:rFonts w:ascii="Times New Roman" w:hAnsi="Times New Roman" w:cs="Times New Roman"/>
          <w:sz w:val="28"/>
          <w:szCs w:val="28"/>
        </w:rPr>
        <w:t>предоставлени</w:t>
      </w:r>
      <w:r w:rsidR="00D5186F">
        <w:rPr>
          <w:rFonts w:ascii="Times New Roman" w:hAnsi="Times New Roman" w:cs="Times New Roman"/>
          <w:sz w:val="28"/>
          <w:szCs w:val="28"/>
        </w:rPr>
        <w:t>ю</w:t>
      </w:r>
      <w:r w:rsidR="003465B0">
        <w:rPr>
          <w:rFonts w:ascii="Times New Roman" w:hAnsi="Times New Roman" w:cs="Times New Roman"/>
          <w:sz w:val="28"/>
          <w:szCs w:val="28"/>
        </w:rPr>
        <w:t xml:space="preserve"> услуг)</w:t>
      </w:r>
      <w:r w:rsidR="00783DB2">
        <w:rPr>
          <w:rFonts w:ascii="Times New Roman" w:hAnsi="Times New Roman" w:cs="Times New Roman"/>
          <w:sz w:val="28"/>
          <w:szCs w:val="28"/>
        </w:rPr>
        <w:t xml:space="preserve"> </w:t>
      </w:r>
      <w:r w:rsidRPr="00E51C86">
        <w:rPr>
          <w:rFonts w:ascii="Times New Roman" w:hAnsi="Times New Roman" w:cs="Times New Roman"/>
          <w:sz w:val="28"/>
          <w:szCs w:val="28"/>
        </w:rPr>
        <w:t>заявитель имеет право на получение сведений о прохождении процедуры выдачи разрешения при личном обращении или при помощи телефона.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При предоставлении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 Количество взаимодействий заявителя со специалистами при предоставлении муниципальной услуги при личном обращении не превышает двух посещений, каждое из которых по продолжительности составляет не более 15 минут.</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D5186F" w:rsidRDefault="00D5186F" w:rsidP="00D5093D">
      <w:pPr>
        <w:pStyle w:val="ConsPlusNormal"/>
        <w:spacing w:line="240" w:lineRule="exact"/>
        <w:ind w:firstLine="539"/>
        <w:jc w:val="both"/>
        <w:outlineLvl w:val="2"/>
        <w:rPr>
          <w:rFonts w:ascii="Times New Roman" w:hAnsi="Times New Roman" w:cs="Times New Roman"/>
          <w:sz w:val="28"/>
          <w:szCs w:val="28"/>
        </w:rPr>
      </w:pPr>
    </w:p>
    <w:p w:rsidR="00A252B9" w:rsidRDefault="00D5093D" w:rsidP="00D5093D">
      <w:pPr>
        <w:pStyle w:val="ConsPlusNormal"/>
        <w:spacing w:line="240" w:lineRule="exact"/>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2.17. </w:t>
      </w:r>
      <w:r w:rsidR="00A252B9" w:rsidRPr="00E51C86">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w:t>
      </w:r>
      <w:r w:rsidR="00B4246A">
        <w:rPr>
          <w:rFonts w:ascii="Times New Roman" w:hAnsi="Times New Roman" w:cs="Times New Roman"/>
          <w:sz w:val="28"/>
          <w:szCs w:val="28"/>
        </w:rPr>
        <w:t>лектронной форме</w:t>
      </w:r>
    </w:p>
    <w:p w:rsidR="00B4246A" w:rsidRPr="00E51C86" w:rsidRDefault="00B4246A" w:rsidP="00B4246A">
      <w:pPr>
        <w:pStyle w:val="ConsPlusNormal"/>
        <w:ind w:firstLine="540"/>
        <w:jc w:val="center"/>
        <w:outlineLvl w:val="2"/>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bookmarkStart w:id="5" w:name="Par370"/>
      <w:bookmarkEnd w:id="5"/>
      <w:r w:rsidRPr="00E51C86">
        <w:rPr>
          <w:rFonts w:ascii="Times New Roman" w:hAnsi="Times New Roman" w:cs="Times New Roman"/>
          <w:sz w:val="28"/>
          <w:szCs w:val="28"/>
        </w:rPr>
        <w:t>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A252B9" w:rsidRPr="00E51C86" w:rsidRDefault="00A252B9" w:rsidP="00A252B9">
      <w:pPr>
        <w:pStyle w:val="ConsPlusNormal"/>
        <w:ind w:firstLine="540"/>
        <w:jc w:val="both"/>
        <w:rPr>
          <w:rFonts w:ascii="Times New Roman" w:hAnsi="Times New Roman" w:cs="Times New Roman"/>
          <w:sz w:val="28"/>
          <w:szCs w:val="28"/>
        </w:rPr>
      </w:pPr>
      <w:r w:rsidRPr="009317C6">
        <w:rPr>
          <w:rFonts w:ascii="Times New Roman" w:hAnsi="Times New Roman" w:cs="Times New Roman"/>
          <w:sz w:val="28"/>
          <w:szCs w:val="28"/>
        </w:rPr>
        <w:t xml:space="preserve">Административные действия, предусмотренные </w:t>
      </w:r>
      <w:hyperlink w:anchor="Par386" w:history="1">
        <w:r w:rsidRPr="00BE517B">
          <w:rPr>
            <w:rFonts w:ascii="Times New Roman" w:hAnsi="Times New Roman" w:cs="Times New Roman"/>
            <w:sz w:val="28"/>
            <w:szCs w:val="28"/>
          </w:rPr>
          <w:t>пунктами 3.1</w:t>
        </w:r>
      </w:hyperlink>
      <w:r w:rsidR="00BE517B" w:rsidRPr="00BE517B">
        <w:rPr>
          <w:rFonts w:ascii="Times New Roman" w:hAnsi="Times New Roman" w:cs="Times New Roman"/>
          <w:sz w:val="28"/>
          <w:szCs w:val="28"/>
        </w:rPr>
        <w:t>,</w:t>
      </w:r>
      <w:r w:rsidRPr="00BE517B">
        <w:rPr>
          <w:rFonts w:ascii="Times New Roman" w:hAnsi="Times New Roman" w:cs="Times New Roman"/>
          <w:sz w:val="28"/>
          <w:szCs w:val="28"/>
        </w:rPr>
        <w:t xml:space="preserve"> </w:t>
      </w:r>
      <w:hyperlink w:anchor="Par399" w:history="1">
        <w:r w:rsidRPr="00BE517B">
          <w:rPr>
            <w:rFonts w:ascii="Times New Roman" w:hAnsi="Times New Roman" w:cs="Times New Roman"/>
            <w:sz w:val="28"/>
            <w:szCs w:val="28"/>
          </w:rPr>
          <w:t>3.2</w:t>
        </w:r>
      </w:hyperlink>
      <w:r w:rsidRPr="00BE517B">
        <w:rPr>
          <w:rFonts w:ascii="Times New Roman" w:hAnsi="Times New Roman" w:cs="Times New Roman"/>
          <w:sz w:val="28"/>
          <w:szCs w:val="28"/>
        </w:rPr>
        <w:t xml:space="preserve">, </w:t>
      </w:r>
      <w:r w:rsidRPr="00E51C86">
        <w:rPr>
          <w:rFonts w:ascii="Times New Roman" w:hAnsi="Times New Roman" w:cs="Times New Roman"/>
          <w:sz w:val="28"/>
          <w:szCs w:val="28"/>
        </w:rPr>
        <w:t xml:space="preserve">настоящего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дминистративного регламента могут предоставляться на базе МУ "М</w:t>
      </w:r>
      <w:r>
        <w:rPr>
          <w:rFonts w:ascii="Times New Roman" w:hAnsi="Times New Roman" w:cs="Times New Roman"/>
          <w:sz w:val="28"/>
          <w:szCs w:val="28"/>
        </w:rPr>
        <w:t>Ф</w:t>
      </w:r>
      <w:r w:rsidRPr="00E51C86">
        <w:rPr>
          <w:rFonts w:ascii="Times New Roman" w:hAnsi="Times New Roman" w:cs="Times New Roman"/>
          <w:sz w:val="28"/>
          <w:szCs w:val="28"/>
        </w:rPr>
        <w:t>Ц".</w:t>
      </w:r>
    </w:p>
    <w:p w:rsidR="00015773" w:rsidRDefault="00015773" w:rsidP="00015773">
      <w:pPr>
        <w:pStyle w:val="ae"/>
        <w:ind w:firstLine="708"/>
        <w:jc w:val="both"/>
      </w:pPr>
      <w:r>
        <w:t>При предоставлении муниципальной услуги в электронной форме заявителю обеспечивается возможность с использованием сети «Интернет» через официальный сайт администрации округа, единый портал, региональный портал:</w:t>
      </w:r>
    </w:p>
    <w:p w:rsidR="00015773" w:rsidRDefault="00015773" w:rsidP="00015773">
      <w:pPr>
        <w:pStyle w:val="ae"/>
        <w:ind w:firstLine="708"/>
        <w:jc w:val="both"/>
      </w:pPr>
      <w:r>
        <w:t>получать информацию о порядке предоставления муниципальной услуги и сведения о ходе предоставления муниципальной услуги;</w:t>
      </w:r>
    </w:p>
    <w:p w:rsidR="00015773" w:rsidRDefault="00015773" w:rsidP="00015773">
      <w:pPr>
        <w:pStyle w:val="ae"/>
        <w:ind w:firstLine="708"/>
        <w:jc w:val="both"/>
      </w:pPr>
      <w:r>
        <w:lastRenderedPageBreak/>
        <w:t xml:space="preserve">предоставлять заявление и документы, необходимые для предоставления муниципальной услуги. </w:t>
      </w:r>
    </w:p>
    <w:p w:rsidR="00015773" w:rsidRDefault="00015773" w:rsidP="00015773">
      <w:pPr>
        <w:pStyle w:val="ae"/>
        <w:ind w:firstLine="708"/>
        <w:jc w:val="both"/>
      </w:pPr>
      <w:r>
        <w:t>При обращении заявителя посредством единого портала и регионального портала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015773" w:rsidRDefault="00015773" w:rsidP="00015773">
      <w:pPr>
        <w:pStyle w:val="ae"/>
        <w:ind w:firstLine="708"/>
        <w:jc w:val="both"/>
      </w:pPr>
      <w:r>
        <w:t xml:space="preserve">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подпись. </w:t>
      </w:r>
    </w:p>
    <w:p w:rsidR="00015773" w:rsidRPr="00F712A9" w:rsidRDefault="00015773" w:rsidP="00015773">
      <w:pPr>
        <w:pStyle w:val="ae"/>
        <w:ind w:firstLine="708"/>
        <w:jc w:val="both"/>
      </w:pPr>
      <w:r>
        <w:t xml:space="preserve">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w:t>
      </w:r>
      <w:proofErr w:type="gramStart"/>
      <w:r>
        <w:t>срока действия результата предоставления муниципальной услуги</w:t>
      </w:r>
      <w:proofErr w:type="gramEnd"/>
      <w:r>
        <w:t>.</w:t>
      </w:r>
    </w:p>
    <w:p w:rsidR="00015773" w:rsidRDefault="00015773" w:rsidP="00015773">
      <w:pPr>
        <w:pStyle w:val="ae"/>
        <w:ind w:firstLine="708"/>
        <w:jc w:val="both"/>
      </w:pPr>
      <w:r>
        <w:t>При предоставлении муниципальной услуги в электронной форме заявителю направляется:</w:t>
      </w:r>
    </w:p>
    <w:p w:rsidR="00015773" w:rsidRDefault="00015773" w:rsidP="00015773">
      <w:pPr>
        <w:pStyle w:val="ae"/>
        <w:ind w:firstLine="708"/>
        <w:jc w:val="both"/>
      </w:pPr>
      <w:proofErr w:type="gramStart"/>
      <w: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roofErr w:type="gramEnd"/>
    </w:p>
    <w:p w:rsidR="00015773" w:rsidRPr="006E22FD" w:rsidRDefault="00015773" w:rsidP="00015773">
      <w:pPr>
        <w:pStyle w:val="ae"/>
        <w:ind w:firstLine="708"/>
        <w:jc w:val="both"/>
      </w:pPr>
      <w: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w:t>
      </w:r>
    </w:p>
    <w:p w:rsidR="00A252B9" w:rsidRPr="00E51C86" w:rsidRDefault="00A252B9" w:rsidP="00A252B9">
      <w:pPr>
        <w:pStyle w:val="ConsPlusNormal"/>
        <w:rPr>
          <w:rFonts w:ascii="Times New Roman" w:hAnsi="Times New Roman" w:cs="Times New Roman"/>
          <w:sz w:val="28"/>
          <w:szCs w:val="28"/>
        </w:rPr>
      </w:pPr>
    </w:p>
    <w:p w:rsidR="00A252B9" w:rsidRPr="00E51C86" w:rsidRDefault="00B4246A" w:rsidP="00A252B9">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A252B9" w:rsidRPr="00E51C86">
        <w:rPr>
          <w:rFonts w:ascii="Times New Roman" w:hAnsi="Times New Roman" w:cs="Times New Roman"/>
          <w:sz w:val="28"/>
          <w:szCs w:val="28"/>
        </w:rPr>
        <w:t>. Состав, последовательность и сроки выполнения</w:t>
      </w:r>
    </w:p>
    <w:p w:rsidR="00A252B9" w:rsidRPr="00E51C86" w:rsidRDefault="00A252B9" w:rsidP="00A252B9">
      <w:pPr>
        <w:pStyle w:val="ConsPlusNormal"/>
        <w:spacing w:line="240" w:lineRule="exact"/>
        <w:jc w:val="center"/>
        <w:rPr>
          <w:rFonts w:ascii="Times New Roman" w:hAnsi="Times New Roman" w:cs="Times New Roman"/>
          <w:sz w:val="28"/>
          <w:szCs w:val="28"/>
        </w:rPr>
      </w:pPr>
      <w:r w:rsidRPr="00E51C86">
        <w:rPr>
          <w:rFonts w:ascii="Times New Roman" w:hAnsi="Times New Roman" w:cs="Times New Roman"/>
          <w:sz w:val="28"/>
          <w:szCs w:val="28"/>
        </w:rPr>
        <w:t>административных процедур (действий), требования к порядку</w:t>
      </w:r>
    </w:p>
    <w:p w:rsidR="00A252B9" w:rsidRPr="00E51C86" w:rsidRDefault="00A252B9" w:rsidP="00A252B9">
      <w:pPr>
        <w:pStyle w:val="ConsPlusNormal"/>
        <w:spacing w:line="240" w:lineRule="exact"/>
        <w:jc w:val="center"/>
        <w:rPr>
          <w:rFonts w:ascii="Times New Roman" w:hAnsi="Times New Roman" w:cs="Times New Roman"/>
          <w:sz w:val="28"/>
          <w:szCs w:val="28"/>
        </w:rPr>
      </w:pPr>
      <w:r w:rsidRPr="00E51C86">
        <w:rPr>
          <w:rFonts w:ascii="Times New Roman" w:hAnsi="Times New Roman" w:cs="Times New Roman"/>
          <w:sz w:val="28"/>
          <w:szCs w:val="28"/>
        </w:rPr>
        <w:t>их выполнения, в том числе особенности выполнения</w:t>
      </w:r>
    </w:p>
    <w:p w:rsidR="00A252B9" w:rsidRPr="00E51C86" w:rsidRDefault="00A252B9" w:rsidP="00A252B9">
      <w:pPr>
        <w:pStyle w:val="ConsPlusNormal"/>
        <w:spacing w:line="240" w:lineRule="exact"/>
        <w:jc w:val="center"/>
        <w:rPr>
          <w:rFonts w:ascii="Times New Roman" w:hAnsi="Times New Roman" w:cs="Times New Roman"/>
          <w:sz w:val="28"/>
          <w:szCs w:val="28"/>
        </w:rPr>
      </w:pPr>
      <w:r w:rsidRPr="00E51C86">
        <w:rPr>
          <w:rFonts w:ascii="Times New Roman" w:hAnsi="Times New Roman" w:cs="Times New Roman"/>
          <w:sz w:val="28"/>
          <w:szCs w:val="28"/>
        </w:rPr>
        <w:t>административных процедур (действий) в электронной форме</w:t>
      </w:r>
    </w:p>
    <w:p w:rsidR="00A252B9" w:rsidRPr="00E51C86" w:rsidRDefault="00A252B9" w:rsidP="00A252B9">
      <w:pPr>
        <w:pStyle w:val="ConsPlusNormal"/>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A252B9" w:rsidRPr="00E51C86" w:rsidRDefault="00B4246A"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A252B9" w:rsidRPr="00E51C86">
        <w:rPr>
          <w:rFonts w:ascii="Times New Roman" w:hAnsi="Times New Roman" w:cs="Times New Roman"/>
          <w:sz w:val="28"/>
          <w:szCs w:val="28"/>
        </w:rPr>
        <w:t>прием и регистраци</w:t>
      </w:r>
      <w:r w:rsidR="00BE517B">
        <w:rPr>
          <w:rFonts w:ascii="Times New Roman" w:hAnsi="Times New Roman" w:cs="Times New Roman"/>
          <w:sz w:val="28"/>
          <w:szCs w:val="28"/>
        </w:rPr>
        <w:t>ю</w:t>
      </w:r>
      <w:r w:rsidR="00A252B9" w:rsidRPr="00E51C86">
        <w:rPr>
          <w:rFonts w:ascii="Times New Roman" w:hAnsi="Times New Roman" w:cs="Times New Roman"/>
          <w:sz w:val="28"/>
          <w:szCs w:val="28"/>
        </w:rPr>
        <w:t xml:space="preserve"> заявления для получения разрешения;</w:t>
      </w:r>
    </w:p>
    <w:p w:rsidR="00A252B9" w:rsidRPr="00E51C86" w:rsidRDefault="00015773"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4246A">
        <w:rPr>
          <w:rFonts w:ascii="Times New Roman" w:hAnsi="Times New Roman" w:cs="Times New Roman"/>
          <w:sz w:val="28"/>
          <w:szCs w:val="28"/>
        </w:rPr>
        <w:t xml:space="preserve">) </w:t>
      </w:r>
      <w:r w:rsidR="00A252B9" w:rsidRPr="00E51C86">
        <w:rPr>
          <w:rFonts w:ascii="Times New Roman" w:hAnsi="Times New Roman" w:cs="Times New Roman"/>
          <w:sz w:val="28"/>
          <w:szCs w:val="28"/>
        </w:rPr>
        <w:t>формирование и направление межведомственных запросов о предоставлении документов;</w:t>
      </w:r>
    </w:p>
    <w:p w:rsidR="00A252B9" w:rsidRPr="00E51C86" w:rsidRDefault="00015773"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4246A">
        <w:rPr>
          <w:rFonts w:ascii="Times New Roman" w:hAnsi="Times New Roman" w:cs="Times New Roman"/>
          <w:sz w:val="28"/>
          <w:szCs w:val="28"/>
        </w:rPr>
        <w:t xml:space="preserve">) </w:t>
      </w:r>
      <w:r w:rsidR="00A252B9" w:rsidRPr="00E51C86">
        <w:rPr>
          <w:rFonts w:ascii="Times New Roman" w:hAnsi="Times New Roman" w:cs="Times New Roman"/>
          <w:sz w:val="28"/>
          <w:szCs w:val="28"/>
        </w:rPr>
        <w:t>проверк</w:t>
      </w:r>
      <w:r w:rsidR="00BE517B">
        <w:rPr>
          <w:rFonts w:ascii="Times New Roman" w:hAnsi="Times New Roman" w:cs="Times New Roman"/>
          <w:sz w:val="28"/>
          <w:szCs w:val="28"/>
        </w:rPr>
        <w:t>у</w:t>
      </w:r>
      <w:r w:rsidR="00A252B9" w:rsidRPr="00E51C86">
        <w:rPr>
          <w:rFonts w:ascii="Times New Roman" w:hAnsi="Times New Roman" w:cs="Times New Roman"/>
          <w:sz w:val="28"/>
          <w:szCs w:val="28"/>
        </w:rPr>
        <w:t xml:space="preserve"> полноты и достоверности представленных сведений;</w:t>
      </w:r>
    </w:p>
    <w:p w:rsidR="00A252B9" w:rsidRDefault="00015773"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B4246A">
        <w:rPr>
          <w:rFonts w:ascii="Times New Roman" w:hAnsi="Times New Roman" w:cs="Times New Roman"/>
          <w:sz w:val="28"/>
          <w:szCs w:val="28"/>
        </w:rPr>
        <w:t xml:space="preserve">) </w:t>
      </w:r>
      <w:r w:rsidR="00A252B9" w:rsidRPr="00E51C86">
        <w:rPr>
          <w:rFonts w:ascii="Times New Roman" w:hAnsi="Times New Roman" w:cs="Times New Roman"/>
          <w:sz w:val="28"/>
          <w:szCs w:val="28"/>
        </w:rPr>
        <w:t>выдач</w:t>
      </w:r>
      <w:r>
        <w:rPr>
          <w:rFonts w:ascii="Times New Roman" w:hAnsi="Times New Roman" w:cs="Times New Roman"/>
          <w:sz w:val="28"/>
          <w:szCs w:val="28"/>
        </w:rPr>
        <w:t>а</w:t>
      </w:r>
      <w:r w:rsidR="00A252B9" w:rsidRPr="00E51C86">
        <w:rPr>
          <w:rFonts w:ascii="Times New Roman" w:hAnsi="Times New Roman" w:cs="Times New Roman"/>
          <w:sz w:val="28"/>
          <w:szCs w:val="28"/>
        </w:rPr>
        <w:t xml:space="preserve"> разрешения на право</w:t>
      </w:r>
      <w:r>
        <w:rPr>
          <w:rFonts w:ascii="Times New Roman" w:hAnsi="Times New Roman" w:cs="Times New Roman"/>
          <w:sz w:val="28"/>
          <w:szCs w:val="28"/>
        </w:rPr>
        <w:t xml:space="preserve"> размещения нестационарного </w:t>
      </w:r>
      <w:r w:rsidR="00D5186F">
        <w:rPr>
          <w:rFonts w:ascii="Times New Roman" w:hAnsi="Times New Roman" w:cs="Times New Roman"/>
          <w:sz w:val="28"/>
          <w:szCs w:val="28"/>
        </w:rPr>
        <w:t>т</w:t>
      </w:r>
      <w:r>
        <w:rPr>
          <w:rFonts w:ascii="Times New Roman" w:hAnsi="Times New Roman" w:cs="Times New Roman"/>
          <w:sz w:val="28"/>
          <w:szCs w:val="28"/>
        </w:rPr>
        <w:t>оргов</w:t>
      </w:r>
      <w:r w:rsidR="00D5186F">
        <w:rPr>
          <w:rFonts w:ascii="Times New Roman" w:hAnsi="Times New Roman" w:cs="Times New Roman"/>
          <w:sz w:val="28"/>
          <w:szCs w:val="28"/>
        </w:rPr>
        <w:t xml:space="preserve">ого объекта </w:t>
      </w:r>
      <w:r>
        <w:rPr>
          <w:rFonts w:ascii="Times New Roman" w:hAnsi="Times New Roman" w:cs="Times New Roman"/>
          <w:sz w:val="28"/>
          <w:szCs w:val="28"/>
        </w:rPr>
        <w:t xml:space="preserve"> (нестационарного объекта по предоставлению услуг) на территории Благодарненского городского округа Ставропольского края</w:t>
      </w:r>
      <w:r w:rsidR="00A252B9" w:rsidRPr="00E51C86">
        <w:rPr>
          <w:rFonts w:ascii="Times New Roman" w:hAnsi="Times New Roman" w:cs="Times New Roman"/>
          <w:sz w:val="28"/>
          <w:szCs w:val="28"/>
        </w:rPr>
        <w:t>, или уведомления об отказе в выдаче такого разрешения заявителю.</w:t>
      </w:r>
    </w:p>
    <w:p w:rsidR="00B4246A" w:rsidRPr="00E51C86" w:rsidRDefault="00B4246A" w:rsidP="00A252B9">
      <w:pPr>
        <w:pStyle w:val="ConsPlusNormal"/>
        <w:ind w:firstLine="540"/>
        <w:jc w:val="both"/>
        <w:rPr>
          <w:rFonts w:ascii="Times New Roman" w:hAnsi="Times New Roman" w:cs="Times New Roman"/>
          <w:sz w:val="28"/>
          <w:szCs w:val="28"/>
        </w:rPr>
      </w:pPr>
    </w:p>
    <w:p w:rsidR="00A252B9" w:rsidRDefault="00D5093D" w:rsidP="00AA63E5">
      <w:pPr>
        <w:pStyle w:val="ConsPlusNormal"/>
        <w:jc w:val="center"/>
        <w:rPr>
          <w:rFonts w:ascii="Times New Roman" w:hAnsi="Times New Roman" w:cs="Times New Roman"/>
          <w:sz w:val="28"/>
          <w:szCs w:val="28"/>
        </w:rPr>
      </w:pPr>
      <w:bookmarkStart w:id="6" w:name="Par386"/>
      <w:bookmarkEnd w:id="6"/>
      <w:r>
        <w:rPr>
          <w:rFonts w:ascii="Times New Roman" w:hAnsi="Times New Roman" w:cs="Times New Roman"/>
          <w:sz w:val="28"/>
          <w:szCs w:val="28"/>
        </w:rPr>
        <w:t xml:space="preserve">3.2. </w:t>
      </w:r>
      <w:r w:rsidR="00A252B9" w:rsidRPr="00E51C86">
        <w:rPr>
          <w:rFonts w:ascii="Times New Roman" w:hAnsi="Times New Roman" w:cs="Times New Roman"/>
          <w:sz w:val="28"/>
          <w:szCs w:val="28"/>
        </w:rPr>
        <w:t>Прием и регистрация зая</w:t>
      </w:r>
      <w:r w:rsidR="00B4246A">
        <w:rPr>
          <w:rFonts w:ascii="Times New Roman" w:hAnsi="Times New Roman" w:cs="Times New Roman"/>
          <w:sz w:val="28"/>
          <w:szCs w:val="28"/>
        </w:rPr>
        <w:t>вления для получения разрешения</w:t>
      </w:r>
    </w:p>
    <w:p w:rsidR="00B4246A" w:rsidRPr="00E51C86" w:rsidRDefault="00B4246A" w:rsidP="00B4246A">
      <w:pPr>
        <w:pStyle w:val="ConsPlusNormal"/>
        <w:ind w:firstLine="540"/>
        <w:jc w:val="center"/>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Основанием для начала предоставления муниципальной услуги является</w:t>
      </w:r>
      <w:r w:rsidR="00015773">
        <w:rPr>
          <w:rFonts w:ascii="Times New Roman" w:hAnsi="Times New Roman" w:cs="Times New Roman"/>
          <w:sz w:val="28"/>
          <w:szCs w:val="28"/>
        </w:rPr>
        <w:t xml:space="preserve"> поступление </w:t>
      </w:r>
      <w:r w:rsidRPr="00E51C86">
        <w:rPr>
          <w:rFonts w:ascii="Times New Roman" w:hAnsi="Times New Roman" w:cs="Times New Roman"/>
          <w:sz w:val="28"/>
          <w:szCs w:val="28"/>
        </w:rPr>
        <w:t xml:space="preserve"> заявления с необходимыми документами, указанными в </w:t>
      </w:r>
      <w:hyperlink w:anchor="Par239" w:history="1">
        <w:r w:rsidRPr="00D326CF">
          <w:rPr>
            <w:rFonts w:ascii="Times New Roman" w:hAnsi="Times New Roman" w:cs="Times New Roman"/>
            <w:sz w:val="28"/>
            <w:szCs w:val="28"/>
          </w:rPr>
          <w:t>пункте 2.6</w:t>
        </w:r>
      </w:hyperlink>
      <w:r w:rsidR="00783DB2">
        <w:rPr>
          <w:rFonts w:ascii="Times New Roman" w:hAnsi="Times New Roman" w:cs="Times New Roman"/>
          <w:sz w:val="28"/>
          <w:szCs w:val="28"/>
        </w:rPr>
        <w:t xml:space="preserve">.1. </w:t>
      </w:r>
      <w:r w:rsidR="007D37D3">
        <w:rPr>
          <w:rFonts w:ascii="Times New Roman" w:hAnsi="Times New Roman" w:cs="Times New Roman"/>
          <w:sz w:val="28"/>
          <w:szCs w:val="28"/>
        </w:rPr>
        <w:t>а</w:t>
      </w:r>
      <w:r w:rsidRPr="00E51C86">
        <w:rPr>
          <w:rFonts w:ascii="Times New Roman" w:hAnsi="Times New Roman" w:cs="Times New Roman"/>
          <w:sz w:val="28"/>
          <w:szCs w:val="28"/>
        </w:rPr>
        <w:t xml:space="preserve">дминистративного регламента, в отдел </w:t>
      </w:r>
      <w:r w:rsidR="008F2700">
        <w:rPr>
          <w:rFonts w:ascii="Times New Roman" w:hAnsi="Times New Roman" w:cs="Times New Roman"/>
          <w:sz w:val="28"/>
          <w:szCs w:val="28"/>
        </w:rPr>
        <w:t>торговли</w:t>
      </w:r>
      <w:r w:rsidRPr="00E51C86">
        <w:rPr>
          <w:rFonts w:ascii="Times New Roman" w:hAnsi="Times New Roman" w:cs="Times New Roman"/>
          <w:sz w:val="28"/>
          <w:szCs w:val="28"/>
        </w:rPr>
        <w:t xml:space="preserve"> или МУ "МФЦ".</w:t>
      </w:r>
    </w:p>
    <w:p w:rsidR="00015773"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Заявление должно быть подписано лицом, представляющим интересы юридического лица</w:t>
      </w:r>
      <w:r w:rsidR="00015773">
        <w:rPr>
          <w:rFonts w:ascii="Times New Roman" w:hAnsi="Times New Roman" w:cs="Times New Roman"/>
          <w:sz w:val="28"/>
          <w:szCs w:val="28"/>
        </w:rPr>
        <w:t xml:space="preserve"> или индивидуальным предпринимателем.</w:t>
      </w:r>
    </w:p>
    <w:p w:rsidR="00C9514E"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 Прием заявления о предоставлении разрешения на право </w:t>
      </w:r>
      <w:r w:rsidR="00015773">
        <w:rPr>
          <w:rFonts w:ascii="Times New Roman" w:hAnsi="Times New Roman" w:cs="Times New Roman"/>
          <w:sz w:val="28"/>
          <w:szCs w:val="28"/>
        </w:rPr>
        <w:t xml:space="preserve">размещения нестационарного </w:t>
      </w:r>
      <w:r w:rsidR="00D5186F">
        <w:rPr>
          <w:rFonts w:ascii="Times New Roman" w:hAnsi="Times New Roman" w:cs="Times New Roman"/>
          <w:sz w:val="28"/>
          <w:szCs w:val="28"/>
        </w:rPr>
        <w:t xml:space="preserve">торгового объекта </w:t>
      </w:r>
      <w:r w:rsidR="00015773">
        <w:rPr>
          <w:rFonts w:ascii="Times New Roman" w:hAnsi="Times New Roman" w:cs="Times New Roman"/>
          <w:sz w:val="28"/>
          <w:szCs w:val="28"/>
        </w:rPr>
        <w:t xml:space="preserve">(нестационарного объекта по предоставлению услуг) </w:t>
      </w:r>
      <w:r w:rsidRPr="00E51C86">
        <w:rPr>
          <w:rFonts w:ascii="Times New Roman" w:hAnsi="Times New Roman" w:cs="Times New Roman"/>
          <w:sz w:val="28"/>
          <w:szCs w:val="28"/>
        </w:rPr>
        <w:t xml:space="preserve">осуществляется специалистом отдела </w:t>
      </w:r>
      <w:r w:rsidR="00015773">
        <w:rPr>
          <w:rFonts w:ascii="Times New Roman" w:hAnsi="Times New Roman" w:cs="Times New Roman"/>
          <w:sz w:val="28"/>
          <w:szCs w:val="28"/>
        </w:rPr>
        <w:t>общего делопроизводства администрации</w:t>
      </w:r>
      <w:r w:rsidRPr="00E51C86">
        <w:rPr>
          <w:rFonts w:ascii="Times New Roman" w:hAnsi="Times New Roman" w:cs="Times New Roman"/>
          <w:sz w:val="28"/>
          <w:szCs w:val="28"/>
        </w:rPr>
        <w:t>, который регистрирует заявление с указанием даты его поступления, или специалистом МУ "МФЦ".</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Регистрация заявления о выдаче разрешения на право </w:t>
      </w:r>
      <w:r w:rsidR="00015773">
        <w:rPr>
          <w:rFonts w:ascii="Times New Roman" w:hAnsi="Times New Roman" w:cs="Times New Roman"/>
          <w:sz w:val="28"/>
          <w:szCs w:val="28"/>
        </w:rPr>
        <w:t xml:space="preserve">размещения нестационарного </w:t>
      </w:r>
      <w:r w:rsidR="00D5186F">
        <w:rPr>
          <w:rFonts w:ascii="Times New Roman" w:hAnsi="Times New Roman" w:cs="Times New Roman"/>
          <w:sz w:val="28"/>
          <w:szCs w:val="28"/>
        </w:rPr>
        <w:t xml:space="preserve">торгового объекта </w:t>
      </w:r>
      <w:r w:rsidR="00015773">
        <w:rPr>
          <w:rFonts w:ascii="Times New Roman" w:hAnsi="Times New Roman" w:cs="Times New Roman"/>
          <w:sz w:val="28"/>
          <w:szCs w:val="28"/>
        </w:rPr>
        <w:t xml:space="preserve">(нестационарного объекта по предоставлению услуг) </w:t>
      </w:r>
      <w:r w:rsidRPr="00E51C86">
        <w:rPr>
          <w:rFonts w:ascii="Times New Roman" w:hAnsi="Times New Roman" w:cs="Times New Roman"/>
          <w:sz w:val="28"/>
          <w:szCs w:val="28"/>
        </w:rPr>
        <w:t>осуществляется в день его подачи в течение 15 минут.</w:t>
      </w:r>
    </w:p>
    <w:p w:rsidR="00C9514E"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Результатом приема заявления на предоставление муниципальной услуги является проставление даты поступления заявления, его порядкового номера в журнале регистрации </w:t>
      </w:r>
      <w:r w:rsidR="00C9514E">
        <w:rPr>
          <w:rFonts w:ascii="Times New Roman" w:hAnsi="Times New Roman" w:cs="Times New Roman"/>
          <w:sz w:val="28"/>
          <w:szCs w:val="28"/>
        </w:rPr>
        <w:t>входящей корреспонденции</w:t>
      </w:r>
      <w:r w:rsidRPr="00E51C86">
        <w:rPr>
          <w:rFonts w:ascii="Times New Roman" w:hAnsi="Times New Roman" w:cs="Times New Roman"/>
          <w:sz w:val="28"/>
          <w:szCs w:val="28"/>
        </w:rPr>
        <w:t xml:space="preserve"> и передача заявления главе </w:t>
      </w:r>
      <w:r w:rsidR="00C07E32">
        <w:rPr>
          <w:rFonts w:ascii="Times New Roman" w:hAnsi="Times New Roman" w:cs="Times New Roman"/>
          <w:sz w:val="28"/>
          <w:szCs w:val="28"/>
        </w:rPr>
        <w:t>Благодарненского городского округа Ставропольского края</w:t>
      </w:r>
      <w:r w:rsidR="00B4246A">
        <w:rPr>
          <w:rFonts w:ascii="Times New Roman" w:hAnsi="Times New Roman" w:cs="Times New Roman"/>
          <w:sz w:val="28"/>
          <w:szCs w:val="28"/>
        </w:rPr>
        <w:t xml:space="preserve"> (далее – глава </w:t>
      </w:r>
      <w:r w:rsidR="008F2700">
        <w:rPr>
          <w:rFonts w:ascii="Times New Roman" w:hAnsi="Times New Roman" w:cs="Times New Roman"/>
          <w:sz w:val="28"/>
          <w:szCs w:val="28"/>
        </w:rPr>
        <w:t>городского округа</w:t>
      </w:r>
      <w:r w:rsidR="00B4246A">
        <w:rPr>
          <w:rFonts w:ascii="Times New Roman" w:hAnsi="Times New Roman" w:cs="Times New Roman"/>
          <w:sz w:val="28"/>
          <w:szCs w:val="28"/>
        </w:rPr>
        <w:t>)</w:t>
      </w:r>
      <w:r w:rsidRPr="00E51C86">
        <w:rPr>
          <w:rFonts w:ascii="Times New Roman" w:hAnsi="Times New Roman" w:cs="Times New Roman"/>
          <w:sz w:val="28"/>
          <w:szCs w:val="28"/>
        </w:rPr>
        <w:t xml:space="preserve">. Глава </w:t>
      </w:r>
      <w:r w:rsidR="008F2700">
        <w:rPr>
          <w:rFonts w:ascii="Times New Roman" w:hAnsi="Times New Roman" w:cs="Times New Roman"/>
          <w:sz w:val="28"/>
          <w:szCs w:val="28"/>
        </w:rPr>
        <w:t xml:space="preserve">городского округа </w:t>
      </w:r>
      <w:r w:rsidRPr="00E51C86">
        <w:rPr>
          <w:rFonts w:ascii="Times New Roman" w:hAnsi="Times New Roman" w:cs="Times New Roman"/>
          <w:sz w:val="28"/>
          <w:szCs w:val="28"/>
        </w:rPr>
        <w:t xml:space="preserve">дает поручение заместителю главы администрации </w:t>
      </w:r>
      <w:r w:rsidR="00C07E32">
        <w:rPr>
          <w:rFonts w:ascii="Times New Roman" w:hAnsi="Times New Roman" w:cs="Times New Roman"/>
          <w:sz w:val="28"/>
          <w:szCs w:val="28"/>
        </w:rPr>
        <w:t>Благодарненского городского округа Ставропольского края</w:t>
      </w:r>
      <w:r w:rsidRPr="00E51C86">
        <w:rPr>
          <w:rFonts w:ascii="Times New Roman" w:hAnsi="Times New Roman" w:cs="Times New Roman"/>
          <w:sz w:val="28"/>
          <w:szCs w:val="28"/>
        </w:rPr>
        <w:t xml:space="preserve">, курирующему работу отдела </w:t>
      </w:r>
      <w:r w:rsidR="008F2700">
        <w:rPr>
          <w:rFonts w:ascii="Times New Roman" w:hAnsi="Times New Roman" w:cs="Times New Roman"/>
          <w:sz w:val="28"/>
          <w:szCs w:val="28"/>
        </w:rPr>
        <w:t>торговли</w:t>
      </w:r>
      <w:r w:rsidRPr="00E51C86">
        <w:rPr>
          <w:rFonts w:ascii="Times New Roman" w:hAnsi="Times New Roman" w:cs="Times New Roman"/>
          <w:sz w:val="28"/>
          <w:szCs w:val="28"/>
        </w:rPr>
        <w:t>, рассмотреть поступившее заявление, о чем налагает соответствующую резолюцию.</w:t>
      </w:r>
    </w:p>
    <w:p w:rsidR="00A252B9" w:rsidRPr="00E51C86" w:rsidRDefault="008F2700"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Зам</w:t>
      </w:r>
      <w:r w:rsidR="00A252B9" w:rsidRPr="00E51C86">
        <w:rPr>
          <w:rFonts w:ascii="Times New Roman" w:hAnsi="Times New Roman" w:cs="Times New Roman"/>
          <w:sz w:val="28"/>
          <w:szCs w:val="28"/>
        </w:rPr>
        <w:t xml:space="preserve">еститель главы администрации </w:t>
      </w:r>
      <w:r w:rsidR="00C07E32">
        <w:rPr>
          <w:rFonts w:ascii="Times New Roman" w:hAnsi="Times New Roman" w:cs="Times New Roman"/>
          <w:sz w:val="28"/>
          <w:szCs w:val="28"/>
        </w:rPr>
        <w:t>Благодарненского городского округа Ставропольского края</w:t>
      </w:r>
      <w:r w:rsidR="00A252B9" w:rsidRPr="00E51C86">
        <w:rPr>
          <w:rFonts w:ascii="Times New Roman" w:hAnsi="Times New Roman" w:cs="Times New Roman"/>
          <w:sz w:val="28"/>
          <w:szCs w:val="28"/>
        </w:rPr>
        <w:t xml:space="preserve"> направляет заявление и прилагаемые документы для рассмотрения в отдел </w:t>
      </w:r>
      <w:r>
        <w:rPr>
          <w:rFonts w:ascii="Times New Roman" w:hAnsi="Times New Roman" w:cs="Times New Roman"/>
          <w:sz w:val="28"/>
          <w:szCs w:val="28"/>
        </w:rPr>
        <w:t>торговли</w:t>
      </w:r>
      <w:r w:rsidR="00A252B9" w:rsidRPr="00E51C86">
        <w:rPr>
          <w:rFonts w:ascii="Times New Roman" w:hAnsi="Times New Roman" w:cs="Times New Roman"/>
          <w:sz w:val="28"/>
          <w:szCs w:val="28"/>
        </w:rPr>
        <w:t>, о чем налагает соответствующую резолюцию.</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В случае если заявитель обратился за предоставлением услуги в МУ "МФЦ", специалист </w:t>
      </w:r>
      <w:r w:rsidR="00A116DB">
        <w:rPr>
          <w:rFonts w:ascii="Times New Roman" w:hAnsi="Times New Roman" w:cs="Times New Roman"/>
          <w:sz w:val="28"/>
          <w:szCs w:val="28"/>
        </w:rPr>
        <w:t>учреждения</w:t>
      </w:r>
      <w:r w:rsidRPr="00E51C86">
        <w:rPr>
          <w:rFonts w:ascii="Times New Roman" w:hAnsi="Times New Roman" w:cs="Times New Roman"/>
          <w:sz w:val="28"/>
          <w:szCs w:val="28"/>
        </w:rPr>
        <w:t xml:space="preserve"> вносит </w:t>
      </w:r>
      <w:r w:rsidR="00A116DB">
        <w:rPr>
          <w:rFonts w:ascii="Times New Roman" w:hAnsi="Times New Roman" w:cs="Times New Roman"/>
          <w:sz w:val="28"/>
          <w:szCs w:val="28"/>
        </w:rPr>
        <w:t xml:space="preserve">следующие </w:t>
      </w:r>
      <w:r w:rsidRPr="00E51C86">
        <w:rPr>
          <w:rFonts w:ascii="Times New Roman" w:hAnsi="Times New Roman" w:cs="Times New Roman"/>
          <w:sz w:val="28"/>
          <w:szCs w:val="28"/>
        </w:rPr>
        <w:t>данные о принятии заявления и документов в информационную систему:</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порядковый номер записи;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дату внесения записи;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данные заявителя (фамилию, имя, отчество, наименование юридического лица);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фамилию специалиста, ответственного за прием заявления и документов.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Заявление и документы, поступившие в МУ "МФЦ", подлежат передаче в администрацию, не позднее дня, следующего за днем их принятия.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Срок выполнения административного действия не может превышать один рабочий день.</w:t>
      </w:r>
    </w:p>
    <w:p w:rsidR="000D4E91" w:rsidRDefault="000D4E91" w:rsidP="00A252B9">
      <w:pPr>
        <w:pStyle w:val="ConsPlusNormal"/>
        <w:ind w:firstLine="540"/>
        <w:jc w:val="both"/>
        <w:rPr>
          <w:rFonts w:ascii="Times New Roman" w:hAnsi="Times New Roman" w:cs="Times New Roman"/>
          <w:sz w:val="28"/>
          <w:szCs w:val="28"/>
        </w:rPr>
      </w:pPr>
      <w:bookmarkStart w:id="7" w:name="Par399"/>
      <w:bookmarkEnd w:id="7"/>
    </w:p>
    <w:p w:rsidR="00A252B9" w:rsidRDefault="00D5093D" w:rsidP="00D5093D">
      <w:pPr>
        <w:pStyle w:val="ConsPlusNormal"/>
        <w:spacing w:line="240" w:lineRule="exact"/>
        <w:ind w:left="456" w:firstLine="57"/>
        <w:jc w:val="both"/>
        <w:rPr>
          <w:rFonts w:ascii="Times New Roman" w:hAnsi="Times New Roman" w:cs="Times New Roman"/>
          <w:sz w:val="28"/>
          <w:szCs w:val="28"/>
        </w:rPr>
      </w:pPr>
      <w:r>
        <w:rPr>
          <w:rFonts w:ascii="Times New Roman" w:hAnsi="Times New Roman" w:cs="Times New Roman"/>
          <w:sz w:val="28"/>
          <w:szCs w:val="28"/>
        </w:rPr>
        <w:t xml:space="preserve">3.3. </w:t>
      </w:r>
      <w:r w:rsidR="00A252B9" w:rsidRPr="00E51C86">
        <w:rPr>
          <w:rFonts w:ascii="Times New Roman" w:hAnsi="Times New Roman" w:cs="Times New Roman"/>
          <w:sz w:val="28"/>
          <w:szCs w:val="28"/>
        </w:rPr>
        <w:t>Особенности приема запроса и документов (сведений), полученных от заявителя</w:t>
      </w:r>
      <w:r w:rsidR="000D4E91">
        <w:rPr>
          <w:rFonts w:ascii="Times New Roman" w:hAnsi="Times New Roman" w:cs="Times New Roman"/>
          <w:sz w:val="28"/>
          <w:szCs w:val="28"/>
        </w:rPr>
        <w:t xml:space="preserve"> в форме электронного документа</w:t>
      </w:r>
    </w:p>
    <w:p w:rsidR="000D4E91" w:rsidRPr="00E51C86" w:rsidRDefault="000D4E91" w:rsidP="00D5093D">
      <w:pPr>
        <w:pStyle w:val="ConsPlusNormal"/>
        <w:ind w:firstLine="540"/>
        <w:jc w:val="both"/>
        <w:rPr>
          <w:rFonts w:ascii="Times New Roman" w:hAnsi="Times New Roman" w:cs="Times New Roman"/>
          <w:sz w:val="28"/>
          <w:szCs w:val="28"/>
        </w:rPr>
      </w:pPr>
    </w:p>
    <w:p w:rsidR="00A252B9" w:rsidRPr="00E51C86" w:rsidRDefault="00AA63E5"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proofErr w:type="gramStart"/>
      <w:r w:rsidR="00A252B9" w:rsidRPr="00E51C86">
        <w:rPr>
          <w:rFonts w:ascii="Times New Roman" w:hAnsi="Times New Roman" w:cs="Times New Roman"/>
          <w:sz w:val="28"/>
          <w:szCs w:val="28"/>
        </w:rPr>
        <w:t>Если иное не установлено нормативными правовыми актами Российской Федерации и Ставропольского края, при наличии технических возможностей заявление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 отправки через Личный кабинет "Единого портала государственных и муниципальных услуг (функций)".</w:t>
      </w:r>
      <w:proofErr w:type="gramEnd"/>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Специалист отдела </w:t>
      </w:r>
      <w:r w:rsidR="008F2700">
        <w:rPr>
          <w:rFonts w:ascii="Times New Roman" w:hAnsi="Times New Roman" w:cs="Times New Roman"/>
          <w:sz w:val="28"/>
          <w:szCs w:val="28"/>
        </w:rPr>
        <w:t>торговли</w:t>
      </w:r>
      <w:r w:rsidRPr="00E51C86">
        <w:rPr>
          <w:rFonts w:ascii="Times New Roman" w:hAnsi="Times New Roman" w:cs="Times New Roman"/>
          <w:sz w:val="28"/>
          <w:szCs w:val="28"/>
        </w:rPr>
        <w:t>, ответственный за прием документов: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проверяет наличие и соответствие представленных документов требованиям, установленным настоящим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дминистративным регламентом;</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при наличии всех необходимых документов и соответствия их требованиям к заполнению и оформлению, делает отметку в соответствующий журнал регистрации и в информационной системе;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уведомляет заявителя путем направления уведомления в получении запроса и документов (сведений) в форме электронного документа, подписанного электронной цифровой подписью специалиста, ответственного за прием документов (далее - электронная расписка);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 электронной расписке указываются входящий регистрационный номер заявления, дата получения заявления и необходимых для получения государственной услуги документов, представленных в форме электронных документов.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Электронная расписка выдается посредством отправки соответствующего статуса в раздел "Личный кабинет".</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При нарушении требований, установленных к заполнению и оформлению заявления и прилагаемых к нему документов, специалист, ответственный за прием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"Личный кабинет".</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В случае наличия оснований для отказа в приеме документов, установленных настоящим </w:t>
      </w:r>
      <w:r w:rsidR="007D37D3">
        <w:rPr>
          <w:rFonts w:ascii="Times New Roman" w:hAnsi="Times New Roman" w:cs="Times New Roman"/>
          <w:sz w:val="28"/>
          <w:szCs w:val="28"/>
        </w:rPr>
        <w:t>административным р</w:t>
      </w:r>
      <w:r w:rsidRPr="00E51C86">
        <w:rPr>
          <w:rFonts w:ascii="Times New Roman" w:hAnsi="Times New Roman" w:cs="Times New Roman"/>
          <w:sz w:val="28"/>
          <w:szCs w:val="28"/>
        </w:rPr>
        <w:t>егламентом, и требования заявителем предоставления ему мотивированного отказа: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готовит проект мотивированного отказ</w:t>
      </w:r>
      <w:r w:rsidR="008F2700">
        <w:rPr>
          <w:rFonts w:ascii="Times New Roman" w:hAnsi="Times New Roman" w:cs="Times New Roman"/>
          <w:sz w:val="28"/>
          <w:szCs w:val="28"/>
        </w:rPr>
        <w:t>а</w:t>
      </w:r>
      <w:r w:rsidRPr="00E51C86">
        <w:rPr>
          <w:rFonts w:ascii="Times New Roman" w:hAnsi="Times New Roman" w:cs="Times New Roman"/>
          <w:sz w:val="28"/>
          <w:szCs w:val="28"/>
        </w:rPr>
        <w:t xml:space="preserve"> с указанием причин отказа, передает его на подпись уполномоченному должностному лицу для подписания с использованием электронной цифровой подписью;</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lastRenderedPageBreak/>
        <w:t>пересылает заявителю мотивированный отказ, подписанный электронной цифровой подписью уполномоченным должностным лицом посредством отправки соответствующего статуса в раздел "Личный кабинет";</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вносит запись о выдаче мотивированного отказа в соответствующий журнал регистрации, в информационную систему.</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Срок исполнения административной процедуры - не позднее трех рабочих дней со дня получения заявления.</w:t>
      </w:r>
    </w:p>
    <w:p w:rsidR="000D4E91" w:rsidRPr="00E51C86" w:rsidRDefault="000D4E91" w:rsidP="00A252B9">
      <w:pPr>
        <w:pStyle w:val="ConsPlusNormal"/>
        <w:ind w:firstLine="540"/>
        <w:jc w:val="both"/>
        <w:rPr>
          <w:rFonts w:ascii="Times New Roman" w:hAnsi="Times New Roman" w:cs="Times New Roman"/>
          <w:sz w:val="28"/>
          <w:szCs w:val="28"/>
        </w:rPr>
      </w:pPr>
    </w:p>
    <w:p w:rsidR="00D5093D" w:rsidRDefault="00D5093D" w:rsidP="00AA63E5">
      <w:pPr>
        <w:pStyle w:val="ConsPlusNormal"/>
        <w:spacing w:line="240" w:lineRule="exact"/>
        <w:jc w:val="center"/>
        <w:rPr>
          <w:rFonts w:ascii="Times New Roman" w:hAnsi="Times New Roman" w:cs="Times New Roman"/>
          <w:sz w:val="28"/>
          <w:szCs w:val="28"/>
        </w:rPr>
      </w:pPr>
      <w:bookmarkStart w:id="8" w:name="Par414"/>
      <w:bookmarkEnd w:id="8"/>
    </w:p>
    <w:p w:rsidR="00AA63E5" w:rsidRDefault="00D5093D" w:rsidP="00D5093D">
      <w:pPr>
        <w:pStyle w:val="ConsPlusNormal"/>
        <w:spacing w:line="240" w:lineRule="exact"/>
        <w:ind w:left="483" w:firstLine="57"/>
        <w:jc w:val="both"/>
        <w:rPr>
          <w:rFonts w:ascii="Times New Roman" w:hAnsi="Times New Roman" w:cs="Times New Roman"/>
          <w:sz w:val="28"/>
          <w:szCs w:val="28"/>
        </w:rPr>
      </w:pPr>
      <w:r>
        <w:rPr>
          <w:rFonts w:ascii="Times New Roman" w:hAnsi="Times New Roman" w:cs="Times New Roman"/>
          <w:sz w:val="28"/>
          <w:szCs w:val="28"/>
        </w:rPr>
        <w:t>3.</w:t>
      </w:r>
      <w:r w:rsidR="00C9514E">
        <w:rPr>
          <w:rFonts w:ascii="Times New Roman" w:hAnsi="Times New Roman" w:cs="Times New Roman"/>
          <w:sz w:val="28"/>
          <w:szCs w:val="28"/>
        </w:rPr>
        <w:t>4</w:t>
      </w:r>
      <w:r>
        <w:rPr>
          <w:rFonts w:ascii="Times New Roman" w:hAnsi="Times New Roman" w:cs="Times New Roman"/>
          <w:sz w:val="28"/>
          <w:szCs w:val="28"/>
        </w:rPr>
        <w:t xml:space="preserve">. </w:t>
      </w:r>
      <w:r w:rsidR="00A252B9" w:rsidRPr="00E51C86">
        <w:rPr>
          <w:rFonts w:ascii="Times New Roman" w:hAnsi="Times New Roman" w:cs="Times New Roman"/>
          <w:sz w:val="28"/>
          <w:szCs w:val="28"/>
        </w:rPr>
        <w:t>Формирование и направление межведомственных запрос</w:t>
      </w:r>
      <w:r w:rsidR="000D4E91">
        <w:rPr>
          <w:rFonts w:ascii="Times New Roman" w:hAnsi="Times New Roman" w:cs="Times New Roman"/>
          <w:sz w:val="28"/>
          <w:szCs w:val="28"/>
        </w:rPr>
        <w:t xml:space="preserve">ов </w:t>
      </w:r>
    </w:p>
    <w:p w:rsidR="000D4E91" w:rsidRDefault="000D4E91" w:rsidP="00D5093D">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о предоставлении документов</w:t>
      </w:r>
    </w:p>
    <w:p w:rsidR="000D4E91" w:rsidRDefault="000D4E91" w:rsidP="000D4E91">
      <w:pPr>
        <w:pStyle w:val="ConsPlusNormal"/>
        <w:ind w:firstLine="540"/>
        <w:jc w:val="center"/>
        <w:rPr>
          <w:rFonts w:ascii="Times New Roman" w:hAnsi="Times New Roman" w:cs="Times New Roman"/>
          <w:sz w:val="28"/>
          <w:szCs w:val="28"/>
        </w:rPr>
      </w:pPr>
    </w:p>
    <w:p w:rsidR="00A252B9" w:rsidRPr="00E51C86" w:rsidRDefault="00AA63E5" w:rsidP="000D4E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A252B9" w:rsidRPr="00E51C86">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межведомственных запросов о предоставлении документов является не предоставление заявителем документов, предусмотренных </w:t>
      </w:r>
      <w:hyperlink w:anchor="Par251" w:history="1">
        <w:r w:rsidR="00D326CF" w:rsidRPr="00D326CF">
          <w:rPr>
            <w:rFonts w:ascii="Times New Roman" w:hAnsi="Times New Roman" w:cs="Times New Roman"/>
            <w:sz w:val="28"/>
            <w:szCs w:val="28"/>
          </w:rPr>
          <w:t xml:space="preserve">пунктом </w:t>
        </w:r>
        <w:r w:rsidR="00A252B9" w:rsidRPr="005167B7">
          <w:rPr>
            <w:rFonts w:ascii="Times New Roman" w:hAnsi="Times New Roman" w:cs="Times New Roman"/>
            <w:sz w:val="28"/>
            <w:szCs w:val="28"/>
          </w:rPr>
          <w:t>2.</w:t>
        </w:r>
      </w:hyperlink>
      <w:r w:rsidR="00C9514E">
        <w:rPr>
          <w:rFonts w:ascii="Times New Roman" w:hAnsi="Times New Roman" w:cs="Times New Roman"/>
          <w:sz w:val="28"/>
          <w:szCs w:val="28"/>
        </w:rPr>
        <w:t xml:space="preserve">6.2 </w:t>
      </w:r>
      <w:r w:rsidR="007D37D3">
        <w:rPr>
          <w:rFonts w:ascii="Times New Roman" w:hAnsi="Times New Roman" w:cs="Times New Roman"/>
          <w:sz w:val="28"/>
          <w:szCs w:val="28"/>
        </w:rPr>
        <w:t xml:space="preserve"> а</w:t>
      </w:r>
      <w:r w:rsidR="00A252B9" w:rsidRPr="00E51C86">
        <w:rPr>
          <w:rFonts w:ascii="Times New Roman" w:hAnsi="Times New Roman" w:cs="Times New Roman"/>
          <w:sz w:val="28"/>
          <w:szCs w:val="28"/>
        </w:rPr>
        <w:t>дминистративного регламента.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Должностное лицо отдела </w:t>
      </w:r>
      <w:r w:rsidR="005167B7">
        <w:rPr>
          <w:rFonts w:ascii="Times New Roman" w:hAnsi="Times New Roman" w:cs="Times New Roman"/>
          <w:sz w:val="28"/>
          <w:szCs w:val="28"/>
        </w:rPr>
        <w:t>торговли</w:t>
      </w:r>
      <w:r w:rsidRPr="00E51C86">
        <w:rPr>
          <w:rFonts w:ascii="Times New Roman" w:hAnsi="Times New Roman" w:cs="Times New Roman"/>
          <w:sz w:val="28"/>
          <w:szCs w:val="28"/>
        </w:rPr>
        <w:t>, ответственное за рассмотрение документов, формирует, подписывает и направляет в рамках межведомственного информационного взаимодействия межведомственные запросы для получения следующих документов:</w:t>
      </w:r>
    </w:p>
    <w:p w:rsidR="00C9514E"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 Федеральной налоговой службе - 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r w:rsidR="00C9514E">
        <w:rPr>
          <w:rFonts w:ascii="Times New Roman" w:hAnsi="Times New Roman" w:cs="Times New Roman"/>
          <w:sz w:val="28"/>
          <w:szCs w:val="28"/>
        </w:rPr>
        <w:t xml:space="preserve"> </w:t>
      </w:r>
      <w:r w:rsidR="00C9514E" w:rsidRPr="00E51C86">
        <w:rPr>
          <w:rFonts w:ascii="Times New Roman" w:hAnsi="Times New Roman" w:cs="Times New Roman"/>
          <w:sz w:val="28"/>
          <w:szCs w:val="28"/>
        </w:rPr>
        <w:t>выписки из Единого государственного реестра и</w:t>
      </w:r>
      <w:r w:rsidR="00C9514E">
        <w:rPr>
          <w:rFonts w:ascii="Times New Roman" w:hAnsi="Times New Roman" w:cs="Times New Roman"/>
          <w:sz w:val="28"/>
          <w:szCs w:val="28"/>
        </w:rPr>
        <w:t>ндивидуальных предпринимателей</w:t>
      </w:r>
      <w:r w:rsidR="00C9514E" w:rsidRPr="00E51C86">
        <w:rPr>
          <w:rFonts w:ascii="Times New Roman" w:hAnsi="Times New Roman" w:cs="Times New Roman"/>
          <w:sz w:val="28"/>
          <w:szCs w:val="28"/>
        </w:rPr>
        <w:t>,</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 случае</w:t>
      </w:r>
      <w:proofErr w:type="gramStart"/>
      <w:r w:rsidRPr="00E51C86">
        <w:rPr>
          <w:rFonts w:ascii="Times New Roman" w:hAnsi="Times New Roman" w:cs="Times New Roman"/>
          <w:sz w:val="28"/>
          <w:szCs w:val="28"/>
        </w:rPr>
        <w:t>,</w:t>
      </w:r>
      <w:proofErr w:type="gramEnd"/>
      <w:r w:rsidRPr="00E51C86">
        <w:rPr>
          <w:rFonts w:ascii="Times New Roman" w:hAnsi="Times New Roman" w:cs="Times New Roman"/>
          <w:sz w:val="28"/>
          <w:szCs w:val="28"/>
        </w:rPr>
        <w:t xml:space="preserve"> если заявитель обратился за предоставлением муниципальной услуги в МУ "МФЦ", специалист МУ "МФЦ" не позднее дня, следующего за днем приема документов, формирует запросы в адрес органов и организаций, указанных в</w:t>
      </w:r>
      <w:r w:rsidRPr="00D326CF">
        <w:rPr>
          <w:rFonts w:ascii="Times New Roman" w:hAnsi="Times New Roman" w:cs="Times New Roman"/>
          <w:sz w:val="28"/>
          <w:szCs w:val="28"/>
        </w:rPr>
        <w:t xml:space="preserve"> </w:t>
      </w:r>
      <w:hyperlink w:anchor="Par213" w:history="1">
        <w:r w:rsidR="00D326CF" w:rsidRPr="00783DB2">
          <w:rPr>
            <w:rFonts w:ascii="Times New Roman" w:hAnsi="Times New Roman" w:cs="Times New Roman"/>
            <w:sz w:val="28"/>
            <w:szCs w:val="28"/>
          </w:rPr>
          <w:t xml:space="preserve">пункте </w:t>
        </w:r>
        <w:r w:rsidRPr="00783DB2">
          <w:rPr>
            <w:rFonts w:ascii="Times New Roman" w:hAnsi="Times New Roman" w:cs="Times New Roman"/>
            <w:sz w:val="28"/>
            <w:szCs w:val="28"/>
          </w:rPr>
          <w:t xml:space="preserve"> 2.2.</w:t>
        </w:r>
      </w:hyperlink>
      <w:r w:rsidR="00783DB2">
        <w:rPr>
          <w:rFonts w:ascii="Times New Roman" w:hAnsi="Times New Roman" w:cs="Times New Roman"/>
          <w:sz w:val="28"/>
          <w:szCs w:val="28"/>
        </w:rPr>
        <w:t xml:space="preserve">1 </w:t>
      </w:r>
      <w:r w:rsidRPr="00C9514E">
        <w:rPr>
          <w:rFonts w:ascii="Times New Roman" w:hAnsi="Times New Roman" w:cs="Times New Roman"/>
          <w:color w:val="FF0000"/>
          <w:sz w:val="28"/>
          <w:szCs w:val="28"/>
        </w:rPr>
        <w:t xml:space="preserve"> </w:t>
      </w:r>
      <w:r w:rsidR="00783DB2" w:rsidRPr="00783DB2">
        <w:rPr>
          <w:rFonts w:ascii="Times New Roman" w:hAnsi="Times New Roman" w:cs="Times New Roman"/>
          <w:sz w:val="28"/>
          <w:szCs w:val="28"/>
        </w:rPr>
        <w:t>а</w:t>
      </w:r>
      <w:r w:rsidRPr="00783DB2">
        <w:rPr>
          <w:rFonts w:ascii="Times New Roman" w:hAnsi="Times New Roman" w:cs="Times New Roman"/>
          <w:sz w:val="28"/>
          <w:szCs w:val="28"/>
        </w:rPr>
        <w:t>дм</w:t>
      </w:r>
      <w:r w:rsidRPr="00E51C86">
        <w:rPr>
          <w:rFonts w:ascii="Times New Roman" w:hAnsi="Times New Roman" w:cs="Times New Roman"/>
          <w:sz w:val="28"/>
          <w:szCs w:val="28"/>
        </w:rPr>
        <w:t>инистративного регламента.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Максимальное время выполнения административной процедуры составляет 3 рабочих дня со дня регистрации заявления.</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Результатом выполнения административной процедуры является формирование и направление межведомственных запросов.</w:t>
      </w:r>
    </w:p>
    <w:p w:rsidR="000D4E91" w:rsidRPr="00E51C86" w:rsidRDefault="000D4E91"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rPr>
          <w:rFonts w:ascii="Times New Roman" w:hAnsi="Times New Roman" w:cs="Times New Roman"/>
          <w:sz w:val="28"/>
          <w:szCs w:val="28"/>
        </w:rPr>
      </w:pPr>
      <w:r>
        <w:rPr>
          <w:rFonts w:ascii="Times New Roman" w:hAnsi="Times New Roman" w:cs="Times New Roman"/>
          <w:sz w:val="28"/>
          <w:szCs w:val="28"/>
        </w:rPr>
        <w:t xml:space="preserve">        3.</w:t>
      </w:r>
      <w:r w:rsidR="00A116DB">
        <w:rPr>
          <w:rFonts w:ascii="Times New Roman" w:hAnsi="Times New Roman" w:cs="Times New Roman"/>
          <w:sz w:val="28"/>
          <w:szCs w:val="28"/>
        </w:rPr>
        <w:t>5</w:t>
      </w:r>
      <w:r>
        <w:rPr>
          <w:rFonts w:ascii="Times New Roman" w:hAnsi="Times New Roman" w:cs="Times New Roman"/>
          <w:sz w:val="28"/>
          <w:szCs w:val="28"/>
        </w:rPr>
        <w:t xml:space="preserve">. </w:t>
      </w:r>
      <w:r w:rsidR="00A252B9" w:rsidRPr="00E51C86">
        <w:rPr>
          <w:rFonts w:ascii="Times New Roman" w:hAnsi="Times New Roman" w:cs="Times New Roman"/>
          <w:sz w:val="28"/>
          <w:szCs w:val="28"/>
        </w:rPr>
        <w:t>Проверка полноты и достоверности представленных сведений</w:t>
      </w:r>
    </w:p>
    <w:p w:rsidR="000D4E91" w:rsidRPr="00E51C86" w:rsidRDefault="000D4E91" w:rsidP="000D4E91">
      <w:pPr>
        <w:pStyle w:val="ConsPlusNormal"/>
        <w:ind w:firstLine="540"/>
        <w:jc w:val="center"/>
        <w:rPr>
          <w:rFonts w:ascii="Times New Roman" w:hAnsi="Times New Roman" w:cs="Times New Roman"/>
          <w:sz w:val="28"/>
          <w:szCs w:val="28"/>
        </w:rPr>
      </w:pPr>
    </w:p>
    <w:p w:rsidR="00C9514E" w:rsidRPr="00946070" w:rsidRDefault="00C9514E" w:rsidP="00C9514E">
      <w:pPr>
        <w:pStyle w:val="ae"/>
        <w:ind w:firstLine="708"/>
        <w:jc w:val="both"/>
      </w:pPr>
      <w:r>
        <w:t xml:space="preserve">Содержание данной административной процедуры включает в себя проверку </w:t>
      </w:r>
      <w:r w:rsidRPr="00946070">
        <w:t>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w:t>
      </w:r>
    </w:p>
    <w:p w:rsidR="00C9514E" w:rsidRPr="00946070" w:rsidRDefault="00C9514E" w:rsidP="00C9514E">
      <w:pPr>
        <w:pStyle w:val="ae"/>
        <w:ind w:firstLine="708"/>
        <w:jc w:val="both"/>
      </w:pPr>
      <w:r w:rsidRPr="00946070">
        <w:t xml:space="preserve">Основанием для начала административной процедуры является поступление </w:t>
      </w:r>
      <w:r>
        <w:t xml:space="preserve">полного </w:t>
      </w:r>
      <w:r w:rsidRPr="00946070">
        <w:t>пакета документов, необходимых для предоставления муниципальной услуги.</w:t>
      </w:r>
    </w:p>
    <w:p w:rsidR="00C9514E" w:rsidRPr="00946070" w:rsidRDefault="00C9514E" w:rsidP="00C9514E">
      <w:pPr>
        <w:pStyle w:val="ae"/>
        <w:ind w:firstLine="708"/>
        <w:jc w:val="both"/>
      </w:pPr>
      <w:r w:rsidRPr="00946070">
        <w:t xml:space="preserve">Специалист отдела </w:t>
      </w:r>
      <w:r>
        <w:t>торговли</w:t>
      </w:r>
      <w:r w:rsidRPr="00946070">
        <w:t xml:space="preserve"> в течение 2 рабочих дней с момента получения документов по межведомственному взаимодействию проверяет </w:t>
      </w:r>
      <w:r w:rsidRPr="00946070">
        <w:lastRenderedPageBreak/>
        <w:t>заявление и приложенные к нему документы на предмет установления оснований для предоставления муниципальной услуги либо для отказа в предоставлении муниципальной услуги</w:t>
      </w:r>
      <w:r>
        <w:t>, а именно</w:t>
      </w:r>
      <w:r w:rsidRPr="00946070">
        <w:t>:</w:t>
      </w:r>
    </w:p>
    <w:p w:rsidR="00C9514E" w:rsidRPr="00946070" w:rsidRDefault="00C9514E" w:rsidP="00C9514E">
      <w:pPr>
        <w:pStyle w:val="ae"/>
        <w:ind w:firstLine="708"/>
        <w:jc w:val="both"/>
      </w:pPr>
      <w:r>
        <w:t xml:space="preserve">1) </w:t>
      </w:r>
      <w:r w:rsidRPr="00946070">
        <w:t>проверка комплектности представленных документов;</w:t>
      </w:r>
    </w:p>
    <w:p w:rsidR="00C9514E" w:rsidRPr="00946070" w:rsidRDefault="00C9514E" w:rsidP="00C9514E">
      <w:pPr>
        <w:pStyle w:val="ae"/>
        <w:ind w:firstLine="708"/>
        <w:jc w:val="both"/>
      </w:pPr>
      <w:r>
        <w:t xml:space="preserve">2) </w:t>
      </w:r>
      <w:r w:rsidRPr="00946070">
        <w:t>проверка представленных документов на соответствие требованиям административного регламента и действующего законодательства.</w:t>
      </w:r>
    </w:p>
    <w:p w:rsidR="00C9514E" w:rsidRPr="00C22D25" w:rsidRDefault="00C9514E" w:rsidP="00C9514E">
      <w:pPr>
        <w:pStyle w:val="ae"/>
        <w:ind w:firstLine="708"/>
        <w:jc w:val="both"/>
      </w:pPr>
      <w:r w:rsidRPr="00C22D25">
        <w:t xml:space="preserve">После проведения </w:t>
      </w:r>
      <w:r>
        <w:t>экспертизы</w:t>
      </w:r>
      <w:r w:rsidRPr="00C22D25">
        <w:t xml:space="preserve"> документов и установления оснований для предоставления муниципальной услуги заявителю или оснований для отказа заявителю в предоставлении муниципальной услуги, специалист </w:t>
      </w:r>
      <w:r>
        <w:t xml:space="preserve">отдела торговли </w:t>
      </w:r>
      <w:r w:rsidRPr="00C22D25">
        <w:t xml:space="preserve">выносит на рассмотрение </w:t>
      </w:r>
      <w:r w:rsidRPr="00E34A8F">
        <w:t xml:space="preserve">начальника отдела </w:t>
      </w:r>
      <w:r>
        <w:t>торговли</w:t>
      </w:r>
      <w:r w:rsidRPr="00E34A8F">
        <w:t xml:space="preserve"> вопрос о предоставлении или отказе в предоставлении муниципальной услуги.</w:t>
      </w:r>
    </w:p>
    <w:p w:rsidR="00C9514E" w:rsidRPr="00C22D25" w:rsidRDefault="00C9514E" w:rsidP="00C9514E">
      <w:pPr>
        <w:pStyle w:val="ae"/>
        <w:ind w:firstLine="708"/>
        <w:jc w:val="both"/>
      </w:pPr>
      <w:r w:rsidRPr="00C22D25">
        <w:t>Срок выполнения данной административной процедуры - 2 рабочих дня.</w:t>
      </w:r>
    </w:p>
    <w:p w:rsidR="00C9514E" w:rsidRPr="00AD2306" w:rsidRDefault="00C9514E" w:rsidP="00C9514E">
      <w:pPr>
        <w:pStyle w:val="ae"/>
        <w:ind w:firstLine="708"/>
        <w:jc w:val="both"/>
      </w:pPr>
      <w:r w:rsidRPr="00AD2306">
        <w:t>Ответственны</w:t>
      </w:r>
      <w:r>
        <w:t>м</w:t>
      </w:r>
      <w:r w:rsidRPr="00AD2306">
        <w:t xml:space="preserve"> за </w:t>
      </w:r>
      <w:r>
        <w:t xml:space="preserve">данное </w:t>
      </w:r>
      <w:r w:rsidRPr="00AD2306">
        <w:t>административно</w:t>
      </w:r>
      <w:r>
        <w:t>е действие</w:t>
      </w:r>
      <w:r w:rsidRPr="00AD2306">
        <w:t xml:space="preserve"> является специалист отдела </w:t>
      </w:r>
      <w:r>
        <w:t>торговли</w:t>
      </w:r>
      <w:r w:rsidRPr="00AD2306">
        <w:t xml:space="preserve">. </w:t>
      </w:r>
    </w:p>
    <w:p w:rsidR="00C9514E" w:rsidRPr="004468D8" w:rsidRDefault="00C9514E" w:rsidP="00C9514E">
      <w:pPr>
        <w:pStyle w:val="ae"/>
        <w:ind w:firstLine="708"/>
        <w:jc w:val="both"/>
      </w:pPr>
      <w:r w:rsidRPr="004468D8">
        <w:t xml:space="preserve">Критерием принятия решения является предоставление заявителем </w:t>
      </w:r>
      <w:r>
        <w:t xml:space="preserve">полного </w:t>
      </w:r>
      <w:r w:rsidRPr="004468D8">
        <w:t>пакета документов, предусмотренного п</w:t>
      </w:r>
      <w:r>
        <w:t>унктом</w:t>
      </w:r>
      <w:r w:rsidRPr="004468D8">
        <w:t xml:space="preserve"> 2.6.</w:t>
      </w:r>
      <w:r>
        <w:t>1</w:t>
      </w:r>
      <w:r w:rsidRPr="004468D8">
        <w:t xml:space="preserve"> настоящего административного регламента</w:t>
      </w:r>
      <w:r>
        <w:t>.</w:t>
      </w:r>
      <w:r w:rsidRPr="004468D8">
        <w:t xml:space="preserve">  </w:t>
      </w:r>
    </w:p>
    <w:p w:rsidR="00C9514E" w:rsidRPr="00C22D25" w:rsidRDefault="00C9514E" w:rsidP="00C9514E">
      <w:pPr>
        <w:pStyle w:val="ae"/>
        <w:ind w:firstLine="708"/>
        <w:jc w:val="both"/>
      </w:pPr>
      <w:r w:rsidRPr="00C22D25">
        <w:t xml:space="preserve">Результатом административной процедуры является принятие начальником отдела </w:t>
      </w:r>
      <w:r w:rsidR="004759A6">
        <w:t>торговли</w:t>
      </w:r>
      <w:r w:rsidRPr="00C22D25">
        <w:t xml:space="preserve"> решения о предоставлении муниципальной услуги или об отказе в предоставлении муниципальной услуги.</w:t>
      </w:r>
    </w:p>
    <w:p w:rsidR="00C9514E" w:rsidRDefault="00C9514E" w:rsidP="00C9514E">
      <w:pPr>
        <w:pStyle w:val="ae"/>
        <w:ind w:firstLine="708"/>
        <w:jc w:val="both"/>
      </w:pPr>
      <w:r>
        <w:t>Результат выполнения административной процедуры фиксируется:</w:t>
      </w:r>
    </w:p>
    <w:p w:rsidR="00C9514E" w:rsidRDefault="00C9514E" w:rsidP="00C9514E">
      <w:pPr>
        <w:pStyle w:val="ae"/>
        <w:ind w:firstLine="708"/>
        <w:jc w:val="both"/>
      </w:pPr>
      <w:r>
        <w:t>- почтовым отправлением, в случае обращения заявителя с использованием средств почтовой связи;</w:t>
      </w:r>
    </w:p>
    <w:p w:rsidR="00C9514E" w:rsidRDefault="00C9514E" w:rsidP="00C9514E">
      <w:pPr>
        <w:pStyle w:val="ae"/>
        <w:ind w:firstLine="708"/>
        <w:jc w:val="both"/>
      </w:pPr>
      <w:r>
        <w:t>- отправлением информации о ходе выполнения заявления на адрес электронной почты, в случае обращения заявителя с использованием электронной почты;</w:t>
      </w:r>
    </w:p>
    <w:p w:rsidR="00C9514E" w:rsidRDefault="00C9514E" w:rsidP="00C9514E">
      <w:pPr>
        <w:pStyle w:val="ae"/>
        <w:ind w:firstLine="708"/>
        <w:jc w:val="both"/>
      </w:pPr>
      <w:r>
        <w:t xml:space="preserve">- в случае обращения заявителя в отдел </w:t>
      </w:r>
      <w:r w:rsidR="00D5186F">
        <w:t>торговли</w:t>
      </w:r>
      <w:r>
        <w:t>, с использованием федеральной государственной информационной системы «Единый портал государственных и муниципальных услуг (функций)» результат административной процедуры не фиксируется.</w:t>
      </w:r>
    </w:p>
    <w:p w:rsidR="000D4E91" w:rsidRDefault="000D4E91" w:rsidP="00A252B9">
      <w:pPr>
        <w:pStyle w:val="ConsPlusNormal"/>
        <w:ind w:firstLine="540"/>
        <w:jc w:val="both"/>
        <w:rPr>
          <w:rFonts w:ascii="Times New Roman" w:hAnsi="Times New Roman" w:cs="Times New Roman"/>
          <w:sz w:val="28"/>
          <w:szCs w:val="28"/>
        </w:rPr>
      </w:pPr>
    </w:p>
    <w:p w:rsidR="00A252B9" w:rsidRDefault="004759A6" w:rsidP="00D5093D">
      <w:pPr>
        <w:pStyle w:val="ConsPlusNormal"/>
        <w:spacing w:line="240" w:lineRule="exact"/>
        <w:ind w:firstLine="539"/>
        <w:jc w:val="both"/>
        <w:rPr>
          <w:rFonts w:ascii="Times New Roman" w:hAnsi="Times New Roman" w:cs="Times New Roman"/>
          <w:sz w:val="28"/>
          <w:szCs w:val="28"/>
        </w:rPr>
      </w:pPr>
      <w:r>
        <w:rPr>
          <w:rFonts w:ascii="Times New Roman" w:hAnsi="Times New Roman" w:cs="Times New Roman"/>
          <w:sz w:val="28"/>
          <w:szCs w:val="28"/>
        </w:rPr>
        <w:t>3.</w:t>
      </w:r>
      <w:r w:rsidR="00A116DB">
        <w:rPr>
          <w:rFonts w:ascii="Times New Roman" w:hAnsi="Times New Roman" w:cs="Times New Roman"/>
          <w:sz w:val="28"/>
          <w:szCs w:val="28"/>
        </w:rPr>
        <w:t>6</w:t>
      </w:r>
      <w:r w:rsidR="00D5093D">
        <w:rPr>
          <w:rFonts w:ascii="Times New Roman" w:hAnsi="Times New Roman" w:cs="Times New Roman"/>
          <w:sz w:val="28"/>
          <w:szCs w:val="28"/>
        </w:rPr>
        <w:t xml:space="preserve">. </w:t>
      </w:r>
      <w:r w:rsidR="00A252B9" w:rsidRPr="00E51C86">
        <w:rPr>
          <w:rFonts w:ascii="Times New Roman" w:hAnsi="Times New Roman" w:cs="Times New Roman"/>
          <w:sz w:val="28"/>
          <w:szCs w:val="28"/>
        </w:rPr>
        <w:t>Выдача разрешения</w:t>
      </w:r>
      <w:r>
        <w:rPr>
          <w:rFonts w:ascii="Times New Roman" w:hAnsi="Times New Roman" w:cs="Times New Roman"/>
          <w:sz w:val="28"/>
          <w:szCs w:val="28"/>
        </w:rPr>
        <w:t xml:space="preserve"> на право размещения нестационарного торгового объекта (нестационарного объекта по предоставлению услуг)</w:t>
      </w:r>
    </w:p>
    <w:p w:rsidR="004759A6" w:rsidRDefault="004759A6" w:rsidP="00D5093D">
      <w:pPr>
        <w:pStyle w:val="ConsPlusNormal"/>
        <w:spacing w:line="240" w:lineRule="exact"/>
        <w:ind w:firstLine="539"/>
        <w:jc w:val="both"/>
        <w:rPr>
          <w:rFonts w:ascii="Times New Roman" w:hAnsi="Times New Roman" w:cs="Times New Roman"/>
          <w:sz w:val="28"/>
          <w:szCs w:val="28"/>
        </w:rPr>
      </w:pPr>
    </w:p>
    <w:p w:rsidR="004759A6" w:rsidRPr="0081516F" w:rsidRDefault="004759A6" w:rsidP="004759A6">
      <w:pPr>
        <w:pStyle w:val="ae"/>
        <w:ind w:firstLine="708"/>
        <w:jc w:val="both"/>
      </w:pPr>
      <w:r w:rsidRPr="0081516F">
        <w:t xml:space="preserve">Основанием для начала административной процедуры является принятие решения о предоставлении или </w:t>
      </w:r>
      <w:r>
        <w:t xml:space="preserve">об </w:t>
      </w:r>
      <w:r w:rsidRPr="0081516F">
        <w:t xml:space="preserve">отказе </w:t>
      </w:r>
      <w:r>
        <w:t xml:space="preserve">в предоставлении </w:t>
      </w:r>
      <w:r w:rsidRPr="0081516F">
        <w:t>муниципальной услуги.</w:t>
      </w:r>
    </w:p>
    <w:p w:rsidR="004759A6" w:rsidRPr="0031620E" w:rsidRDefault="004759A6" w:rsidP="004759A6">
      <w:pPr>
        <w:pStyle w:val="ae"/>
        <w:ind w:firstLine="708"/>
        <w:jc w:val="both"/>
      </w:pPr>
      <w:r w:rsidRPr="0031620E">
        <w:t>3.</w:t>
      </w:r>
      <w:r w:rsidR="00A116DB">
        <w:t>6</w:t>
      </w:r>
      <w:r w:rsidRPr="0031620E">
        <w:t xml:space="preserve">.1. В случае принятия решения о выдаче разрешения специалист отдела экономического развития готовит проект разрешения и представляет его на подпись главе </w:t>
      </w:r>
      <w:r>
        <w:t>Благодарненского городского округа Ставропольского края</w:t>
      </w:r>
      <w:r w:rsidRPr="0031620E">
        <w:t>.</w:t>
      </w:r>
    </w:p>
    <w:p w:rsidR="004759A6" w:rsidRPr="00AD2306" w:rsidRDefault="004759A6" w:rsidP="004759A6">
      <w:pPr>
        <w:pStyle w:val="ae"/>
        <w:ind w:firstLine="708"/>
        <w:jc w:val="both"/>
      </w:pPr>
      <w:r w:rsidRPr="00AD2306">
        <w:t>Ответственны</w:t>
      </w:r>
      <w:r>
        <w:t>м</w:t>
      </w:r>
      <w:r w:rsidRPr="00AD2306">
        <w:t xml:space="preserve"> за </w:t>
      </w:r>
      <w:r>
        <w:t>данное</w:t>
      </w:r>
      <w:r w:rsidRPr="00AD2306">
        <w:t xml:space="preserve"> административно</w:t>
      </w:r>
      <w:r>
        <w:t>е действие</w:t>
      </w:r>
      <w:r w:rsidRPr="00AD2306">
        <w:t xml:space="preserve"> является специалист отдела экономического развития. </w:t>
      </w:r>
    </w:p>
    <w:p w:rsidR="004759A6" w:rsidRPr="00F23568" w:rsidRDefault="0008086D" w:rsidP="004759A6">
      <w:pPr>
        <w:pStyle w:val="ae"/>
        <w:ind w:firstLine="708"/>
        <w:jc w:val="both"/>
      </w:pPr>
      <w:hyperlink w:anchor="P524" w:history="1">
        <w:r w:rsidR="004759A6" w:rsidRPr="00F23568">
          <w:t>Разрешение</w:t>
        </w:r>
      </w:hyperlink>
      <w:r w:rsidR="004759A6" w:rsidRPr="00F23568">
        <w:t xml:space="preserve"> оформляется в двух экземплярах, имеющих одинаковую юридическую силу, по форме, указанной в приложении </w:t>
      </w:r>
      <w:r w:rsidR="00E45E95">
        <w:t>3</w:t>
      </w:r>
      <w:r w:rsidR="004759A6" w:rsidRPr="00F23568">
        <w:t xml:space="preserve"> к настоящему </w:t>
      </w:r>
      <w:r w:rsidR="004759A6">
        <w:t>а</w:t>
      </w:r>
      <w:r w:rsidR="004759A6" w:rsidRPr="00F23568">
        <w:t>дминистративному регламенту.</w:t>
      </w:r>
    </w:p>
    <w:p w:rsidR="004759A6" w:rsidRPr="00F23568" w:rsidRDefault="004759A6" w:rsidP="004759A6">
      <w:pPr>
        <w:pStyle w:val="ae"/>
        <w:ind w:firstLine="708"/>
        <w:jc w:val="both"/>
      </w:pPr>
      <w:r w:rsidRPr="00F23568">
        <w:t>Разрешение выдается на срок, не превышающий одного календарного года.</w:t>
      </w:r>
    </w:p>
    <w:p w:rsidR="004759A6" w:rsidRDefault="004759A6" w:rsidP="004759A6">
      <w:pPr>
        <w:pStyle w:val="ae"/>
        <w:ind w:firstLine="708"/>
        <w:jc w:val="both"/>
      </w:pPr>
      <w:r w:rsidRPr="00366378">
        <w:t xml:space="preserve">Разрешение подписывается главой </w:t>
      </w:r>
      <w:r>
        <w:t>Благодарненского городского округа Ставропольского края</w:t>
      </w:r>
      <w:r w:rsidRPr="00366378">
        <w:t xml:space="preserve"> и за</w:t>
      </w:r>
      <w:r w:rsidRPr="00A546CD">
        <w:t>в</w:t>
      </w:r>
      <w:r w:rsidRPr="00366378">
        <w:t>еряется печатью администрации округа.</w:t>
      </w:r>
    </w:p>
    <w:p w:rsidR="004759A6" w:rsidRPr="0002438C" w:rsidRDefault="004759A6" w:rsidP="004759A6">
      <w:pPr>
        <w:pStyle w:val="ae"/>
        <w:ind w:firstLine="708"/>
        <w:jc w:val="both"/>
      </w:pPr>
      <w:r w:rsidRPr="0002438C">
        <w:t xml:space="preserve">После процедуры подписания, разрешение регистрируется </w:t>
      </w:r>
      <w:r>
        <w:t xml:space="preserve">специалистом отдела торговли </w:t>
      </w:r>
      <w:r w:rsidRPr="0002438C">
        <w:t xml:space="preserve">в </w:t>
      </w:r>
      <w:hyperlink w:anchor="P614" w:history="1">
        <w:r w:rsidRPr="0002438C">
          <w:t>журнале</w:t>
        </w:r>
      </w:hyperlink>
      <w:r w:rsidRPr="0002438C">
        <w:t xml:space="preserve"> выдачи разрешений </w:t>
      </w:r>
      <w:r>
        <w:t>на право размещения нестационарного торгового объекта (нестационарного объекта по предоставлению услуг) на</w:t>
      </w:r>
      <w:r w:rsidRPr="0002438C">
        <w:t xml:space="preserve"> территории </w:t>
      </w:r>
      <w:r>
        <w:t xml:space="preserve">Благодарненского </w:t>
      </w:r>
      <w:r w:rsidRPr="0002438C">
        <w:t xml:space="preserve">городского округа </w:t>
      </w:r>
      <w:r>
        <w:t xml:space="preserve">Ставропольского края </w:t>
      </w:r>
      <w:r w:rsidRPr="00A116DB">
        <w:t xml:space="preserve">(приложение </w:t>
      </w:r>
      <w:r w:rsidR="00E45E95" w:rsidRPr="00A116DB">
        <w:t>5</w:t>
      </w:r>
      <w:r w:rsidRPr="0002438C">
        <w:t xml:space="preserve"> к настоящему административному регламенту).</w:t>
      </w:r>
    </w:p>
    <w:p w:rsidR="004759A6" w:rsidRPr="00A546CD" w:rsidRDefault="004759A6" w:rsidP="004759A6">
      <w:pPr>
        <w:pStyle w:val="ae"/>
        <w:ind w:firstLine="708"/>
        <w:jc w:val="both"/>
      </w:pPr>
      <w:r w:rsidRPr="00D20AC1">
        <w:t xml:space="preserve">Специалист отдела </w:t>
      </w:r>
      <w:r>
        <w:t>торговли в течение</w:t>
      </w:r>
      <w:r w:rsidRPr="00D20AC1">
        <w:t xml:space="preserve"> 3 рабочих дня со дня регистрации разрешения выд</w:t>
      </w:r>
      <w:r w:rsidRPr="00A546CD">
        <w:t>ает или направляет его:</w:t>
      </w:r>
    </w:p>
    <w:p w:rsidR="004759A6" w:rsidRPr="00D20AC1" w:rsidRDefault="004759A6" w:rsidP="004759A6">
      <w:pPr>
        <w:pStyle w:val="ae"/>
        <w:ind w:firstLine="708"/>
        <w:jc w:val="both"/>
      </w:pPr>
      <w:r w:rsidRPr="00A546CD">
        <w:t>лично заявителю, представителю</w:t>
      </w:r>
      <w:r w:rsidRPr="00D20AC1">
        <w:t xml:space="preserve"> заявителя, при этом заявитель (представитель заявителя) подтверждает получение разрешения подписью в соответствующей графе журнала;</w:t>
      </w:r>
    </w:p>
    <w:p w:rsidR="004759A6" w:rsidRPr="00D20AC1" w:rsidRDefault="004759A6" w:rsidP="004759A6">
      <w:pPr>
        <w:pStyle w:val="ae"/>
        <w:ind w:firstLine="708"/>
        <w:jc w:val="both"/>
      </w:pPr>
      <w:r w:rsidRPr="00D20AC1">
        <w:t>направляет по почте заказным письмом с уведомлением о вручении заявителю;</w:t>
      </w:r>
    </w:p>
    <w:p w:rsidR="004759A6" w:rsidRPr="00D20AC1" w:rsidRDefault="004759A6" w:rsidP="004759A6">
      <w:pPr>
        <w:pStyle w:val="ae"/>
        <w:ind w:firstLine="708"/>
        <w:jc w:val="both"/>
      </w:pPr>
      <w:r w:rsidRPr="00D20AC1">
        <w:t xml:space="preserve">в случае взаимодействия с заявителем через электронный адрес: </w:t>
      </w:r>
      <w:hyperlink r:id="rId16" w:history="1">
        <w:r w:rsidR="00D5186F" w:rsidRPr="00D5186F">
          <w:rPr>
            <w:rStyle w:val="a3"/>
            <w:color w:val="auto"/>
            <w:u w:val="none"/>
            <w:lang w:val="en-US"/>
          </w:rPr>
          <w:t>abgosk</w:t>
        </w:r>
        <w:r w:rsidR="00D5186F" w:rsidRPr="00D5186F">
          <w:rPr>
            <w:rStyle w:val="a3"/>
            <w:color w:val="auto"/>
            <w:u w:val="none"/>
          </w:rPr>
          <w:t>@</w:t>
        </w:r>
        <w:r w:rsidR="00D5186F" w:rsidRPr="00D5186F">
          <w:rPr>
            <w:rStyle w:val="a3"/>
            <w:color w:val="auto"/>
            <w:u w:val="none"/>
            <w:lang w:val="en-US"/>
          </w:rPr>
          <w:t>mail</w:t>
        </w:r>
        <w:r w:rsidR="00D5186F" w:rsidRPr="00D5186F">
          <w:rPr>
            <w:rStyle w:val="a3"/>
            <w:color w:val="auto"/>
            <w:u w:val="none"/>
          </w:rPr>
          <w:t>.r</w:t>
        </w:r>
        <w:r w:rsidR="00D5186F" w:rsidRPr="00D5186F">
          <w:rPr>
            <w:rStyle w:val="a3"/>
            <w:color w:val="auto"/>
            <w:u w:val="none"/>
            <w:lang w:val="en-US"/>
          </w:rPr>
          <w:t>u</w:t>
        </w:r>
      </w:hyperlink>
      <w:r w:rsidRPr="00D5186F">
        <w:t xml:space="preserve"> </w:t>
      </w:r>
      <w:r w:rsidRPr="00D20AC1">
        <w:t>, либо через федеральную государственную информационную систему «Единый портал государственных и муниципальных услуг (функций)» http://www.gosuslugi.ru направляет заявителю разрешение в элек</w:t>
      </w:r>
      <w:r>
        <w:t>тронном виде.</w:t>
      </w:r>
    </w:p>
    <w:p w:rsidR="004759A6" w:rsidRPr="00DB065D" w:rsidRDefault="004759A6" w:rsidP="004759A6">
      <w:pPr>
        <w:pStyle w:val="ae"/>
        <w:ind w:firstLine="708"/>
        <w:jc w:val="both"/>
      </w:pPr>
      <w:r w:rsidRPr="00DB065D">
        <w:t xml:space="preserve">Критериями </w:t>
      </w:r>
      <w:r>
        <w:t>принятия</w:t>
      </w:r>
      <w:r w:rsidRPr="00DB065D">
        <w:t xml:space="preserve"> решения явля</w:t>
      </w:r>
      <w:r>
        <w:t>е</w:t>
      </w:r>
      <w:r w:rsidRPr="00DB065D">
        <w:t xml:space="preserve">тся </w:t>
      </w:r>
      <w:r>
        <w:t>наличие у заявителей права на получение разрешения</w:t>
      </w:r>
      <w:r w:rsidRPr="00DB065D">
        <w:t xml:space="preserve">. </w:t>
      </w:r>
    </w:p>
    <w:p w:rsidR="00A252B9" w:rsidRPr="00E51C86" w:rsidRDefault="00A252B9" w:rsidP="004759A6">
      <w:pPr>
        <w:pStyle w:val="ConsPlusNormal"/>
        <w:ind w:left="171" w:firstLine="540"/>
        <w:jc w:val="both"/>
        <w:rPr>
          <w:rFonts w:ascii="Times New Roman" w:hAnsi="Times New Roman" w:cs="Times New Roman"/>
          <w:sz w:val="28"/>
          <w:szCs w:val="28"/>
        </w:rPr>
      </w:pPr>
      <w:r w:rsidRPr="00E51C86">
        <w:rPr>
          <w:rFonts w:ascii="Times New Roman" w:hAnsi="Times New Roman" w:cs="Times New Roman"/>
          <w:sz w:val="28"/>
          <w:szCs w:val="28"/>
        </w:rPr>
        <w:t>В случае</w:t>
      </w:r>
      <w:proofErr w:type="gramStart"/>
      <w:r w:rsidRPr="00E51C86">
        <w:rPr>
          <w:rFonts w:ascii="Times New Roman" w:hAnsi="Times New Roman" w:cs="Times New Roman"/>
          <w:sz w:val="28"/>
          <w:szCs w:val="28"/>
        </w:rPr>
        <w:t>,</w:t>
      </w:r>
      <w:proofErr w:type="gramEnd"/>
      <w:r w:rsidRPr="00E51C86">
        <w:rPr>
          <w:rFonts w:ascii="Times New Roman" w:hAnsi="Times New Roman" w:cs="Times New Roman"/>
          <w:sz w:val="28"/>
          <w:szCs w:val="28"/>
        </w:rPr>
        <w:t xml:space="preserve"> если заявитель обратился за предоставлением услуги в МУ "МФЦ", специалист отдела </w:t>
      </w:r>
      <w:r w:rsidR="005167B7">
        <w:rPr>
          <w:rFonts w:ascii="Times New Roman" w:hAnsi="Times New Roman" w:cs="Times New Roman"/>
          <w:sz w:val="28"/>
          <w:szCs w:val="28"/>
        </w:rPr>
        <w:t xml:space="preserve">торговли </w:t>
      </w:r>
      <w:r w:rsidRPr="00E51C86">
        <w:rPr>
          <w:rFonts w:ascii="Times New Roman" w:hAnsi="Times New Roman" w:cs="Times New Roman"/>
          <w:sz w:val="28"/>
          <w:szCs w:val="28"/>
        </w:rPr>
        <w:t>не позднее следующего дня после поступления к нему документов передает их в МУ "МФЦ" для выдачи заявителю.</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Ответственным за выполнение административного действия является специалист отдела </w:t>
      </w:r>
      <w:r w:rsidR="005167B7">
        <w:rPr>
          <w:rFonts w:ascii="Times New Roman" w:hAnsi="Times New Roman" w:cs="Times New Roman"/>
          <w:sz w:val="28"/>
          <w:szCs w:val="28"/>
        </w:rPr>
        <w:t>торговли</w:t>
      </w:r>
      <w:r w:rsidRPr="00E51C86">
        <w:rPr>
          <w:rFonts w:ascii="Times New Roman" w:hAnsi="Times New Roman" w:cs="Times New Roman"/>
          <w:sz w:val="28"/>
          <w:szCs w:val="28"/>
        </w:rPr>
        <w:t>, наделенный соответствующими полномочиями.</w:t>
      </w:r>
    </w:p>
    <w:p w:rsidR="000D4E91" w:rsidRDefault="000D4E91" w:rsidP="00A252B9">
      <w:pPr>
        <w:pStyle w:val="ConsPlusNormal"/>
        <w:ind w:firstLine="540"/>
        <w:jc w:val="both"/>
        <w:rPr>
          <w:rFonts w:ascii="Times New Roman" w:hAnsi="Times New Roman" w:cs="Times New Roman"/>
          <w:sz w:val="28"/>
          <w:szCs w:val="28"/>
        </w:rPr>
      </w:pPr>
    </w:p>
    <w:p w:rsidR="00D51CBA" w:rsidRDefault="00D51CBA" w:rsidP="00D5093D">
      <w:pPr>
        <w:pStyle w:val="ConsPlusNormal"/>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rPr>
          <w:rFonts w:ascii="Times New Roman" w:hAnsi="Times New Roman" w:cs="Times New Roman"/>
          <w:sz w:val="28"/>
          <w:szCs w:val="28"/>
        </w:rPr>
      </w:pPr>
      <w:r>
        <w:rPr>
          <w:rFonts w:ascii="Times New Roman" w:hAnsi="Times New Roman" w:cs="Times New Roman"/>
          <w:sz w:val="28"/>
          <w:szCs w:val="28"/>
        </w:rPr>
        <w:t>3.</w:t>
      </w:r>
      <w:r w:rsidR="00A116DB">
        <w:rPr>
          <w:rFonts w:ascii="Times New Roman" w:hAnsi="Times New Roman" w:cs="Times New Roman"/>
          <w:sz w:val="28"/>
          <w:szCs w:val="28"/>
        </w:rPr>
        <w:t>7</w:t>
      </w:r>
      <w:r>
        <w:rPr>
          <w:rFonts w:ascii="Times New Roman" w:hAnsi="Times New Roman" w:cs="Times New Roman"/>
          <w:sz w:val="28"/>
          <w:szCs w:val="28"/>
        </w:rPr>
        <w:t xml:space="preserve">. </w:t>
      </w:r>
      <w:r w:rsidR="00A252B9" w:rsidRPr="00E51C86">
        <w:rPr>
          <w:rFonts w:ascii="Times New Roman" w:hAnsi="Times New Roman" w:cs="Times New Roman"/>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w:t>
      </w:r>
      <w:r w:rsidR="00D51CBA">
        <w:rPr>
          <w:rFonts w:ascii="Times New Roman" w:hAnsi="Times New Roman" w:cs="Times New Roman"/>
          <w:sz w:val="28"/>
          <w:szCs w:val="28"/>
        </w:rPr>
        <w:t>ующих административных процедур</w:t>
      </w:r>
    </w:p>
    <w:p w:rsidR="00D51CBA" w:rsidRPr="00E51C86" w:rsidRDefault="00D51CBA" w:rsidP="00D51CBA">
      <w:pPr>
        <w:pStyle w:val="ConsPlusNormal"/>
        <w:ind w:firstLine="540"/>
        <w:jc w:val="center"/>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Информацию в полном объеме о порядке предоставления муниципальной услуги заявитель может получить с использованием государственной информационной системы "Единый портал государственных и муниципальных услуг (функций)" www.gosuslugi.ru.</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lastRenderedPageBreak/>
        <w:t xml:space="preserve">Порядок прохождения административных процедур отражен в </w:t>
      </w:r>
      <w:hyperlink w:anchor="Par574" w:history="1">
        <w:r w:rsidRPr="00D326CF">
          <w:rPr>
            <w:rFonts w:ascii="Times New Roman" w:hAnsi="Times New Roman" w:cs="Times New Roman"/>
            <w:sz w:val="28"/>
            <w:szCs w:val="28"/>
          </w:rPr>
          <w:t>блок-схеме</w:t>
        </w:r>
      </w:hyperlink>
      <w:r w:rsidRPr="00D326CF">
        <w:rPr>
          <w:rFonts w:ascii="Times New Roman" w:hAnsi="Times New Roman" w:cs="Times New Roman"/>
          <w:sz w:val="28"/>
          <w:szCs w:val="28"/>
        </w:rPr>
        <w:t xml:space="preserve"> </w:t>
      </w:r>
      <w:r w:rsidRPr="00E51C86">
        <w:rPr>
          <w:rFonts w:ascii="Times New Roman" w:hAnsi="Times New Roman" w:cs="Times New Roman"/>
          <w:sz w:val="28"/>
          <w:szCs w:val="28"/>
        </w:rPr>
        <w:t xml:space="preserve">предоставления муниципальной услуги (приложение 1 к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дминистративному регламенту).</w:t>
      </w:r>
    </w:p>
    <w:p w:rsidR="00A252B9" w:rsidRPr="00E51C86" w:rsidRDefault="00A252B9" w:rsidP="00A252B9">
      <w:pPr>
        <w:pStyle w:val="ConsPlusNormal"/>
        <w:rPr>
          <w:rFonts w:ascii="Times New Roman" w:hAnsi="Times New Roman" w:cs="Times New Roman"/>
          <w:sz w:val="28"/>
          <w:szCs w:val="28"/>
        </w:rPr>
      </w:pPr>
    </w:p>
    <w:p w:rsidR="00A252B9" w:rsidRPr="00E51C86" w:rsidRDefault="00D51CBA" w:rsidP="00D326C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w:t>
      </w:r>
      <w:r w:rsidR="00D326CF">
        <w:rPr>
          <w:rFonts w:ascii="Times New Roman" w:hAnsi="Times New Roman" w:cs="Times New Roman"/>
          <w:sz w:val="28"/>
          <w:szCs w:val="28"/>
        </w:rPr>
        <w:t xml:space="preserve"> Формы контроля за исполнением </w:t>
      </w:r>
      <w:r w:rsidR="007D37D3">
        <w:rPr>
          <w:rFonts w:ascii="Times New Roman" w:hAnsi="Times New Roman" w:cs="Times New Roman"/>
          <w:sz w:val="28"/>
          <w:szCs w:val="28"/>
        </w:rPr>
        <w:t>а</w:t>
      </w:r>
      <w:r w:rsidR="00A252B9" w:rsidRPr="00E51C86">
        <w:rPr>
          <w:rFonts w:ascii="Times New Roman" w:hAnsi="Times New Roman" w:cs="Times New Roman"/>
          <w:sz w:val="28"/>
          <w:szCs w:val="28"/>
        </w:rPr>
        <w:t>дминистративного регламента</w:t>
      </w:r>
    </w:p>
    <w:p w:rsidR="00A252B9" w:rsidRPr="00E51C86" w:rsidRDefault="00A252B9" w:rsidP="00A252B9">
      <w:pPr>
        <w:pStyle w:val="ConsPlusNormal"/>
        <w:rPr>
          <w:rFonts w:ascii="Times New Roman" w:hAnsi="Times New Roman" w:cs="Times New Roman"/>
          <w:sz w:val="28"/>
          <w:szCs w:val="28"/>
        </w:rPr>
      </w:pPr>
    </w:p>
    <w:p w:rsidR="00A252B9" w:rsidRDefault="00D5093D" w:rsidP="00D5093D">
      <w:pPr>
        <w:pStyle w:val="ConsPlusNormal"/>
        <w:spacing w:line="24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4.1. </w:t>
      </w:r>
      <w:r w:rsidR="00A252B9" w:rsidRPr="00E51C86">
        <w:rPr>
          <w:rFonts w:ascii="Times New Roman" w:hAnsi="Times New Roman" w:cs="Times New Roman"/>
          <w:sz w:val="28"/>
          <w:szCs w:val="28"/>
        </w:rPr>
        <w:t xml:space="preserve">Порядок осуществления текущего контроля, за соблюдением и исполнением положений настоящего </w:t>
      </w:r>
      <w:r w:rsidR="007D37D3">
        <w:rPr>
          <w:rFonts w:ascii="Times New Roman" w:hAnsi="Times New Roman" w:cs="Times New Roman"/>
          <w:sz w:val="28"/>
          <w:szCs w:val="28"/>
        </w:rPr>
        <w:t>а</w:t>
      </w:r>
      <w:r w:rsidR="00A252B9" w:rsidRPr="00E51C86">
        <w:rPr>
          <w:rFonts w:ascii="Times New Roman" w:hAnsi="Times New Roman" w:cs="Times New Roman"/>
          <w:sz w:val="28"/>
          <w:szCs w:val="28"/>
        </w:rPr>
        <w:t xml:space="preserve">дминистративного регламента и иных правовых актов Российской Федерации, нормативных правовых актов Ставропольского края, нормативных правовых актов </w:t>
      </w:r>
      <w:r w:rsidR="00C07E32">
        <w:rPr>
          <w:rFonts w:ascii="Times New Roman" w:hAnsi="Times New Roman" w:cs="Times New Roman"/>
          <w:sz w:val="28"/>
          <w:szCs w:val="28"/>
        </w:rPr>
        <w:t>Благодарненского городского округа Ставропольского края</w:t>
      </w:r>
    </w:p>
    <w:p w:rsidR="00D51CBA" w:rsidRPr="00E51C86" w:rsidRDefault="00D51CBA" w:rsidP="00A252B9">
      <w:pPr>
        <w:pStyle w:val="ConsPlusNormal"/>
        <w:ind w:firstLine="540"/>
        <w:jc w:val="both"/>
        <w:rPr>
          <w:rFonts w:ascii="Times New Roman" w:hAnsi="Times New Roman" w:cs="Times New Roman"/>
          <w:sz w:val="28"/>
          <w:szCs w:val="28"/>
        </w:rPr>
      </w:pPr>
    </w:p>
    <w:p w:rsidR="00A252B9" w:rsidRPr="00E51C86" w:rsidRDefault="00D5093D"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w:t>
      </w:r>
      <w:r w:rsidR="00A252B9" w:rsidRPr="00E51C86">
        <w:rPr>
          <w:rFonts w:ascii="Times New Roman" w:hAnsi="Times New Roman" w:cs="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уполномоченными должностными лицами, ответственными за исполнение административных действий, положений </w:t>
      </w:r>
      <w:r w:rsidR="007D37D3">
        <w:rPr>
          <w:rFonts w:ascii="Times New Roman" w:hAnsi="Times New Roman" w:cs="Times New Roman"/>
          <w:sz w:val="28"/>
          <w:szCs w:val="28"/>
        </w:rPr>
        <w:t>а</w:t>
      </w:r>
      <w:r w:rsidR="00A252B9" w:rsidRPr="00E51C86">
        <w:rPr>
          <w:rFonts w:ascii="Times New Roman" w:hAnsi="Times New Roman" w:cs="Times New Roman"/>
          <w:sz w:val="28"/>
          <w:szCs w:val="28"/>
        </w:rPr>
        <w:t>дминистративного регламента.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Текущий контроль осуществляется постоянно.</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выявление и устранение нарушений прав претендентов на получение субсидии, рассмотрение, принятие решений и подготовку ответов на обращения претендентов, содержащие жалобы на решения, действия (бездействие) должностных лиц, а также проверку исполнения положений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дминистративного регламента.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w:t>
      </w:r>
      <w:r w:rsidR="00E05F1C">
        <w:rPr>
          <w:rFonts w:ascii="Times New Roman" w:hAnsi="Times New Roman" w:cs="Times New Roman"/>
          <w:sz w:val="28"/>
          <w:szCs w:val="28"/>
        </w:rPr>
        <w:t>городского округа</w:t>
      </w:r>
      <w:r w:rsidR="00D51CBA">
        <w:rPr>
          <w:rFonts w:ascii="Times New Roman" w:hAnsi="Times New Roman" w:cs="Times New Roman"/>
          <w:sz w:val="28"/>
          <w:szCs w:val="28"/>
        </w:rPr>
        <w:t xml:space="preserve"> </w:t>
      </w:r>
      <w:r w:rsidRPr="00E51C86">
        <w:rPr>
          <w:rFonts w:ascii="Times New Roman" w:hAnsi="Times New Roman" w:cs="Times New Roman"/>
          <w:sz w:val="28"/>
          <w:szCs w:val="28"/>
        </w:rPr>
        <w:t>или заместителем главы администрации, курирующим вопросы предоставления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осуществляется начальником отдела </w:t>
      </w:r>
      <w:r w:rsidR="00E05F1C">
        <w:rPr>
          <w:rFonts w:ascii="Times New Roman" w:hAnsi="Times New Roman" w:cs="Times New Roman"/>
          <w:sz w:val="28"/>
          <w:szCs w:val="28"/>
        </w:rPr>
        <w:t>торговли</w:t>
      </w:r>
      <w:r w:rsidRPr="00E51C86">
        <w:rPr>
          <w:rFonts w:ascii="Times New Roman" w:hAnsi="Times New Roman" w:cs="Times New Roman"/>
          <w:sz w:val="28"/>
          <w:szCs w:val="28"/>
        </w:rPr>
        <w:t xml:space="preserve"> и руководителем МУ "МФЦ".</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Периодичность осуществления текущего контроля устанавливается главой </w:t>
      </w:r>
      <w:r w:rsidR="00E05F1C">
        <w:rPr>
          <w:rFonts w:ascii="Times New Roman" w:hAnsi="Times New Roman" w:cs="Times New Roman"/>
          <w:sz w:val="28"/>
          <w:szCs w:val="28"/>
        </w:rPr>
        <w:t xml:space="preserve">городского округа </w:t>
      </w:r>
      <w:r w:rsidRPr="00E51C86">
        <w:rPr>
          <w:rFonts w:ascii="Times New Roman" w:hAnsi="Times New Roman" w:cs="Times New Roman"/>
          <w:sz w:val="28"/>
          <w:szCs w:val="28"/>
        </w:rPr>
        <w:t>или заместителем главы администрации, курирующим вопросы предоставления муниципальной услуги.</w:t>
      </w:r>
    </w:p>
    <w:p w:rsidR="00D51CBA" w:rsidRPr="00E51C86" w:rsidRDefault="00D51CBA" w:rsidP="00A252B9">
      <w:pPr>
        <w:pStyle w:val="ConsPlusNormal"/>
        <w:ind w:firstLine="540"/>
        <w:jc w:val="both"/>
        <w:rPr>
          <w:rFonts w:ascii="Times New Roman" w:hAnsi="Times New Roman" w:cs="Times New Roman"/>
          <w:sz w:val="28"/>
          <w:szCs w:val="28"/>
        </w:rPr>
      </w:pPr>
    </w:p>
    <w:p w:rsidR="00A252B9" w:rsidRDefault="00A252B9" w:rsidP="00D5093D">
      <w:pPr>
        <w:pStyle w:val="ConsPlusNormal"/>
        <w:spacing w:line="240" w:lineRule="exact"/>
        <w:ind w:firstLine="539"/>
        <w:jc w:val="both"/>
        <w:rPr>
          <w:rFonts w:ascii="Times New Roman" w:hAnsi="Times New Roman" w:cs="Times New Roman"/>
          <w:sz w:val="28"/>
          <w:szCs w:val="28"/>
        </w:rPr>
      </w:pPr>
      <w:r w:rsidRPr="00E51C86">
        <w:rPr>
          <w:rFonts w:ascii="Times New Roman" w:hAnsi="Times New Roman" w:cs="Times New Roman"/>
          <w:sz w:val="28"/>
          <w:szCs w:val="28"/>
        </w:rPr>
        <w:t xml:space="preserve"> </w:t>
      </w:r>
      <w:r w:rsidR="00D5093D">
        <w:rPr>
          <w:rFonts w:ascii="Times New Roman" w:hAnsi="Times New Roman" w:cs="Times New Roman"/>
          <w:sz w:val="28"/>
          <w:szCs w:val="28"/>
        </w:rPr>
        <w:t xml:space="preserve">4.2. </w:t>
      </w:r>
      <w:r w:rsidRPr="00E51C86">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D51CBA">
        <w:rPr>
          <w:rFonts w:ascii="Times New Roman" w:hAnsi="Times New Roman" w:cs="Times New Roman"/>
          <w:sz w:val="28"/>
          <w:szCs w:val="28"/>
        </w:rPr>
        <w:t>оставления муниципальной услуги</w:t>
      </w:r>
    </w:p>
    <w:p w:rsidR="00D51CBA" w:rsidRPr="00E51C86" w:rsidRDefault="00D51CBA" w:rsidP="00D51CBA">
      <w:pPr>
        <w:pStyle w:val="ConsPlusNormal"/>
        <w:ind w:firstLine="540"/>
        <w:jc w:val="center"/>
        <w:rPr>
          <w:rFonts w:ascii="Times New Roman" w:hAnsi="Times New Roman" w:cs="Times New Roman"/>
          <w:sz w:val="28"/>
          <w:szCs w:val="28"/>
        </w:rPr>
      </w:pPr>
    </w:p>
    <w:p w:rsidR="00A252B9" w:rsidRPr="00E51C86" w:rsidRDefault="00D51CBA"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D5093D">
        <w:rPr>
          <w:rFonts w:ascii="Times New Roman" w:hAnsi="Times New Roman" w:cs="Times New Roman"/>
          <w:sz w:val="28"/>
          <w:szCs w:val="28"/>
        </w:rPr>
        <w:t>1.</w:t>
      </w:r>
      <w:r>
        <w:rPr>
          <w:rFonts w:ascii="Times New Roman" w:hAnsi="Times New Roman" w:cs="Times New Roman"/>
          <w:sz w:val="28"/>
          <w:szCs w:val="28"/>
        </w:rPr>
        <w:t xml:space="preserve"> </w:t>
      </w:r>
      <w:r w:rsidR="00A252B9" w:rsidRPr="00E51C86">
        <w:rPr>
          <w:rFonts w:ascii="Times New Roman" w:hAnsi="Times New Roman" w:cs="Times New Roman"/>
          <w:sz w:val="28"/>
          <w:szCs w:val="28"/>
        </w:rPr>
        <w:t xml:space="preserve">Плановые проверки проводятся на основании годовых планов работы, внеплановые проверки проводятся при выявлении нарушений по </w:t>
      </w:r>
      <w:r w:rsidR="00A252B9" w:rsidRPr="00E51C86">
        <w:rPr>
          <w:rFonts w:ascii="Times New Roman" w:hAnsi="Times New Roman" w:cs="Times New Roman"/>
          <w:sz w:val="28"/>
          <w:szCs w:val="28"/>
        </w:rPr>
        <w:lastRenderedPageBreak/>
        <w:t>предоставлению муниципальной услуги или по конкретному обращению заявителя.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специалистами администрации, ответственными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Внеплановые проверки отдела </w:t>
      </w:r>
      <w:r w:rsidR="00E05F1C">
        <w:rPr>
          <w:rFonts w:ascii="Times New Roman" w:hAnsi="Times New Roman" w:cs="Times New Roman"/>
          <w:sz w:val="28"/>
          <w:szCs w:val="28"/>
        </w:rPr>
        <w:t xml:space="preserve">торговли </w:t>
      </w:r>
      <w:r w:rsidRPr="00E51C86">
        <w:rPr>
          <w:rFonts w:ascii="Times New Roman" w:hAnsi="Times New Roman" w:cs="Times New Roman"/>
          <w:sz w:val="28"/>
          <w:szCs w:val="28"/>
        </w:rPr>
        <w:t>и МУ "МФЦ" по вопросу предоставления муниципальной услуги проводит администрация на основании жалоб заинтересованных лиц, и по результатам проверки составляет акты с указанием выявленных нарушений.</w:t>
      </w:r>
    </w:p>
    <w:p w:rsidR="00D51CBA" w:rsidRDefault="00D51CBA"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r w:rsidR="00A252B9" w:rsidRPr="00E51C86">
        <w:rPr>
          <w:rFonts w:ascii="Times New Roman" w:hAnsi="Times New Roman" w:cs="Times New Roman"/>
          <w:sz w:val="28"/>
          <w:szCs w:val="28"/>
        </w:rPr>
        <w:t>Ответственность должностных лиц за действия (бездействие) и решения, осуществляемые (принятые) в ходе пред</w:t>
      </w:r>
      <w:r w:rsidR="00D51CBA">
        <w:rPr>
          <w:rFonts w:ascii="Times New Roman" w:hAnsi="Times New Roman" w:cs="Times New Roman"/>
          <w:sz w:val="28"/>
          <w:szCs w:val="28"/>
        </w:rPr>
        <w:t>оставления муниципальной услуги</w:t>
      </w:r>
    </w:p>
    <w:p w:rsidR="00D51CBA" w:rsidRPr="00E51C86" w:rsidRDefault="00D51CBA" w:rsidP="00D51CBA">
      <w:pPr>
        <w:pStyle w:val="ConsPlusNormal"/>
        <w:ind w:firstLine="540"/>
        <w:jc w:val="center"/>
        <w:rPr>
          <w:rFonts w:ascii="Times New Roman" w:hAnsi="Times New Roman" w:cs="Times New Roman"/>
          <w:sz w:val="28"/>
          <w:szCs w:val="28"/>
        </w:rPr>
      </w:pPr>
    </w:p>
    <w:p w:rsidR="00A252B9" w:rsidRPr="00E51C86" w:rsidRDefault="00D51CBA"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D5093D">
        <w:rPr>
          <w:rFonts w:ascii="Times New Roman" w:hAnsi="Times New Roman" w:cs="Times New Roman"/>
          <w:sz w:val="28"/>
          <w:szCs w:val="28"/>
        </w:rPr>
        <w:t>1.</w:t>
      </w:r>
      <w:r>
        <w:rPr>
          <w:rFonts w:ascii="Times New Roman" w:hAnsi="Times New Roman" w:cs="Times New Roman"/>
          <w:sz w:val="28"/>
          <w:szCs w:val="28"/>
        </w:rPr>
        <w:t xml:space="preserve"> О</w:t>
      </w:r>
      <w:r w:rsidR="00A252B9" w:rsidRPr="00E51C86">
        <w:rPr>
          <w:rFonts w:ascii="Times New Roman" w:hAnsi="Times New Roman" w:cs="Times New Roman"/>
          <w:sz w:val="28"/>
          <w:szCs w:val="28"/>
        </w:rPr>
        <w:t xml:space="preserve">тветственность за исполнение муниципальной услуги возлагается на начальника отдела </w:t>
      </w:r>
      <w:r w:rsidR="00E05F1C">
        <w:rPr>
          <w:rFonts w:ascii="Times New Roman" w:hAnsi="Times New Roman" w:cs="Times New Roman"/>
          <w:sz w:val="28"/>
          <w:szCs w:val="28"/>
        </w:rPr>
        <w:t>торговли</w:t>
      </w:r>
      <w:r w:rsidR="00A252B9" w:rsidRPr="00E51C86">
        <w:rPr>
          <w:rFonts w:ascii="Times New Roman" w:hAnsi="Times New Roman" w:cs="Times New Roman"/>
          <w:sz w:val="28"/>
          <w:szCs w:val="28"/>
        </w:rPr>
        <w:t xml:space="preserve"> и руководителя МУ "МФЦ";</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специалисты отдела </w:t>
      </w:r>
      <w:r w:rsidR="00D5093D">
        <w:rPr>
          <w:rFonts w:ascii="Times New Roman" w:hAnsi="Times New Roman" w:cs="Times New Roman"/>
          <w:sz w:val="28"/>
          <w:szCs w:val="28"/>
        </w:rPr>
        <w:t>торговли</w:t>
      </w:r>
      <w:r w:rsidRPr="00E51C86">
        <w:rPr>
          <w:rFonts w:ascii="Times New Roman" w:hAnsi="Times New Roman" w:cs="Times New Roman"/>
          <w:sz w:val="28"/>
          <w:szCs w:val="28"/>
        </w:rPr>
        <w:t xml:space="preserve"> и МУ "МФЦ",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настоящем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дминистративном регламенте, решения, действия (бездействие), принимаемые в ходе осуществления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персональная ответственность должностных лиц отдела </w:t>
      </w:r>
      <w:r w:rsidR="00E05F1C">
        <w:rPr>
          <w:rFonts w:ascii="Times New Roman" w:hAnsi="Times New Roman" w:cs="Times New Roman"/>
          <w:sz w:val="28"/>
          <w:szCs w:val="28"/>
        </w:rPr>
        <w:t>торговли</w:t>
      </w:r>
      <w:r w:rsidRPr="00E51C86">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w:t>
      </w:r>
    </w:p>
    <w:p w:rsidR="00D51CBA" w:rsidRDefault="00D51CBA"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4.4. </w:t>
      </w:r>
      <w:r w:rsidR="00A252B9" w:rsidRPr="00E51C86">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D51CBA">
        <w:rPr>
          <w:rFonts w:ascii="Times New Roman" w:hAnsi="Times New Roman" w:cs="Times New Roman"/>
          <w:sz w:val="28"/>
          <w:szCs w:val="28"/>
        </w:rPr>
        <w:t>н, их объединений и организаций</w:t>
      </w:r>
    </w:p>
    <w:p w:rsidR="00D51CBA" w:rsidRPr="00E51C86" w:rsidRDefault="00D51CBA" w:rsidP="00D5093D">
      <w:pPr>
        <w:pStyle w:val="ConsPlusNormal"/>
        <w:ind w:firstLine="540"/>
        <w:jc w:val="both"/>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обеспечивается: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открытостью деятельностью администрации;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возможностью получения полной, актуальной и достоверной информации о порядке предоставления муниципальной услуги;</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возможностью досудебного рассмотрения обращений (жалоб) в процессе получения услуги.</w:t>
      </w:r>
    </w:p>
    <w:p w:rsidR="00AA63E5" w:rsidRPr="00E51C86" w:rsidRDefault="00AA63E5" w:rsidP="00A252B9">
      <w:pPr>
        <w:pStyle w:val="ConsPlusNormal"/>
        <w:ind w:firstLine="540"/>
        <w:jc w:val="both"/>
        <w:rPr>
          <w:rFonts w:ascii="Times New Roman" w:hAnsi="Times New Roman" w:cs="Times New Roman"/>
          <w:sz w:val="28"/>
          <w:szCs w:val="28"/>
        </w:rPr>
      </w:pPr>
    </w:p>
    <w:p w:rsidR="00A252B9" w:rsidRPr="00E51C86" w:rsidRDefault="00D51CBA" w:rsidP="00D326CF">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00A252B9" w:rsidRPr="00E51C86">
        <w:rPr>
          <w:rFonts w:ascii="Times New Roman" w:hAnsi="Times New Roman" w:cs="Times New Roman"/>
          <w:sz w:val="28"/>
          <w:szCs w:val="28"/>
        </w:rPr>
        <w:t>. Досудебный (внесудебный) порядок обжалования решений</w:t>
      </w:r>
    </w:p>
    <w:p w:rsidR="00A252B9" w:rsidRPr="00E51C86" w:rsidRDefault="00A252B9" w:rsidP="00D326CF">
      <w:pPr>
        <w:pStyle w:val="ConsPlusNormal"/>
        <w:spacing w:line="240" w:lineRule="exact"/>
        <w:jc w:val="center"/>
        <w:rPr>
          <w:rFonts w:ascii="Times New Roman" w:hAnsi="Times New Roman" w:cs="Times New Roman"/>
          <w:sz w:val="28"/>
          <w:szCs w:val="28"/>
        </w:rPr>
      </w:pPr>
      <w:r w:rsidRPr="00E51C86">
        <w:rPr>
          <w:rFonts w:ascii="Times New Roman" w:hAnsi="Times New Roman" w:cs="Times New Roman"/>
          <w:sz w:val="28"/>
          <w:szCs w:val="28"/>
        </w:rPr>
        <w:t>и действий (бездействия) органа, предоставляющего</w:t>
      </w:r>
    </w:p>
    <w:p w:rsidR="00A252B9" w:rsidRPr="00E51C86" w:rsidRDefault="00A252B9" w:rsidP="00D326CF">
      <w:pPr>
        <w:pStyle w:val="ConsPlusNormal"/>
        <w:spacing w:line="240" w:lineRule="exact"/>
        <w:jc w:val="center"/>
        <w:rPr>
          <w:rFonts w:ascii="Times New Roman" w:hAnsi="Times New Roman" w:cs="Times New Roman"/>
          <w:sz w:val="28"/>
          <w:szCs w:val="28"/>
        </w:rPr>
      </w:pPr>
      <w:r w:rsidRPr="00E51C86">
        <w:rPr>
          <w:rFonts w:ascii="Times New Roman" w:hAnsi="Times New Roman" w:cs="Times New Roman"/>
          <w:sz w:val="28"/>
          <w:szCs w:val="28"/>
        </w:rPr>
        <w:t xml:space="preserve">муниципальную услугу, а также </w:t>
      </w:r>
      <w:proofErr w:type="gramStart"/>
      <w:r w:rsidRPr="00E51C86">
        <w:rPr>
          <w:rFonts w:ascii="Times New Roman" w:hAnsi="Times New Roman" w:cs="Times New Roman"/>
          <w:sz w:val="28"/>
          <w:szCs w:val="28"/>
        </w:rPr>
        <w:t>должностных</w:t>
      </w:r>
      <w:proofErr w:type="gramEnd"/>
    </w:p>
    <w:p w:rsidR="00A252B9" w:rsidRPr="00E51C86" w:rsidRDefault="00A252B9" w:rsidP="00D326CF">
      <w:pPr>
        <w:pStyle w:val="ConsPlusNormal"/>
        <w:spacing w:line="240" w:lineRule="exact"/>
        <w:jc w:val="center"/>
        <w:rPr>
          <w:rFonts w:ascii="Times New Roman" w:hAnsi="Times New Roman" w:cs="Times New Roman"/>
          <w:sz w:val="28"/>
          <w:szCs w:val="28"/>
        </w:rPr>
      </w:pPr>
      <w:r w:rsidRPr="00E51C86">
        <w:rPr>
          <w:rFonts w:ascii="Times New Roman" w:hAnsi="Times New Roman" w:cs="Times New Roman"/>
          <w:sz w:val="28"/>
          <w:szCs w:val="28"/>
        </w:rPr>
        <w:t>лиц, муниципальных служащих</w:t>
      </w:r>
    </w:p>
    <w:p w:rsidR="00A252B9" w:rsidRPr="00E51C86" w:rsidRDefault="00A252B9" w:rsidP="00A252B9">
      <w:pPr>
        <w:pStyle w:val="ConsPlusNormal"/>
        <w:rPr>
          <w:rFonts w:ascii="Times New Roman" w:hAnsi="Times New Roman" w:cs="Times New Roman"/>
          <w:sz w:val="28"/>
          <w:szCs w:val="28"/>
        </w:rPr>
      </w:pPr>
    </w:p>
    <w:p w:rsidR="00A252B9" w:rsidRDefault="00D5093D" w:rsidP="00D5093D">
      <w:pPr>
        <w:pStyle w:val="ConsPlusNormal"/>
        <w:spacing w:line="240" w:lineRule="exact"/>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5.1. </w:t>
      </w:r>
      <w:r w:rsidR="00A252B9" w:rsidRPr="00E51C86">
        <w:rPr>
          <w:rFonts w:ascii="Times New Roman" w:hAnsi="Times New Roman" w:cs="Times New Roman"/>
          <w:sz w:val="28"/>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D51CBA" w:rsidRPr="00E51C86" w:rsidRDefault="00D51CBA" w:rsidP="00D51CBA">
      <w:pPr>
        <w:pStyle w:val="ConsPlusNormal"/>
        <w:ind w:firstLine="540"/>
        <w:jc w:val="center"/>
        <w:rPr>
          <w:rFonts w:ascii="Times New Roman" w:hAnsi="Times New Roman" w:cs="Times New Roman"/>
          <w:sz w:val="28"/>
          <w:szCs w:val="28"/>
        </w:rPr>
      </w:pP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Заявители имеют право на обжалование действий (бездействия) и решений, осуществляемых (принятых) в ходе предоставления муниципальной услуги на основании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дминистративного регламента в досудебном порядке.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Заявитель может обратиться с жалобой, в том числе в следующих случаях:</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нарушения срока предоставления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52B9" w:rsidRPr="00E51C86" w:rsidRDefault="00A252B9" w:rsidP="00A252B9">
      <w:pPr>
        <w:pStyle w:val="ConsPlusNormal"/>
        <w:ind w:firstLine="540"/>
        <w:jc w:val="both"/>
        <w:rPr>
          <w:rFonts w:ascii="Times New Roman" w:hAnsi="Times New Roman" w:cs="Times New Roman"/>
          <w:sz w:val="28"/>
          <w:szCs w:val="28"/>
        </w:rPr>
      </w:pPr>
      <w:proofErr w:type="gramStart"/>
      <w:r w:rsidRPr="00E51C86">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52B9" w:rsidRPr="00E51C86" w:rsidRDefault="00A252B9" w:rsidP="00A252B9">
      <w:pPr>
        <w:pStyle w:val="ConsPlusNormal"/>
        <w:ind w:firstLine="540"/>
        <w:jc w:val="both"/>
        <w:rPr>
          <w:rFonts w:ascii="Times New Roman" w:hAnsi="Times New Roman" w:cs="Times New Roman"/>
          <w:sz w:val="28"/>
          <w:szCs w:val="28"/>
        </w:rPr>
      </w:pPr>
      <w:proofErr w:type="gramStart"/>
      <w:r w:rsidRPr="00E51C86">
        <w:rPr>
          <w:rFonts w:ascii="Times New Roman" w:hAnsi="Times New Roman" w:cs="Times New Roman"/>
          <w:sz w:val="28"/>
          <w:szCs w:val="28"/>
        </w:rPr>
        <w:t xml:space="preserve">отказа должностным лицом отдела </w:t>
      </w:r>
      <w:r w:rsidR="00E05F1C">
        <w:rPr>
          <w:rFonts w:ascii="Times New Roman" w:hAnsi="Times New Roman" w:cs="Times New Roman"/>
          <w:sz w:val="28"/>
          <w:szCs w:val="28"/>
        </w:rPr>
        <w:t xml:space="preserve">торговли </w:t>
      </w:r>
      <w:r w:rsidRPr="00E51C86">
        <w:rPr>
          <w:rFonts w:ascii="Times New Roman" w:hAnsi="Times New Roman" w:cs="Times New Roman"/>
          <w:sz w:val="28"/>
          <w:szCs w:val="28"/>
        </w:rPr>
        <w:t>и специалиста МУ "МФЦ",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Исчерпывающий перечень оснований для приостановления рассмотрения жалобы и случаев, в которых ответ на жалобу не дается.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Ответ на жалобу не дается в следующих случаях:</w:t>
      </w:r>
    </w:p>
    <w:p w:rsidR="00A252B9" w:rsidRPr="00E51C86" w:rsidRDefault="00A252B9" w:rsidP="00E45E95">
      <w:pPr>
        <w:pStyle w:val="ConsPlusNormal"/>
        <w:jc w:val="both"/>
        <w:rPr>
          <w:rFonts w:ascii="Times New Roman" w:hAnsi="Times New Roman" w:cs="Times New Roman"/>
          <w:sz w:val="28"/>
          <w:szCs w:val="28"/>
        </w:rPr>
      </w:pPr>
      <w:r w:rsidRPr="00E51C86">
        <w:rPr>
          <w:rFonts w:ascii="Times New Roman" w:hAnsi="Times New Roman" w:cs="Times New Roman"/>
          <w:sz w:val="28"/>
          <w:szCs w:val="28"/>
        </w:rPr>
        <w:t xml:space="preserve">если в письменном обращении не </w:t>
      </w:r>
      <w:proofErr w:type="gramStart"/>
      <w:r w:rsidRPr="00E51C86">
        <w:rPr>
          <w:rFonts w:ascii="Times New Roman" w:hAnsi="Times New Roman" w:cs="Times New Roman"/>
          <w:sz w:val="28"/>
          <w:szCs w:val="28"/>
        </w:rPr>
        <w:t>указаны</w:t>
      </w:r>
      <w:proofErr w:type="gramEnd"/>
      <w:r w:rsidRPr="00E51C86">
        <w:rPr>
          <w:rFonts w:ascii="Times New Roman" w:hAnsi="Times New Roman" w:cs="Times New Roman"/>
          <w:sz w:val="28"/>
          <w:szCs w:val="28"/>
        </w:rPr>
        <w:t xml:space="preserve"> фамилия, имя, отчество (при наличии) гражданина, направившего обращение, и почтовый адрес, по которому должен быть направлен ответ;</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отсутствие адреса, по которому должен быть направлен ответ.</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Основания для приостановления рассмотрения жалобы отсутствуют.</w:t>
      </w:r>
    </w:p>
    <w:p w:rsidR="00D51CBA" w:rsidRDefault="00D51CBA" w:rsidP="00D51CBA">
      <w:pPr>
        <w:pStyle w:val="ConsPlusNormal"/>
        <w:ind w:firstLine="540"/>
        <w:jc w:val="center"/>
        <w:rPr>
          <w:rFonts w:ascii="Times New Roman" w:hAnsi="Times New Roman" w:cs="Times New Roman"/>
          <w:sz w:val="28"/>
          <w:szCs w:val="28"/>
        </w:rPr>
      </w:pPr>
    </w:p>
    <w:p w:rsidR="00AA63E5" w:rsidRDefault="00AA63E5" w:rsidP="00D51CBA">
      <w:pPr>
        <w:pStyle w:val="ConsPlusNormal"/>
        <w:ind w:firstLine="540"/>
        <w:jc w:val="center"/>
        <w:rPr>
          <w:rFonts w:ascii="Times New Roman" w:hAnsi="Times New Roman" w:cs="Times New Roman"/>
          <w:sz w:val="28"/>
          <w:szCs w:val="28"/>
        </w:rPr>
      </w:pPr>
    </w:p>
    <w:p w:rsidR="00AA63E5" w:rsidRDefault="00AA63E5" w:rsidP="00D51CBA">
      <w:pPr>
        <w:pStyle w:val="ConsPlusNormal"/>
        <w:ind w:firstLine="540"/>
        <w:jc w:val="center"/>
        <w:rPr>
          <w:rFonts w:ascii="Times New Roman" w:hAnsi="Times New Roman" w:cs="Times New Roman"/>
          <w:sz w:val="28"/>
          <w:szCs w:val="28"/>
        </w:rPr>
      </w:pPr>
    </w:p>
    <w:p w:rsidR="00A252B9" w:rsidRDefault="007448EB" w:rsidP="007448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A252B9" w:rsidRPr="00E51C86">
        <w:rPr>
          <w:rFonts w:ascii="Times New Roman" w:hAnsi="Times New Roman" w:cs="Times New Roman"/>
          <w:sz w:val="28"/>
          <w:szCs w:val="28"/>
        </w:rPr>
        <w:t>Предмет досудеб</w:t>
      </w:r>
      <w:r w:rsidR="00D51CBA">
        <w:rPr>
          <w:rFonts w:ascii="Times New Roman" w:hAnsi="Times New Roman" w:cs="Times New Roman"/>
          <w:sz w:val="28"/>
          <w:szCs w:val="28"/>
        </w:rPr>
        <w:t>ного (внесудебного) обжалования</w:t>
      </w:r>
    </w:p>
    <w:p w:rsidR="00D51CBA" w:rsidRPr="00E51C86" w:rsidRDefault="00D51CBA" w:rsidP="00D51CBA">
      <w:pPr>
        <w:pStyle w:val="ConsPlusNormal"/>
        <w:ind w:firstLine="540"/>
        <w:jc w:val="center"/>
        <w:rPr>
          <w:rFonts w:ascii="Times New Roman" w:hAnsi="Times New Roman" w:cs="Times New Roman"/>
          <w:sz w:val="28"/>
          <w:szCs w:val="28"/>
        </w:rPr>
      </w:pP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Предметом досудебного (внесудебного) обжалования являются действия (бездействие) и решения, принятые (осуществляемые) должностным лицом администрации, отдела </w:t>
      </w:r>
      <w:r w:rsidR="00E05F1C">
        <w:rPr>
          <w:rFonts w:ascii="Times New Roman" w:hAnsi="Times New Roman" w:cs="Times New Roman"/>
          <w:sz w:val="28"/>
          <w:szCs w:val="28"/>
        </w:rPr>
        <w:t xml:space="preserve">торговли </w:t>
      </w:r>
      <w:r w:rsidRPr="00E51C86">
        <w:rPr>
          <w:rFonts w:ascii="Times New Roman" w:hAnsi="Times New Roman" w:cs="Times New Roman"/>
          <w:sz w:val="28"/>
          <w:szCs w:val="28"/>
        </w:rPr>
        <w:t xml:space="preserve">или МУ "МФЦ" в ходе предоставления муниципальной услуги на основании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дминистративного регламента.</w:t>
      </w:r>
    </w:p>
    <w:p w:rsidR="00D51CBA" w:rsidRPr="00E51C86" w:rsidRDefault="00D51CBA" w:rsidP="00A252B9">
      <w:pPr>
        <w:pStyle w:val="ConsPlusNormal"/>
        <w:ind w:firstLine="540"/>
        <w:jc w:val="both"/>
        <w:rPr>
          <w:rFonts w:ascii="Times New Roman" w:hAnsi="Times New Roman" w:cs="Times New Roman"/>
          <w:sz w:val="28"/>
          <w:szCs w:val="28"/>
        </w:rPr>
      </w:pPr>
    </w:p>
    <w:p w:rsidR="00A252B9" w:rsidRDefault="007448EB" w:rsidP="007448EB">
      <w:pPr>
        <w:pStyle w:val="ConsPlusNormal"/>
        <w:spacing w:line="24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5.3. </w:t>
      </w:r>
      <w:r w:rsidR="00A252B9" w:rsidRPr="00E51C86">
        <w:rPr>
          <w:rFonts w:ascii="Times New Roman" w:hAnsi="Times New Roman" w:cs="Times New Roman"/>
          <w:sz w:val="28"/>
          <w:szCs w:val="28"/>
        </w:rPr>
        <w:t>Основания для начала процедуры досудеб</w:t>
      </w:r>
      <w:r w:rsidR="00D51CBA">
        <w:rPr>
          <w:rFonts w:ascii="Times New Roman" w:hAnsi="Times New Roman" w:cs="Times New Roman"/>
          <w:sz w:val="28"/>
          <w:szCs w:val="28"/>
        </w:rPr>
        <w:t>ного (внесудебного) обжалования</w:t>
      </w:r>
    </w:p>
    <w:p w:rsidR="00D51CBA" w:rsidRPr="00E51C86" w:rsidRDefault="00D51CBA" w:rsidP="00D51CBA">
      <w:pPr>
        <w:pStyle w:val="ConsPlusNormal"/>
        <w:ind w:firstLine="540"/>
        <w:jc w:val="center"/>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дминистративного регламента.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Жалоба должна содержать:</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или специалиста МУ "МФЦ", решения и действия (бездействие) которых обжалуются;</w:t>
      </w:r>
    </w:p>
    <w:p w:rsidR="00A252B9" w:rsidRPr="00E51C86" w:rsidRDefault="00A252B9" w:rsidP="00A252B9">
      <w:pPr>
        <w:pStyle w:val="ConsPlusNormal"/>
        <w:ind w:firstLine="540"/>
        <w:jc w:val="both"/>
        <w:rPr>
          <w:rFonts w:ascii="Times New Roman" w:hAnsi="Times New Roman" w:cs="Times New Roman"/>
          <w:sz w:val="28"/>
          <w:szCs w:val="28"/>
        </w:rPr>
      </w:pPr>
      <w:proofErr w:type="gramStart"/>
      <w:r w:rsidRPr="00E51C86">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сведения об обжалуемых решениях и действиях (бездействии) должностного лица отдела </w:t>
      </w:r>
      <w:r w:rsidR="00E05F1C">
        <w:rPr>
          <w:rFonts w:ascii="Times New Roman" w:hAnsi="Times New Roman" w:cs="Times New Roman"/>
          <w:sz w:val="28"/>
          <w:szCs w:val="28"/>
        </w:rPr>
        <w:t>торговли</w:t>
      </w:r>
      <w:r w:rsidRPr="00E51C86">
        <w:rPr>
          <w:rFonts w:ascii="Times New Roman" w:hAnsi="Times New Roman" w:cs="Times New Roman"/>
          <w:sz w:val="28"/>
          <w:szCs w:val="28"/>
        </w:rPr>
        <w:t>, ответственного за предоставление муниципальной услуги или специалиста МУ "МФЦ";</w:t>
      </w:r>
    </w:p>
    <w:p w:rsidR="00A252B9" w:rsidRPr="00E51C86" w:rsidRDefault="00A252B9" w:rsidP="00E45E95">
      <w:pPr>
        <w:pStyle w:val="ConsPlusNormal"/>
        <w:jc w:val="both"/>
        <w:rPr>
          <w:rFonts w:ascii="Times New Roman" w:hAnsi="Times New Roman" w:cs="Times New Roman"/>
          <w:sz w:val="28"/>
          <w:szCs w:val="28"/>
        </w:rPr>
      </w:pPr>
      <w:r w:rsidRPr="00E51C86">
        <w:rPr>
          <w:rFonts w:ascii="Times New Roman" w:hAnsi="Times New Roman" w:cs="Times New Roman"/>
          <w:sz w:val="28"/>
          <w:szCs w:val="28"/>
        </w:rPr>
        <w:t>доводы, на основании которых заявитель не согласен с решением и действием (бездействием) должностного лица отдела экономического развития, ответственного за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Письменная жалоба должна быть написана разборчивым почерком, не содержать нецензурных выражений.</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lastRenderedPageBreak/>
        <w:t>Заинтересованное лицо имеет право на получение информации и документов, необходимых для обоснования и рассмотрения жалобы.</w:t>
      </w:r>
    </w:p>
    <w:p w:rsidR="00AA63E5" w:rsidRDefault="00AA63E5" w:rsidP="00AA63E5">
      <w:pPr>
        <w:pStyle w:val="ConsPlusNormal"/>
        <w:jc w:val="both"/>
        <w:rPr>
          <w:rFonts w:ascii="Times New Roman" w:hAnsi="Times New Roman" w:cs="Times New Roman"/>
          <w:sz w:val="28"/>
          <w:szCs w:val="28"/>
        </w:rPr>
      </w:pPr>
    </w:p>
    <w:p w:rsidR="00A252B9" w:rsidRDefault="007448EB" w:rsidP="007448EB">
      <w:pPr>
        <w:pStyle w:val="ConsPlusNormal"/>
        <w:spacing w:line="24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5.4. </w:t>
      </w:r>
      <w:r w:rsidR="00A252B9" w:rsidRPr="00E51C86">
        <w:rPr>
          <w:rFonts w:ascii="Times New Roman" w:hAnsi="Times New Roman" w:cs="Times New Roman"/>
          <w:sz w:val="28"/>
          <w:szCs w:val="28"/>
        </w:rPr>
        <w:t>Орган местного самоуправления и должностные лица, которым может быть направлена жалоба заявителя в д</w:t>
      </w:r>
      <w:r w:rsidR="00D51CBA">
        <w:rPr>
          <w:rFonts w:ascii="Times New Roman" w:hAnsi="Times New Roman" w:cs="Times New Roman"/>
          <w:sz w:val="28"/>
          <w:szCs w:val="28"/>
        </w:rPr>
        <w:t>осудебном (внесудебном) порядке</w:t>
      </w:r>
    </w:p>
    <w:p w:rsidR="00D51CBA" w:rsidRPr="00E51C86" w:rsidRDefault="00D51CBA" w:rsidP="00A252B9">
      <w:pPr>
        <w:pStyle w:val="ConsPlusNormal"/>
        <w:ind w:firstLine="540"/>
        <w:jc w:val="both"/>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или в МУ "МФЦ". Жалобы рассматриваются непосредственно заместителем главы администрации, курирующим работу отдела </w:t>
      </w:r>
      <w:r w:rsidR="00E05F1C">
        <w:rPr>
          <w:rFonts w:ascii="Times New Roman" w:hAnsi="Times New Roman" w:cs="Times New Roman"/>
          <w:sz w:val="28"/>
          <w:szCs w:val="28"/>
        </w:rPr>
        <w:t xml:space="preserve">торговли </w:t>
      </w:r>
      <w:r w:rsidRPr="00E51C86">
        <w:rPr>
          <w:rFonts w:ascii="Times New Roman" w:hAnsi="Times New Roman" w:cs="Times New Roman"/>
          <w:sz w:val="28"/>
          <w:szCs w:val="28"/>
        </w:rPr>
        <w:t xml:space="preserve"> или руководителем МУ "МФЦ".</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информационного сайта</w:t>
      </w:r>
      <w:r w:rsidR="007D37D3">
        <w:rPr>
          <w:rFonts w:ascii="Times New Roman" w:hAnsi="Times New Roman" w:cs="Times New Roman"/>
          <w:sz w:val="28"/>
          <w:szCs w:val="28"/>
        </w:rPr>
        <w:t xml:space="preserve"> администрации</w:t>
      </w:r>
      <w:r w:rsidRPr="00E51C86">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326CF" w:rsidRDefault="00D326CF" w:rsidP="00A252B9">
      <w:pPr>
        <w:pStyle w:val="ConsPlusNormal"/>
        <w:ind w:firstLine="540"/>
        <w:jc w:val="both"/>
        <w:rPr>
          <w:rFonts w:ascii="Times New Roman" w:hAnsi="Times New Roman" w:cs="Times New Roman"/>
          <w:sz w:val="28"/>
          <w:szCs w:val="28"/>
        </w:rPr>
      </w:pPr>
    </w:p>
    <w:p w:rsidR="00A252B9" w:rsidRDefault="007448EB" w:rsidP="007448EB">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5.5. </w:t>
      </w:r>
      <w:r w:rsidR="00D51CBA">
        <w:rPr>
          <w:rFonts w:ascii="Times New Roman" w:hAnsi="Times New Roman" w:cs="Times New Roman"/>
          <w:sz w:val="28"/>
          <w:szCs w:val="28"/>
        </w:rPr>
        <w:t>Сроки рассмотрения жалобы</w:t>
      </w:r>
    </w:p>
    <w:p w:rsidR="00D51CBA" w:rsidRPr="00E51C86" w:rsidRDefault="00D51CBA" w:rsidP="00D51CBA">
      <w:pPr>
        <w:pStyle w:val="ConsPlusNormal"/>
        <w:ind w:firstLine="540"/>
        <w:jc w:val="center"/>
        <w:rPr>
          <w:rFonts w:ascii="Times New Roman" w:hAnsi="Times New Roman" w:cs="Times New Roman"/>
          <w:sz w:val="28"/>
          <w:szCs w:val="28"/>
        </w:rPr>
      </w:pPr>
    </w:p>
    <w:p w:rsidR="00A252B9" w:rsidRPr="00E51C86" w:rsidRDefault="007448EB" w:rsidP="007448EB">
      <w:pPr>
        <w:pStyle w:val="ConsPlusNormal"/>
        <w:ind w:left="57" w:firstLine="652"/>
        <w:jc w:val="both"/>
        <w:rPr>
          <w:rFonts w:ascii="Times New Roman" w:hAnsi="Times New Roman" w:cs="Times New Roman"/>
          <w:sz w:val="28"/>
          <w:szCs w:val="28"/>
        </w:rPr>
      </w:pPr>
      <w:r>
        <w:rPr>
          <w:rFonts w:ascii="Times New Roman" w:hAnsi="Times New Roman" w:cs="Times New Roman"/>
          <w:sz w:val="28"/>
          <w:szCs w:val="28"/>
        </w:rPr>
        <w:t xml:space="preserve">5.5.1. </w:t>
      </w:r>
      <w:proofErr w:type="gramStart"/>
      <w:r w:rsidR="00A252B9" w:rsidRPr="00E51C86">
        <w:rPr>
          <w:rFonts w:ascii="Times New Roman" w:hAnsi="Times New Roman" w:cs="Times New Roman"/>
          <w:sz w:val="28"/>
          <w:szCs w:val="28"/>
        </w:rPr>
        <w:t xml:space="preserve">Жалоба, поступившая в администрацию или МУ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отдела </w:t>
      </w:r>
      <w:r w:rsidR="00E05F1C">
        <w:rPr>
          <w:rFonts w:ascii="Times New Roman" w:hAnsi="Times New Roman" w:cs="Times New Roman"/>
          <w:sz w:val="28"/>
          <w:szCs w:val="28"/>
        </w:rPr>
        <w:t>торговли</w:t>
      </w:r>
      <w:r w:rsidR="00A252B9" w:rsidRPr="00E51C86">
        <w:rPr>
          <w:rFonts w:ascii="Times New Roman" w:hAnsi="Times New Roman" w:cs="Times New Roman"/>
          <w:sz w:val="28"/>
          <w:szCs w:val="28"/>
        </w:rPr>
        <w:t xml:space="preserve"> или специалиста МУ "МФЦ",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w:t>
      </w:r>
      <w:proofErr w:type="gramEnd"/>
      <w:r w:rsidR="00A252B9" w:rsidRPr="00E51C86">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AA63E5" w:rsidRDefault="00AA63E5" w:rsidP="00D51CBA">
      <w:pPr>
        <w:pStyle w:val="ConsPlusNormal"/>
        <w:ind w:firstLine="540"/>
        <w:jc w:val="center"/>
        <w:rPr>
          <w:rFonts w:ascii="Times New Roman" w:hAnsi="Times New Roman" w:cs="Times New Roman"/>
          <w:sz w:val="28"/>
          <w:szCs w:val="28"/>
        </w:rPr>
      </w:pPr>
    </w:p>
    <w:p w:rsidR="00A252B9" w:rsidRDefault="007448EB" w:rsidP="007448EB">
      <w:pPr>
        <w:pStyle w:val="ConsPlusNormal"/>
        <w:spacing w:line="24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5.6. </w:t>
      </w:r>
      <w:r w:rsidR="00A252B9" w:rsidRPr="00E51C86">
        <w:rPr>
          <w:rFonts w:ascii="Times New Roman" w:hAnsi="Times New Roman" w:cs="Times New Roman"/>
          <w:sz w:val="28"/>
          <w:szCs w:val="28"/>
        </w:rPr>
        <w:t>Результат досудебного (внесудебного) обжалования применительно к каждой процедуре либо инс</w:t>
      </w:r>
      <w:r w:rsidR="00D51CBA">
        <w:rPr>
          <w:rFonts w:ascii="Times New Roman" w:hAnsi="Times New Roman" w:cs="Times New Roman"/>
          <w:sz w:val="28"/>
          <w:szCs w:val="28"/>
        </w:rPr>
        <w:t>танции обжалования</w:t>
      </w:r>
    </w:p>
    <w:p w:rsidR="00D51CBA" w:rsidRPr="00E51C86" w:rsidRDefault="00D51CBA" w:rsidP="00D51CBA">
      <w:pPr>
        <w:pStyle w:val="ConsPlusNormal"/>
        <w:ind w:firstLine="540"/>
        <w:jc w:val="center"/>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 результатам рассмотрения жалобы администрация или МУ "МФЦ" принимает одно из следующих решений:</w:t>
      </w:r>
    </w:p>
    <w:p w:rsidR="00A252B9" w:rsidRPr="00E51C86" w:rsidRDefault="00A252B9" w:rsidP="00A252B9">
      <w:pPr>
        <w:pStyle w:val="ConsPlusNormal"/>
        <w:ind w:firstLine="540"/>
        <w:jc w:val="both"/>
        <w:rPr>
          <w:rFonts w:ascii="Times New Roman" w:hAnsi="Times New Roman" w:cs="Times New Roman"/>
          <w:sz w:val="28"/>
          <w:szCs w:val="28"/>
        </w:rPr>
      </w:pPr>
      <w:proofErr w:type="gramStart"/>
      <w:r w:rsidRPr="00E51C86">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нормативными правовыми актами </w:t>
      </w:r>
      <w:r w:rsidR="00C07E32">
        <w:rPr>
          <w:rFonts w:ascii="Times New Roman" w:hAnsi="Times New Roman" w:cs="Times New Roman"/>
          <w:sz w:val="28"/>
          <w:szCs w:val="28"/>
        </w:rPr>
        <w:t>Благодарненского городского округа Ставропольского края</w:t>
      </w:r>
      <w:r w:rsidRPr="00E51C86">
        <w:rPr>
          <w:rFonts w:ascii="Times New Roman" w:hAnsi="Times New Roman" w:cs="Times New Roman"/>
          <w:sz w:val="28"/>
          <w:szCs w:val="28"/>
        </w:rPr>
        <w:t>, а также в иных формах;</w:t>
      </w:r>
      <w:proofErr w:type="gramEnd"/>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принимает необходимые меры и (или) установленные действующим законодательством меры ответственности к сотруднику, ответственному за действие (бездействие) и решение, принятое (осуществляемое) в ходе </w:t>
      </w:r>
      <w:r w:rsidRPr="00E51C86">
        <w:rPr>
          <w:rFonts w:ascii="Times New Roman" w:hAnsi="Times New Roman" w:cs="Times New Roman"/>
          <w:sz w:val="28"/>
          <w:szCs w:val="28"/>
        </w:rPr>
        <w:lastRenderedPageBreak/>
        <w:t>предоставления государственной услуги, и направление письменных ответов заинтересованным лицам;</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отказывает в удовлетворении жалобы.</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 ответе о результатах рассмотрения жалобы указываются: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должность, фамилия, имя, отчество (при наличии) должностного лица, принявшего решение по жалобе;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сведения об органе, предоставляющем муниципальную услугу, и его должностном лице, муниципальном служащем, решения или действия (бездействие) которых обжалуется;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фамилия, имя, отчество (при наличии) или наименование заявителя;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основания для принятия решения по жалобе;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принятое решение по жалобе;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сведения о сроке и порядке обжалования принятого решения по жалобе.</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В случае установления в ходе или по результатам </w:t>
      </w:r>
      <w:proofErr w:type="gramStart"/>
      <w:r w:rsidRPr="00E51C8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51C86">
        <w:rPr>
          <w:rFonts w:ascii="Times New Roman" w:hAnsi="Times New Roman" w:cs="Times New Roman"/>
          <w:sz w:val="28"/>
          <w:szCs w:val="28"/>
        </w:rPr>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448EB" w:rsidRDefault="007448EB" w:rsidP="00A252B9">
      <w:pPr>
        <w:pStyle w:val="ConsPlusNormal"/>
        <w:ind w:firstLine="540"/>
        <w:jc w:val="both"/>
        <w:rPr>
          <w:rFonts w:ascii="Times New Roman" w:hAnsi="Times New Roman" w:cs="Times New Roman"/>
          <w:sz w:val="28"/>
          <w:szCs w:val="28"/>
        </w:rPr>
      </w:pPr>
    </w:p>
    <w:p w:rsidR="00ED39AC" w:rsidRDefault="00ED39AC" w:rsidP="00A252B9">
      <w:pPr>
        <w:pStyle w:val="ConsPlusNormal"/>
        <w:ind w:firstLine="540"/>
        <w:jc w:val="both"/>
        <w:rPr>
          <w:rFonts w:ascii="Times New Roman" w:hAnsi="Times New Roman" w:cs="Times New Roman"/>
          <w:sz w:val="28"/>
          <w:szCs w:val="28"/>
        </w:rPr>
      </w:pPr>
    </w:p>
    <w:p w:rsidR="00ED39AC" w:rsidRDefault="00ED39AC" w:rsidP="00A252B9">
      <w:pPr>
        <w:pStyle w:val="ConsPlusNormal"/>
        <w:ind w:firstLine="540"/>
        <w:jc w:val="both"/>
        <w:rPr>
          <w:rFonts w:ascii="Times New Roman" w:hAnsi="Times New Roman" w:cs="Times New Roman"/>
          <w:sz w:val="28"/>
          <w:szCs w:val="28"/>
        </w:rPr>
      </w:pPr>
    </w:p>
    <w:p w:rsidR="00ED39AC" w:rsidRDefault="00ED39AC" w:rsidP="00A252B9">
      <w:pPr>
        <w:pStyle w:val="ConsPlusNormal"/>
        <w:ind w:firstLine="540"/>
        <w:jc w:val="both"/>
        <w:rPr>
          <w:rFonts w:ascii="Times New Roman" w:hAnsi="Times New Roman" w:cs="Times New Roman"/>
          <w:sz w:val="28"/>
          <w:szCs w:val="28"/>
        </w:rPr>
      </w:pPr>
    </w:p>
    <w:p w:rsidR="00ED39AC" w:rsidRDefault="00ED39AC" w:rsidP="00A252B9">
      <w:pPr>
        <w:pStyle w:val="ConsPlusNormal"/>
        <w:ind w:firstLine="540"/>
        <w:jc w:val="both"/>
        <w:rPr>
          <w:rFonts w:ascii="Times New Roman" w:hAnsi="Times New Roman" w:cs="Times New Roman"/>
          <w:sz w:val="28"/>
          <w:szCs w:val="28"/>
        </w:rPr>
      </w:pPr>
    </w:p>
    <w:p w:rsidR="00ED39AC" w:rsidRDefault="00ED39AC" w:rsidP="00A252B9">
      <w:pPr>
        <w:pStyle w:val="ConsPlusNormal"/>
        <w:ind w:firstLine="540"/>
        <w:jc w:val="both"/>
        <w:rPr>
          <w:rFonts w:ascii="Times New Roman" w:hAnsi="Times New Roman" w:cs="Times New Roman"/>
          <w:sz w:val="28"/>
          <w:szCs w:val="28"/>
        </w:rPr>
      </w:pPr>
    </w:p>
    <w:p w:rsidR="00ED39AC" w:rsidRDefault="00ED39AC" w:rsidP="00A252B9">
      <w:pPr>
        <w:pStyle w:val="ConsPlusNormal"/>
        <w:ind w:firstLine="540"/>
        <w:jc w:val="both"/>
        <w:rPr>
          <w:rFonts w:ascii="Times New Roman" w:hAnsi="Times New Roman" w:cs="Times New Roman"/>
          <w:sz w:val="28"/>
          <w:szCs w:val="28"/>
        </w:rPr>
      </w:pPr>
    </w:p>
    <w:p w:rsidR="00ED39AC" w:rsidRDefault="00ED39AC" w:rsidP="00A252B9">
      <w:pPr>
        <w:pStyle w:val="ConsPlusNormal"/>
        <w:ind w:firstLine="540"/>
        <w:jc w:val="both"/>
        <w:rPr>
          <w:rFonts w:ascii="Times New Roman" w:hAnsi="Times New Roman" w:cs="Times New Roman"/>
          <w:sz w:val="28"/>
          <w:szCs w:val="28"/>
        </w:rPr>
      </w:pPr>
    </w:p>
    <w:p w:rsidR="00ED39AC" w:rsidRDefault="00ED39AC" w:rsidP="00A252B9">
      <w:pPr>
        <w:pStyle w:val="ConsPlusNormal"/>
        <w:ind w:firstLine="540"/>
        <w:jc w:val="both"/>
        <w:rPr>
          <w:rFonts w:ascii="Times New Roman" w:hAnsi="Times New Roman" w:cs="Times New Roman"/>
          <w:sz w:val="28"/>
          <w:szCs w:val="28"/>
        </w:rPr>
      </w:pPr>
    </w:p>
    <w:p w:rsidR="00ED39AC" w:rsidRDefault="00ED39AC" w:rsidP="00A252B9">
      <w:pPr>
        <w:pStyle w:val="ConsPlusNormal"/>
        <w:ind w:firstLine="540"/>
        <w:jc w:val="both"/>
        <w:rPr>
          <w:rFonts w:ascii="Times New Roman" w:hAnsi="Times New Roman" w:cs="Times New Roman"/>
          <w:sz w:val="28"/>
          <w:szCs w:val="28"/>
        </w:rPr>
      </w:pPr>
    </w:p>
    <w:p w:rsidR="00ED39AC" w:rsidRDefault="00ED39AC" w:rsidP="00A252B9">
      <w:pPr>
        <w:pStyle w:val="ConsPlusNormal"/>
        <w:ind w:firstLine="540"/>
        <w:jc w:val="both"/>
        <w:rPr>
          <w:rFonts w:ascii="Times New Roman" w:hAnsi="Times New Roman" w:cs="Times New Roman"/>
          <w:sz w:val="28"/>
          <w:szCs w:val="28"/>
        </w:rPr>
      </w:pPr>
    </w:p>
    <w:p w:rsidR="00ED39AC" w:rsidRDefault="00ED39AC" w:rsidP="00A252B9">
      <w:pPr>
        <w:pStyle w:val="ConsPlusNormal"/>
        <w:ind w:firstLine="540"/>
        <w:jc w:val="both"/>
        <w:rPr>
          <w:rFonts w:ascii="Times New Roman" w:hAnsi="Times New Roman" w:cs="Times New Roman"/>
          <w:sz w:val="28"/>
          <w:szCs w:val="28"/>
        </w:rPr>
      </w:pPr>
    </w:p>
    <w:p w:rsidR="00E45E95" w:rsidRDefault="00E45E95" w:rsidP="00A252B9">
      <w:pPr>
        <w:pStyle w:val="ConsPlusNormal"/>
        <w:ind w:firstLine="540"/>
        <w:jc w:val="both"/>
        <w:rPr>
          <w:rFonts w:ascii="Times New Roman" w:hAnsi="Times New Roman" w:cs="Times New Roman"/>
          <w:sz w:val="28"/>
          <w:szCs w:val="28"/>
        </w:rPr>
      </w:pPr>
    </w:p>
    <w:p w:rsidR="00E45E95" w:rsidRDefault="00E45E95" w:rsidP="00A252B9">
      <w:pPr>
        <w:pStyle w:val="ConsPlusNormal"/>
        <w:ind w:firstLine="540"/>
        <w:jc w:val="both"/>
        <w:rPr>
          <w:rFonts w:ascii="Times New Roman" w:hAnsi="Times New Roman" w:cs="Times New Roman"/>
          <w:sz w:val="28"/>
          <w:szCs w:val="28"/>
        </w:rPr>
      </w:pPr>
    </w:p>
    <w:p w:rsidR="00E45E95" w:rsidRDefault="00E45E95" w:rsidP="00A252B9">
      <w:pPr>
        <w:pStyle w:val="ConsPlusNormal"/>
        <w:ind w:firstLine="540"/>
        <w:jc w:val="both"/>
        <w:rPr>
          <w:rFonts w:ascii="Times New Roman" w:hAnsi="Times New Roman" w:cs="Times New Roman"/>
          <w:sz w:val="28"/>
          <w:szCs w:val="28"/>
        </w:rPr>
      </w:pPr>
    </w:p>
    <w:p w:rsidR="00E45E95" w:rsidRDefault="00E45E95" w:rsidP="00A252B9">
      <w:pPr>
        <w:pStyle w:val="ConsPlusNormal"/>
        <w:ind w:firstLine="540"/>
        <w:jc w:val="both"/>
        <w:rPr>
          <w:rFonts w:ascii="Times New Roman" w:hAnsi="Times New Roman" w:cs="Times New Roman"/>
          <w:sz w:val="28"/>
          <w:szCs w:val="28"/>
        </w:rPr>
      </w:pPr>
    </w:p>
    <w:p w:rsidR="00E45E95" w:rsidRDefault="00E45E95" w:rsidP="00A252B9">
      <w:pPr>
        <w:pStyle w:val="ConsPlusNormal"/>
        <w:ind w:firstLine="540"/>
        <w:jc w:val="both"/>
        <w:rPr>
          <w:rFonts w:ascii="Times New Roman" w:hAnsi="Times New Roman" w:cs="Times New Roman"/>
          <w:sz w:val="28"/>
          <w:szCs w:val="28"/>
        </w:rPr>
      </w:pPr>
    </w:p>
    <w:tbl>
      <w:tblPr>
        <w:tblW w:w="0" w:type="auto"/>
        <w:tblLook w:val="04A0" w:firstRow="1" w:lastRow="0" w:firstColumn="1" w:lastColumn="0" w:noHBand="0" w:noVBand="1"/>
      </w:tblPr>
      <w:tblGrid>
        <w:gridCol w:w="392"/>
        <w:gridCol w:w="9178"/>
      </w:tblGrid>
      <w:tr w:rsidR="00A252B9" w:rsidRPr="00024CE1" w:rsidTr="00D326CF">
        <w:tc>
          <w:tcPr>
            <w:tcW w:w="392" w:type="dxa"/>
            <w:shd w:val="clear" w:color="auto" w:fill="auto"/>
          </w:tcPr>
          <w:p w:rsidR="00A252B9" w:rsidRDefault="00A252B9" w:rsidP="00C13A9D">
            <w:pPr>
              <w:pStyle w:val="ConsPlusNormal"/>
              <w:spacing w:line="240" w:lineRule="exact"/>
              <w:jc w:val="both"/>
              <w:outlineLvl w:val="1"/>
              <w:rPr>
                <w:rFonts w:ascii="Times New Roman" w:hAnsi="Times New Roman" w:cs="Times New Roman"/>
                <w:sz w:val="28"/>
                <w:szCs w:val="28"/>
              </w:rPr>
            </w:pPr>
          </w:p>
          <w:p w:rsidR="007448EB" w:rsidRPr="00024CE1" w:rsidRDefault="007448EB" w:rsidP="00C13A9D">
            <w:pPr>
              <w:pStyle w:val="ConsPlusNormal"/>
              <w:spacing w:line="240" w:lineRule="exact"/>
              <w:jc w:val="both"/>
              <w:outlineLvl w:val="1"/>
              <w:rPr>
                <w:rFonts w:ascii="Times New Roman" w:hAnsi="Times New Roman" w:cs="Times New Roman"/>
                <w:sz w:val="28"/>
                <w:szCs w:val="28"/>
              </w:rPr>
            </w:pPr>
          </w:p>
        </w:tc>
        <w:tc>
          <w:tcPr>
            <w:tcW w:w="9178" w:type="dxa"/>
            <w:shd w:val="clear" w:color="auto" w:fill="auto"/>
          </w:tcPr>
          <w:p w:rsidR="00A252B9" w:rsidRPr="00D326CF" w:rsidRDefault="00A252B9" w:rsidP="00AA63E5">
            <w:pPr>
              <w:pStyle w:val="ConsPlusNormal"/>
              <w:spacing w:line="240" w:lineRule="exact"/>
              <w:jc w:val="center"/>
              <w:outlineLvl w:val="1"/>
              <w:rPr>
                <w:rFonts w:ascii="Times New Roman" w:hAnsi="Times New Roman" w:cs="Times New Roman"/>
                <w:sz w:val="28"/>
                <w:szCs w:val="28"/>
              </w:rPr>
            </w:pPr>
            <w:r w:rsidRPr="00D326CF">
              <w:rPr>
                <w:rFonts w:ascii="Times New Roman" w:hAnsi="Times New Roman" w:cs="Times New Roman"/>
                <w:sz w:val="28"/>
                <w:szCs w:val="28"/>
              </w:rPr>
              <w:t>Приложение  1</w:t>
            </w:r>
          </w:p>
          <w:p w:rsidR="00A252B9" w:rsidRPr="00024CE1" w:rsidRDefault="00A252B9" w:rsidP="00ED39AC">
            <w:pPr>
              <w:spacing w:line="240" w:lineRule="exact"/>
              <w:jc w:val="both"/>
              <w:rPr>
                <w:szCs w:val="28"/>
              </w:rPr>
            </w:pPr>
            <w:r w:rsidRPr="00D326CF">
              <w:rPr>
                <w:szCs w:val="28"/>
              </w:rPr>
              <w:t>к административному регламенту</w:t>
            </w:r>
            <w:r w:rsidR="00D326CF">
              <w:rPr>
                <w:sz w:val="22"/>
              </w:rPr>
              <w:t xml:space="preserve"> </w:t>
            </w:r>
            <w:r w:rsidR="00D326CF">
              <w:t xml:space="preserve">предоставления администрацией </w:t>
            </w:r>
            <w:r w:rsidR="00C07E32">
              <w:t>Благодарненского городского округа Ставропольского края</w:t>
            </w:r>
            <w:r w:rsidR="00D326CF">
              <w:t xml:space="preserve"> муниципальной услуги </w:t>
            </w:r>
            <w:r w:rsidR="00ED39AC">
              <w:t>«</w:t>
            </w:r>
            <w:r w:rsidR="00005736">
              <w:t>Выдача разрешений на право размещения объектов нестационарной торговли</w:t>
            </w:r>
            <w:r w:rsidR="00ED39AC">
              <w:t>»</w:t>
            </w:r>
          </w:p>
        </w:tc>
      </w:tr>
    </w:tbl>
    <w:p w:rsidR="00D326CF" w:rsidRDefault="00D326CF" w:rsidP="00A252B9">
      <w:pPr>
        <w:pStyle w:val="ConsPlusNormal"/>
        <w:jc w:val="center"/>
        <w:rPr>
          <w:sz w:val="18"/>
          <w:szCs w:val="18"/>
        </w:rPr>
      </w:pPr>
      <w:bookmarkStart w:id="9" w:name="Par574"/>
      <w:bookmarkEnd w:id="9"/>
    </w:p>
    <w:p w:rsidR="003B4B7B" w:rsidRDefault="003B4B7B" w:rsidP="00D326CF">
      <w:pPr>
        <w:pStyle w:val="ConsPlusNormal"/>
        <w:spacing w:line="240" w:lineRule="exact"/>
        <w:jc w:val="center"/>
        <w:rPr>
          <w:rFonts w:ascii="Times New Roman" w:hAnsi="Times New Roman" w:cs="Times New Roman"/>
          <w:sz w:val="28"/>
          <w:szCs w:val="28"/>
        </w:rPr>
      </w:pPr>
    </w:p>
    <w:p w:rsidR="00A252B9" w:rsidRPr="00D326CF" w:rsidRDefault="00A252B9" w:rsidP="00D326CF">
      <w:pPr>
        <w:pStyle w:val="ConsPlusNormal"/>
        <w:spacing w:line="240" w:lineRule="exact"/>
        <w:jc w:val="center"/>
        <w:rPr>
          <w:rFonts w:ascii="Times New Roman" w:hAnsi="Times New Roman" w:cs="Times New Roman"/>
          <w:sz w:val="28"/>
          <w:szCs w:val="28"/>
        </w:rPr>
      </w:pPr>
      <w:r w:rsidRPr="00D326CF">
        <w:rPr>
          <w:rFonts w:ascii="Times New Roman" w:hAnsi="Times New Roman" w:cs="Times New Roman"/>
          <w:sz w:val="28"/>
          <w:szCs w:val="28"/>
        </w:rPr>
        <w:t>БЛОК-СХЕМА</w:t>
      </w:r>
    </w:p>
    <w:p w:rsidR="00AA63E5" w:rsidRDefault="00D326CF" w:rsidP="00D51CBA">
      <w:pPr>
        <w:pStyle w:val="ConsPlusNormal"/>
        <w:spacing w:line="240" w:lineRule="exact"/>
        <w:jc w:val="center"/>
        <w:rPr>
          <w:rFonts w:ascii="Times New Roman" w:hAnsi="Times New Roman" w:cs="Times New Roman"/>
          <w:sz w:val="28"/>
          <w:szCs w:val="28"/>
        </w:rPr>
      </w:pPr>
      <w:r w:rsidRPr="00D51CBA">
        <w:rPr>
          <w:rFonts w:ascii="Times New Roman" w:hAnsi="Times New Roman" w:cs="Times New Roman"/>
          <w:sz w:val="28"/>
          <w:szCs w:val="28"/>
        </w:rPr>
        <w:t>предоставления муниципальной услуги</w:t>
      </w:r>
      <w:r w:rsidR="00DE4A10">
        <w:rPr>
          <w:rFonts w:ascii="Times New Roman" w:hAnsi="Times New Roman" w:cs="Times New Roman"/>
          <w:sz w:val="28"/>
          <w:szCs w:val="28"/>
        </w:rPr>
        <w:t xml:space="preserve"> </w:t>
      </w:r>
    </w:p>
    <w:p w:rsidR="00A252B9" w:rsidRPr="00ED39AC" w:rsidRDefault="00ED39AC" w:rsidP="00D326CF">
      <w:pPr>
        <w:pStyle w:val="ConsPlusNormal"/>
        <w:spacing w:line="240" w:lineRule="exact"/>
        <w:jc w:val="center"/>
        <w:rPr>
          <w:rFonts w:ascii="Times New Roman" w:hAnsi="Times New Roman" w:cs="Times New Roman"/>
          <w:sz w:val="28"/>
          <w:szCs w:val="28"/>
        </w:rPr>
      </w:pPr>
      <w:r w:rsidRPr="00ED39AC">
        <w:rPr>
          <w:rFonts w:ascii="Times New Roman" w:hAnsi="Times New Roman" w:cs="Times New Roman"/>
          <w:sz w:val="28"/>
          <w:szCs w:val="28"/>
        </w:rPr>
        <w:t>«</w:t>
      </w:r>
      <w:r w:rsidR="00005736">
        <w:rPr>
          <w:rFonts w:ascii="Times New Roman" w:hAnsi="Times New Roman" w:cs="Times New Roman"/>
          <w:sz w:val="28"/>
          <w:szCs w:val="28"/>
        </w:rPr>
        <w:t>Выдача разрешений на право размещения объектов нестационарной торговли</w:t>
      </w:r>
      <w:r w:rsidRPr="00ED39AC">
        <w:rPr>
          <w:rFonts w:ascii="Times New Roman" w:hAnsi="Times New Roman" w:cs="Times New Roman"/>
          <w:sz w:val="28"/>
          <w:szCs w:val="28"/>
        </w:rPr>
        <w:t>»</w:t>
      </w:r>
    </w:p>
    <w:p w:rsidR="00D5186F" w:rsidRPr="0048028B" w:rsidRDefault="00D5186F" w:rsidP="00D5186F">
      <w:pPr>
        <w:pStyle w:val="ae"/>
        <w:tabs>
          <w:tab w:val="left" w:pos="0"/>
          <w:tab w:val="left" w:pos="2835"/>
        </w:tabs>
        <w:jc w:val="both"/>
        <w:rPr>
          <w:b/>
        </w:rPr>
      </w:pPr>
      <w:r>
        <w:rPr>
          <w:noProof/>
          <w:lang w:eastAsia="ru-RU"/>
        </w:rPr>
        <mc:AlternateContent>
          <mc:Choice Requires="wps">
            <w:drawing>
              <wp:anchor distT="0" distB="0" distL="114300" distR="114300" simplePos="0" relativeHeight="251660288" behindDoc="0" locked="0" layoutInCell="1" allowOverlap="1" wp14:anchorId="47048242" wp14:editId="1305FE56">
                <wp:simplePos x="0" y="0"/>
                <wp:positionH relativeFrom="column">
                  <wp:posOffset>1634490</wp:posOffset>
                </wp:positionH>
                <wp:positionV relativeFrom="paragraph">
                  <wp:posOffset>112395</wp:posOffset>
                </wp:positionV>
                <wp:extent cx="2733675" cy="294005"/>
                <wp:effectExtent l="9525" t="8255" r="9525" b="120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94005"/>
                        </a:xfrm>
                        <a:prstGeom prst="rect">
                          <a:avLst/>
                        </a:prstGeom>
                        <a:solidFill>
                          <a:srgbClr val="FFFFFF"/>
                        </a:solidFill>
                        <a:ln w="9525">
                          <a:solidFill>
                            <a:srgbClr val="000000"/>
                          </a:solidFill>
                          <a:miter lim="800000"/>
                          <a:headEnd/>
                          <a:tailEnd/>
                        </a:ln>
                      </wps:spPr>
                      <wps:txbx>
                        <w:txbxContent>
                          <w:p w:rsidR="0008086D" w:rsidRPr="004B784A" w:rsidRDefault="0008086D" w:rsidP="00D5186F">
                            <w:pPr>
                              <w:rPr>
                                <w:szCs w:val="28"/>
                              </w:rPr>
                            </w:pPr>
                            <w:r>
                              <w:rPr>
                                <w:szCs w:val="28"/>
                              </w:rPr>
                              <w:t>п</w:t>
                            </w:r>
                            <w:r w:rsidRPr="00B918DA">
                              <w:rPr>
                                <w:szCs w:val="28"/>
                              </w:rPr>
                              <w:t>рием</w:t>
                            </w:r>
                            <w:r>
                              <w:rPr>
                                <w:szCs w:val="28"/>
                              </w:rPr>
                              <w:t>, экспертиза</w:t>
                            </w:r>
                            <w:r w:rsidRPr="00B918DA">
                              <w:rPr>
                                <w:szCs w:val="28"/>
                              </w:rPr>
                              <w:t xml:space="preserve">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128.7pt;margin-top:8.85pt;width:215.2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">
                <v:textbox>
                  <w:txbxContent>
                    <w:p w:rsidR="00D5186F" w:rsidRPr="004B784A" w:rsidRDefault="00D5186F" w:rsidP="00D5186F">
                      <w:pPr>
                        <w:rPr>
                          <w:szCs w:val="28"/>
                        </w:rPr>
                      </w:pPr>
                      <w:r>
                        <w:rPr>
                          <w:szCs w:val="28"/>
                        </w:rPr>
                        <w:t>п</w:t>
                      </w:r>
                      <w:r w:rsidRPr="00B918DA">
                        <w:rPr>
                          <w:szCs w:val="28"/>
                        </w:rPr>
                        <w:t>рием</w:t>
                      </w:r>
                      <w:r>
                        <w:rPr>
                          <w:szCs w:val="28"/>
                        </w:rPr>
                        <w:t>, экспертиза</w:t>
                      </w:r>
                      <w:r w:rsidRPr="00B918DA">
                        <w:rPr>
                          <w:szCs w:val="28"/>
                        </w:rPr>
                        <w:t xml:space="preserve"> и регистрация з</w:t>
                      </w:r>
                      <w:r w:rsidRPr="00B918DA">
                        <w:rPr>
                          <w:szCs w:val="28"/>
                        </w:rPr>
                        <w:t>а</w:t>
                      </w:r>
                      <w:r w:rsidRPr="00B918DA">
                        <w:rPr>
                          <w:szCs w:val="28"/>
                        </w:rPr>
                        <w:t>явления</w:t>
                      </w:r>
                    </w:p>
                  </w:txbxContent>
                </v:textbox>
              </v:rect>
            </w:pict>
          </mc:Fallback>
        </mc:AlternateContent>
      </w:r>
    </w:p>
    <w:p w:rsidR="00D5186F" w:rsidRPr="0048028B" w:rsidRDefault="00D5186F" w:rsidP="00D5186F">
      <w:pPr>
        <w:pStyle w:val="ae"/>
        <w:jc w:val="both"/>
        <w:rPr>
          <w:b/>
        </w:rPr>
      </w:pPr>
    </w:p>
    <w:p w:rsidR="00D5186F" w:rsidRPr="008F1ECC" w:rsidRDefault="00D5186F" w:rsidP="00D5186F">
      <w:pPr>
        <w:pStyle w:val="ae"/>
        <w:jc w:val="both"/>
      </w:pPr>
      <w:r>
        <w:rPr>
          <w:noProof/>
          <w:lang w:eastAsia="ru-RU"/>
        </w:rPr>
        <mc:AlternateContent>
          <mc:Choice Requires="wps">
            <w:drawing>
              <wp:anchor distT="0" distB="0" distL="114300" distR="114300" simplePos="0" relativeHeight="251664384" behindDoc="0" locked="0" layoutInCell="1" allowOverlap="1" wp14:anchorId="67FAF358" wp14:editId="21566976">
                <wp:simplePos x="0" y="0"/>
                <wp:positionH relativeFrom="column">
                  <wp:posOffset>2644140</wp:posOffset>
                </wp:positionH>
                <wp:positionV relativeFrom="paragraph">
                  <wp:posOffset>-2540</wp:posOffset>
                </wp:positionV>
                <wp:extent cx="571500" cy="334645"/>
                <wp:effectExtent l="38100" t="6985" r="38100" b="1079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3464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margin-left:208.2pt;margin-top:-.2pt;width:45pt;height:2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"/>
            </w:pict>
          </mc:Fallback>
        </mc:AlternateContent>
      </w:r>
    </w:p>
    <w:p w:rsidR="00D5186F" w:rsidRPr="008F1ECC" w:rsidRDefault="00D5186F" w:rsidP="00D5186F">
      <w:pPr>
        <w:pStyle w:val="ae"/>
        <w:jc w:val="both"/>
      </w:pPr>
      <w:r>
        <w:rPr>
          <w:noProof/>
          <w:lang w:eastAsia="ru-RU"/>
        </w:rPr>
        <mc:AlternateContent>
          <mc:Choice Requires="wps">
            <w:drawing>
              <wp:anchor distT="0" distB="0" distL="114300" distR="114300" simplePos="0" relativeHeight="251669504" behindDoc="0" locked="0" layoutInCell="1" allowOverlap="1" wp14:anchorId="0B189C54" wp14:editId="4A31E86E">
                <wp:simplePos x="0" y="0"/>
                <wp:positionH relativeFrom="column">
                  <wp:posOffset>129540</wp:posOffset>
                </wp:positionH>
                <wp:positionV relativeFrom="paragraph">
                  <wp:posOffset>127635</wp:posOffset>
                </wp:positionV>
                <wp:extent cx="5819775" cy="533400"/>
                <wp:effectExtent l="9525" t="8255" r="9525"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533400"/>
                        </a:xfrm>
                        <a:prstGeom prst="rect">
                          <a:avLst/>
                        </a:prstGeom>
                        <a:solidFill>
                          <a:srgbClr val="FFFFFF"/>
                        </a:solidFill>
                        <a:ln w="9525">
                          <a:solidFill>
                            <a:srgbClr val="000000"/>
                          </a:solidFill>
                          <a:miter lim="800000"/>
                          <a:headEnd/>
                          <a:tailEnd/>
                        </a:ln>
                      </wps:spPr>
                      <wps:txbx>
                        <w:txbxContent>
                          <w:p w:rsidR="0008086D" w:rsidRPr="004B784A" w:rsidRDefault="0008086D" w:rsidP="00D5186F">
                            <w:pPr>
                              <w:rPr>
                                <w:szCs w:val="28"/>
                              </w:rPr>
                            </w:pPr>
                            <w:r w:rsidRPr="00B918DA">
                              <w:rPr>
                                <w:szCs w:val="28"/>
                              </w:rPr>
                              <w:t>взаимодействие с организациями, участвующими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7" style="position:absolute;left:0;text-align:left;margin-left:10.2pt;margin-top:10.05pt;width:458.2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">
                <v:textbox>
                  <w:txbxContent>
                    <w:p w:rsidR="00D5186F" w:rsidRPr="004B784A" w:rsidRDefault="00D5186F" w:rsidP="00D5186F">
                      <w:pPr>
                        <w:rPr>
                          <w:szCs w:val="28"/>
                        </w:rPr>
                      </w:pPr>
                      <w:r w:rsidRPr="00B918DA">
                        <w:rPr>
                          <w:szCs w:val="28"/>
                        </w:rPr>
                        <w:t>взаимодействие с организациями, участвующими в предоставлении муниц</w:t>
                      </w:r>
                      <w:r w:rsidRPr="00B918DA">
                        <w:rPr>
                          <w:szCs w:val="28"/>
                        </w:rPr>
                        <w:t>и</w:t>
                      </w:r>
                      <w:r w:rsidRPr="00B918DA">
                        <w:rPr>
                          <w:szCs w:val="28"/>
                        </w:rPr>
                        <w:t>пальной услуги</w:t>
                      </w:r>
                    </w:p>
                  </w:txbxContent>
                </v:textbox>
              </v:rect>
            </w:pict>
          </mc:Fallback>
        </mc:AlternateContent>
      </w:r>
    </w:p>
    <w:p w:rsidR="00D5186F" w:rsidRPr="008F1ECC" w:rsidRDefault="00D5186F" w:rsidP="00D5186F">
      <w:pPr>
        <w:pStyle w:val="ae"/>
        <w:jc w:val="both"/>
      </w:pPr>
    </w:p>
    <w:p w:rsidR="00D5186F" w:rsidRPr="008F1ECC" w:rsidRDefault="00D5186F" w:rsidP="00D5186F">
      <w:pPr>
        <w:pStyle w:val="ae"/>
        <w:jc w:val="both"/>
      </w:pPr>
    </w:p>
    <w:p w:rsidR="00D5186F" w:rsidRDefault="00D5186F" w:rsidP="00D5186F">
      <w:pPr>
        <w:pStyle w:val="ae"/>
        <w:jc w:val="both"/>
      </w:pPr>
      <w:r>
        <w:rPr>
          <w:noProof/>
          <w:lang w:eastAsia="ru-RU"/>
        </w:rPr>
        <mc:AlternateContent>
          <mc:Choice Requires="wps">
            <w:drawing>
              <wp:anchor distT="0" distB="0" distL="114300" distR="114300" simplePos="0" relativeHeight="251670528" behindDoc="0" locked="0" layoutInCell="1" allowOverlap="1" wp14:anchorId="77AE9A5A" wp14:editId="00645919">
                <wp:simplePos x="0" y="0"/>
                <wp:positionH relativeFrom="column">
                  <wp:posOffset>2644140</wp:posOffset>
                </wp:positionH>
                <wp:positionV relativeFrom="paragraph">
                  <wp:posOffset>47625</wp:posOffset>
                </wp:positionV>
                <wp:extent cx="571500" cy="184785"/>
                <wp:effectExtent l="66675" t="8255" r="66675" b="698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8478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208.2pt;margin-top:3.75pt;width:45pt;height:1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"/>
            </w:pict>
          </mc:Fallback>
        </mc:AlternateContent>
      </w:r>
    </w:p>
    <w:p w:rsidR="00D5186F" w:rsidRDefault="00D5186F" w:rsidP="00D5186F">
      <w:pPr>
        <w:pStyle w:val="ae"/>
        <w:jc w:val="both"/>
      </w:pPr>
      <w:r>
        <w:rPr>
          <w:noProof/>
          <w:lang w:eastAsia="ru-RU"/>
        </w:rPr>
        <mc:AlternateContent>
          <mc:Choice Requires="wps">
            <w:drawing>
              <wp:anchor distT="0" distB="0" distL="114300" distR="114300" simplePos="0" relativeHeight="251661312" behindDoc="0" locked="0" layoutInCell="1" allowOverlap="1" wp14:anchorId="24BAC4DD" wp14:editId="2C1F0F48">
                <wp:simplePos x="0" y="0"/>
                <wp:positionH relativeFrom="column">
                  <wp:posOffset>681990</wp:posOffset>
                </wp:positionH>
                <wp:positionV relativeFrom="paragraph">
                  <wp:posOffset>53975</wp:posOffset>
                </wp:positionV>
                <wp:extent cx="4933950" cy="316865"/>
                <wp:effectExtent l="9525" t="9525" r="9525" b="698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316865"/>
                        </a:xfrm>
                        <a:prstGeom prst="rect">
                          <a:avLst/>
                        </a:prstGeom>
                        <a:solidFill>
                          <a:srgbClr val="FFFFFF"/>
                        </a:solidFill>
                        <a:ln w="9525">
                          <a:solidFill>
                            <a:srgbClr val="000000"/>
                          </a:solidFill>
                          <a:miter lim="800000"/>
                          <a:headEnd/>
                          <a:tailEnd/>
                        </a:ln>
                      </wps:spPr>
                      <wps:txbx>
                        <w:txbxContent>
                          <w:p w:rsidR="0008086D" w:rsidRPr="004B784A" w:rsidRDefault="0008086D" w:rsidP="00D5186F">
                            <w:pPr>
                              <w:rPr>
                                <w:szCs w:val="28"/>
                              </w:rPr>
                            </w:pPr>
                            <w:r w:rsidRPr="00B918DA">
                              <w:rPr>
                                <w:szCs w:val="28"/>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left:0;text-align:left;margin-left:53.7pt;margin-top:4.25pt;width:388.5pt;height:2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">
                <v:textbox>
                  <w:txbxContent>
                    <w:p w:rsidR="00D5186F" w:rsidRPr="004B784A" w:rsidRDefault="00D5186F" w:rsidP="00D5186F">
                      <w:pPr>
                        <w:rPr>
                          <w:szCs w:val="28"/>
                        </w:rPr>
                      </w:pPr>
                      <w:r w:rsidRPr="00B918DA">
                        <w:rPr>
                          <w:szCs w:val="28"/>
                        </w:rPr>
                        <w:t>формирование и направление межведомственных запросов</w:t>
                      </w:r>
                    </w:p>
                  </w:txbxContent>
                </v:textbox>
              </v:rect>
            </w:pict>
          </mc:Fallback>
        </mc:AlternateContent>
      </w:r>
    </w:p>
    <w:p w:rsidR="00D5186F" w:rsidRDefault="00D5186F" w:rsidP="00D5186F">
      <w:pPr>
        <w:pStyle w:val="ae"/>
        <w:jc w:val="both"/>
      </w:pPr>
      <w:r>
        <w:rPr>
          <w:noProof/>
          <w:lang w:eastAsia="ru-RU"/>
        </w:rPr>
        <mc:AlternateContent>
          <mc:Choice Requires="wps">
            <w:drawing>
              <wp:anchor distT="0" distB="0" distL="114300" distR="114300" simplePos="0" relativeHeight="251665408" behindDoc="0" locked="0" layoutInCell="1" allowOverlap="1" wp14:anchorId="3E99F979" wp14:editId="34047944">
                <wp:simplePos x="0" y="0"/>
                <wp:positionH relativeFrom="column">
                  <wp:posOffset>2644140</wp:posOffset>
                </wp:positionH>
                <wp:positionV relativeFrom="paragraph">
                  <wp:posOffset>166370</wp:posOffset>
                </wp:positionV>
                <wp:extent cx="571500" cy="384175"/>
                <wp:effectExtent l="38100" t="12065" r="38100" b="1333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41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208.2pt;margin-top:13.1pt;width:45pt;height:3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"/>
            </w:pict>
          </mc:Fallback>
        </mc:AlternateContent>
      </w:r>
    </w:p>
    <w:p w:rsidR="00D5186F" w:rsidRDefault="00D5186F" w:rsidP="00D5186F">
      <w:pPr>
        <w:pStyle w:val="ae"/>
        <w:jc w:val="both"/>
      </w:pPr>
    </w:p>
    <w:p w:rsidR="00D5186F" w:rsidRDefault="00D5186F" w:rsidP="00D5186F">
      <w:pPr>
        <w:pStyle w:val="ae"/>
        <w:jc w:val="both"/>
      </w:pPr>
      <w:r>
        <w:rPr>
          <w:noProof/>
          <w:lang w:eastAsia="ru-RU"/>
        </w:rPr>
        <mc:AlternateContent>
          <mc:Choice Requires="wps">
            <w:drawing>
              <wp:anchor distT="0" distB="0" distL="114300" distR="114300" simplePos="0" relativeHeight="251668480" behindDoc="0" locked="0" layoutInCell="1" allowOverlap="1" wp14:anchorId="2AACE52B" wp14:editId="45E076B1">
                <wp:simplePos x="0" y="0"/>
                <wp:positionH relativeFrom="column">
                  <wp:posOffset>186690</wp:posOffset>
                </wp:positionH>
                <wp:positionV relativeFrom="paragraph">
                  <wp:posOffset>142240</wp:posOffset>
                </wp:positionV>
                <wp:extent cx="5819775" cy="692150"/>
                <wp:effectExtent l="9525" t="6350" r="9525" b="63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692150"/>
                        </a:xfrm>
                        <a:prstGeom prst="rect">
                          <a:avLst/>
                        </a:prstGeom>
                        <a:solidFill>
                          <a:srgbClr val="FFFFFF"/>
                        </a:solidFill>
                        <a:ln w="9525">
                          <a:solidFill>
                            <a:srgbClr val="000000"/>
                          </a:solidFill>
                          <a:miter lim="800000"/>
                          <a:headEnd/>
                          <a:tailEnd/>
                        </a:ln>
                      </wps:spPr>
                      <wps:txbx>
                        <w:txbxContent>
                          <w:p w:rsidR="0008086D" w:rsidRPr="00D60467" w:rsidRDefault="0008086D" w:rsidP="00D5186F">
                            <w:pPr>
                              <w:rPr>
                                <w:szCs w:val="28"/>
                              </w:rPr>
                            </w:pPr>
                            <w:r w:rsidRPr="00B918DA">
                              <w:rPr>
                                <w:szCs w:val="28"/>
                              </w:rPr>
                              <w:t xml:space="preserve">экспертиза приложенных к </w:t>
                            </w:r>
                            <w:r>
                              <w:rPr>
                                <w:szCs w:val="28"/>
                              </w:rPr>
                              <w:t>заявлению</w:t>
                            </w:r>
                            <w:r w:rsidRPr="00B918DA">
                              <w:rPr>
                                <w:szCs w:val="28"/>
                              </w:rPr>
                              <w:t xml:space="preserve"> документов, принятие решения о предоставлении или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14.7pt;margin-top:11.2pt;width:458.25pt;height: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">
                <v:textbox>
                  <w:txbxContent>
                    <w:p w:rsidR="00D5186F" w:rsidRPr="00D60467" w:rsidRDefault="00D5186F" w:rsidP="00D5186F">
                      <w:pPr>
                        <w:rPr>
                          <w:szCs w:val="28"/>
                        </w:rPr>
                      </w:pPr>
                      <w:r w:rsidRPr="00B918DA">
                        <w:rPr>
                          <w:szCs w:val="28"/>
                        </w:rPr>
                        <w:t xml:space="preserve">экспертиза приложенных к </w:t>
                      </w:r>
                      <w:r>
                        <w:rPr>
                          <w:szCs w:val="28"/>
                        </w:rPr>
                        <w:t>заявлению</w:t>
                      </w:r>
                      <w:r w:rsidRPr="00B918DA">
                        <w:rPr>
                          <w:szCs w:val="28"/>
                        </w:rPr>
                        <w:t xml:space="preserve"> документов, принятие решения о предоставлении или отказе в предоставлении муниципальной у</w:t>
                      </w:r>
                      <w:r w:rsidRPr="00B918DA">
                        <w:rPr>
                          <w:szCs w:val="28"/>
                        </w:rPr>
                        <w:t>с</w:t>
                      </w:r>
                      <w:r w:rsidRPr="00B918DA">
                        <w:rPr>
                          <w:szCs w:val="28"/>
                        </w:rPr>
                        <w:t>луги</w:t>
                      </w:r>
                    </w:p>
                  </w:txbxContent>
                </v:textbox>
              </v:rect>
            </w:pict>
          </mc:Fallback>
        </mc:AlternateContent>
      </w:r>
    </w:p>
    <w:p w:rsidR="00D5186F" w:rsidRDefault="00D5186F" w:rsidP="00D5186F">
      <w:pPr>
        <w:pStyle w:val="ae"/>
        <w:jc w:val="both"/>
      </w:pPr>
    </w:p>
    <w:p w:rsidR="00D5186F" w:rsidRDefault="00D5186F" w:rsidP="00D5186F">
      <w:pPr>
        <w:pStyle w:val="ae"/>
        <w:jc w:val="both"/>
      </w:pPr>
    </w:p>
    <w:p w:rsidR="00D5186F" w:rsidRDefault="00D5186F" w:rsidP="00D5186F">
      <w:pPr>
        <w:pStyle w:val="ae"/>
        <w:jc w:val="both"/>
      </w:pPr>
    </w:p>
    <w:p w:rsidR="00D5186F" w:rsidRDefault="00D5186F" w:rsidP="00D5186F">
      <w:pPr>
        <w:pStyle w:val="ae"/>
        <w:jc w:val="both"/>
      </w:pPr>
      <w:r>
        <w:rPr>
          <w:noProof/>
          <w:lang w:eastAsia="ru-RU"/>
        </w:rPr>
        <mc:AlternateContent>
          <mc:Choice Requires="wps">
            <w:drawing>
              <wp:anchor distT="0" distB="0" distL="114300" distR="114300" simplePos="0" relativeHeight="251667456" behindDoc="0" locked="0" layoutInCell="1" allowOverlap="1" wp14:anchorId="4F36367F" wp14:editId="6DD589F0">
                <wp:simplePos x="0" y="0"/>
                <wp:positionH relativeFrom="column">
                  <wp:posOffset>4168140</wp:posOffset>
                </wp:positionH>
                <wp:positionV relativeFrom="paragraph">
                  <wp:posOffset>16510</wp:posOffset>
                </wp:positionV>
                <wp:extent cx="571500" cy="828675"/>
                <wp:effectExtent l="28575" t="12700" r="28575" b="635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28675"/>
                        </a:xfrm>
                        <a:prstGeom prst="downArrow">
                          <a:avLst>
                            <a:gd name="adj1" fmla="val 50000"/>
                            <a:gd name="adj2" fmla="val 36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328.2pt;margin-top:1.3pt;width:4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"/>
            </w:pict>
          </mc:Fallback>
        </mc:AlternateContent>
      </w:r>
      <w:r>
        <w:rPr>
          <w:noProof/>
          <w:lang w:eastAsia="ru-RU"/>
        </w:rPr>
        <mc:AlternateContent>
          <mc:Choice Requires="wps">
            <w:drawing>
              <wp:anchor distT="0" distB="0" distL="114300" distR="114300" simplePos="0" relativeHeight="251666432" behindDoc="0" locked="0" layoutInCell="1" allowOverlap="1" wp14:anchorId="3419BA4B" wp14:editId="5A0C9DB2">
                <wp:simplePos x="0" y="0"/>
                <wp:positionH relativeFrom="column">
                  <wp:posOffset>862965</wp:posOffset>
                </wp:positionH>
                <wp:positionV relativeFrom="paragraph">
                  <wp:posOffset>16510</wp:posOffset>
                </wp:positionV>
                <wp:extent cx="571500" cy="828675"/>
                <wp:effectExtent l="28575" t="12700" r="28575" b="1587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28675"/>
                        </a:xfrm>
                        <a:prstGeom prst="downArrow">
                          <a:avLst>
                            <a:gd name="adj1" fmla="val 50000"/>
                            <a:gd name="adj2" fmla="val 36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67.95pt;margin-top:1.3pt;width:45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"/>
            </w:pict>
          </mc:Fallback>
        </mc:AlternateContent>
      </w:r>
    </w:p>
    <w:p w:rsidR="00D5186F" w:rsidRDefault="00D5186F" w:rsidP="00D5186F">
      <w:pPr>
        <w:pStyle w:val="ae"/>
        <w:jc w:val="both"/>
      </w:pPr>
    </w:p>
    <w:p w:rsidR="00D5186F" w:rsidRDefault="00D5186F" w:rsidP="00D5186F">
      <w:pPr>
        <w:pStyle w:val="ae"/>
        <w:jc w:val="both"/>
      </w:pPr>
    </w:p>
    <w:p w:rsidR="00D5186F" w:rsidRDefault="00D5186F" w:rsidP="00D5186F">
      <w:pPr>
        <w:pStyle w:val="ae"/>
        <w:jc w:val="both"/>
      </w:pPr>
    </w:p>
    <w:p w:rsidR="00D5186F" w:rsidRDefault="00632B63" w:rsidP="00D5186F">
      <w:pPr>
        <w:pStyle w:val="ae"/>
        <w:jc w:val="both"/>
      </w:pPr>
      <w:r>
        <w:rPr>
          <w:noProof/>
          <w:lang w:eastAsia="ru-RU"/>
        </w:rPr>
        <mc:AlternateContent>
          <mc:Choice Requires="wps">
            <w:drawing>
              <wp:anchor distT="0" distB="0" distL="114300" distR="114300" simplePos="0" relativeHeight="251663360" behindDoc="0" locked="0" layoutInCell="1" allowOverlap="1" wp14:anchorId="310A9653" wp14:editId="7E35ADC3">
                <wp:simplePos x="0" y="0"/>
                <wp:positionH relativeFrom="column">
                  <wp:posOffset>3082925</wp:posOffset>
                </wp:positionH>
                <wp:positionV relativeFrom="paragraph">
                  <wp:posOffset>26670</wp:posOffset>
                </wp:positionV>
                <wp:extent cx="2952750" cy="12192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219200"/>
                        </a:xfrm>
                        <a:prstGeom prst="rect">
                          <a:avLst/>
                        </a:prstGeom>
                        <a:solidFill>
                          <a:srgbClr val="FFFFFF"/>
                        </a:solidFill>
                        <a:ln w="9525">
                          <a:solidFill>
                            <a:srgbClr val="000000"/>
                          </a:solidFill>
                          <a:miter lim="800000"/>
                          <a:headEnd/>
                          <a:tailEnd/>
                        </a:ln>
                      </wps:spPr>
                      <wps:txbx>
                        <w:txbxContent>
                          <w:p w:rsidR="0008086D" w:rsidRPr="00632B63" w:rsidRDefault="0008086D" w:rsidP="00632B63">
                            <w:pPr>
                              <w:pStyle w:val="ae"/>
                              <w:jc w:val="center"/>
                            </w:pPr>
                            <w:r>
                              <w:t>Уведомление заявителя об отказе в выдаче разрешения на право размещения торговых объектов (нестационарных объектов по предоставлению услуг)</w:t>
                            </w:r>
                          </w:p>
                          <w:p w:rsidR="0008086D" w:rsidRPr="006A5C02" w:rsidRDefault="0008086D" w:rsidP="00D5186F">
                            <w:pPr>
                              <w:pStyle w:val="ae"/>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0" style="position:absolute;left:0;text-align:left;margin-left:242.75pt;margin-top:2.1pt;width:232.5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">
                <v:textbox>
                  <w:txbxContent>
                    <w:p w:rsidR="00632B63" w:rsidRPr="00632B63" w:rsidRDefault="00D5186F" w:rsidP="00632B63">
                      <w:pPr>
                        <w:pStyle w:val="ae"/>
                        <w:jc w:val="center"/>
                      </w:pPr>
                      <w:r>
                        <w:t xml:space="preserve">Уведомление заявителя об отказе в выдаче разрешения на </w:t>
                      </w:r>
                      <w:r w:rsidR="00632B63">
                        <w:t>право размещения торговых объектов (нестационарных объектов по предоставлению услуг)</w:t>
                      </w:r>
                    </w:p>
                    <w:p w:rsidR="00D5186F" w:rsidRPr="006A5C02" w:rsidRDefault="00D5186F" w:rsidP="00D5186F">
                      <w:pPr>
                        <w:pStyle w:val="ae"/>
                        <w:jc w:val="center"/>
                      </w:pP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14:anchorId="6C581A35" wp14:editId="0AF25393">
                <wp:simplePos x="0" y="0"/>
                <wp:positionH relativeFrom="column">
                  <wp:posOffset>-260350</wp:posOffset>
                </wp:positionH>
                <wp:positionV relativeFrom="paragraph">
                  <wp:posOffset>26670</wp:posOffset>
                </wp:positionV>
                <wp:extent cx="2952750" cy="12192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219200"/>
                        </a:xfrm>
                        <a:prstGeom prst="rect">
                          <a:avLst/>
                        </a:prstGeom>
                        <a:solidFill>
                          <a:srgbClr val="FFFFFF"/>
                        </a:solidFill>
                        <a:ln w="9525">
                          <a:solidFill>
                            <a:srgbClr val="000000"/>
                          </a:solidFill>
                          <a:miter lim="800000"/>
                          <a:headEnd/>
                          <a:tailEnd/>
                        </a:ln>
                      </wps:spPr>
                      <wps:txbx>
                        <w:txbxContent>
                          <w:p w:rsidR="0008086D" w:rsidRPr="00632B63" w:rsidRDefault="0008086D" w:rsidP="00D5186F">
                            <w:pPr>
                              <w:pStyle w:val="ae"/>
                              <w:jc w:val="center"/>
                            </w:pPr>
                            <w:r>
                              <w:t>Выдача или направление заявителю разрешение на право размещения торговых объектов (нестационарных объектов по предоставлению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1" style="position:absolute;left:0;text-align:left;margin-left:-20.5pt;margin-top:2.1pt;width:232.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">
                <v:textbox>
                  <w:txbxContent>
                    <w:p w:rsidR="00D5186F" w:rsidRPr="00632B63" w:rsidRDefault="00D5186F" w:rsidP="00D5186F">
                      <w:pPr>
                        <w:pStyle w:val="ae"/>
                        <w:jc w:val="center"/>
                      </w:pPr>
                      <w:r>
                        <w:t xml:space="preserve">Выдача или направление заявителю разрешение на право </w:t>
                      </w:r>
                      <w:r w:rsidR="00632B63">
                        <w:t>размещения торговых объектов (нестационарных объектов по предоставлению услуг)</w:t>
                      </w:r>
                    </w:p>
                  </w:txbxContent>
                </v:textbox>
              </v:rect>
            </w:pict>
          </mc:Fallback>
        </mc:AlternateContent>
      </w:r>
    </w:p>
    <w:p w:rsidR="00D5186F" w:rsidRDefault="00D5186F" w:rsidP="00D5186F">
      <w:pPr>
        <w:pStyle w:val="ae"/>
        <w:jc w:val="both"/>
      </w:pPr>
    </w:p>
    <w:p w:rsidR="00D5186F" w:rsidRDefault="00D5186F" w:rsidP="00D5186F">
      <w:pPr>
        <w:pStyle w:val="ae"/>
        <w:jc w:val="both"/>
      </w:pPr>
    </w:p>
    <w:p w:rsidR="00D5186F" w:rsidRDefault="00D5186F" w:rsidP="00D5186F">
      <w:pPr>
        <w:pStyle w:val="ae"/>
        <w:jc w:val="both"/>
      </w:pPr>
    </w:p>
    <w:p w:rsidR="00D5186F" w:rsidRDefault="00D5186F" w:rsidP="00D5186F">
      <w:pPr>
        <w:pStyle w:val="ae"/>
        <w:jc w:val="both"/>
      </w:pPr>
    </w:p>
    <w:p w:rsidR="00D5186F" w:rsidRDefault="00D5186F" w:rsidP="00D5186F">
      <w:pPr>
        <w:pStyle w:val="ae"/>
        <w:jc w:val="both"/>
      </w:pPr>
    </w:p>
    <w:p w:rsidR="00D5186F" w:rsidRDefault="00D5186F" w:rsidP="00D5186F">
      <w:pPr>
        <w:pStyle w:val="ae"/>
        <w:jc w:val="both"/>
      </w:pPr>
    </w:p>
    <w:p w:rsidR="0044656D" w:rsidRDefault="00D5186F" w:rsidP="00D326CF">
      <w:pPr>
        <w:pStyle w:val="ConsPlusNormal"/>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0D7CECAC" wp14:editId="0C9033CA">
                <wp:simplePos x="0" y="0"/>
                <wp:positionH relativeFrom="column">
                  <wp:posOffset>4162425</wp:posOffset>
                </wp:positionH>
                <wp:positionV relativeFrom="paragraph">
                  <wp:posOffset>5546725</wp:posOffset>
                </wp:positionV>
                <wp:extent cx="2952750" cy="819150"/>
                <wp:effectExtent l="9525" t="12700" r="9525"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819150"/>
                        </a:xfrm>
                        <a:prstGeom prst="rect">
                          <a:avLst/>
                        </a:prstGeom>
                        <a:solidFill>
                          <a:srgbClr val="FFFFFF"/>
                        </a:solidFill>
                        <a:ln w="9525">
                          <a:solidFill>
                            <a:srgbClr val="000000"/>
                          </a:solidFill>
                          <a:miter lim="800000"/>
                          <a:headEnd/>
                          <a:tailEnd/>
                        </a:ln>
                      </wps:spPr>
                      <wps:txbx>
                        <w:txbxContent>
                          <w:p w:rsidR="0008086D" w:rsidRPr="006A5C02" w:rsidRDefault="0008086D" w:rsidP="00053850">
                            <w:pPr>
                              <w:pStyle w:val="ae"/>
                              <w:jc w:val="center"/>
                            </w:pPr>
                            <w:r>
                              <w:t xml:space="preserve">Уведомление заявителя об отказе в выдаче разрешения на размещение объектов мелкорозничной торговли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left:0;text-align:left;margin-left:327.75pt;margin-top:436.75pt;width:232.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">
                <v:textbox>
                  <w:txbxContent>
                    <w:p w:rsidR="00D5186F" w:rsidRPr="006A5C02" w:rsidRDefault="00D5186F" w:rsidP="00C43306">
                      <w:pPr>
                        <w:pStyle w:val="ae"/>
                        <w:jc w:val="center"/>
                      </w:pPr>
                      <w:r>
                        <w:t xml:space="preserve">Уведомление заявителя об отказе в выдаче разрешения на размещение объектов мелкорозничной торговли  </w:t>
                      </w:r>
                    </w:p>
                  </w:txbxContent>
                </v:textbox>
              </v:rect>
            </w:pict>
          </mc:Fallback>
        </mc:AlternateContent>
      </w:r>
    </w:p>
    <w:p w:rsidR="00ED39AC" w:rsidRDefault="00ED39AC" w:rsidP="00D326CF">
      <w:pPr>
        <w:pStyle w:val="ConsPlusNormal"/>
        <w:spacing w:line="240" w:lineRule="exact"/>
        <w:jc w:val="center"/>
        <w:rPr>
          <w:rFonts w:ascii="Times New Roman" w:hAnsi="Times New Roman" w:cs="Times New Roman"/>
          <w:sz w:val="28"/>
          <w:szCs w:val="28"/>
        </w:rPr>
      </w:pPr>
    </w:p>
    <w:p w:rsidR="00ED39AC" w:rsidRDefault="00ED39AC" w:rsidP="00D326CF">
      <w:pPr>
        <w:pStyle w:val="ConsPlusNormal"/>
        <w:spacing w:line="240" w:lineRule="exact"/>
        <w:jc w:val="center"/>
        <w:rPr>
          <w:rFonts w:ascii="Times New Roman" w:hAnsi="Times New Roman" w:cs="Times New Roman"/>
          <w:sz w:val="28"/>
          <w:szCs w:val="28"/>
        </w:rPr>
      </w:pPr>
    </w:p>
    <w:p w:rsidR="00ED39AC" w:rsidRDefault="00ED39AC" w:rsidP="00D326CF">
      <w:pPr>
        <w:pStyle w:val="ConsPlusNormal"/>
        <w:spacing w:line="240" w:lineRule="exact"/>
        <w:jc w:val="center"/>
        <w:rPr>
          <w:rFonts w:ascii="Times New Roman" w:hAnsi="Times New Roman" w:cs="Times New Roman"/>
          <w:sz w:val="28"/>
          <w:szCs w:val="28"/>
        </w:rPr>
      </w:pPr>
    </w:p>
    <w:p w:rsidR="00ED39AC" w:rsidRDefault="00ED39AC" w:rsidP="00D326CF">
      <w:pPr>
        <w:pStyle w:val="ConsPlusNormal"/>
        <w:spacing w:line="240" w:lineRule="exact"/>
        <w:jc w:val="center"/>
        <w:rPr>
          <w:rFonts w:ascii="Times New Roman" w:hAnsi="Times New Roman" w:cs="Times New Roman"/>
          <w:sz w:val="28"/>
          <w:szCs w:val="28"/>
        </w:rPr>
      </w:pPr>
    </w:p>
    <w:p w:rsidR="00ED39AC" w:rsidRDefault="00ED39AC" w:rsidP="00D326CF">
      <w:pPr>
        <w:pStyle w:val="ConsPlusNormal"/>
        <w:spacing w:line="240" w:lineRule="exact"/>
        <w:jc w:val="center"/>
        <w:rPr>
          <w:rFonts w:ascii="Times New Roman" w:hAnsi="Times New Roman" w:cs="Times New Roman"/>
          <w:sz w:val="28"/>
          <w:szCs w:val="28"/>
        </w:rPr>
      </w:pPr>
    </w:p>
    <w:p w:rsidR="00ED39AC" w:rsidRDefault="00ED39AC" w:rsidP="00D326CF">
      <w:pPr>
        <w:pStyle w:val="ConsPlusNormal"/>
        <w:spacing w:line="240" w:lineRule="exact"/>
        <w:jc w:val="center"/>
        <w:rPr>
          <w:rFonts w:ascii="Times New Roman" w:hAnsi="Times New Roman" w:cs="Times New Roman"/>
          <w:sz w:val="28"/>
          <w:szCs w:val="28"/>
        </w:rPr>
      </w:pPr>
    </w:p>
    <w:p w:rsidR="00ED39AC" w:rsidRDefault="00ED39AC" w:rsidP="00D326CF">
      <w:pPr>
        <w:pStyle w:val="ConsPlusNormal"/>
        <w:spacing w:line="240" w:lineRule="exact"/>
        <w:jc w:val="center"/>
        <w:rPr>
          <w:rFonts w:ascii="Times New Roman" w:hAnsi="Times New Roman" w:cs="Times New Roman"/>
          <w:sz w:val="28"/>
          <w:szCs w:val="28"/>
        </w:rPr>
      </w:pPr>
    </w:p>
    <w:p w:rsidR="00ED39AC" w:rsidRDefault="00ED39AC" w:rsidP="00D326CF">
      <w:pPr>
        <w:pStyle w:val="ConsPlusNormal"/>
        <w:spacing w:line="240" w:lineRule="exact"/>
        <w:jc w:val="center"/>
        <w:rPr>
          <w:rFonts w:ascii="Times New Roman" w:hAnsi="Times New Roman" w:cs="Times New Roman"/>
          <w:sz w:val="28"/>
          <w:szCs w:val="28"/>
        </w:rPr>
      </w:pPr>
    </w:p>
    <w:p w:rsidR="00ED39AC" w:rsidRDefault="00ED39AC" w:rsidP="00D326CF">
      <w:pPr>
        <w:pStyle w:val="ConsPlusNormal"/>
        <w:spacing w:line="240" w:lineRule="exact"/>
        <w:jc w:val="center"/>
        <w:rPr>
          <w:rFonts w:ascii="Times New Roman" w:hAnsi="Times New Roman" w:cs="Times New Roman"/>
          <w:sz w:val="28"/>
          <w:szCs w:val="28"/>
        </w:rPr>
      </w:pPr>
    </w:p>
    <w:p w:rsidR="00ED39AC" w:rsidRDefault="00ED39AC" w:rsidP="00D326CF">
      <w:pPr>
        <w:pStyle w:val="ConsPlusNormal"/>
        <w:spacing w:line="240" w:lineRule="exact"/>
        <w:jc w:val="center"/>
        <w:rPr>
          <w:rFonts w:ascii="Times New Roman" w:hAnsi="Times New Roman" w:cs="Times New Roman"/>
          <w:sz w:val="28"/>
          <w:szCs w:val="28"/>
        </w:rPr>
      </w:pPr>
    </w:p>
    <w:p w:rsidR="00ED39AC" w:rsidRDefault="00ED39AC" w:rsidP="00D326CF">
      <w:pPr>
        <w:pStyle w:val="ConsPlusNormal"/>
        <w:spacing w:line="240" w:lineRule="exact"/>
        <w:jc w:val="center"/>
        <w:rPr>
          <w:rFonts w:ascii="Times New Roman" w:hAnsi="Times New Roman" w:cs="Times New Roman"/>
          <w:sz w:val="28"/>
          <w:szCs w:val="28"/>
        </w:rPr>
      </w:pPr>
    </w:p>
    <w:p w:rsidR="007B2F3B" w:rsidRDefault="007B2F3B" w:rsidP="00D326CF">
      <w:pPr>
        <w:pStyle w:val="ConsPlusNormal"/>
        <w:spacing w:line="240" w:lineRule="exact"/>
        <w:jc w:val="center"/>
        <w:rPr>
          <w:rFonts w:ascii="Times New Roman" w:hAnsi="Times New Roman" w:cs="Times New Roman"/>
          <w:sz w:val="28"/>
          <w:szCs w:val="28"/>
        </w:rPr>
      </w:pPr>
    </w:p>
    <w:p w:rsidR="007B2F3B" w:rsidRDefault="007B2F3B" w:rsidP="00D326CF">
      <w:pPr>
        <w:pStyle w:val="ConsPlusNormal"/>
        <w:spacing w:line="240" w:lineRule="exact"/>
        <w:jc w:val="center"/>
        <w:rPr>
          <w:rFonts w:ascii="Times New Roman" w:hAnsi="Times New Roman" w:cs="Times New Roman"/>
          <w:sz w:val="28"/>
          <w:szCs w:val="28"/>
        </w:rPr>
      </w:pPr>
    </w:p>
    <w:p w:rsidR="007B2F3B" w:rsidRDefault="007B2F3B" w:rsidP="00D326CF">
      <w:pPr>
        <w:pStyle w:val="ConsPlusNormal"/>
        <w:spacing w:line="240" w:lineRule="exact"/>
        <w:jc w:val="center"/>
        <w:rPr>
          <w:rFonts w:ascii="Times New Roman" w:hAnsi="Times New Roman" w:cs="Times New Roman"/>
          <w:sz w:val="28"/>
          <w:szCs w:val="28"/>
        </w:rPr>
      </w:pPr>
    </w:p>
    <w:p w:rsidR="007B2F3B" w:rsidRDefault="007B2F3B" w:rsidP="00D326CF">
      <w:pPr>
        <w:pStyle w:val="ConsPlusNormal"/>
        <w:spacing w:line="240" w:lineRule="exact"/>
        <w:jc w:val="center"/>
        <w:rPr>
          <w:rFonts w:ascii="Times New Roman" w:hAnsi="Times New Roman" w:cs="Times New Roman"/>
          <w:sz w:val="28"/>
          <w:szCs w:val="28"/>
        </w:rPr>
      </w:pPr>
    </w:p>
    <w:tbl>
      <w:tblPr>
        <w:tblW w:w="0" w:type="auto"/>
        <w:tblLook w:val="04A0" w:firstRow="1" w:lastRow="0" w:firstColumn="1" w:lastColumn="0" w:noHBand="0" w:noVBand="1"/>
      </w:tblPr>
      <w:tblGrid>
        <w:gridCol w:w="392"/>
        <w:gridCol w:w="9178"/>
      </w:tblGrid>
      <w:tr w:rsidR="00014D26" w:rsidRPr="00024CE1" w:rsidTr="00C13A9D">
        <w:tc>
          <w:tcPr>
            <w:tcW w:w="392" w:type="dxa"/>
            <w:shd w:val="clear" w:color="auto" w:fill="auto"/>
          </w:tcPr>
          <w:p w:rsidR="00014D26" w:rsidRPr="00024CE1" w:rsidRDefault="00014D26" w:rsidP="00ED39AC">
            <w:pPr>
              <w:spacing w:after="200" w:line="276" w:lineRule="auto"/>
              <w:rPr>
                <w:szCs w:val="28"/>
              </w:rPr>
            </w:pPr>
          </w:p>
        </w:tc>
        <w:tc>
          <w:tcPr>
            <w:tcW w:w="9178" w:type="dxa"/>
            <w:shd w:val="clear" w:color="auto" w:fill="auto"/>
          </w:tcPr>
          <w:p w:rsidR="00014D26" w:rsidRPr="00DE4A10" w:rsidRDefault="00014D26" w:rsidP="00C13A9D">
            <w:pPr>
              <w:pStyle w:val="ConsPlusNormal"/>
              <w:spacing w:line="240" w:lineRule="exact"/>
              <w:jc w:val="center"/>
              <w:outlineLvl w:val="1"/>
              <w:rPr>
                <w:rFonts w:ascii="Times New Roman" w:hAnsi="Times New Roman" w:cs="Times New Roman"/>
                <w:sz w:val="28"/>
                <w:szCs w:val="28"/>
              </w:rPr>
            </w:pPr>
            <w:r w:rsidRPr="00DE4A10">
              <w:rPr>
                <w:rFonts w:ascii="Times New Roman" w:hAnsi="Times New Roman" w:cs="Times New Roman"/>
                <w:sz w:val="28"/>
                <w:szCs w:val="28"/>
              </w:rPr>
              <w:t>Приложение 2</w:t>
            </w:r>
          </w:p>
          <w:p w:rsidR="00014D26" w:rsidRPr="00DE4A10" w:rsidRDefault="00014D26" w:rsidP="00632B63">
            <w:pPr>
              <w:spacing w:line="240" w:lineRule="exact"/>
              <w:jc w:val="both"/>
              <w:rPr>
                <w:szCs w:val="28"/>
              </w:rPr>
            </w:pPr>
            <w:r w:rsidRPr="00DE4A10">
              <w:rPr>
                <w:szCs w:val="28"/>
              </w:rPr>
              <w:t>к административному регламенту</w:t>
            </w:r>
            <w:r w:rsidRPr="00DE4A10">
              <w:rPr>
                <w:sz w:val="22"/>
              </w:rPr>
              <w:t xml:space="preserve"> </w:t>
            </w:r>
            <w:r w:rsidRPr="00DE4A10">
              <w:t xml:space="preserve">предоставления администрацией </w:t>
            </w:r>
            <w:r w:rsidR="00C07E32">
              <w:t>Благодарненского городского округа Ставропольского края</w:t>
            </w:r>
            <w:r w:rsidRPr="00DE4A10">
              <w:t xml:space="preserve"> муниципальной услуги </w:t>
            </w:r>
            <w:r w:rsidR="00632B63">
              <w:t>«</w:t>
            </w:r>
            <w:r w:rsidR="00005736">
              <w:t>Выдача разрешений на право размещения объектов нестационарной торговли</w:t>
            </w:r>
            <w:r w:rsidR="00632B63">
              <w:t>»</w:t>
            </w:r>
          </w:p>
        </w:tc>
      </w:tr>
    </w:tbl>
    <w:p w:rsidR="00632B63" w:rsidRDefault="00632B63" w:rsidP="00632B63">
      <w:pPr>
        <w:spacing w:line="240" w:lineRule="exact"/>
        <w:jc w:val="center"/>
        <w:rPr>
          <w:szCs w:val="28"/>
        </w:rPr>
      </w:pPr>
    </w:p>
    <w:p w:rsidR="00632B63" w:rsidRPr="00821AC5" w:rsidRDefault="00632B63" w:rsidP="00632B63">
      <w:pPr>
        <w:spacing w:line="240" w:lineRule="exact"/>
        <w:jc w:val="center"/>
        <w:rPr>
          <w:szCs w:val="28"/>
        </w:rPr>
      </w:pPr>
      <w:r>
        <w:rPr>
          <w:szCs w:val="28"/>
        </w:rPr>
        <w:t xml:space="preserve">ФОРМА </w:t>
      </w:r>
      <w:r w:rsidRPr="00821AC5">
        <w:rPr>
          <w:szCs w:val="28"/>
        </w:rPr>
        <w:t>ЗАЯВЛЕНИ</w:t>
      </w:r>
      <w:r>
        <w:rPr>
          <w:szCs w:val="28"/>
        </w:rPr>
        <w:t>Я</w:t>
      </w:r>
    </w:p>
    <w:p w:rsidR="00632B63" w:rsidRDefault="00632B63" w:rsidP="00632B63">
      <w:pPr>
        <w:pStyle w:val="af0"/>
        <w:spacing w:line="240" w:lineRule="exact"/>
        <w:ind w:firstLine="540"/>
        <w:jc w:val="center"/>
        <w:rPr>
          <w:szCs w:val="28"/>
        </w:rPr>
      </w:pPr>
      <w:r w:rsidRPr="00821AC5">
        <w:rPr>
          <w:szCs w:val="28"/>
        </w:rPr>
        <w:t xml:space="preserve">на право </w:t>
      </w:r>
      <w:r>
        <w:rPr>
          <w:szCs w:val="28"/>
        </w:rPr>
        <w:t xml:space="preserve">размещения </w:t>
      </w:r>
      <w:r w:rsidRPr="00821AC5">
        <w:rPr>
          <w:szCs w:val="28"/>
        </w:rPr>
        <w:t>нестационарных торговых объект</w:t>
      </w:r>
      <w:r>
        <w:rPr>
          <w:szCs w:val="28"/>
        </w:rPr>
        <w:t>о</w:t>
      </w:r>
      <w:proofErr w:type="gramStart"/>
      <w:r>
        <w:rPr>
          <w:szCs w:val="28"/>
        </w:rPr>
        <w:t>в(</w:t>
      </w:r>
      <w:proofErr w:type="gramEnd"/>
      <w:r>
        <w:rPr>
          <w:szCs w:val="28"/>
        </w:rPr>
        <w:t xml:space="preserve">нестационарных объектов по предоставлению услуг) </w:t>
      </w:r>
      <w:r w:rsidRPr="00821AC5">
        <w:rPr>
          <w:szCs w:val="28"/>
        </w:rPr>
        <w:t xml:space="preserve"> на территории </w:t>
      </w:r>
      <w:r>
        <w:rPr>
          <w:szCs w:val="28"/>
        </w:rPr>
        <w:t>Благодарненского городского округа</w:t>
      </w:r>
      <w:r w:rsidRPr="00821AC5">
        <w:rPr>
          <w:szCs w:val="28"/>
        </w:rPr>
        <w:t xml:space="preserve"> Ставропольского края </w:t>
      </w:r>
    </w:p>
    <w:p w:rsidR="00632B63" w:rsidRPr="00821AC5" w:rsidRDefault="00632B63" w:rsidP="00632B63">
      <w:pPr>
        <w:pStyle w:val="af0"/>
        <w:ind w:firstLine="540"/>
        <w:jc w:val="center"/>
        <w:rPr>
          <w:szCs w:val="28"/>
        </w:rPr>
      </w:pPr>
    </w:p>
    <w:tbl>
      <w:tblPr>
        <w:tblW w:w="9825" w:type="dxa"/>
        <w:tblLayout w:type="fixed"/>
        <w:tblLook w:val="04A0" w:firstRow="1" w:lastRow="0" w:firstColumn="1" w:lastColumn="0" w:noHBand="0" w:noVBand="1"/>
      </w:tblPr>
      <w:tblGrid>
        <w:gridCol w:w="108"/>
        <w:gridCol w:w="420"/>
        <w:gridCol w:w="998"/>
        <w:gridCol w:w="1242"/>
        <w:gridCol w:w="5040"/>
        <w:gridCol w:w="1798"/>
        <w:gridCol w:w="219"/>
      </w:tblGrid>
      <w:tr w:rsidR="00632B63" w:rsidRPr="00821AC5" w:rsidTr="00053850">
        <w:trPr>
          <w:trHeight w:val="1491"/>
        </w:trPr>
        <w:tc>
          <w:tcPr>
            <w:tcW w:w="1526" w:type="dxa"/>
            <w:gridSpan w:val="3"/>
          </w:tcPr>
          <w:p w:rsidR="00632B63" w:rsidRPr="00821AC5" w:rsidRDefault="00632B63" w:rsidP="00053850">
            <w:pPr>
              <w:pStyle w:val="ae"/>
            </w:pPr>
          </w:p>
        </w:tc>
        <w:tc>
          <w:tcPr>
            <w:tcW w:w="8299" w:type="dxa"/>
            <w:gridSpan w:val="4"/>
          </w:tcPr>
          <w:tbl>
            <w:tblPr>
              <w:tblW w:w="5954" w:type="dxa"/>
              <w:tblInd w:w="20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4"/>
            </w:tblGrid>
            <w:tr w:rsidR="00632B63" w:rsidRPr="00821AC5" w:rsidTr="00053850">
              <w:tc>
                <w:tcPr>
                  <w:tcW w:w="5954" w:type="dxa"/>
                  <w:tcBorders>
                    <w:top w:val="nil"/>
                    <w:left w:val="nil"/>
                    <w:bottom w:val="nil"/>
                    <w:right w:val="nil"/>
                  </w:tcBorders>
                </w:tcPr>
                <w:p w:rsidR="00632B63" w:rsidRPr="00622B0B" w:rsidRDefault="00632B63" w:rsidP="00053850">
                  <w:pPr>
                    <w:pStyle w:val="ae"/>
                    <w:spacing w:line="240" w:lineRule="exact"/>
                    <w:jc w:val="center"/>
                  </w:pPr>
                  <w:r>
                    <w:t>Главе Благодарненского городского округа Ставропольского края</w:t>
                  </w:r>
                </w:p>
              </w:tc>
            </w:tr>
            <w:tr w:rsidR="00632B63" w:rsidRPr="00821AC5" w:rsidTr="00053850">
              <w:tc>
                <w:tcPr>
                  <w:tcW w:w="5954" w:type="dxa"/>
                  <w:tcBorders>
                    <w:top w:val="nil"/>
                    <w:left w:val="nil"/>
                    <w:bottom w:val="nil"/>
                    <w:right w:val="nil"/>
                  </w:tcBorders>
                </w:tcPr>
                <w:p w:rsidR="00632B63" w:rsidRPr="00821AC5" w:rsidRDefault="00632B63" w:rsidP="00053850">
                  <w:pPr>
                    <w:pStyle w:val="ae"/>
                    <w:spacing w:line="240" w:lineRule="exact"/>
                  </w:pPr>
                  <w:r w:rsidRPr="00821AC5">
                    <w:t>от___</w:t>
                  </w:r>
                  <w:r>
                    <w:t>(Ф.И.О)</w:t>
                  </w:r>
                  <w:r w:rsidRPr="00821AC5">
                    <w:t>_______________________________________________________________</w:t>
                  </w:r>
                </w:p>
              </w:tc>
            </w:tr>
            <w:tr w:rsidR="00632B63" w:rsidRPr="00821AC5" w:rsidTr="00053850">
              <w:trPr>
                <w:trHeight w:val="411"/>
              </w:trPr>
              <w:tc>
                <w:tcPr>
                  <w:tcW w:w="5954" w:type="dxa"/>
                  <w:tcBorders>
                    <w:top w:val="nil"/>
                    <w:left w:val="nil"/>
                    <w:bottom w:val="nil"/>
                    <w:right w:val="nil"/>
                  </w:tcBorders>
                </w:tcPr>
                <w:p w:rsidR="00632B63" w:rsidRPr="00821AC5" w:rsidRDefault="00632B63" w:rsidP="00053850">
                  <w:pPr>
                    <w:pStyle w:val="ae"/>
                    <w:spacing w:line="240" w:lineRule="exact"/>
                  </w:pPr>
                  <w:r w:rsidRPr="00821AC5">
                    <w:t>Проживающег</w:t>
                  </w:r>
                  <w:proofErr w:type="gramStart"/>
                  <w:r w:rsidRPr="00821AC5">
                    <w:t>о</w:t>
                  </w:r>
                  <w:r>
                    <w:t>(</w:t>
                  </w:r>
                  <w:proofErr w:type="gramEnd"/>
                  <w:r>
                    <w:t>щей) по адресу (юридический адрес)_______________</w:t>
                  </w:r>
                </w:p>
              </w:tc>
            </w:tr>
            <w:tr w:rsidR="00632B63" w:rsidRPr="00821AC5" w:rsidTr="00053850">
              <w:tc>
                <w:tcPr>
                  <w:tcW w:w="5954" w:type="dxa"/>
                  <w:tcBorders>
                    <w:top w:val="nil"/>
                    <w:left w:val="nil"/>
                    <w:bottom w:val="nil"/>
                    <w:right w:val="nil"/>
                  </w:tcBorders>
                </w:tcPr>
                <w:p w:rsidR="00632B63" w:rsidRPr="00821AC5" w:rsidRDefault="00632B63" w:rsidP="00053850">
                  <w:pPr>
                    <w:pStyle w:val="ae"/>
                    <w:spacing w:line="240" w:lineRule="exact"/>
                  </w:pPr>
                  <w:r w:rsidRPr="00821AC5">
                    <w:t>________________________________</w:t>
                  </w:r>
                  <w:r>
                    <w:t>_</w:t>
                  </w:r>
                </w:p>
              </w:tc>
            </w:tr>
            <w:tr w:rsidR="00632B63" w:rsidRPr="00821AC5" w:rsidTr="00053850">
              <w:trPr>
                <w:trHeight w:val="467"/>
              </w:trPr>
              <w:tc>
                <w:tcPr>
                  <w:tcW w:w="5954" w:type="dxa"/>
                  <w:tcBorders>
                    <w:top w:val="nil"/>
                    <w:left w:val="nil"/>
                    <w:bottom w:val="nil"/>
                    <w:right w:val="nil"/>
                  </w:tcBorders>
                </w:tcPr>
                <w:p w:rsidR="00632B63" w:rsidRPr="00821AC5" w:rsidRDefault="00632B63" w:rsidP="00053850">
                  <w:pPr>
                    <w:pStyle w:val="ae"/>
                    <w:spacing w:line="240" w:lineRule="exact"/>
                  </w:pPr>
                  <w:r w:rsidRPr="00821AC5">
                    <w:t>Телефон__________________________</w:t>
                  </w:r>
                </w:p>
              </w:tc>
            </w:tr>
          </w:tbl>
          <w:p w:rsidR="00632B63" w:rsidRPr="00821AC5" w:rsidRDefault="00632B63" w:rsidP="00053850">
            <w:pPr>
              <w:pStyle w:val="ae"/>
              <w:rPr>
                <w:kern w:val="2"/>
              </w:rPr>
            </w:pPr>
          </w:p>
        </w:tc>
      </w:tr>
      <w:tr w:rsidR="00632B63" w:rsidRPr="00821AC5" w:rsidTr="00053850">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219" w:type="dxa"/>
        </w:trPr>
        <w:tc>
          <w:tcPr>
            <w:tcW w:w="9498" w:type="dxa"/>
            <w:gridSpan w:val="5"/>
            <w:tcBorders>
              <w:top w:val="nil"/>
              <w:left w:val="nil"/>
              <w:bottom w:val="nil"/>
              <w:right w:val="nil"/>
            </w:tcBorders>
          </w:tcPr>
          <w:p w:rsidR="00632B63" w:rsidRDefault="00632B63" w:rsidP="00053850">
            <w:pPr>
              <w:pStyle w:val="ae"/>
              <w:jc w:val="center"/>
            </w:pPr>
          </w:p>
          <w:p w:rsidR="00632B63" w:rsidRPr="00821AC5" w:rsidRDefault="00632B63" w:rsidP="00053850">
            <w:pPr>
              <w:pStyle w:val="ae"/>
              <w:jc w:val="center"/>
            </w:pPr>
            <w:r w:rsidRPr="00821AC5">
              <w:t>ЗАЯВЛЕНИЕ</w:t>
            </w:r>
          </w:p>
        </w:tc>
      </w:tr>
      <w:tr w:rsidR="00632B63" w:rsidRPr="00821AC5" w:rsidTr="00053850">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219" w:type="dxa"/>
        </w:trPr>
        <w:tc>
          <w:tcPr>
            <w:tcW w:w="9498" w:type="dxa"/>
            <w:gridSpan w:val="5"/>
            <w:tcBorders>
              <w:top w:val="nil"/>
              <w:left w:val="nil"/>
              <w:bottom w:val="nil"/>
              <w:right w:val="nil"/>
            </w:tcBorders>
          </w:tcPr>
          <w:p w:rsidR="00632B63" w:rsidRPr="00821AC5" w:rsidRDefault="00632B63" w:rsidP="00053850">
            <w:pPr>
              <w:pStyle w:val="ae"/>
              <w:ind w:firstLine="743"/>
              <w:jc w:val="both"/>
            </w:pPr>
            <w:r w:rsidRPr="00821AC5">
              <w:t xml:space="preserve">Прошу Вас предоставить мне место </w:t>
            </w:r>
            <w:r>
              <w:t xml:space="preserve">для </w:t>
            </w:r>
            <w:r w:rsidRPr="00821AC5">
              <w:t>раз</w:t>
            </w:r>
            <w:r>
              <w:t xml:space="preserve">мещения </w:t>
            </w:r>
            <w:r w:rsidRPr="00F52540">
              <w:t>нестационарн</w:t>
            </w:r>
            <w:r>
              <w:t>ого</w:t>
            </w:r>
            <w:r w:rsidRPr="00F52540">
              <w:t xml:space="preserve"> торгов</w:t>
            </w:r>
            <w:r>
              <w:t>ого</w:t>
            </w:r>
            <w:r w:rsidRPr="00F52540">
              <w:t xml:space="preserve"> объект</w:t>
            </w:r>
            <w:r>
              <w:t>а</w:t>
            </w:r>
            <w:r w:rsidRPr="00F52540">
              <w:t xml:space="preserve"> (нестационарн</w:t>
            </w:r>
            <w:r>
              <w:t>ого</w:t>
            </w:r>
            <w:r w:rsidRPr="00F52540">
              <w:t xml:space="preserve"> объект</w:t>
            </w:r>
            <w:r>
              <w:t>а</w:t>
            </w:r>
            <w:r w:rsidRPr="00F52540">
              <w:t xml:space="preserve"> по предоставлению услуг</w:t>
            </w:r>
            <w:r>
              <w:t>)</w:t>
            </w:r>
            <w:r w:rsidRPr="00F52540">
              <w:t xml:space="preserve"> на территории __________________</w:t>
            </w:r>
            <w:r>
              <w:t>___________________________________</w:t>
            </w:r>
          </w:p>
        </w:tc>
      </w:tr>
      <w:tr w:rsidR="00632B63" w:rsidRPr="00821AC5" w:rsidTr="00053850">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219" w:type="dxa"/>
        </w:trPr>
        <w:tc>
          <w:tcPr>
            <w:tcW w:w="9498" w:type="dxa"/>
            <w:gridSpan w:val="5"/>
            <w:tcBorders>
              <w:top w:val="nil"/>
              <w:left w:val="nil"/>
              <w:bottom w:val="nil"/>
              <w:right w:val="nil"/>
            </w:tcBorders>
          </w:tcPr>
          <w:p w:rsidR="00632B63" w:rsidRPr="00821AC5" w:rsidRDefault="00632B63" w:rsidP="00053850">
            <w:pPr>
              <w:pStyle w:val="ae"/>
            </w:pPr>
            <w:r w:rsidRPr="00821AC5">
              <w:t>____________________________________</w:t>
            </w:r>
            <w:r>
              <w:t>______________________________</w:t>
            </w:r>
          </w:p>
        </w:tc>
      </w:tr>
      <w:tr w:rsidR="00632B63" w:rsidRPr="00821AC5" w:rsidTr="00053850">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219" w:type="dxa"/>
        </w:trPr>
        <w:tc>
          <w:tcPr>
            <w:tcW w:w="9498" w:type="dxa"/>
            <w:gridSpan w:val="5"/>
            <w:tcBorders>
              <w:top w:val="nil"/>
              <w:left w:val="nil"/>
              <w:bottom w:val="nil"/>
              <w:right w:val="nil"/>
            </w:tcBorders>
          </w:tcPr>
          <w:p w:rsidR="00632B63" w:rsidRPr="00821AC5" w:rsidRDefault="00632B63" w:rsidP="00053850">
            <w:pPr>
              <w:pStyle w:val="ae"/>
            </w:pPr>
            <w:r w:rsidRPr="00821AC5">
              <w:t xml:space="preserve">на период  </w:t>
            </w:r>
            <w:proofErr w:type="gramStart"/>
            <w:r w:rsidRPr="00821AC5">
              <w:t>с</w:t>
            </w:r>
            <w:proofErr w:type="gramEnd"/>
            <w:r w:rsidRPr="00821AC5">
              <w:t>______________</w:t>
            </w:r>
            <w:r>
              <w:t>_____</w:t>
            </w:r>
            <w:r w:rsidRPr="00821AC5">
              <w:t>_______ по________</w:t>
            </w:r>
            <w:r>
              <w:t>___</w:t>
            </w:r>
            <w:r w:rsidRPr="00821AC5">
              <w:t>__________________</w:t>
            </w:r>
          </w:p>
        </w:tc>
      </w:tr>
      <w:tr w:rsidR="00632B63" w:rsidRPr="00821AC5" w:rsidTr="00053850">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219" w:type="dxa"/>
        </w:trPr>
        <w:tc>
          <w:tcPr>
            <w:tcW w:w="9498" w:type="dxa"/>
            <w:gridSpan w:val="5"/>
            <w:tcBorders>
              <w:top w:val="nil"/>
              <w:left w:val="nil"/>
              <w:bottom w:val="nil"/>
              <w:right w:val="nil"/>
            </w:tcBorders>
          </w:tcPr>
          <w:p w:rsidR="00632B63" w:rsidRPr="00821AC5" w:rsidRDefault="00632B63" w:rsidP="00053850">
            <w:pPr>
              <w:pStyle w:val="ae"/>
            </w:pPr>
            <w:r w:rsidRPr="00821AC5">
              <w:t xml:space="preserve">виды и наименование </w:t>
            </w:r>
            <w:r>
              <w:t>п</w:t>
            </w:r>
            <w:r w:rsidRPr="00821AC5">
              <w:t>родукции</w:t>
            </w:r>
            <w:r>
              <w:t xml:space="preserve"> (вид услуги)</w:t>
            </w:r>
            <w:r w:rsidRPr="00821AC5">
              <w:t>_____________________________________________</w:t>
            </w:r>
            <w:r>
              <w:t>_________</w:t>
            </w:r>
            <w:r w:rsidRPr="00821AC5">
              <w:t>_____</w:t>
            </w:r>
          </w:p>
        </w:tc>
      </w:tr>
      <w:tr w:rsidR="00632B63" w:rsidRPr="00821AC5" w:rsidTr="00053850">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219" w:type="dxa"/>
        </w:trPr>
        <w:tc>
          <w:tcPr>
            <w:tcW w:w="9498" w:type="dxa"/>
            <w:gridSpan w:val="5"/>
            <w:tcBorders>
              <w:top w:val="nil"/>
              <w:left w:val="nil"/>
              <w:bottom w:val="nil"/>
              <w:right w:val="nil"/>
            </w:tcBorders>
          </w:tcPr>
          <w:p w:rsidR="00632B63" w:rsidRPr="00821AC5" w:rsidRDefault="00632B63" w:rsidP="00053850">
            <w:pPr>
              <w:pStyle w:val="ae"/>
            </w:pPr>
            <w:r>
              <w:t>__________________________________________________________________</w:t>
            </w:r>
          </w:p>
        </w:tc>
      </w:tr>
      <w:tr w:rsidR="00632B63" w:rsidRPr="00821AC5" w:rsidTr="00053850">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219" w:type="dxa"/>
        </w:trPr>
        <w:tc>
          <w:tcPr>
            <w:tcW w:w="9498" w:type="dxa"/>
            <w:gridSpan w:val="5"/>
            <w:tcBorders>
              <w:top w:val="nil"/>
              <w:left w:val="nil"/>
              <w:bottom w:val="nil"/>
              <w:right w:val="nil"/>
            </w:tcBorders>
          </w:tcPr>
          <w:p w:rsidR="00632B63" w:rsidRPr="00821AC5" w:rsidRDefault="00632B63" w:rsidP="00053850">
            <w:pPr>
              <w:pStyle w:val="ae"/>
            </w:pPr>
            <w:r>
              <w:t>__________________________________________________________________</w:t>
            </w:r>
          </w:p>
        </w:tc>
      </w:tr>
      <w:tr w:rsidR="00632B63" w:rsidRPr="00821AC5" w:rsidTr="00053850">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219" w:type="dxa"/>
        </w:trPr>
        <w:tc>
          <w:tcPr>
            <w:tcW w:w="9498" w:type="dxa"/>
            <w:gridSpan w:val="5"/>
            <w:tcBorders>
              <w:top w:val="nil"/>
              <w:left w:val="nil"/>
              <w:bottom w:val="nil"/>
              <w:right w:val="nil"/>
            </w:tcBorders>
          </w:tcPr>
          <w:p w:rsidR="00632B63" w:rsidRPr="00821AC5" w:rsidRDefault="00632B63" w:rsidP="00053850">
            <w:pPr>
              <w:pStyle w:val="ae"/>
            </w:pPr>
            <w:r w:rsidRPr="00821AC5">
              <w:t>необходимая площадь торгового места____________________</w:t>
            </w:r>
            <w:r>
              <w:t>____________</w:t>
            </w:r>
          </w:p>
        </w:tc>
      </w:tr>
      <w:tr w:rsidR="00632B63" w:rsidRPr="00821AC5" w:rsidTr="00053850">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219" w:type="dxa"/>
        </w:trPr>
        <w:tc>
          <w:tcPr>
            <w:tcW w:w="9498" w:type="dxa"/>
            <w:gridSpan w:val="5"/>
            <w:tcBorders>
              <w:top w:val="nil"/>
              <w:left w:val="nil"/>
              <w:bottom w:val="nil"/>
              <w:right w:val="nil"/>
            </w:tcBorders>
          </w:tcPr>
          <w:p w:rsidR="00632B63" w:rsidRPr="00962855" w:rsidRDefault="00632B63" w:rsidP="00053850">
            <w:pPr>
              <w:pStyle w:val="ae"/>
              <w:jc w:val="both"/>
            </w:pPr>
            <w:r w:rsidRPr="00962855">
              <w:t>обязуюсь обеспечить надлежащее санитарно-техническое состояние занимаемой территории.</w:t>
            </w:r>
          </w:p>
        </w:tc>
      </w:tr>
      <w:tr w:rsidR="00632B63" w:rsidRPr="00821AC5" w:rsidTr="00053850">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219" w:type="dxa"/>
        </w:trPr>
        <w:tc>
          <w:tcPr>
            <w:tcW w:w="2660" w:type="dxa"/>
            <w:gridSpan w:val="3"/>
            <w:tcBorders>
              <w:top w:val="nil"/>
              <w:left w:val="nil"/>
              <w:bottom w:val="nil"/>
              <w:right w:val="nil"/>
            </w:tcBorders>
          </w:tcPr>
          <w:p w:rsidR="00632B63" w:rsidRPr="00821AC5" w:rsidRDefault="00632B63" w:rsidP="00053850">
            <w:pPr>
              <w:pStyle w:val="ae"/>
            </w:pPr>
            <w:r w:rsidRPr="00821AC5">
              <w:t>________________</w:t>
            </w:r>
          </w:p>
        </w:tc>
        <w:tc>
          <w:tcPr>
            <w:tcW w:w="5040" w:type="dxa"/>
            <w:tcBorders>
              <w:top w:val="nil"/>
              <w:left w:val="nil"/>
              <w:bottom w:val="nil"/>
              <w:right w:val="nil"/>
            </w:tcBorders>
          </w:tcPr>
          <w:p w:rsidR="00632B63" w:rsidRPr="00821AC5" w:rsidRDefault="00632B63" w:rsidP="00053850">
            <w:pPr>
              <w:pStyle w:val="ae"/>
            </w:pPr>
          </w:p>
        </w:tc>
        <w:tc>
          <w:tcPr>
            <w:tcW w:w="1798" w:type="dxa"/>
            <w:tcBorders>
              <w:top w:val="nil"/>
              <w:left w:val="nil"/>
              <w:bottom w:val="nil"/>
              <w:right w:val="nil"/>
            </w:tcBorders>
          </w:tcPr>
          <w:p w:rsidR="00632B63" w:rsidRPr="00821AC5" w:rsidRDefault="00632B63" w:rsidP="00053850">
            <w:pPr>
              <w:pStyle w:val="ae"/>
            </w:pPr>
            <w:r w:rsidRPr="00821AC5">
              <w:t>____________</w:t>
            </w:r>
          </w:p>
        </w:tc>
      </w:tr>
      <w:tr w:rsidR="00632B63" w:rsidRPr="00821AC5" w:rsidTr="00053850">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219" w:type="dxa"/>
        </w:trPr>
        <w:tc>
          <w:tcPr>
            <w:tcW w:w="2660" w:type="dxa"/>
            <w:gridSpan w:val="3"/>
            <w:tcBorders>
              <w:top w:val="nil"/>
              <w:left w:val="nil"/>
              <w:bottom w:val="nil"/>
              <w:right w:val="nil"/>
            </w:tcBorders>
          </w:tcPr>
          <w:p w:rsidR="00632B63" w:rsidRPr="00EF6980" w:rsidRDefault="00632B63" w:rsidP="00053850">
            <w:pPr>
              <w:pStyle w:val="ae"/>
              <w:rPr>
                <w:sz w:val="24"/>
                <w:szCs w:val="24"/>
              </w:rPr>
            </w:pPr>
            <w:r w:rsidRPr="00EF6980">
              <w:rPr>
                <w:sz w:val="24"/>
                <w:szCs w:val="24"/>
              </w:rPr>
              <w:t xml:space="preserve">            дата</w:t>
            </w:r>
          </w:p>
        </w:tc>
        <w:tc>
          <w:tcPr>
            <w:tcW w:w="5040" w:type="dxa"/>
            <w:tcBorders>
              <w:top w:val="nil"/>
              <w:left w:val="nil"/>
              <w:bottom w:val="nil"/>
              <w:right w:val="nil"/>
            </w:tcBorders>
          </w:tcPr>
          <w:p w:rsidR="00632B63" w:rsidRPr="00821AC5" w:rsidRDefault="00632B63" w:rsidP="00053850">
            <w:pPr>
              <w:pStyle w:val="ae"/>
            </w:pPr>
          </w:p>
        </w:tc>
        <w:tc>
          <w:tcPr>
            <w:tcW w:w="1798" w:type="dxa"/>
            <w:tcBorders>
              <w:top w:val="nil"/>
              <w:left w:val="nil"/>
              <w:bottom w:val="nil"/>
              <w:right w:val="nil"/>
            </w:tcBorders>
          </w:tcPr>
          <w:p w:rsidR="00632B63" w:rsidRPr="00EF6980" w:rsidRDefault="00632B63" w:rsidP="00053850">
            <w:pPr>
              <w:pStyle w:val="ae"/>
              <w:rPr>
                <w:sz w:val="24"/>
                <w:szCs w:val="24"/>
              </w:rPr>
            </w:pPr>
            <w:r>
              <w:rPr>
                <w:sz w:val="24"/>
                <w:szCs w:val="24"/>
              </w:rPr>
              <w:t xml:space="preserve">     </w:t>
            </w:r>
            <w:r w:rsidRPr="00EF6980">
              <w:rPr>
                <w:sz w:val="24"/>
                <w:szCs w:val="24"/>
              </w:rPr>
              <w:t>подпись</w:t>
            </w:r>
          </w:p>
        </w:tc>
      </w:tr>
      <w:tr w:rsidR="00632B63" w:rsidRPr="00821AC5" w:rsidTr="00053850">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219" w:type="dxa"/>
        </w:trPr>
        <w:tc>
          <w:tcPr>
            <w:tcW w:w="9498" w:type="dxa"/>
            <w:gridSpan w:val="5"/>
            <w:tcBorders>
              <w:top w:val="nil"/>
              <w:left w:val="nil"/>
              <w:bottom w:val="nil"/>
              <w:right w:val="nil"/>
            </w:tcBorders>
          </w:tcPr>
          <w:p w:rsidR="00632B63" w:rsidRPr="00821AC5" w:rsidRDefault="00632B63" w:rsidP="00053850">
            <w:pPr>
              <w:pStyle w:val="ae"/>
            </w:pPr>
            <w:r w:rsidRPr="00821AC5">
              <w:t>к заявлению прилагаются следующие документы:</w:t>
            </w:r>
          </w:p>
        </w:tc>
      </w:tr>
      <w:tr w:rsidR="00632B63" w:rsidRPr="00821AC5" w:rsidTr="00053850">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219" w:type="dxa"/>
        </w:trPr>
        <w:tc>
          <w:tcPr>
            <w:tcW w:w="420" w:type="dxa"/>
            <w:tcBorders>
              <w:top w:val="nil"/>
              <w:left w:val="nil"/>
              <w:bottom w:val="nil"/>
              <w:right w:val="nil"/>
            </w:tcBorders>
          </w:tcPr>
          <w:p w:rsidR="00632B63" w:rsidRPr="00821AC5" w:rsidRDefault="00632B63" w:rsidP="00053850">
            <w:pPr>
              <w:pStyle w:val="ae"/>
            </w:pPr>
            <w:r w:rsidRPr="00821AC5">
              <w:t>1</w:t>
            </w:r>
          </w:p>
        </w:tc>
        <w:tc>
          <w:tcPr>
            <w:tcW w:w="9078" w:type="dxa"/>
            <w:gridSpan w:val="4"/>
            <w:tcBorders>
              <w:top w:val="nil"/>
              <w:left w:val="nil"/>
              <w:bottom w:val="single" w:sz="4" w:space="0" w:color="auto"/>
              <w:right w:val="nil"/>
            </w:tcBorders>
          </w:tcPr>
          <w:p w:rsidR="00632B63" w:rsidRPr="00821AC5" w:rsidRDefault="00632B63" w:rsidP="00053850">
            <w:pPr>
              <w:pStyle w:val="ae"/>
            </w:pPr>
          </w:p>
        </w:tc>
      </w:tr>
      <w:tr w:rsidR="00632B63" w:rsidRPr="00821AC5" w:rsidTr="00053850">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219" w:type="dxa"/>
        </w:trPr>
        <w:tc>
          <w:tcPr>
            <w:tcW w:w="420" w:type="dxa"/>
            <w:tcBorders>
              <w:top w:val="nil"/>
              <w:left w:val="nil"/>
              <w:bottom w:val="nil"/>
              <w:right w:val="nil"/>
            </w:tcBorders>
          </w:tcPr>
          <w:p w:rsidR="00632B63" w:rsidRPr="00821AC5" w:rsidRDefault="00632B63" w:rsidP="00053850">
            <w:pPr>
              <w:pStyle w:val="ae"/>
            </w:pPr>
            <w:r w:rsidRPr="00821AC5">
              <w:t>2</w:t>
            </w:r>
          </w:p>
        </w:tc>
        <w:tc>
          <w:tcPr>
            <w:tcW w:w="9078" w:type="dxa"/>
            <w:gridSpan w:val="4"/>
            <w:tcBorders>
              <w:top w:val="single" w:sz="4" w:space="0" w:color="auto"/>
              <w:left w:val="nil"/>
              <w:bottom w:val="single" w:sz="4" w:space="0" w:color="auto"/>
              <w:right w:val="nil"/>
            </w:tcBorders>
          </w:tcPr>
          <w:p w:rsidR="00632B63" w:rsidRPr="00821AC5" w:rsidRDefault="00632B63" w:rsidP="00053850">
            <w:pPr>
              <w:pStyle w:val="ae"/>
            </w:pPr>
          </w:p>
        </w:tc>
      </w:tr>
      <w:tr w:rsidR="00632B63" w:rsidRPr="00821AC5" w:rsidTr="00053850">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219" w:type="dxa"/>
        </w:trPr>
        <w:tc>
          <w:tcPr>
            <w:tcW w:w="420" w:type="dxa"/>
            <w:tcBorders>
              <w:top w:val="nil"/>
              <w:left w:val="nil"/>
              <w:bottom w:val="nil"/>
              <w:right w:val="nil"/>
            </w:tcBorders>
          </w:tcPr>
          <w:p w:rsidR="00632B63" w:rsidRPr="00821AC5" w:rsidRDefault="00632B63" w:rsidP="00053850">
            <w:pPr>
              <w:pStyle w:val="ae"/>
            </w:pPr>
            <w:r w:rsidRPr="00821AC5">
              <w:t>3</w:t>
            </w:r>
          </w:p>
        </w:tc>
        <w:tc>
          <w:tcPr>
            <w:tcW w:w="9078" w:type="dxa"/>
            <w:gridSpan w:val="4"/>
            <w:tcBorders>
              <w:top w:val="single" w:sz="4" w:space="0" w:color="auto"/>
              <w:left w:val="nil"/>
              <w:bottom w:val="single" w:sz="4" w:space="0" w:color="auto"/>
              <w:right w:val="nil"/>
            </w:tcBorders>
          </w:tcPr>
          <w:p w:rsidR="00632B63" w:rsidRPr="00821AC5" w:rsidRDefault="00632B63" w:rsidP="00053850">
            <w:pPr>
              <w:pStyle w:val="ae"/>
            </w:pPr>
          </w:p>
        </w:tc>
      </w:tr>
      <w:tr w:rsidR="00632B63" w:rsidRPr="00821AC5" w:rsidTr="00053850">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219" w:type="dxa"/>
        </w:trPr>
        <w:tc>
          <w:tcPr>
            <w:tcW w:w="420" w:type="dxa"/>
            <w:tcBorders>
              <w:top w:val="nil"/>
              <w:left w:val="nil"/>
              <w:bottom w:val="nil"/>
              <w:right w:val="nil"/>
            </w:tcBorders>
          </w:tcPr>
          <w:p w:rsidR="00632B63" w:rsidRPr="00821AC5" w:rsidRDefault="00632B63" w:rsidP="00053850">
            <w:pPr>
              <w:pStyle w:val="ae"/>
            </w:pPr>
            <w:r w:rsidRPr="00821AC5">
              <w:t>4</w:t>
            </w:r>
          </w:p>
        </w:tc>
        <w:tc>
          <w:tcPr>
            <w:tcW w:w="9078" w:type="dxa"/>
            <w:gridSpan w:val="4"/>
            <w:tcBorders>
              <w:top w:val="single" w:sz="4" w:space="0" w:color="auto"/>
              <w:left w:val="nil"/>
              <w:bottom w:val="single" w:sz="4" w:space="0" w:color="auto"/>
              <w:right w:val="nil"/>
            </w:tcBorders>
          </w:tcPr>
          <w:p w:rsidR="00632B63" w:rsidRPr="00821AC5" w:rsidRDefault="00632B63" w:rsidP="00053850">
            <w:pPr>
              <w:pStyle w:val="ae"/>
            </w:pPr>
          </w:p>
        </w:tc>
      </w:tr>
    </w:tbl>
    <w:p w:rsidR="00632B63" w:rsidRDefault="00632B63" w:rsidP="00632B63">
      <w:pPr>
        <w:tabs>
          <w:tab w:val="left" w:pos="2235"/>
        </w:tabs>
        <w:spacing w:line="240" w:lineRule="exact"/>
        <w:rPr>
          <w:szCs w:val="28"/>
        </w:rPr>
      </w:pPr>
    </w:p>
    <w:p w:rsidR="00632B63" w:rsidRDefault="00632B63" w:rsidP="00632B63">
      <w:pPr>
        <w:tabs>
          <w:tab w:val="left" w:pos="2235"/>
        </w:tabs>
        <w:spacing w:line="240" w:lineRule="exact"/>
        <w:rPr>
          <w:szCs w:val="28"/>
        </w:rPr>
      </w:pPr>
      <w:r>
        <w:rPr>
          <w:szCs w:val="28"/>
        </w:rPr>
        <w:t xml:space="preserve"> </w:t>
      </w:r>
    </w:p>
    <w:p w:rsidR="00632B63" w:rsidRDefault="00632B63"/>
    <w:p w:rsidR="00632B63" w:rsidRDefault="00632B63"/>
    <w:p w:rsidR="007B2F3B" w:rsidRDefault="007B2F3B"/>
    <w:p w:rsidR="007B2F3B" w:rsidRDefault="007B2F3B"/>
    <w:p w:rsidR="007B2F3B" w:rsidRDefault="007B2F3B"/>
    <w:tbl>
      <w:tblPr>
        <w:tblW w:w="0" w:type="auto"/>
        <w:tblLook w:val="04A0" w:firstRow="1" w:lastRow="0" w:firstColumn="1" w:lastColumn="0" w:noHBand="0" w:noVBand="1"/>
      </w:tblPr>
      <w:tblGrid>
        <w:gridCol w:w="392"/>
        <w:gridCol w:w="9178"/>
      </w:tblGrid>
      <w:tr w:rsidR="00632B63" w:rsidRPr="00DE4A10" w:rsidTr="00053850">
        <w:tc>
          <w:tcPr>
            <w:tcW w:w="392" w:type="dxa"/>
            <w:shd w:val="clear" w:color="auto" w:fill="auto"/>
          </w:tcPr>
          <w:p w:rsidR="00632B63" w:rsidRPr="00024CE1" w:rsidRDefault="00632B63" w:rsidP="00053850">
            <w:pPr>
              <w:spacing w:after="200" w:line="276" w:lineRule="auto"/>
              <w:rPr>
                <w:szCs w:val="28"/>
              </w:rPr>
            </w:pPr>
          </w:p>
        </w:tc>
        <w:tc>
          <w:tcPr>
            <w:tcW w:w="9178" w:type="dxa"/>
            <w:shd w:val="clear" w:color="auto" w:fill="auto"/>
          </w:tcPr>
          <w:p w:rsidR="00632B63" w:rsidRPr="00DE4A10" w:rsidRDefault="00632B63" w:rsidP="00053850">
            <w:pPr>
              <w:pStyle w:val="ConsPlusNormal"/>
              <w:spacing w:line="240" w:lineRule="exact"/>
              <w:jc w:val="center"/>
              <w:outlineLvl w:val="1"/>
              <w:rPr>
                <w:rFonts w:ascii="Times New Roman" w:hAnsi="Times New Roman" w:cs="Times New Roman"/>
                <w:sz w:val="28"/>
                <w:szCs w:val="28"/>
              </w:rPr>
            </w:pPr>
            <w:r w:rsidRPr="00DE4A10">
              <w:rPr>
                <w:rFonts w:ascii="Times New Roman" w:hAnsi="Times New Roman" w:cs="Times New Roman"/>
                <w:sz w:val="28"/>
                <w:szCs w:val="28"/>
              </w:rPr>
              <w:t xml:space="preserve">Приложение </w:t>
            </w:r>
            <w:r w:rsidR="00E45E95">
              <w:rPr>
                <w:rFonts w:ascii="Times New Roman" w:hAnsi="Times New Roman" w:cs="Times New Roman"/>
                <w:sz w:val="28"/>
                <w:szCs w:val="28"/>
              </w:rPr>
              <w:t>3</w:t>
            </w:r>
          </w:p>
          <w:p w:rsidR="00632B63" w:rsidRPr="00DE4A10" w:rsidRDefault="00632B63" w:rsidP="00053850">
            <w:pPr>
              <w:spacing w:line="240" w:lineRule="exact"/>
              <w:jc w:val="both"/>
              <w:rPr>
                <w:szCs w:val="28"/>
              </w:rPr>
            </w:pPr>
            <w:r w:rsidRPr="00DE4A10">
              <w:rPr>
                <w:szCs w:val="28"/>
              </w:rPr>
              <w:t>к административному регламенту</w:t>
            </w:r>
            <w:r w:rsidRPr="00DE4A10">
              <w:rPr>
                <w:sz w:val="22"/>
              </w:rPr>
              <w:t xml:space="preserve"> </w:t>
            </w:r>
            <w:r w:rsidRPr="00DE4A10">
              <w:t xml:space="preserve">предоставления администрацией </w:t>
            </w:r>
            <w:r>
              <w:t>Благодарненского городского округа Ставропольского края</w:t>
            </w:r>
            <w:r w:rsidRPr="00DE4A10">
              <w:t xml:space="preserve"> муниципальной услуги </w:t>
            </w:r>
            <w:r>
              <w:t>«</w:t>
            </w:r>
            <w:r w:rsidR="00005736">
              <w:t>Выдача разрешений на право размещения объектов нестационарной торговли</w:t>
            </w:r>
            <w:r>
              <w:t>»</w:t>
            </w:r>
          </w:p>
        </w:tc>
      </w:tr>
    </w:tbl>
    <w:p w:rsidR="00632B63" w:rsidRDefault="00632B63"/>
    <w:p w:rsidR="00632B63" w:rsidRPr="00821AC5" w:rsidRDefault="00632B63" w:rsidP="00632B63">
      <w:pPr>
        <w:spacing w:line="240" w:lineRule="exact"/>
        <w:jc w:val="center"/>
        <w:rPr>
          <w:szCs w:val="28"/>
        </w:rPr>
      </w:pPr>
      <w:r>
        <w:rPr>
          <w:szCs w:val="28"/>
        </w:rPr>
        <w:t xml:space="preserve">ФОРМА  </w:t>
      </w:r>
      <w:r w:rsidRPr="00821AC5">
        <w:rPr>
          <w:szCs w:val="28"/>
        </w:rPr>
        <w:t>РАЗРЕШЕНИ</w:t>
      </w:r>
      <w:r>
        <w:rPr>
          <w:szCs w:val="28"/>
        </w:rPr>
        <w:t>Я</w:t>
      </w:r>
      <w:r w:rsidRPr="00821AC5">
        <w:rPr>
          <w:szCs w:val="28"/>
        </w:rPr>
        <w:t xml:space="preserve"> № _______</w:t>
      </w:r>
    </w:p>
    <w:p w:rsidR="00632B63" w:rsidRPr="00821AC5" w:rsidRDefault="00632B63" w:rsidP="00632B63">
      <w:pPr>
        <w:spacing w:line="240" w:lineRule="exact"/>
        <w:ind w:firstLine="708"/>
        <w:jc w:val="both"/>
        <w:rPr>
          <w:szCs w:val="28"/>
        </w:rPr>
      </w:pPr>
      <w:r w:rsidRPr="00821AC5">
        <w:rPr>
          <w:szCs w:val="28"/>
        </w:rPr>
        <w:t xml:space="preserve"> на право </w:t>
      </w:r>
      <w:r>
        <w:rPr>
          <w:szCs w:val="28"/>
        </w:rPr>
        <w:t xml:space="preserve">размещения </w:t>
      </w:r>
      <w:r w:rsidRPr="009947F1">
        <w:rPr>
          <w:szCs w:val="28"/>
        </w:rPr>
        <w:t>нестационарных торговых объектов</w:t>
      </w:r>
      <w:r>
        <w:rPr>
          <w:szCs w:val="28"/>
        </w:rPr>
        <w:t xml:space="preserve"> (нестационарных объектов по предоставлению услуг) </w:t>
      </w:r>
      <w:r w:rsidRPr="00821AC5">
        <w:rPr>
          <w:szCs w:val="28"/>
        </w:rPr>
        <w:t xml:space="preserve">на территории </w:t>
      </w:r>
      <w:r>
        <w:rPr>
          <w:szCs w:val="28"/>
        </w:rPr>
        <w:t>Благодарненского городского округа Ставропольского края</w:t>
      </w:r>
    </w:p>
    <w:p w:rsidR="00632B63" w:rsidRPr="00821AC5" w:rsidRDefault="00632B63" w:rsidP="00632B63">
      <w:pPr>
        <w:jc w:val="center"/>
        <w:rPr>
          <w:szCs w:val="28"/>
        </w:rPr>
      </w:pPr>
    </w:p>
    <w:p w:rsidR="00632B63" w:rsidRPr="00821AC5" w:rsidRDefault="00632B63" w:rsidP="00632B63">
      <w:pPr>
        <w:rPr>
          <w:szCs w:val="28"/>
        </w:rPr>
      </w:pPr>
      <w:r w:rsidRPr="00821AC5">
        <w:rPr>
          <w:szCs w:val="28"/>
        </w:rPr>
        <w:t>« ____ »  ____________ 20</w:t>
      </w:r>
      <w:r>
        <w:rPr>
          <w:szCs w:val="28"/>
        </w:rPr>
        <w:t xml:space="preserve">__ </w:t>
      </w:r>
      <w:r w:rsidRPr="00821AC5">
        <w:rPr>
          <w:szCs w:val="28"/>
        </w:rPr>
        <w:t xml:space="preserve"> г</w:t>
      </w:r>
      <w:r>
        <w:rPr>
          <w:szCs w:val="28"/>
        </w:rPr>
        <w:t>ода</w:t>
      </w:r>
      <w:r w:rsidRPr="00821AC5">
        <w:rPr>
          <w:szCs w:val="28"/>
        </w:rPr>
        <w:t xml:space="preserve"> </w:t>
      </w:r>
      <w:r w:rsidRPr="00821AC5">
        <w:rPr>
          <w:szCs w:val="28"/>
        </w:rPr>
        <w:tab/>
      </w:r>
      <w:r w:rsidRPr="00821AC5">
        <w:rPr>
          <w:szCs w:val="28"/>
        </w:rPr>
        <w:tab/>
      </w:r>
      <w:r w:rsidRPr="00821AC5">
        <w:rPr>
          <w:szCs w:val="28"/>
        </w:rPr>
        <w:tab/>
      </w:r>
      <w:r w:rsidRPr="00821AC5">
        <w:rPr>
          <w:szCs w:val="28"/>
        </w:rPr>
        <w:tab/>
      </w:r>
      <w:r w:rsidRPr="00821AC5">
        <w:rPr>
          <w:szCs w:val="28"/>
        </w:rPr>
        <w:tab/>
      </w:r>
      <w:r>
        <w:rPr>
          <w:szCs w:val="28"/>
        </w:rPr>
        <w:t xml:space="preserve">                                      </w:t>
      </w:r>
      <w:r w:rsidRPr="00821AC5">
        <w:rPr>
          <w:szCs w:val="28"/>
        </w:rPr>
        <w:t xml:space="preserve">г. </w:t>
      </w:r>
      <w:proofErr w:type="gramStart"/>
      <w:r>
        <w:rPr>
          <w:szCs w:val="28"/>
        </w:rPr>
        <w:t>Благодарный</w:t>
      </w:r>
      <w:proofErr w:type="gramEnd"/>
    </w:p>
    <w:p w:rsidR="00632B63" w:rsidRPr="00821AC5" w:rsidRDefault="00632B63" w:rsidP="00632B63">
      <w:pPr>
        <w:rPr>
          <w:szCs w:val="28"/>
        </w:rPr>
      </w:pPr>
    </w:p>
    <w:p w:rsidR="00632B63" w:rsidRPr="00821AC5" w:rsidRDefault="00632B63" w:rsidP="00632B63">
      <w:pPr>
        <w:rPr>
          <w:szCs w:val="28"/>
        </w:rPr>
      </w:pPr>
      <w:r w:rsidRPr="00821AC5">
        <w:rPr>
          <w:szCs w:val="28"/>
        </w:rPr>
        <w:t>Выдано ___________________________________________________________</w:t>
      </w:r>
    </w:p>
    <w:p w:rsidR="00632B63" w:rsidRPr="006829B5" w:rsidRDefault="00632B63" w:rsidP="00632B63">
      <w:pPr>
        <w:jc w:val="center"/>
        <w:rPr>
          <w:sz w:val="16"/>
          <w:szCs w:val="16"/>
        </w:rPr>
      </w:pPr>
      <w:r w:rsidRPr="006829B5">
        <w:rPr>
          <w:sz w:val="16"/>
          <w:szCs w:val="16"/>
        </w:rPr>
        <w:t>(наименование организации или Ф.И.О. предпринимателя)</w:t>
      </w:r>
    </w:p>
    <w:p w:rsidR="00632B63" w:rsidRPr="00821AC5" w:rsidRDefault="00632B63" w:rsidP="00632B63">
      <w:pPr>
        <w:rPr>
          <w:szCs w:val="28"/>
        </w:rPr>
      </w:pPr>
      <w:r w:rsidRPr="00821AC5">
        <w:rPr>
          <w:szCs w:val="28"/>
        </w:rPr>
        <w:t>__________________________________________________________________</w:t>
      </w:r>
    </w:p>
    <w:p w:rsidR="00632B63" w:rsidRPr="006829B5" w:rsidRDefault="00632B63" w:rsidP="00632B63">
      <w:pPr>
        <w:jc w:val="center"/>
        <w:rPr>
          <w:sz w:val="16"/>
          <w:szCs w:val="16"/>
        </w:rPr>
      </w:pPr>
      <w:r w:rsidRPr="006829B5">
        <w:rPr>
          <w:sz w:val="16"/>
          <w:szCs w:val="16"/>
        </w:rPr>
        <w:t>(юридический адрес организации или домашний для предпринимателя)</w:t>
      </w:r>
    </w:p>
    <w:p w:rsidR="00632B63" w:rsidRPr="00821AC5" w:rsidRDefault="00632B63" w:rsidP="00632B63">
      <w:pPr>
        <w:jc w:val="both"/>
        <w:rPr>
          <w:szCs w:val="28"/>
        </w:rPr>
      </w:pPr>
      <w:r w:rsidRPr="00821AC5">
        <w:rPr>
          <w:szCs w:val="28"/>
        </w:rPr>
        <w:t>свидетельство о регистрации: № ________________________________ от «____» _______________ 20</w:t>
      </w:r>
      <w:r>
        <w:rPr>
          <w:szCs w:val="28"/>
        </w:rPr>
        <w:t>__</w:t>
      </w:r>
      <w:r w:rsidRPr="00821AC5">
        <w:rPr>
          <w:szCs w:val="28"/>
        </w:rPr>
        <w:t xml:space="preserve"> </w:t>
      </w:r>
      <w:r>
        <w:rPr>
          <w:szCs w:val="28"/>
        </w:rPr>
        <w:t xml:space="preserve"> </w:t>
      </w:r>
      <w:r w:rsidRPr="00821AC5">
        <w:rPr>
          <w:szCs w:val="28"/>
        </w:rPr>
        <w:t>года</w:t>
      </w:r>
    </w:p>
    <w:p w:rsidR="00632B63" w:rsidRPr="00821AC5" w:rsidRDefault="00632B63" w:rsidP="00632B63">
      <w:pPr>
        <w:pStyle w:val="af0"/>
        <w:ind w:firstLine="540"/>
        <w:rPr>
          <w:szCs w:val="28"/>
        </w:rPr>
      </w:pPr>
      <w:r w:rsidRPr="00821AC5">
        <w:rPr>
          <w:szCs w:val="28"/>
        </w:rPr>
        <w:t xml:space="preserve">Выдавший орган: администрация </w:t>
      </w:r>
      <w:r>
        <w:rPr>
          <w:szCs w:val="28"/>
        </w:rPr>
        <w:t>Благодарненского городского округа Ставропольского края</w:t>
      </w:r>
      <w:r w:rsidRPr="00821AC5">
        <w:rPr>
          <w:szCs w:val="28"/>
        </w:rPr>
        <w:t xml:space="preserve"> </w:t>
      </w:r>
    </w:p>
    <w:p w:rsidR="00632B63" w:rsidRPr="00821AC5" w:rsidRDefault="00632B63" w:rsidP="00632B63">
      <w:pPr>
        <w:jc w:val="both"/>
        <w:rPr>
          <w:szCs w:val="28"/>
        </w:rPr>
      </w:pPr>
      <w:r w:rsidRPr="00821AC5">
        <w:rPr>
          <w:szCs w:val="28"/>
        </w:rPr>
        <w:t>На право реализации</w:t>
      </w:r>
      <w:r>
        <w:rPr>
          <w:szCs w:val="28"/>
        </w:rPr>
        <w:t xml:space="preserve"> (предоставления услуги)</w:t>
      </w:r>
      <w:r w:rsidRPr="00821AC5">
        <w:rPr>
          <w:szCs w:val="28"/>
        </w:rPr>
        <w:t>: _______________</w:t>
      </w:r>
      <w:r>
        <w:rPr>
          <w:szCs w:val="28"/>
        </w:rPr>
        <w:t>_____________________________________________________</w:t>
      </w:r>
    </w:p>
    <w:p w:rsidR="00632B63" w:rsidRPr="00821AC5" w:rsidRDefault="00632B63" w:rsidP="00632B63">
      <w:pPr>
        <w:jc w:val="both"/>
        <w:rPr>
          <w:szCs w:val="28"/>
        </w:rPr>
      </w:pPr>
      <w:r w:rsidRPr="00821AC5">
        <w:rPr>
          <w:szCs w:val="28"/>
        </w:rPr>
        <w:t>по адресу: ________________________________________________________</w:t>
      </w:r>
    </w:p>
    <w:p w:rsidR="00632B63" w:rsidRDefault="00632B63" w:rsidP="00632B63">
      <w:pPr>
        <w:ind w:firstLine="708"/>
        <w:jc w:val="both"/>
        <w:rPr>
          <w:szCs w:val="28"/>
        </w:rPr>
      </w:pPr>
      <w:proofErr w:type="gramStart"/>
      <w:r w:rsidRPr="00821AC5">
        <w:rPr>
          <w:szCs w:val="28"/>
        </w:rPr>
        <w:t>Торговля</w:t>
      </w:r>
      <w:r>
        <w:rPr>
          <w:szCs w:val="28"/>
        </w:rPr>
        <w:t xml:space="preserve"> (предоставление услуги)</w:t>
      </w:r>
      <w:r w:rsidRPr="00821AC5">
        <w:rPr>
          <w:szCs w:val="28"/>
        </w:rPr>
        <w:t xml:space="preserve"> </w:t>
      </w:r>
      <w:r>
        <w:rPr>
          <w:szCs w:val="28"/>
        </w:rPr>
        <w:t xml:space="preserve">в </w:t>
      </w:r>
      <w:r w:rsidRPr="009947F1">
        <w:rPr>
          <w:szCs w:val="28"/>
        </w:rPr>
        <w:t>нестационарных торговых объект</w:t>
      </w:r>
      <w:r>
        <w:rPr>
          <w:szCs w:val="28"/>
        </w:rPr>
        <w:t xml:space="preserve">ах (нестационарных объектах по предоставлению услуг) </w:t>
      </w:r>
      <w:r w:rsidRPr="00821AC5">
        <w:rPr>
          <w:szCs w:val="28"/>
        </w:rPr>
        <w:t>разрешается при наличии документов, подтверждающих качество и безопасность товара, его происхождение, соблюдении Закона РФ</w:t>
      </w:r>
      <w:r>
        <w:rPr>
          <w:szCs w:val="28"/>
        </w:rPr>
        <w:t xml:space="preserve">  </w:t>
      </w:r>
      <w:r w:rsidRPr="00821AC5">
        <w:rPr>
          <w:szCs w:val="28"/>
        </w:rPr>
        <w:t xml:space="preserve"> «О защите прав потребителей», Правил продажи отдельных видов товаров, утвержденных постановлением Правительства Российской Федерации от 19</w:t>
      </w:r>
      <w:r>
        <w:rPr>
          <w:szCs w:val="28"/>
        </w:rPr>
        <w:t xml:space="preserve"> января </w:t>
      </w:r>
      <w:r w:rsidRPr="00821AC5">
        <w:rPr>
          <w:szCs w:val="28"/>
        </w:rPr>
        <w:t>1998 г</w:t>
      </w:r>
      <w:r>
        <w:rPr>
          <w:szCs w:val="28"/>
        </w:rPr>
        <w:t>ода</w:t>
      </w:r>
      <w:r w:rsidRPr="00821AC5">
        <w:rPr>
          <w:szCs w:val="28"/>
        </w:rPr>
        <w:t xml:space="preserve"> № 55 (с изменениями), Санитарно – эпидемиологических требований, предъявляемых к объектам мелкорозничной торговли, Правил пожарной безопасности в</w:t>
      </w:r>
      <w:proofErr w:type="gramEnd"/>
      <w:r w:rsidRPr="00821AC5">
        <w:rPr>
          <w:szCs w:val="28"/>
        </w:rPr>
        <w:t xml:space="preserve"> Российской Федерации (ППБ 01-03).</w:t>
      </w:r>
    </w:p>
    <w:p w:rsidR="00632B63" w:rsidRPr="006C6F40" w:rsidRDefault="00632B63" w:rsidP="00632B63">
      <w:pPr>
        <w:ind w:firstLine="708"/>
        <w:jc w:val="both"/>
        <w:rPr>
          <w:szCs w:val="28"/>
        </w:rPr>
      </w:pPr>
      <w:r w:rsidRPr="006C6F40">
        <w:rPr>
          <w:szCs w:val="28"/>
        </w:rPr>
        <w:t>На весь срок разрешения на  право размещения нестационарных торговых объектов (нестационарных объектов по предоставлению услуг) субъект предпринимательской деятельности должен заключить договор</w:t>
      </w:r>
      <w:r>
        <w:rPr>
          <w:szCs w:val="28"/>
        </w:rPr>
        <w:t xml:space="preserve"> </w:t>
      </w:r>
      <w:r w:rsidRPr="006C6F40">
        <w:rPr>
          <w:szCs w:val="28"/>
        </w:rPr>
        <w:t>на вывоз твердых бытовых отходов со специализированной организацией.</w:t>
      </w:r>
    </w:p>
    <w:p w:rsidR="00632B63" w:rsidRPr="00821AC5" w:rsidRDefault="00632B63" w:rsidP="00632B63">
      <w:pPr>
        <w:jc w:val="both"/>
        <w:rPr>
          <w:szCs w:val="28"/>
        </w:rPr>
      </w:pPr>
    </w:p>
    <w:p w:rsidR="00632B63" w:rsidRPr="00821AC5" w:rsidRDefault="00632B63" w:rsidP="00632B63">
      <w:pPr>
        <w:jc w:val="both"/>
        <w:rPr>
          <w:szCs w:val="28"/>
        </w:rPr>
      </w:pPr>
      <w:r w:rsidRPr="00821AC5">
        <w:rPr>
          <w:szCs w:val="28"/>
        </w:rPr>
        <w:t>Время работы: ________________________________</w:t>
      </w:r>
    </w:p>
    <w:p w:rsidR="00632B63" w:rsidRPr="00821AC5" w:rsidRDefault="00632B63" w:rsidP="00632B63">
      <w:pPr>
        <w:jc w:val="both"/>
        <w:rPr>
          <w:szCs w:val="28"/>
        </w:rPr>
      </w:pPr>
      <w:r w:rsidRPr="00821AC5">
        <w:rPr>
          <w:szCs w:val="28"/>
        </w:rPr>
        <w:t>Часы работы: с «____» часов до «____» часов</w:t>
      </w:r>
    </w:p>
    <w:p w:rsidR="00632B63" w:rsidRPr="00821AC5" w:rsidRDefault="00632B63" w:rsidP="00632B63">
      <w:pPr>
        <w:jc w:val="both"/>
        <w:rPr>
          <w:szCs w:val="28"/>
        </w:rPr>
      </w:pPr>
    </w:p>
    <w:p w:rsidR="00632B63" w:rsidRPr="00821AC5" w:rsidRDefault="00632B63" w:rsidP="00632B63">
      <w:pPr>
        <w:jc w:val="both"/>
        <w:rPr>
          <w:szCs w:val="28"/>
        </w:rPr>
      </w:pPr>
      <w:r w:rsidRPr="00821AC5">
        <w:rPr>
          <w:szCs w:val="28"/>
        </w:rPr>
        <w:t>Срок действия разрешения с «____» _____________ 20</w:t>
      </w:r>
      <w:r>
        <w:rPr>
          <w:szCs w:val="28"/>
        </w:rPr>
        <w:t xml:space="preserve">__ года по  </w:t>
      </w:r>
      <w:r w:rsidRPr="00821AC5">
        <w:rPr>
          <w:szCs w:val="28"/>
        </w:rPr>
        <w:t>«_____» _______________ 20</w:t>
      </w:r>
      <w:r>
        <w:rPr>
          <w:szCs w:val="28"/>
        </w:rPr>
        <w:t>__</w:t>
      </w:r>
      <w:r w:rsidRPr="00821AC5">
        <w:rPr>
          <w:szCs w:val="28"/>
        </w:rPr>
        <w:t xml:space="preserve">  года.</w:t>
      </w:r>
    </w:p>
    <w:p w:rsidR="00632B63" w:rsidRDefault="00632B63" w:rsidP="00632B63">
      <w:pPr>
        <w:spacing w:line="240" w:lineRule="exact"/>
        <w:jc w:val="both"/>
        <w:rPr>
          <w:szCs w:val="28"/>
        </w:rPr>
      </w:pPr>
    </w:p>
    <w:p w:rsidR="00632B63" w:rsidRDefault="00632B63" w:rsidP="00632B63">
      <w:pPr>
        <w:spacing w:line="240" w:lineRule="exact"/>
        <w:jc w:val="both"/>
        <w:rPr>
          <w:szCs w:val="28"/>
        </w:rPr>
      </w:pPr>
      <w:r>
        <w:rPr>
          <w:szCs w:val="28"/>
        </w:rPr>
        <w:t xml:space="preserve">Глава </w:t>
      </w:r>
    </w:p>
    <w:p w:rsidR="00632B63" w:rsidRDefault="00632B63" w:rsidP="00632B63">
      <w:pPr>
        <w:spacing w:line="240" w:lineRule="exact"/>
        <w:jc w:val="both"/>
        <w:rPr>
          <w:szCs w:val="28"/>
        </w:rPr>
      </w:pPr>
      <w:r>
        <w:rPr>
          <w:szCs w:val="28"/>
        </w:rPr>
        <w:t>Благодарненского городского округа</w:t>
      </w:r>
    </w:p>
    <w:p w:rsidR="00632B63" w:rsidRDefault="00632B63" w:rsidP="00632B63">
      <w:pPr>
        <w:spacing w:line="240" w:lineRule="exact"/>
        <w:jc w:val="both"/>
        <w:rPr>
          <w:szCs w:val="28"/>
        </w:rPr>
      </w:pPr>
      <w:r>
        <w:rPr>
          <w:szCs w:val="28"/>
        </w:rPr>
        <w:t>Ставропольского края</w:t>
      </w:r>
    </w:p>
    <w:p w:rsidR="007C4819" w:rsidRDefault="007C4819" w:rsidP="00632B63">
      <w:pPr>
        <w:spacing w:line="240" w:lineRule="exact"/>
        <w:jc w:val="both"/>
        <w:rPr>
          <w:szCs w:val="28"/>
        </w:rPr>
      </w:pPr>
    </w:p>
    <w:tbl>
      <w:tblPr>
        <w:tblW w:w="0" w:type="auto"/>
        <w:tblLook w:val="04A0" w:firstRow="1" w:lastRow="0" w:firstColumn="1" w:lastColumn="0" w:noHBand="0" w:noVBand="1"/>
      </w:tblPr>
      <w:tblGrid>
        <w:gridCol w:w="392"/>
        <w:gridCol w:w="9178"/>
      </w:tblGrid>
      <w:tr w:rsidR="00632B63" w:rsidRPr="00DE4A10" w:rsidTr="00053850">
        <w:tc>
          <w:tcPr>
            <w:tcW w:w="392" w:type="dxa"/>
            <w:shd w:val="clear" w:color="auto" w:fill="auto"/>
          </w:tcPr>
          <w:p w:rsidR="00632B63" w:rsidRPr="00024CE1" w:rsidRDefault="00632B63" w:rsidP="00053850">
            <w:pPr>
              <w:spacing w:after="200" w:line="276" w:lineRule="auto"/>
              <w:rPr>
                <w:szCs w:val="28"/>
              </w:rPr>
            </w:pPr>
          </w:p>
        </w:tc>
        <w:tc>
          <w:tcPr>
            <w:tcW w:w="9178" w:type="dxa"/>
            <w:shd w:val="clear" w:color="auto" w:fill="auto"/>
          </w:tcPr>
          <w:p w:rsidR="00632B63" w:rsidRPr="00DE4A10" w:rsidRDefault="00632B63" w:rsidP="00053850">
            <w:pPr>
              <w:pStyle w:val="ConsPlusNormal"/>
              <w:spacing w:line="240" w:lineRule="exact"/>
              <w:jc w:val="center"/>
              <w:outlineLvl w:val="1"/>
              <w:rPr>
                <w:rFonts w:ascii="Times New Roman" w:hAnsi="Times New Roman" w:cs="Times New Roman"/>
                <w:sz w:val="28"/>
                <w:szCs w:val="28"/>
              </w:rPr>
            </w:pPr>
            <w:r w:rsidRPr="00DE4A10">
              <w:rPr>
                <w:rFonts w:ascii="Times New Roman" w:hAnsi="Times New Roman" w:cs="Times New Roman"/>
                <w:sz w:val="28"/>
                <w:szCs w:val="28"/>
              </w:rPr>
              <w:t xml:space="preserve">Приложение </w:t>
            </w:r>
            <w:r w:rsidR="00E45E95">
              <w:rPr>
                <w:rFonts w:ascii="Times New Roman" w:hAnsi="Times New Roman" w:cs="Times New Roman"/>
                <w:sz w:val="28"/>
                <w:szCs w:val="28"/>
              </w:rPr>
              <w:t>4</w:t>
            </w:r>
          </w:p>
          <w:p w:rsidR="00632B63" w:rsidRPr="00DE4A10" w:rsidRDefault="00632B63" w:rsidP="00053850">
            <w:pPr>
              <w:spacing w:line="240" w:lineRule="exact"/>
              <w:jc w:val="both"/>
              <w:rPr>
                <w:szCs w:val="28"/>
              </w:rPr>
            </w:pPr>
            <w:r w:rsidRPr="00DE4A10">
              <w:rPr>
                <w:szCs w:val="28"/>
              </w:rPr>
              <w:t>к административному регламенту</w:t>
            </w:r>
            <w:r w:rsidRPr="00DE4A10">
              <w:rPr>
                <w:sz w:val="22"/>
              </w:rPr>
              <w:t xml:space="preserve"> </w:t>
            </w:r>
            <w:r w:rsidRPr="00DE4A10">
              <w:t xml:space="preserve">предоставления администрацией </w:t>
            </w:r>
            <w:r>
              <w:t>Благодарненского городского округа Ставропольского края</w:t>
            </w:r>
            <w:r w:rsidRPr="00DE4A10">
              <w:t xml:space="preserve"> муниципальной услуги </w:t>
            </w:r>
            <w:r>
              <w:t>«</w:t>
            </w:r>
            <w:r w:rsidR="00005736">
              <w:t>Выдача разрешений на право размещения объектов нестационарной торговли</w:t>
            </w:r>
            <w:r>
              <w:t>»</w:t>
            </w:r>
          </w:p>
        </w:tc>
      </w:tr>
    </w:tbl>
    <w:p w:rsidR="00632B63" w:rsidRDefault="00632B63" w:rsidP="00632B63">
      <w:pPr>
        <w:ind w:firstLine="709"/>
        <w:jc w:val="center"/>
        <w:rPr>
          <w:rFonts w:eastAsia="Times New Roman"/>
          <w:sz w:val="26"/>
          <w:szCs w:val="26"/>
        </w:rPr>
      </w:pPr>
    </w:p>
    <w:p w:rsidR="00632B63" w:rsidRDefault="007B2F3B" w:rsidP="00632B63">
      <w:pPr>
        <w:ind w:firstLine="709"/>
        <w:jc w:val="center"/>
        <w:rPr>
          <w:rFonts w:eastAsia="Times New Roman"/>
          <w:sz w:val="26"/>
          <w:szCs w:val="26"/>
        </w:rPr>
      </w:pPr>
      <w:r>
        <w:rPr>
          <w:rFonts w:eastAsia="Times New Roman"/>
          <w:sz w:val="26"/>
          <w:szCs w:val="26"/>
        </w:rPr>
        <w:t>ФОРМА СОГЛАСИЯ</w:t>
      </w:r>
      <w:r w:rsidR="00632B63" w:rsidRPr="00632B63">
        <w:rPr>
          <w:rFonts w:eastAsia="Times New Roman"/>
          <w:sz w:val="26"/>
          <w:szCs w:val="26"/>
        </w:rPr>
        <w:t xml:space="preserve"> </w:t>
      </w:r>
    </w:p>
    <w:p w:rsidR="00632B63" w:rsidRPr="00632B63" w:rsidRDefault="00632B63" w:rsidP="00632B63">
      <w:pPr>
        <w:ind w:firstLine="709"/>
        <w:jc w:val="center"/>
        <w:rPr>
          <w:rFonts w:eastAsia="Times New Roman"/>
          <w:sz w:val="26"/>
          <w:szCs w:val="26"/>
        </w:rPr>
      </w:pPr>
      <w:r w:rsidRPr="00632B63">
        <w:rPr>
          <w:rFonts w:eastAsia="Times New Roman"/>
          <w:sz w:val="26"/>
          <w:szCs w:val="26"/>
        </w:rPr>
        <w:t xml:space="preserve">НА ОБРАБОТКУ ПЕРСОНАЛЬНЫХ ДАННЫХ </w:t>
      </w:r>
    </w:p>
    <w:p w:rsidR="00632B63" w:rsidRPr="00632B63" w:rsidRDefault="00632B63" w:rsidP="004A152B">
      <w:pPr>
        <w:autoSpaceDE w:val="0"/>
        <w:autoSpaceDN w:val="0"/>
        <w:adjustRightInd w:val="0"/>
        <w:ind w:firstLine="709"/>
        <w:jc w:val="both"/>
        <w:rPr>
          <w:rFonts w:eastAsia="Times New Roman"/>
          <w:color w:val="000000"/>
          <w:szCs w:val="28"/>
          <w:lang w:eastAsia="ru-RU"/>
        </w:rPr>
      </w:pPr>
      <w:r w:rsidRPr="00632B63">
        <w:rPr>
          <w:rFonts w:eastAsia="Times New Roman"/>
          <w:color w:val="000000"/>
          <w:szCs w:val="28"/>
          <w:lang w:eastAsia="ru-RU"/>
        </w:rPr>
        <w:t>Я,___________________________________________________________,</w:t>
      </w:r>
    </w:p>
    <w:p w:rsidR="00632B63" w:rsidRPr="00632B63" w:rsidRDefault="00632B63" w:rsidP="004A152B">
      <w:pPr>
        <w:autoSpaceDE w:val="0"/>
        <w:autoSpaceDN w:val="0"/>
        <w:adjustRightInd w:val="0"/>
        <w:ind w:firstLine="709"/>
        <w:jc w:val="center"/>
        <w:rPr>
          <w:rFonts w:eastAsia="Times New Roman"/>
          <w:i/>
          <w:color w:val="000000"/>
          <w:szCs w:val="28"/>
          <w:vertAlign w:val="superscript"/>
          <w:lang w:eastAsia="ru-RU"/>
        </w:rPr>
      </w:pPr>
      <w:r w:rsidRPr="00632B63">
        <w:rPr>
          <w:rFonts w:eastAsia="Times New Roman"/>
          <w:color w:val="000000"/>
          <w:szCs w:val="28"/>
          <w:vertAlign w:val="superscript"/>
          <w:lang w:eastAsia="ru-RU"/>
        </w:rPr>
        <w:t>(фамилия, имя, отчество</w:t>
      </w:r>
      <w:r w:rsidRPr="00632B63">
        <w:rPr>
          <w:rFonts w:eastAsia="Times New Roman"/>
          <w:i/>
          <w:color w:val="000000"/>
          <w:szCs w:val="28"/>
          <w:vertAlign w:val="superscript"/>
          <w:lang w:eastAsia="ru-RU"/>
        </w:rPr>
        <w:t>)</w:t>
      </w:r>
    </w:p>
    <w:p w:rsidR="00632B63" w:rsidRPr="00632B63" w:rsidRDefault="00632B63" w:rsidP="004A152B">
      <w:pPr>
        <w:autoSpaceDE w:val="0"/>
        <w:autoSpaceDN w:val="0"/>
        <w:adjustRightInd w:val="0"/>
        <w:jc w:val="both"/>
        <w:rPr>
          <w:rFonts w:eastAsia="Times New Roman"/>
          <w:color w:val="000000"/>
          <w:szCs w:val="28"/>
          <w:lang w:eastAsia="ru-RU"/>
        </w:rPr>
      </w:pPr>
      <w:r w:rsidRPr="00632B63">
        <w:rPr>
          <w:rFonts w:eastAsia="Times New Roman"/>
          <w:color w:val="000000"/>
          <w:szCs w:val="28"/>
          <w:lang w:eastAsia="ru-RU"/>
        </w:rPr>
        <w:t>проживающи</w:t>
      </w:r>
      <w:proofErr w:type="gramStart"/>
      <w:r w:rsidRPr="00632B63">
        <w:rPr>
          <w:rFonts w:eastAsia="Times New Roman"/>
          <w:color w:val="000000"/>
          <w:szCs w:val="28"/>
          <w:lang w:eastAsia="ru-RU"/>
        </w:rPr>
        <w:t>й(</w:t>
      </w:r>
      <w:proofErr w:type="gramEnd"/>
      <w:r w:rsidRPr="00632B63">
        <w:rPr>
          <w:rFonts w:eastAsia="Times New Roman"/>
          <w:color w:val="000000"/>
          <w:szCs w:val="28"/>
          <w:lang w:eastAsia="ru-RU"/>
        </w:rPr>
        <w:t>щая):_________________________________________________</w:t>
      </w:r>
    </w:p>
    <w:p w:rsidR="00632B63" w:rsidRPr="00632B63" w:rsidRDefault="00632B63" w:rsidP="004A152B">
      <w:pPr>
        <w:autoSpaceDE w:val="0"/>
        <w:autoSpaceDN w:val="0"/>
        <w:adjustRightInd w:val="0"/>
        <w:jc w:val="both"/>
        <w:rPr>
          <w:rFonts w:eastAsia="Times New Roman"/>
          <w:color w:val="000000"/>
          <w:szCs w:val="28"/>
          <w:lang w:eastAsia="ru-RU"/>
        </w:rPr>
      </w:pPr>
      <w:r w:rsidRPr="00632B63">
        <w:rPr>
          <w:rFonts w:eastAsia="Times New Roman"/>
          <w:color w:val="000000"/>
          <w:szCs w:val="28"/>
          <w:lang w:eastAsia="ru-RU"/>
        </w:rPr>
        <w:t>__________________________________________________________________</w:t>
      </w:r>
    </w:p>
    <w:p w:rsidR="00632B63" w:rsidRPr="00632B63" w:rsidRDefault="00632B63" w:rsidP="004A152B">
      <w:pPr>
        <w:autoSpaceDE w:val="0"/>
        <w:autoSpaceDN w:val="0"/>
        <w:adjustRightInd w:val="0"/>
        <w:jc w:val="both"/>
        <w:rPr>
          <w:rFonts w:eastAsia="Times New Roman"/>
          <w:color w:val="000000"/>
          <w:szCs w:val="28"/>
          <w:lang w:eastAsia="ru-RU"/>
        </w:rPr>
      </w:pPr>
      <w:r w:rsidRPr="00632B63">
        <w:rPr>
          <w:rFonts w:eastAsia="Times New Roman"/>
          <w:color w:val="000000"/>
          <w:szCs w:val="28"/>
          <w:lang w:eastAsia="ru-RU"/>
        </w:rPr>
        <w:t>паспорт серия</w:t>
      </w:r>
      <w:proofErr w:type="gramStart"/>
      <w:r w:rsidRPr="00632B63">
        <w:rPr>
          <w:rFonts w:eastAsia="Times New Roman"/>
          <w:color w:val="000000"/>
          <w:szCs w:val="28"/>
          <w:lang w:eastAsia="ru-RU"/>
        </w:rPr>
        <w:t>_______№____________,</w:t>
      </w:r>
      <w:proofErr w:type="gramEnd"/>
      <w:r w:rsidRPr="00632B63">
        <w:rPr>
          <w:rFonts w:eastAsia="Times New Roman"/>
          <w:color w:val="000000"/>
          <w:szCs w:val="28"/>
          <w:lang w:eastAsia="ru-RU"/>
        </w:rPr>
        <w:t>выданный_______________________________</w:t>
      </w:r>
    </w:p>
    <w:p w:rsidR="00632B63" w:rsidRPr="00632B63" w:rsidRDefault="00632B63" w:rsidP="004A152B">
      <w:pPr>
        <w:autoSpaceDE w:val="0"/>
        <w:autoSpaceDN w:val="0"/>
        <w:adjustRightInd w:val="0"/>
        <w:jc w:val="both"/>
        <w:rPr>
          <w:rFonts w:eastAsia="Times New Roman"/>
          <w:color w:val="000000"/>
          <w:szCs w:val="28"/>
          <w:lang w:eastAsia="ru-RU"/>
        </w:rPr>
      </w:pPr>
      <w:r w:rsidRPr="00632B63">
        <w:rPr>
          <w:rFonts w:eastAsia="Times New Roman"/>
          <w:color w:val="000000"/>
          <w:szCs w:val="28"/>
          <w:lang w:eastAsia="ru-RU"/>
        </w:rPr>
        <w:t>__________________________________________________________________</w:t>
      </w:r>
    </w:p>
    <w:p w:rsidR="00632B63" w:rsidRPr="00632B63" w:rsidRDefault="00632B63" w:rsidP="004A152B">
      <w:pPr>
        <w:jc w:val="both"/>
        <w:rPr>
          <w:rFonts w:eastAsia="Times New Roman"/>
          <w:szCs w:val="28"/>
        </w:rPr>
      </w:pPr>
      <w:proofErr w:type="gramStart"/>
      <w:r w:rsidRPr="00632B63">
        <w:rPr>
          <w:rFonts w:eastAsia="Times New Roman"/>
          <w:color w:val="000000"/>
          <w:szCs w:val="28"/>
          <w:lang w:eastAsia="ru-RU"/>
        </w:rPr>
        <w:t xml:space="preserve">в соответствии со статьей 8 Федерального закона от 27 июля 2006 года № 152-ФЗ «О персональных данных» </w:t>
      </w:r>
      <w:r w:rsidRPr="00632B63">
        <w:rPr>
          <w:rFonts w:eastAsia="Times New Roman"/>
          <w:szCs w:val="28"/>
        </w:rPr>
        <w:t>даю свое согласие администрации Благодарненского городского округа Ставропольского края, расположенной по адресу: 356420, Ставропольский край, г. Благодарный, пл. Ленина, 1 на обработку моих персональных данных, относящихся исключительно к перечисленным ниже категориям персональных данных: фамилия, имя, отчество;</w:t>
      </w:r>
      <w:proofErr w:type="gramEnd"/>
      <w:r w:rsidRPr="00632B63">
        <w:rPr>
          <w:rFonts w:eastAsia="Times New Roman"/>
          <w:szCs w:val="28"/>
        </w:rPr>
        <w:t xml:space="preserve"> пол; дата рождения; тип документа, удостоверяющего личность; данные документа, удостоверяющего личность; гражданство. </w:t>
      </w:r>
    </w:p>
    <w:p w:rsidR="00632B63" w:rsidRPr="00632B63" w:rsidRDefault="00632B63" w:rsidP="004A152B">
      <w:pPr>
        <w:ind w:firstLine="709"/>
        <w:jc w:val="both"/>
        <w:rPr>
          <w:rFonts w:eastAsia="Times New Roman"/>
          <w:szCs w:val="28"/>
        </w:rPr>
      </w:pPr>
      <w:r w:rsidRPr="00632B63">
        <w:rPr>
          <w:rFonts w:eastAsia="Times New Roman"/>
          <w:szCs w:val="28"/>
        </w:rPr>
        <w:t>Я даю согласие на использование персональных данных исключительно</w:t>
      </w:r>
      <w:r w:rsidRPr="00632B63">
        <w:rPr>
          <w:rFonts w:eastAsia="Times New Roman"/>
          <w:b/>
          <w:szCs w:val="28"/>
        </w:rPr>
        <w:t xml:space="preserve"> </w:t>
      </w:r>
      <w:r w:rsidRPr="00632B63">
        <w:rPr>
          <w:rFonts w:eastAsia="Times New Roman"/>
          <w:szCs w:val="28"/>
        </w:rPr>
        <w:t xml:space="preserve">в целях </w:t>
      </w:r>
      <w:r w:rsidRPr="00632B63">
        <w:rPr>
          <w:rFonts w:eastAsia="Times New Roman"/>
          <w:color w:val="000000"/>
          <w:szCs w:val="28"/>
          <w:lang w:eastAsia="ru-RU"/>
        </w:rPr>
        <w:t>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632B63" w:rsidRPr="00632B63" w:rsidRDefault="00632B63" w:rsidP="004A152B">
      <w:pPr>
        <w:shd w:val="clear" w:color="auto" w:fill="FFFFFF"/>
        <w:ind w:firstLine="709"/>
        <w:jc w:val="both"/>
        <w:rPr>
          <w:rFonts w:ascii="Verdana" w:eastAsia="Times New Roman" w:hAnsi="Verdana"/>
          <w:color w:val="000000"/>
          <w:szCs w:val="28"/>
          <w:lang w:eastAsia="ru-RU"/>
        </w:rPr>
      </w:pPr>
      <w:proofErr w:type="gramStart"/>
      <w:r w:rsidRPr="00632B63">
        <w:rPr>
          <w:rFonts w:eastAsia="Times New Roman"/>
          <w:color w:val="000000"/>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32B63" w:rsidRPr="00632B63" w:rsidRDefault="00632B63" w:rsidP="004A152B">
      <w:pPr>
        <w:shd w:val="clear" w:color="auto" w:fill="FFFFFF"/>
        <w:ind w:firstLine="709"/>
        <w:jc w:val="both"/>
        <w:rPr>
          <w:rFonts w:eastAsia="Times New Roman"/>
          <w:color w:val="000000"/>
          <w:szCs w:val="28"/>
          <w:lang w:eastAsia="ru-RU"/>
        </w:rPr>
      </w:pPr>
      <w:r w:rsidRPr="00632B63">
        <w:rPr>
          <w:rFonts w:eastAsia="Times New Roman"/>
          <w:color w:val="000000"/>
          <w:szCs w:val="28"/>
          <w:lang w:eastAsia="ru-RU"/>
        </w:rPr>
        <w:t xml:space="preserve">Я проинформирован, что </w:t>
      </w:r>
      <w:r w:rsidRPr="00632B63">
        <w:rPr>
          <w:rFonts w:eastAsia="Times New Roman"/>
          <w:szCs w:val="28"/>
        </w:rPr>
        <w:t>администрации Благодарненского городского округа Ставропольского края</w:t>
      </w:r>
      <w:r w:rsidRPr="00632B63">
        <w:rPr>
          <w:rFonts w:eastAsia="Times New Roman"/>
          <w:color w:val="000000"/>
          <w:szCs w:val="28"/>
          <w:lang w:eastAsia="ru-RU"/>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32B63" w:rsidRPr="00632B63" w:rsidRDefault="00632B63" w:rsidP="004A152B">
      <w:pPr>
        <w:shd w:val="clear" w:color="auto" w:fill="FFFFFF"/>
        <w:ind w:firstLine="709"/>
        <w:jc w:val="both"/>
        <w:rPr>
          <w:rFonts w:ascii="Verdana" w:eastAsia="Times New Roman" w:hAnsi="Verdana"/>
          <w:color w:val="000000"/>
          <w:szCs w:val="28"/>
          <w:lang w:eastAsia="ru-RU"/>
        </w:rPr>
      </w:pPr>
      <w:r w:rsidRPr="00632B63">
        <w:rPr>
          <w:rFonts w:eastAsia="Times New Roman"/>
          <w:color w:val="000000"/>
          <w:szCs w:val="28"/>
          <w:lang w:eastAsia="ru-RU"/>
        </w:rPr>
        <w:t>Данное согласие действует до достижения целей обработки персональных данных или в течение срока хранения информации.</w:t>
      </w:r>
    </w:p>
    <w:p w:rsidR="00632B63" w:rsidRPr="00632B63" w:rsidRDefault="00632B63" w:rsidP="004A152B">
      <w:pPr>
        <w:shd w:val="clear" w:color="auto" w:fill="FFFFFF"/>
        <w:ind w:firstLine="709"/>
        <w:jc w:val="both"/>
        <w:rPr>
          <w:rFonts w:eastAsia="Times New Roman"/>
          <w:color w:val="000000"/>
          <w:szCs w:val="28"/>
          <w:lang w:eastAsia="ru-RU"/>
        </w:rPr>
      </w:pPr>
      <w:r w:rsidRPr="00632B63">
        <w:rPr>
          <w:rFonts w:eastAsia="Times New Roman"/>
          <w:color w:val="000000"/>
          <w:szCs w:val="28"/>
          <w:lang w:eastAsia="ru-RU"/>
        </w:rPr>
        <w:t xml:space="preserve">Данное согласие может быть отозвано в любой момент по моему  письменному заявлению.  </w:t>
      </w:r>
    </w:p>
    <w:p w:rsidR="00632B63" w:rsidRPr="00632B63" w:rsidRDefault="00632B63" w:rsidP="004A152B">
      <w:pPr>
        <w:shd w:val="clear" w:color="auto" w:fill="FFFFFF"/>
        <w:ind w:firstLine="709"/>
        <w:jc w:val="both"/>
        <w:rPr>
          <w:rFonts w:eastAsia="Times New Roman"/>
          <w:color w:val="000000"/>
          <w:szCs w:val="28"/>
          <w:lang w:eastAsia="ru-RU"/>
        </w:rPr>
      </w:pPr>
      <w:r w:rsidRPr="00632B63">
        <w:rPr>
          <w:rFonts w:eastAsia="Times New Roman"/>
          <w:color w:val="000000"/>
          <w:szCs w:val="28"/>
          <w:lang w:eastAsia="ru-RU"/>
        </w:rPr>
        <w:lastRenderedPageBreak/>
        <w:t>Я подтверждаю, что, давая такое согласие, я действую по собственной воле и в своих интересах.</w:t>
      </w:r>
    </w:p>
    <w:p w:rsidR="00632B63" w:rsidRPr="00632B63" w:rsidRDefault="00632B63" w:rsidP="00632B63">
      <w:pPr>
        <w:shd w:val="clear" w:color="auto" w:fill="FFFFFF"/>
        <w:spacing w:line="276" w:lineRule="auto"/>
        <w:ind w:firstLine="709"/>
        <w:jc w:val="both"/>
        <w:rPr>
          <w:rFonts w:ascii="Verdana" w:eastAsia="Times New Roman" w:hAnsi="Verdana"/>
          <w:color w:val="000000"/>
          <w:szCs w:val="28"/>
          <w:lang w:eastAsia="ru-RU"/>
        </w:rPr>
      </w:pPr>
    </w:p>
    <w:p w:rsidR="00632B63" w:rsidRPr="00632B63" w:rsidRDefault="00632B63" w:rsidP="00632B63">
      <w:pPr>
        <w:shd w:val="clear" w:color="auto" w:fill="FFFFFF"/>
        <w:spacing w:line="276" w:lineRule="auto"/>
        <w:ind w:firstLine="709"/>
        <w:jc w:val="both"/>
        <w:rPr>
          <w:rFonts w:eastAsia="Times New Roman"/>
          <w:color w:val="000000"/>
          <w:szCs w:val="28"/>
          <w:lang w:eastAsia="ru-RU"/>
        </w:rPr>
      </w:pPr>
      <w:r w:rsidRPr="00632B63">
        <w:rPr>
          <w:rFonts w:eastAsia="Times New Roman"/>
          <w:color w:val="000000"/>
          <w:szCs w:val="28"/>
          <w:lang w:eastAsia="ru-RU"/>
        </w:rPr>
        <w:t>"____" ___________ 201__ г. _______________ /_______________/</w:t>
      </w:r>
    </w:p>
    <w:p w:rsidR="00632B63" w:rsidRDefault="00632B63" w:rsidP="00632B63">
      <w:pPr>
        <w:shd w:val="clear" w:color="auto" w:fill="FFFFFF"/>
        <w:spacing w:line="276" w:lineRule="auto"/>
        <w:ind w:firstLine="709"/>
        <w:jc w:val="both"/>
        <w:rPr>
          <w:rFonts w:eastAsia="Times New Roman"/>
          <w:bCs/>
          <w:i/>
          <w:color w:val="000000"/>
          <w:sz w:val="16"/>
          <w:szCs w:val="16"/>
          <w:lang w:eastAsia="ru-RU"/>
        </w:rPr>
      </w:pPr>
      <w:r w:rsidRPr="00632B63">
        <w:rPr>
          <w:rFonts w:eastAsia="Times New Roman"/>
          <w:color w:val="000000"/>
          <w:sz w:val="25"/>
          <w:szCs w:val="25"/>
          <w:lang w:eastAsia="ru-RU"/>
        </w:rPr>
        <w:t xml:space="preserve">                                                                                  </w:t>
      </w:r>
      <w:r w:rsidRPr="00632B63">
        <w:rPr>
          <w:rFonts w:eastAsia="Times New Roman"/>
          <w:bCs/>
          <w:i/>
          <w:color w:val="000000"/>
          <w:sz w:val="16"/>
          <w:szCs w:val="16"/>
          <w:lang w:eastAsia="ru-RU"/>
        </w:rPr>
        <w:t>Подпись                         Расшифровка подписи</w:t>
      </w:r>
    </w:p>
    <w:p w:rsidR="004A152B" w:rsidRDefault="004A152B" w:rsidP="004A152B">
      <w:pPr>
        <w:tabs>
          <w:tab w:val="left" w:pos="2235"/>
        </w:tabs>
        <w:spacing w:line="240" w:lineRule="exact"/>
        <w:rPr>
          <w:szCs w:val="28"/>
        </w:rPr>
      </w:pPr>
    </w:p>
    <w:p w:rsidR="00632B63" w:rsidRDefault="00632B63" w:rsidP="00632B63"/>
    <w:p w:rsidR="007C4819" w:rsidRDefault="007C4819" w:rsidP="00632B63"/>
    <w:p w:rsidR="007C4819" w:rsidRDefault="007C4819" w:rsidP="00632B63"/>
    <w:p w:rsidR="007C4819" w:rsidRDefault="007C4819" w:rsidP="00632B63"/>
    <w:p w:rsidR="007C4819" w:rsidRDefault="007C4819" w:rsidP="00632B63"/>
    <w:p w:rsidR="007C4819" w:rsidRDefault="007C4819" w:rsidP="00632B63"/>
    <w:p w:rsidR="007C4819" w:rsidRDefault="007C4819" w:rsidP="00632B63"/>
    <w:p w:rsidR="007C4819" w:rsidRDefault="007C4819" w:rsidP="00632B63"/>
    <w:p w:rsidR="007C4819" w:rsidRDefault="007C4819" w:rsidP="00632B63"/>
    <w:p w:rsidR="007C4819" w:rsidRDefault="007C4819" w:rsidP="00632B63"/>
    <w:p w:rsidR="007C4819" w:rsidRDefault="007C4819" w:rsidP="00632B63"/>
    <w:p w:rsidR="007C4819" w:rsidRDefault="007C4819" w:rsidP="00632B63"/>
    <w:p w:rsidR="007C4819" w:rsidRDefault="007C4819" w:rsidP="00632B63"/>
    <w:p w:rsidR="007C4819" w:rsidRDefault="007C4819" w:rsidP="00632B63"/>
    <w:p w:rsidR="007C4819" w:rsidRDefault="007C4819" w:rsidP="00632B63"/>
    <w:p w:rsidR="007C4819" w:rsidRDefault="007C4819" w:rsidP="00632B63"/>
    <w:p w:rsidR="007C4819" w:rsidRDefault="007C4819" w:rsidP="00632B63"/>
    <w:p w:rsidR="007C4819" w:rsidRDefault="007C4819" w:rsidP="00632B63"/>
    <w:p w:rsidR="007C4819" w:rsidRDefault="007C4819" w:rsidP="00632B63"/>
    <w:p w:rsidR="007C4819" w:rsidRDefault="007C4819" w:rsidP="00632B63"/>
    <w:p w:rsidR="007C4819" w:rsidRDefault="007C4819" w:rsidP="00632B63"/>
    <w:p w:rsidR="007C4819" w:rsidRDefault="007C4819" w:rsidP="00632B63"/>
    <w:p w:rsidR="007B2F3B" w:rsidRDefault="007B2F3B" w:rsidP="00632B63"/>
    <w:p w:rsidR="007B2F3B" w:rsidRDefault="007B2F3B" w:rsidP="00632B63"/>
    <w:p w:rsidR="007B2F3B" w:rsidRDefault="007B2F3B" w:rsidP="00632B63"/>
    <w:p w:rsidR="007B2F3B" w:rsidRDefault="007B2F3B" w:rsidP="00632B63"/>
    <w:p w:rsidR="007B2F3B" w:rsidRDefault="007B2F3B" w:rsidP="00632B63"/>
    <w:p w:rsidR="007B2F3B" w:rsidRDefault="007B2F3B" w:rsidP="00632B63"/>
    <w:p w:rsidR="007B2F3B" w:rsidRDefault="007B2F3B" w:rsidP="00632B63"/>
    <w:p w:rsidR="007B2F3B" w:rsidRDefault="007B2F3B" w:rsidP="00632B63"/>
    <w:p w:rsidR="007B2F3B" w:rsidRDefault="007B2F3B" w:rsidP="00632B63"/>
    <w:p w:rsidR="007B2F3B" w:rsidRDefault="007B2F3B" w:rsidP="00632B63"/>
    <w:p w:rsidR="007C4819" w:rsidRDefault="007C4819" w:rsidP="00632B63"/>
    <w:p w:rsidR="007C4819" w:rsidRDefault="007C4819" w:rsidP="00632B63"/>
    <w:p w:rsidR="007C4819" w:rsidRDefault="007C4819" w:rsidP="00632B63"/>
    <w:p w:rsidR="007C4819" w:rsidRDefault="007C4819" w:rsidP="00632B63"/>
    <w:tbl>
      <w:tblPr>
        <w:tblW w:w="0" w:type="auto"/>
        <w:tblLook w:val="04A0" w:firstRow="1" w:lastRow="0" w:firstColumn="1" w:lastColumn="0" w:noHBand="0" w:noVBand="1"/>
      </w:tblPr>
      <w:tblGrid>
        <w:gridCol w:w="392"/>
        <w:gridCol w:w="9178"/>
      </w:tblGrid>
      <w:tr w:rsidR="007C4819" w:rsidRPr="00DE4A10" w:rsidTr="00053850">
        <w:tc>
          <w:tcPr>
            <w:tcW w:w="392" w:type="dxa"/>
            <w:shd w:val="clear" w:color="auto" w:fill="auto"/>
          </w:tcPr>
          <w:p w:rsidR="007C4819" w:rsidRPr="00024CE1" w:rsidRDefault="007C4819" w:rsidP="00053850">
            <w:pPr>
              <w:spacing w:after="200" w:line="276" w:lineRule="auto"/>
              <w:rPr>
                <w:szCs w:val="28"/>
              </w:rPr>
            </w:pPr>
          </w:p>
        </w:tc>
        <w:tc>
          <w:tcPr>
            <w:tcW w:w="9178" w:type="dxa"/>
            <w:shd w:val="clear" w:color="auto" w:fill="auto"/>
          </w:tcPr>
          <w:p w:rsidR="007C4819" w:rsidRPr="00DE4A10" w:rsidRDefault="007C4819" w:rsidP="00053850">
            <w:pPr>
              <w:pStyle w:val="ConsPlusNormal"/>
              <w:spacing w:line="240" w:lineRule="exact"/>
              <w:jc w:val="center"/>
              <w:outlineLvl w:val="1"/>
              <w:rPr>
                <w:rFonts w:ascii="Times New Roman" w:hAnsi="Times New Roman" w:cs="Times New Roman"/>
                <w:sz w:val="28"/>
                <w:szCs w:val="28"/>
              </w:rPr>
            </w:pPr>
            <w:r w:rsidRPr="00DE4A10">
              <w:rPr>
                <w:rFonts w:ascii="Times New Roman" w:hAnsi="Times New Roman" w:cs="Times New Roman"/>
                <w:sz w:val="28"/>
                <w:szCs w:val="28"/>
              </w:rPr>
              <w:t xml:space="preserve">Приложение </w:t>
            </w:r>
            <w:r w:rsidR="00E45E95">
              <w:rPr>
                <w:rFonts w:ascii="Times New Roman" w:hAnsi="Times New Roman" w:cs="Times New Roman"/>
                <w:sz w:val="28"/>
                <w:szCs w:val="28"/>
              </w:rPr>
              <w:t>5</w:t>
            </w:r>
          </w:p>
          <w:p w:rsidR="007C4819" w:rsidRPr="00DE4A10" w:rsidRDefault="007C4819" w:rsidP="00053850">
            <w:pPr>
              <w:spacing w:line="240" w:lineRule="exact"/>
              <w:jc w:val="both"/>
              <w:rPr>
                <w:szCs w:val="28"/>
              </w:rPr>
            </w:pPr>
            <w:r w:rsidRPr="00DE4A10">
              <w:rPr>
                <w:szCs w:val="28"/>
              </w:rPr>
              <w:t>к административному регламенту</w:t>
            </w:r>
            <w:r w:rsidRPr="00DE4A10">
              <w:rPr>
                <w:sz w:val="22"/>
              </w:rPr>
              <w:t xml:space="preserve"> </w:t>
            </w:r>
            <w:r w:rsidRPr="00DE4A10">
              <w:t xml:space="preserve">предоставления администрацией </w:t>
            </w:r>
            <w:r>
              <w:t>Благодарненского городского округа Ставропольского края</w:t>
            </w:r>
            <w:r w:rsidRPr="00DE4A10">
              <w:t xml:space="preserve"> муниципальной услуги </w:t>
            </w:r>
            <w:r>
              <w:t xml:space="preserve">«Выдача разрешений на право размещения </w:t>
            </w:r>
            <w:r>
              <w:lastRenderedPageBreak/>
              <w:t>объектов нестационарной торговли»</w:t>
            </w:r>
          </w:p>
        </w:tc>
      </w:tr>
    </w:tbl>
    <w:p w:rsidR="007C4819" w:rsidRDefault="007C4819" w:rsidP="00632B63"/>
    <w:p w:rsidR="007B2F3B" w:rsidRDefault="007B2F3B" w:rsidP="007B2F3B">
      <w:pPr>
        <w:pStyle w:val="ae"/>
        <w:jc w:val="center"/>
      </w:pPr>
      <w:r>
        <w:t xml:space="preserve">ФОРМА </w:t>
      </w:r>
      <w:r w:rsidRPr="008F1ECC">
        <w:t>Ж</w:t>
      </w:r>
      <w:r>
        <w:t>УРНАЛА</w:t>
      </w:r>
    </w:p>
    <w:p w:rsidR="007B2F3B" w:rsidRPr="00821AC5" w:rsidRDefault="007B2F3B" w:rsidP="007B2F3B">
      <w:pPr>
        <w:spacing w:line="240" w:lineRule="exact"/>
        <w:jc w:val="both"/>
        <w:rPr>
          <w:szCs w:val="28"/>
        </w:rPr>
      </w:pPr>
      <w:r w:rsidRPr="008F1ECC">
        <w:rPr>
          <w:szCs w:val="28"/>
        </w:rPr>
        <w:t xml:space="preserve">выдачи </w:t>
      </w:r>
      <w:r>
        <w:rPr>
          <w:szCs w:val="28"/>
        </w:rPr>
        <w:t xml:space="preserve">разрешений на </w:t>
      </w:r>
      <w:r w:rsidRPr="00821AC5">
        <w:rPr>
          <w:szCs w:val="28"/>
        </w:rPr>
        <w:t xml:space="preserve"> право </w:t>
      </w:r>
      <w:r>
        <w:rPr>
          <w:szCs w:val="28"/>
        </w:rPr>
        <w:t xml:space="preserve">размещения </w:t>
      </w:r>
      <w:r w:rsidRPr="009947F1">
        <w:rPr>
          <w:szCs w:val="28"/>
        </w:rPr>
        <w:t>нестационарных торговых объектов</w:t>
      </w:r>
      <w:r>
        <w:rPr>
          <w:szCs w:val="28"/>
        </w:rPr>
        <w:t xml:space="preserve"> (нестационарных объектов по предоставлению услуг) </w:t>
      </w:r>
      <w:r w:rsidRPr="00821AC5">
        <w:rPr>
          <w:szCs w:val="28"/>
        </w:rPr>
        <w:t xml:space="preserve">на территории </w:t>
      </w:r>
      <w:r>
        <w:rPr>
          <w:szCs w:val="28"/>
        </w:rPr>
        <w:t>Благодарненского городского округа Ставропольского края</w:t>
      </w:r>
    </w:p>
    <w:p w:rsidR="007B2F3B" w:rsidRDefault="007B2F3B" w:rsidP="007B2F3B">
      <w:pPr>
        <w:pStyle w:val="ae"/>
        <w:jc w:val="both"/>
      </w:pPr>
    </w:p>
    <w:p w:rsidR="007B2F3B" w:rsidRPr="008F1ECC" w:rsidRDefault="007B2F3B" w:rsidP="007B2F3B">
      <w:pPr>
        <w:pStyle w:val="ae"/>
        <w:jc w:val="both"/>
      </w:pPr>
      <w:r w:rsidRPr="008F1ECC">
        <w:t>Номенклатурный номер журнала:</w:t>
      </w:r>
    </w:p>
    <w:p w:rsidR="007B2F3B" w:rsidRPr="008F1ECC" w:rsidRDefault="007B2F3B" w:rsidP="007B2F3B">
      <w:pPr>
        <w:pStyle w:val="ae"/>
        <w:jc w:val="both"/>
      </w:pPr>
      <w:r w:rsidRPr="008F1ECC">
        <w:t>Начат:</w:t>
      </w:r>
    </w:p>
    <w:p w:rsidR="007B2F3B" w:rsidRPr="008F1ECC" w:rsidRDefault="007B2F3B" w:rsidP="007B2F3B">
      <w:pPr>
        <w:pStyle w:val="ae"/>
        <w:jc w:val="both"/>
      </w:pPr>
      <w:r w:rsidRPr="008F1ECC">
        <w:t>Закончен:</w:t>
      </w:r>
    </w:p>
    <w:p w:rsidR="007B2F3B" w:rsidRPr="008F1ECC" w:rsidRDefault="007B2F3B" w:rsidP="007B2F3B">
      <w:pPr>
        <w:pStyle w:val="a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1559"/>
        <w:gridCol w:w="1701"/>
        <w:gridCol w:w="1134"/>
        <w:gridCol w:w="994"/>
        <w:gridCol w:w="1020"/>
        <w:gridCol w:w="994"/>
        <w:gridCol w:w="1134"/>
      </w:tblGrid>
      <w:tr w:rsidR="007B2F3B" w:rsidRPr="008F1ECC" w:rsidTr="00053850">
        <w:tc>
          <w:tcPr>
            <w:tcW w:w="913" w:type="dxa"/>
            <w:vAlign w:val="center"/>
          </w:tcPr>
          <w:p w:rsidR="007B2F3B" w:rsidRPr="00FB65E0" w:rsidRDefault="007B2F3B" w:rsidP="00053850">
            <w:pPr>
              <w:pStyle w:val="ae"/>
              <w:spacing w:line="240" w:lineRule="exact"/>
              <w:jc w:val="both"/>
              <w:rPr>
                <w:sz w:val="24"/>
                <w:szCs w:val="24"/>
              </w:rPr>
            </w:pPr>
            <w:r>
              <w:rPr>
                <w:sz w:val="24"/>
                <w:szCs w:val="24"/>
              </w:rPr>
              <w:t>№</w:t>
            </w:r>
            <w:r w:rsidRPr="00FB65E0">
              <w:rPr>
                <w:sz w:val="24"/>
                <w:szCs w:val="24"/>
              </w:rPr>
              <w:t xml:space="preserve"> </w:t>
            </w:r>
            <w:proofErr w:type="gramStart"/>
            <w:r w:rsidRPr="00FB65E0">
              <w:rPr>
                <w:sz w:val="24"/>
                <w:szCs w:val="24"/>
              </w:rPr>
              <w:t>п</w:t>
            </w:r>
            <w:proofErr w:type="gramEnd"/>
            <w:r w:rsidRPr="00FB65E0">
              <w:rPr>
                <w:sz w:val="24"/>
                <w:szCs w:val="24"/>
              </w:rPr>
              <w:t>/п</w:t>
            </w:r>
          </w:p>
        </w:tc>
        <w:tc>
          <w:tcPr>
            <w:tcW w:w="1559" w:type="dxa"/>
            <w:vAlign w:val="center"/>
          </w:tcPr>
          <w:p w:rsidR="007B2F3B" w:rsidRPr="00FB65E0" w:rsidRDefault="007B2F3B" w:rsidP="00053850">
            <w:pPr>
              <w:pStyle w:val="ae"/>
              <w:spacing w:line="240" w:lineRule="exact"/>
              <w:jc w:val="both"/>
              <w:rPr>
                <w:sz w:val="24"/>
                <w:szCs w:val="24"/>
              </w:rPr>
            </w:pPr>
            <w:r>
              <w:rPr>
                <w:sz w:val="24"/>
                <w:szCs w:val="24"/>
              </w:rPr>
              <w:t>Дата приема заявления</w:t>
            </w:r>
          </w:p>
        </w:tc>
        <w:tc>
          <w:tcPr>
            <w:tcW w:w="1701" w:type="dxa"/>
            <w:vAlign w:val="center"/>
          </w:tcPr>
          <w:p w:rsidR="007B2F3B" w:rsidRPr="00FB65E0" w:rsidRDefault="007B2F3B" w:rsidP="00053850">
            <w:pPr>
              <w:pStyle w:val="ae"/>
              <w:spacing w:line="240" w:lineRule="exact"/>
              <w:jc w:val="both"/>
              <w:rPr>
                <w:sz w:val="24"/>
                <w:szCs w:val="24"/>
              </w:rPr>
            </w:pPr>
            <w:r w:rsidRPr="00FB65E0">
              <w:rPr>
                <w:sz w:val="24"/>
                <w:szCs w:val="24"/>
              </w:rPr>
              <w:t>Фамилия, имя и отчество получателя</w:t>
            </w:r>
          </w:p>
        </w:tc>
        <w:tc>
          <w:tcPr>
            <w:tcW w:w="1134" w:type="dxa"/>
          </w:tcPr>
          <w:p w:rsidR="007B2F3B" w:rsidRPr="00FB65E0" w:rsidRDefault="007B2F3B" w:rsidP="00053850">
            <w:pPr>
              <w:pStyle w:val="ae"/>
              <w:spacing w:line="240" w:lineRule="exact"/>
              <w:jc w:val="both"/>
              <w:rPr>
                <w:sz w:val="24"/>
                <w:szCs w:val="24"/>
              </w:rPr>
            </w:pPr>
            <w:r>
              <w:rPr>
                <w:sz w:val="24"/>
                <w:szCs w:val="24"/>
              </w:rPr>
              <w:t>Тип нестационарного объекта и а</w:t>
            </w:r>
            <w:r w:rsidRPr="00FB65E0">
              <w:rPr>
                <w:sz w:val="24"/>
                <w:szCs w:val="24"/>
              </w:rPr>
              <w:t>дрес места размещения объекта</w:t>
            </w:r>
          </w:p>
        </w:tc>
        <w:tc>
          <w:tcPr>
            <w:tcW w:w="994" w:type="dxa"/>
            <w:vAlign w:val="center"/>
          </w:tcPr>
          <w:p w:rsidR="007B2F3B" w:rsidRPr="00FB65E0" w:rsidRDefault="007B2F3B" w:rsidP="00053850">
            <w:pPr>
              <w:pStyle w:val="ae"/>
              <w:spacing w:line="240" w:lineRule="exact"/>
              <w:jc w:val="both"/>
              <w:rPr>
                <w:sz w:val="24"/>
                <w:szCs w:val="24"/>
              </w:rPr>
            </w:pPr>
            <w:r w:rsidRPr="00FB65E0">
              <w:rPr>
                <w:sz w:val="24"/>
                <w:szCs w:val="24"/>
              </w:rPr>
              <w:t xml:space="preserve">Номер </w:t>
            </w:r>
            <w:r>
              <w:rPr>
                <w:sz w:val="24"/>
                <w:szCs w:val="24"/>
              </w:rPr>
              <w:t>разрешения</w:t>
            </w:r>
          </w:p>
        </w:tc>
        <w:tc>
          <w:tcPr>
            <w:tcW w:w="1020" w:type="dxa"/>
            <w:vAlign w:val="center"/>
          </w:tcPr>
          <w:p w:rsidR="007B2F3B" w:rsidRPr="00FB65E0" w:rsidRDefault="007B2F3B" w:rsidP="00053850">
            <w:pPr>
              <w:pStyle w:val="ae"/>
              <w:spacing w:line="240" w:lineRule="exact"/>
              <w:jc w:val="both"/>
              <w:rPr>
                <w:sz w:val="24"/>
                <w:szCs w:val="24"/>
              </w:rPr>
            </w:pPr>
            <w:r w:rsidRPr="00FB65E0">
              <w:rPr>
                <w:sz w:val="24"/>
                <w:szCs w:val="24"/>
              </w:rPr>
              <w:t xml:space="preserve">Срок действия </w:t>
            </w:r>
            <w:r>
              <w:rPr>
                <w:sz w:val="24"/>
                <w:szCs w:val="24"/>
              </w:rPr>
              <w:t>разрешения</w:t>
            </w:r>
          </w:p>
        </w:tc>
        <w:tc>
          <w:tcPr>
            <w:tcW w:w="994" w:type="dxa"/>
            <w:vAlign w:val="center"/>
          </w:tcPr>
          <w:p w:rsidR="007B2F3B" w:rsidRPr="00F971BE" w:rsidRDefault="007B2F3B" w:rsidP="00053850">
            <w:pPr>
              <w:pStyle w:val="ae"/>
              <w:spacing w:line="240" w:lineRule="exact"/>
              <w:jc w:val="both"/>
              <w:rPr>
                <w:b/>
                <w:sz w:val="24"/>
                <w:szCs w:val="24"/>
              </w:rPr>
            </w:pPr>
          </w:p>
        </w:tc>
        <w:tc>
          <w:tcPr>
            <w:tcW w:w="1134" w:type="dxa"/>
            <w:vAlign w:val="center"/>
          </w:tcPr>
          <w:p w:rsidR="007B2F3B" w:rsidRDefault="007B2F3B" w:rsidP="00053850">
            <w:pPr>
              <w:pStyle w:val="ae"/>
              <w:spacing w:line="240" w:lineRule="exact"/>
              <w:jc w:val="both"/>
              <w:rPr>
                <w:sz w:val="24"/>
                <w:szCs w:val="24"/>
              </w:rPr>
            </w:pPr>
            <w:r>
              <w:rPr>
                <w:sz w:val="24"/>
                <w:szCs w:val="24"/>
              </w:rPr>
              <w:t>Дата и</w:t>
            </w:r>
          </w:p>
          <w:p w:rsidR="007B2F3B" w:rsidRPr="00FB65E0" w:rsidRDefault="007B2F3B" w:rsidP="00053850">
            <w:pPr>
              <w:pStyle w:val="ae"/>
              <w:spacing w:line="240" w:lineRule="exact"/>
              <w:jc w:val="both"/>
              <w:rPr>
                <w:sz w:val="24"/>
                <w:szCs w:val="24"/>
              </w:rPr>
            </w:pPr>
            <w:r>
              <w:rPr>
                <w:sz w:val="24"/>
                <w:szCs w:val="24"/>
              </w:rPr>
              <w:t>п</w:t>
            </w:r>
            <w:r w:rsidRPr="00FB65E0">
              <w:rPr>
                <w:sz w:val="24"/>
                <w:szCs w:val="24"/>
              </w:rPr>
              <w:t xml:space="preserve">одпись получателя </w:t>
            </w:r>
            <w:r>
              <w:rPr>
                <w:sz w:val="24"/>
                <w:szCs w:val="24"/>
              </w:rPr>
              <w:t>разрешения</w:t>
            </w:r>
          </w:p>
        </w:tc>
      </w:tr>
      <w:tr w:rsidR="007B2F3B" w:rsidRPr="008F1ECC" w:rsidTr="00053850">
        <w:tc>
          <w:tcPr>
            <w:tcW w:w="913" w:type="dxa"/>
          </w:tcPr>
          <w:p w:rsidR="007B2F3B" w:rsidRPr="008F1ECC" w:rsidRDefault="007B2F3B" w:rsidP="00053850">
            <w:pPr>
              <w:pStyle w:val="ae"/>
              <w:jc w:val="both"/>
            </w:pPr>
          </w:p>
        </w:tc>
        <w:tc>
          <w:tcPr>
            <w:tcW w:w="1559" w:type="dxa"/>
          </w:tcPr>
          <w:p w:rsidR="007B2F3B" w:rsidRPr="008F1ECC" w:rsidRDefault="007B2F3B" w:rsidP="00053850">
            <w:pPr>
              <w:pStyle w:val="ae"/>
              <w:jc w:val="both"/>
            </w:pPr>
          </w:p>
        </w:tc>
        <w:tc>
          <w:tcPr>
            <w:tcW w:w="1701" w:type="dxa"/>
          </w:tcPr>
          <w:p w:rsidR="007B2F3B" w:rsidRPr="008F1ECC" w:rsidRDefault="007B2F3B" w:rsidP="00053850">
            <w:pPr>
              <w:pStyle w:val="ae"/>
              <w:jc w:val="both"/>
            </w:pPr>
          </w:p>
        </w:tc>
        <w:tc>
          <w:tcPr>
            <w:tcW w:w="1134" w:type="dxa"/>
          </w:tcPr>
          <w:p w:rsidR="007B2F3B" w:rsidRPr="008F1ECC" w:rsidRDefault="007B2F3B" w:rsidP="00053850">
            <w:pPr>
              <w:pStyle w:val="ae"/>
              <w:jc w:val="both"/>
            </w:pPr>
          </w:p>
        </w:tc>
        <w:tc>
          <w:tcPr>
            <w:tcW w:w="994" w:type="dxa"/>
          </w:tcPr>
          <w:p w:rsidR="007B2F3B" w:rsidRPr="008F1ECC" w:rsidRDefault="007B2F3B" w:rsidP="00053850">
            <w:pPr>
              <w:pStyle w:val="ae"/>
              <w:jc w:val="both"/>
            </w:pPr>
          </w:p>
        </w:tc>
        <w:tc>
          <w:tcPr>
            <w:tcW w:w="1020" w:type="dxa"/>
          </w:tcPr>
          <w:p w:rsidR="007B2F3B" w:rsidRPr="008F1ECC" w:rsidRDefault="007B2F3B" w:rsidP="00053850">
            <w:pPr>
              <w:pStyle w:val="ae"/>
              <w:jc w:val="both"/>
            </w:pPr>
          </w:p>
        </w:tc>
        <w:tc>
          <w:tcPr>
            <w:tcW w:w="994" w:type="dxa"/>
          </w:tcPr>
          <w:p w:rsidR="007B2F3B" w:rsidRPr="00F971BE" w:rsidRDefault="007B2F3B" w:rsidP="00053850">
            <w:pPr>
              <w:pStyle w:val="ae"/>
              <w:jc w:val="both"/>
              <w:rPr>
                <w:b/>
              </w:rPr>
            </w:pPr>
          </w:p>
        </w:tc>
        <w:tc>
          <w:tcPr>
            <w:tcW w:w="1134" w:type="dxa"/>
          </w:tcPr>
          <w:p w:rsidR="007B2F3B" w:rsidRPr="008F1ECC" w:rsidRDefault="007B2F3B" w:rsidP="00053850">
            <w:pPr>
              <w:pStyle w:val="ae"/>
              <w:jc w:val="both"/>
            </w:pPr>
          </w:p>
        </w:tc>
      </w:tr>
      <w:tr w:rsidR="007B2F3B" w:rsidRPr="008F1ECC" w:rsidTr="00053850">
        <w:tc>
          <w:tcPr>
            <w:tcW w:w="913" w:type="dxa"/>
          </w:tcPr>
          <w:p w:rsidR="007B2F3B" w:rsidRPr="008F1ECC" w:rsidRDefault="007B2F3B" w:rsidP="00053850">
            <w:pPr>
              <w:pStyle w:val="ae"/>
              <w:jc w:val="both"/>
            </w:pPr>
          </w:p>
        </w:tc>
        <w:tc>
          <w:tcPr>
            <w:tcW w:w="1559" w:type="dxa"/>
          </w:tcPr>
          <w:p w:rsidR="007B2F3B" w:rsidRPr="008F1ECC" w:rsidRDefault="007B2F3B" w:rsidP="00053850">
            <w:pPr>
              <w:pStyle w:val="ae"/>
              <w:jc w:val="both"/>
            </w:pPr>
          </w:p>
        </w:tc>
        <w:tc>
          <w:tcPr>
            <w:tcW w:w="1701" w:type="dxa"/>
          </w:tcPr>
          <w:p w:rsidR="007B2F3B" w:rsidRPr="008F1ECC" w:rsidRDefault="007B2F3B" w:rsidP="00053850">
            <w:pPr>
              <w:pStyle w:val="ae"/>
              <w:jc w:val="both"/>
            </w:pPr>
          </w:p>
        </w:tc>
        <w:tc>
          <w:tcPr>
            <w:tcW w:w="1134" w:type="dxa"/>
          </w:tcPr>
          <w:p w:rsidR="007B2F3B" w:rsidRPr="008F1ECC" w:rsidRDefault="007B2F3B" w:rsidP="00053850">
            <w:pPr>
              <w:pStyle w:val="ae"/>
              <w:jc w:val="both"/>
            </w:pPr>
          </w:p>
        </w:tc>
        <w:tc>
          <w:tcPr>
            <w:tcW w:w="994" w:type="dxa"/>
          </w:tcPr>
          <w:p w:rsidR="007B2F3B" w:rsidRPr="008F1ECC" w:rsidRDefault="007B2F3B" w:rsidP="00053850">
            <w:pPr>
              <w:pStyle w:val="ae"/>
              <w:jc w:val="both"/>
            </w:pPr>
          </w:p>
        </w:tc>
        <w:tc>
          <w:tcPr>
            <w:tcW w:w="1020" w:type="dxa"/>
          </w:tcPr>
          <w:p w:rsidR="007B2F3B" w:rsidRPr="008F1ECC" w:rsidRDefault="007B2F3B" w:rsidP="00053850">
            <w:pPr>
              <w:pStyle w:val="ae"/>
              <w:jc w:val="both"/>
            </w:pPr>
          </w:p>
        </w:tc>
        <w:tc>
          <w:tcPr>
            <w:tcW w:w="994" w:type="dxa"/>
          </w:tcPr>
          <w:p w:rsidR="007B2F3B" w:rsidRPr="00F971BE" w:rsidRDefault="007B2F3B" w:rsidP="00053850">
            <w:pPr>
              <w:pStyle w:val="ae"/>
              <w:jc w:val="both"/>
              <w:rPr>
                <w:b/>
              </w:rPr>
            </w:pPr>
          </w:p>
        </w:tc>
        <w:tc>
          <w:tcPr>
            <w:tcW w:w="1134" w:type="dxa"/>
          </w:tcPr>
          <w:p w:rsidR="007B2F3B" w:rsidRPr="008F1ECC" w:rsidRDefault="007B2F3B" w:rsidP="00053850">
            <w:pPr>
              <w:pStyle w:val="ae"/>
              <w:jc w:val="both"/>
            </w:pPr>
          </w:p>
        </w:tc>
      </w:tr>
      <w:tr w:rsidR="007B2F3B" w:rsidRPr="008F1ECC" w:rsidTr="00053850">
        <w:tc>
          <w:tcPr>
            <w:tcW w:w="913" w:type="dxa"/>
          </w:tcPr>
          <w:p w:rsidR="007B2F3B" w:rsidRPr="008F1ECC" w:rsidRDefault="007B2F3B" w:rsidP="00053850">
            <w:pPr>
              <w:pStyle w:val="ae"/>
              <w:jc w:val="both"/>
            </w:pPr>
          </w:p>
        </w:tc>
        <w:tc>
          <w:tcPr>
            <w:tcW w:w="1559" w:type="dxa"/>
          </w:tcPr>
          <w:p w:rsidR="007B2F3B" w:rsidRPr="008F1ECC" w:rsidRDefault="007B2F3B" w:rsidP="00053850">
            <w:pPr>
              <w:pStyle w:val="ae"/>
              <w:jc w:val="both"/>
            </w:pPr>
          </w:p>
        </w:tc>
        <w:tc>
          <w:tcPr>
            <w:tcW w:w="1701" w:type="dxa"/>
          </w:tcPr>
          <w:p w:rsidR="007B2F3B" w:rsidRPr="008F1ECC" w:rsidRDefault="007B2F3B" w:rsidP="00053850">
            <w:pPr>
              <w:pStyle w:val="ae"/>
              <w:jc w:val="both"/>
            </w:pPr>
          </w:p>
        </w:tc>
        <w:tc>
          <w:tcPr>
            <w:tcW w:w="1134" w:type="dxa"/>
          </w:tcPr>
          <w:p w:rsidR="007B2F3B" w:rsidRPr="008F1ECC" w:rsidRDefault="007B2F3B" w:rsidP="00053850">
            <w:pPr>
              <w:pStyle w:val="ae"/>
              <w:jc w:val="both"/>
            </w:pPr>
          </w:p>
        </w:tc>
        <w:tc>
          <w:tcPr>
            <w:tcW w:w="994" w:type="dxa"/>
          </w:tcPr>
          <w:p w:rsidR="007B2F3B" w:rsidRPr="008F1ECC" w:rsidRDefault="007B2F3B" w:rsidP="00053850">
            <w:pPr>
              <w:pStyle w:val="ae"/>
              <w:jc w:val="both"/>
            </w:pPr>
          </w:p>
        </w:tc>
        <w:tc>
          <w:tcPr>
            <w:tcW w:w="1020" w:type="dxa"/>
          </w:tcPr>
          <w:p w:rsidR="007B2F3B" w:rsidRPr="008F1ECC" w:rsidRDefault="007B2F3B" w:rsidP="00053850">
            <w:pPr>
              <w:pStyle w:val="ae"/>
              <w:jc w:val="both"/>
            </w:pPr>
          </w:p>
        </w:tc>
        <w:tc>
          <w:tcPr>
            <w:tcW w:w="994" w:type="dxa"/>
          </w:tcPr>
          <w:p w:rsidR="007B2F3B" w:rsidRPr="00F971BE" w:rsidRDefault="007B2F3B" w:rsidP="00053850">
            <w:pPr>
              <w:pStyle w:val="ae"/>
              <w:jc w:val="both"/>
              <w:rPr>
                <w:b/>
              </w:rPr>
            </w:pPr>
          </w:p>
        </w:tc>
        <w:tc>
          <w:tcPr>
            <w:tcW w:w="1134" w:type="dxa"/>
          </w:tcPr>
          <w:p w:rsidR="007B2F3B" w:rsidRPr="008F1ECC" w:rsidRDefault="007B2F3B" w:rsidP="00053850">
            <w:pPr>
              <w:pStyle w:val="ae"/>
              <w:jc w:val="both"/>
            </w:pPr>
          </w:p>
        </w:tc>
      </w:tr>
    </w:tbl>
    <w:p w:rsidR="007B2F3B" w:rsidRPr="008F1ECC" w:rsidRDefault="007B2F3B" w:rsidP="007B2F3B">
      <w:pPr>
        <w:pStyle w:val="ae"/>
        <w:jc w:val="both"/>
      </w:pPr>
    </w:p>
    <w:p w:rsidR="007B2F3B" w:rsidRDefault="007B2F3B" w:rsidP="007B2F3B">
      <w:pPr>
        <w:tabs>
          <w:tab w:val="left" w:pos="2235"/>
        </w:tabs>
        <w:spacing w:line="240" w:lineRule="exact"/>
        <w:rPr>
          <w:szCs w:val="28"/>
        </w:rPr>
      </w:pPr>
      <w:r>
        <w:rPr>
          <w:szCs w:val="28"/>
        </w:rPr>
        <w:t>Заместитель главы администрации</w:t>
      </w:r>
    </w:p>
    <w:p w:rsidR="007B2F3B" w:rsidRDefault="007B2F3B" w:rsidP="007B2F3B">
      <w:pPr>
        <w:tabs>
          <w:tab w:val="left" w:pos="2235"/>
        </w:tabs>
        <w:spacing w:line="240" w:lineRule="exact"/>
        <w:rPr>
          <w:szCs w:val="28"/>
        </w:rPr>
      </w:pPr>
      <w:r>
        <w:rPr>
          <w:szCs w:val="28"/>
        </w:rPr>
        <w:t>Благодарненского городского округа</w:t>
      </w:r>
    </w:p>
    <w:p w:rsidR="007B2F3B" w:rsidRPr="00821AC5" w:rsidRDefault="007B2F3B" w:rsidP="007B2F3B">
      <w:pPr>
        <w:tabs>
          <w:tab w:val="left" w:pos="2235"/>
          <w:tab w:val="left" w:pos="6981"/>
        </w:tabs>
        <w:spacing w:line="240" w:lineRule="exact"/>
        <w:rPr>
          <w:szCs w:val="28"/>
        </w:rPr>
      </w:pPr>
      <w:r>
        <w:rPr>
          <w:szCs w:val="28"/>
        </w:rPr>
        <w:t>Ставропольского края</w:t>
      </w:r>
      <w:r>
        <w:rPr>
          <w:szCs w:val="28"/>
        </w:rPr>
        <w:tab/>
        <w:t xml:space="preserve">     И.Н. Шаруденко</w:t>
      </w:r>
    </w:p>
    <w:p w:rsidR="007C4819" w:rsidRDefault="007C4819" w:rsidP="00632B63"/>
    <w:sectPr w:rsidR="007C4819" w:rsidSect="007B686A">
      <w:pgSz w:w="11906" w:h="16838"/>
      <w:pgMar w:top="1134" w:right="567" w:bottom="1134" w:left="1985" w:header="851"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A1C" w:rsidRDefault="00705A1C" w:rsidP="00A252B9">
      <w:r>
        <w:separator/>
      </w:r>
    </w:p>
  </w:endnote>
  <w:endnote w:type="continuationSeparator" w:id="0">
    <w:p w:rsidR="00705A1C" w:rsidRDefault="00705A1C" w:rsidP="00A2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A1C" w:rsidRDefault="00705A1C" w:rsidP="00A252B9">
      <w:r>
        <w:separator/>
      </w:r>
    </w:p>
  </w:footnote>
  <w:footnote w:type="continuationSeparator" w:id="0">
    <w:p w:rsidR="00705A1C" w:rsidRDefault="00705A1C" w:rsidP="00A25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B9"/>
    <w:rsid w:val="00005736"/>
    <w:rsid w:val="00010204"/>
    <w:rsid w:val="00014D26"/>
    <w:rsid w:val="00015773"/>
    <w:rsid w:val="00045757"/>
    <w:rsid w:val="0005063E"/>
    <w:rsid w:val="00053850"/>
    <w:rsid w:val="00057B4E"/>
    <w:rsid w:val="00073E3A"/>
    <w:rsid w:val="0008086D"/>
    <w:rsid w:val="00095842"/>
    <w:rsid w:val="000D0A33"/>
    <w:rsid w:val="000D4E91"/>
    <w:rsid w:val="000F2AEA"/>
    <w:rsid w:val="000F6618"/>
    <w:rsid w:val="001029E7"/>
    <w:rsid w:val="001064B9"/>
    <w:rsid w:val="00136B3F"/>
    <w:rsid w:val="0014161D"/>
    <w:rsid w:val="0016283D"/>
    <w:rsid w:val="00163DBE"/>
    <w:rsid w:val="00175622"/>
    <w:rsid w:val="001B19E4"/>
    <w:rsid w:val="001F21CF"/>
    <w:rsid w:val="00200C92"/>
    <w:rsid w:val="00224F9C"/>
    <w:rsid w:val="00276E06"/>
    <w:rsid w:val="00296BC7"/>
    <w:rsid w:val="002A4FEC"/>
    <w:rsid w:val="002B6E11"/>
    <w:rsid w:val="003465B0"/>
    <w:rsid w:val="003B4B7B"/>
    <w:rsid w:val="003C0075"/>
    <w:rsid w:val="003D4953"/>
    <w:rsid w:val="00441EAA"/>
    <w:rsid w:val="00442324"/>
    <w:rsid w:val="0044656D"/>
    <w:rsid w:val="00457118"/>
    <w:rsid w:val="004701DA"/>
    <w:rsid w:val="00472471"/>
    <w:rsid w:val="004759A6"/>
    <w:rsid w:val="004A152B"/>
    <w:rsid w:val="004F6010"/>
    <w:rsid w:val="005167B7"/>
    <w:rsid w:val="0051740E"/>
    <w:rsid w:val="00521703"/>
    <w:rsid w:val="0057472A"/>
    <w:rsid w:val="00586740"/>
    <w:rsid w:val="00600807"/>
    <w:rsid w:val="00601ABA"/>
    <w:rsid w:val="00632B63"/>
    <w:rsid w:val="00635820"/>
    <w:rsid w:val="00645E46"/>
    <w:rsid w:val="00653122"/>
    <w:rsid w:val="00696E07"/>
    <w:rsid w:val="006A3B8B"/>
    <w:rsid w:val="006B3F85"/>
    <w:rsid w:val="006C46EF"/>
    <w:rsid w:val="006E61F0"/>
    <w:rsid w:val="00702588"/>
    <w:rsid w:val="00705A1C"/>
    <w:rsid w:val="007176D6"/>
    <w:rsid w:val="007448EB"/>
    <w:rsid w:val="007744B8"/>
    <w:rsid w:val="00783DB2"/>
    <w:rsid w:val="007B2F3B"/>
    <w:rsid w:val="007B5CA9"/>
    <w:rsid w:val="007B686A"/>
    <w:rsid w:val="007C4819"/>
    <w:rsid w:val="007C55FF"/>
    <w:rsid w:val="007D37D3"/>
    <w:rsid w:val="007E6E71"/>
    <w:rsid w:val="0084016D"/>
    <w:rsid w:val="00853A51"/>
    <w:rsid w:val="00866FB9"/>
    <w:rsid w:val="008A2ABC"/>
    <w:rsid w:val="008F2700"/>
    <w:rsid w:val="00901193"/>
    <w:rsid w:val="009037D8"/>
    <w:rsid w:val="00960793"/>
    <w:rsid w:val="0096257F"/>
    <w:rsid w:val="009A7BFE"/>
    <w:rsid w:val="009B709D"/>
    <w:rsid w:val="009B7AC1"/>
    <w:rsid w:val="009C347F"/>
    <w:rsid w:val="009D5875"/>
    <w:rsid w:val="009E211D"/>
    <w:rsid w:val="00A116DB"/>
    <w:rsid w:val="00A2040C"/>
    <w:rsid w:val="00A252B9"/>
    <w:rsid w:val="00A546CD"/>
    <w:rsid w:val="00AA63E5"/>
    <w:rsid w:val="00AA706B"/>
    <w:rsid w:val="00AC7CAD"/>
    <w:rsid w:val="00AE411C"/>
    <w:rsid w:val="00B14430"/>
    <w:rsid w:val="00B4246A"/>
    <w:rsid w:val="00B85A57"/>
    <w:rsid w:val="00BC4FC5"/>
    <w:rsid w:val="00BD4BFD"/>
    <w:rsid w:val="00BE517B"/>
    <w:rsid w:val="00BF4B95"/>
    <w:rsid w:val="00C07E32"/>
    <w:rsid w:val="00C13A9D"/>
    <w:rsid w:val="00C14B82"/>
    <w:rsid w:val="00C26600"/>
    <w:rsid w:val="00C35027"/>
    <w:rsid w:val="00C81383"/>
    <w:rsid w:val="00C91DCE"/>
    <w:rsid w:val="00C9514E"/>
    <w:rsid w:val="00CD0F45"/>
    <w:rsid w:val="00D16ECC"/>
    <w:rsid w:val="00D267A2"/>
    <w:rsid w:val="00D326CF"/>
    <w:rsid w:val="00D5093D"/>
    <w:rsid w:val="00D5186F"/>
    <w:rsid w:val="00D51CBA"/>
    <w:rsid w:val="00DB2D03"/>
    <w:rsid w:val="00DE4A10"/>
    <w:rsid w:val="00E05F1C"/>
    <w:rsid w:val="00E43C11"/>
    <w:rsid w:val="00E45E95"/>
    <w:rsid w:val="00E5378B"/>
    <w:rsid w:val="00E61E5B"/>
    <w:rsid w:val="00ED2F46"/>
    <w:rsid w:val="00ED39AC"/>
    <w:rsid w:val="00EE2749"/>
    <w:rsid w:val="00F77629"/>
    <w:rsid w:val="00FC552C"/>
    <w:rsid w:val="00FD3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B9"/>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252B9"/>
    <w:rPr>
      <w:color w:val="0000FF"/>
      <w:u w:val="single"/>
    </w:rPr>
  </w:style>
  <w:style w:type="paragraph" w:customStyle="1" w:styleId="ConsTitle">
    <w:name w:val="ConsTitle"/>
    <w:rsid w:val="00A252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A252B9"/>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uiPriority w:val="99"/>
    <w:rsid w:val="00A252B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nformat">
    <w:name w:val="ConsPlusNonformat"/>
    <w:uiPriority w:val="99"/>
    <w:rsid w:val="00A252B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4">
    <w:name w:val="Balloon Text"/>
    <w:basedOn w:val="a"/>
    <w:link w:val="a5"/>
    <w:uiPriority w:val="99"/>
    <w:semiHidden/>
    <w:unhideWhenUsed/>
    <w:rsid w:val="00A252B9"/>
    <w:rPr>
      <w:rFonts w:ascii="Tahoma" w:hAnsi="Tahoma" w:cs="Tahoma"/>
      <w:sz w:val="16"/>
      <w:szCs w:val="16"/>
    </w:rPr>
  </w:style>
  <w:style w:type="character" w:customStyle="1" w:styleId="a5">
    <w:name w:val="Текст выноски Знак"/>
    <w:basedOn w:val="a0"/>
    <w:link w:val="a4"/>
    <w:uiPriority w:val="99"/>
    <w:semiHidden/>
    <w:rsid w:val="00A252B9"/>
    <w:rPr>
      <w:rFonts w:ascii="Tahoma" w:eastAsia="Calibri" w:hAnsi="Tahoma" w:cs="Tahoma"/>
      <w:sz w:val="16"/>
      <w:szCs w:val="16"/>
    </w:rPr>
  </w:style>
  <w:style w:type="table" w:styleId="a6">
    <w:name w:val="Table Grid"/>
    <w:basedOn w:val="a1"/>
    <w:rsid w:val="00A252B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52B9"/>
    <w:pPr>
      <w:tabs>
        <w:tab w:val="center" w:pos="4677"/>
        <w:tab w:val="right" w:pos="9355"/>
      </w:tabs>
    </w:pPr>
  </w:style>
  <w:style w:type="character" w:customStyle="1" w:styleId="a8">
    <w:name w:val="Верхний колонтитул Знак"/>
    <w:basedOn w:val="a0"/>
    <w:link w:val="a7"/>
    <w:uiPriority w:val="99"/>
    <w:rsid w:val="00A252B9"/>
    <w:rPr>
      <w:rFonts w:ascii="Times New Roman" w:eastAsia="Calibri" w:hAnsi="Times New Roman" w:cs="Times New Roman"/>
      <w:sz w:val="28"/>
    </w:rPr>
  </w:style>
  <w:style w:type="paragraph" w:styleId="a9">
    <w:name w:val="footer"/>
    <w:basedOn w:val="a"/>
    <w:link w:val="aa"/>
    <w:uiPriority w:val="99"/>
    <w:unhideWhenUsed/>
    <w:rsid w:val="00A252B9"/>
    <w:pPr>
      <w:tabs>
        <w:tab w:val="center" w:pos="4677"/>
        <w:tab w:val="right" w:pos="9355"/>
      </w:tabs>
    </w:pPr>
  </w:style>
  <w:style w:type="character" w:customStyle="1" w:styleId="aa">
    <w:name w:val="Нижний колонтитул Знак"/>
    <w:basedOn w:val="a0"/>
    <w:link w:val="a9"/>
    <w:uiPriority w:val="99"/>
    <w:rsid w:val="00A252B9"/>
    <w:rPr>
      <w:rFonts w:ascii="Times New Roman" w:eastAsia="Calibri" w:hAnsi="Times New Roman" w:cs="Times New Roman"/>
      <w:sz w:val="28"/>
    </w:rPr>
  </w:style>
  <w:style w:type="paragraph" w:styleId="ab">
    <w:name w:val="Title"/>
    <w:basedOn w:val="a"/>
    <w:link w:val="ac"/>
    <w:qFormat/>
    <w:rsid w:val="00653122"/>
    <w:pPr>
      <w:jc w:val="center"/>
    </w:pPr>
    <w:rPr>
      <w:rFonts w:eastAsia="Times New Roman"/>
      <w:szCs w:val="24"/>
      <w:lang w:eastAsia="ru-RU"/>
    </w:rPr>
  </w:style>
  <w:style w:type="character" w:customStyle="1" w:styleId="ac">
    <w:name w:val="Название Знак"/>
    <w:basedOn w:val="a0"/>
    <w:link w:val="ab"/>
    <w:rsid w:val="00653122"/>
    <w:rPr>
      <w:rFonts w:ascii="Times New Roman" w:eastAsia="Times New Roman" w:hAnsi="Times New Roman" w:cs="Times New Roman"/>
      <w:sz w:val="28"/>
      <w:szCs w:val="24"/>
      <w:lang w:eastAsia="ru-RU"/>
    </w:rPr>
  </w:style>
  <w:style w:type="paragraph" w:styleId="ad">
    <w:name w:val="Normal (Web)"/>
    <w:basedOn w:val="a"/>
    <w:rsid w:val="007744B8"/>
    <w:pPr>
      <w:suppressAutoHyphens/>
      <w:spacing w:before="100" w:after="100"/>
    </w:pPr>
    <w:rPr>
      <w:rFonts w:eastAsia="Times New Roman"/>
      <w:sz w:val="24"/>
      <w:szCs w:val="24"/>
      <w:lang w:eastAsia="ar-SA"/>
    </w:rPr>
  </w:style>
  <w:style w:type="paragraph" w:styleId="ae">
    <w:name w:val="No Spacing"/>
    <w:link w:val="af"/>
    <w:uiPriority w:val="1"/>
    <w:qFormat/>
    <w:rsid w:val="007744B8"/>
    <w:pPr>
      <w:spacing w:after="0" w:line="240" w:lineRule="auto"/>
    </w:pPr>
    <w:rPr>
      <w:rFonts w:ascii="Times New Roman" w:hAnsi="Times New Roman" w:cs="Times New Roman"/>
      <w:sz w:val="28"/>
      <w:szCs w:val="28"/>
    </w:rPr>
  </w:style>
  <w:style w:type="paragraph" w:styleId="af0">
    <w:name w:val="Body Text Indent"/>
    <w:basedOn w:val="a"/>
    <w:link w:val="af1"/>
    <w:uiPriority w:val="99"/>
    <w:rsid w:val="00632B63"/>
    <w:pPr>
      <w:ind w:firstLine="720"/>
      <w:jc w:val="both"/>
    </w:pPr>
    <w:rPr>
      <w:rFonts w:eastAsia="Times New Roman"/>
      <w:szCs w:val="20"/>
      <w:lang w:eastAsia="ru-RU"/>
    </w:rPr>
  </w:style>
  <w:style w:type="character" w:customStyle="1" w:styleId="af1">
    <w:name w:val="Основной текст с отступом Знак"/>
    <w:basedOn w:val="a0"/>
    <w:link w:val="af0"/>
    <w:uiPriority w:val="99"/>
    <w:rsid w:val="00632B63"/>
    <w:rPr>
      <w:rFonts w:ascii="Times New Roman" w:eastAsia="Times New Roman" w:hAnsi="Times New Roman" w:cs="Times New Roman"/>
      <w:sz w:val="28"/>
      <w:szCs w:val="20"/>
      <w:lang w:eastAsia="ru-RU"/>
    </w:rPr>
  </w:style>
  <w:style w:type="character" w:customStyle="1" w:styleId="af">
    <w:name w:val="Без интервала Знак"/>
    <w:link w:val="ae"/>
    <w:uiPriority w:val="1"/>
    <w:rsid w:val="00632B63"/>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B9"/>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252B9"/>
    <w:rPr>
      <w:color w:val="0000FF"/>
      <w:u w:val="single"/>
    </w:rPr>
  </w:style>
  <w:style w:type="paragraph" w:customStyle="1" w:styleId="ConsTitle">
    <w:name w:val="ConsTitle"/>
    <w:rsid w:val="00A252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A252B9"/>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uiPriority w:val="99"/>
    <w:rsid w:val="00A252B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nformat">
    <w:name w:val="ConsPlusNonformat"/>
    <w:uiPriority w:val="99"/>
    <w:rsid w:val="00A252B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4">
    <w:name w:val="Balloon Text"/>
    <w:basedOn w:val="a"/>
    <w:link w:val="a5"/>
    <w:uiPriority w:val="99"/>
    <w:semiHidden/>
    <w:unhideWhenUsed/>
    <w:rsid w:val="00A252B9"/>
    <w:rPr>
      <w:rFonts w:ascii="Tahoma" w:hAnsi="Tahoma" w:cs="Tahoma"/>
      <w:sz w:val="16"/>
      <w:szCs w:val="16"/>
    </w:rPr>
  </w:style>
  <w:style w:type="character" w:customStyle="1" w:styleId="a5">
    <w:name w:val="Текст выноски Знак"/>
    <w:basedOn w:val="a0"/>
    <w:link w:val="a4"/>
    <w:uiPriority w:val="99"/>
    <w:semiHidden/>
    <w:rsid w:val="00A252B9"/>
    <w:rPr>
      <w:rFonts w:ascii="Tahoma" w:eastAsia="Calibri" w:hAnsi="Tahoma" w:cs="Tahoma"/>
      <w:sz w:val="16"/>
      <w:szCs w:val="16"/>
    </w:rPr>
  </w:style>
  <w:style w:type="table" w:styleId="a6">
    <w:name w:val="Table Grid"/>
    <w:basedOn w:val="a1"/>
    <w:rsid w:val="00A252B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52B9"/>
    <w:pPr>
      <w:tabs>
        <w:tab w:val="center" w:pos="4677"/>
        <w:tab w:val="right" w:pos="9355"/>
      </w:tabs>
    </w:pPr>
  </w:style>
  <w:style w:type="character" w:customStyle="1" w:styleId="a8">
    <w:name w:val="Верхний колонтитул Знак"/>
    <w:basedOn w:val="a0"/>
    <w:link w:val="a7"/>
    <w:uiPriority w:val="99"/>
    <w:rsid w:val="00A252B9"/>
    <w:rPr>
      <w:rFonts w:ascii="Times New Roman" w:eastAsia="Calibri" w:hAnsi="Times New Roman" w:cs="Times New Roman"/>
      <w:sz w:val="28"/>
    </w:rPr>
  </w:style>
  <w:style w:type="paragraph" w:styleId="a9">
    <w:name w:val="footer"/>
    <w:basedOn w:val="a"/>
    <w:link w:val="aa"/>
    <w:uiPriority w:val="99"/>
    <w:unhideWhenUsed/>
    <w:rsid w:val="00A252B9"/>
    <w:pPr>
      <w:tabs>
        <w:tab w:val="center" w:pos="4677"/>
        <w:tab w:val="right" w:pos="9355"/>
      </w:tabs>
    </w:pPr>
  </w:style>
  <w:style w:type="character" w:customStyle="1" w:styleId="aa">
    <w:name w:val="Нижний колонтитул Знак"/>
    <w:basedOn w:val="a0"/>
    <w:link w:val="a9"/>
    <w:uiPriority w:val="99"/>
    <w:rsid w:val="00A252B9"/>
    <w:rPr>
      <w:rFonts w:ascii="Times New Roman" w:eastAsia="Calibri" w:hAnsi="Times New Roman" w:cs="Times New Roman"/>
      <w:sz w:val="28"/>
    </w:rPr>
  </w:style>
  <w:style w:type="paragraph" w:styleId="ab">
    <w:name w:val="Title"/>
    <w:basedOn w:val="a"/>
    <w:link w:val="ac"/>
    <w:qFormat/>
    <w:rsid w:val="00653122"/>
    <w:pPr>
      <w:jc w:val="center"/>
    </w:pPr>
    <w:rPr>
      <w:rFonts w:eastAsia="Times New Roman"/>
      <w:szCs w:val="24"/>
      <w:lang w:eastAsia="ru-RU"/>
    </w:rPr>
  </w:style>
  <w:style w:type="character" w:customStyle="1" w:styleId="ac">
    <w:name w:val="Название Знак"/>
    <w:basedOn w:val="a0"/>
    <w:link w:val="ab"/>
    <w:rsid w:val="00653122"/>
    <w:rPr>
      <w:rFonts w:ascii="Times New Roman" w:eastAsia="Times New Roman" w:hAnsi="Times New Roman" w:cs="Times New Roman"/>
      <w:sz w:val="28"/>
      <w:szCs w:val="24"/>
      <w:lang w:eastAsia="ru-RU"/>
    </w:rPr>
  </w:style>
  <w:style w:type="paragraph" w:styleId="ad">
    <w:name w:val="Normal (Web)"/>
    <w:basedOn w:val="a"/>
    <w:rsid w:val="007744B8"/>
    <w:pPr>
      <w:suppressAutoHyphens/>
      <w:spacing w:before="100" w:after="100"/>
    </w:pPr>
    <w:rPr>
      <w:rFonts w:eastAsia="Times New Roman"/>
      <w:sz w:val="24"/>
      <w:szCs w:val="24"/>
      <w:lang w:eastAsia="ar-SA"/>
    </w:rPr>
  </w:style>
  <w:style w:type="paragraph" w:styleId="ae">
    <w:name w:val="No Spacing"/>
    <w:link w:val="af"/>
    <w:uiPriority w:val="1"/>
    <w:qFormat/>
    <w:rsid w:val="007744B8"/>
    <w:pPr>
      <w:spacing w:after="0" w:line="240" w:lineRule="auto"/>
    </w:pPr>
    <w:rPr>
      <w:rFonts w:ascii="Times New Roman" w:hAnsi="Times New Roman" w:cs="Times New Roman"/>
      <w:sz w:val="28"/>
      <w:szCs w:val="28"/>
    </w:rPr>
  </w:style>
  <w:style w:type="paragraph" w:styleId="af0">
    <w:name w:val="Body Text Indent"/>
    <w:basedOn w:val="a"/>
    <w:link w:val="af1"/>
    <w:uiPriority w:val="99"/>
    <w:rsid w:val="00632B63"/>
    <w:pPr>
      <w:ind w:firstLine="720"/>
      <w:jc w:val="both"/>
    </w:pPr>
    <w:rPr>
      <w:rFonts w:eastAsia="Times New Roman"/>
      <w:szCs w:val="20"/>
      <w:lang w:eastAsia="ru-RU"/>
    </w:rPr>
  </w:style>
  <w:style w:type="character" w:customStyle="1" w:styleId="af1">
    <w:name w:val="Основной текст с отступом Знак"/>
    <w:basedOn w:val="a0"/>
    <w:link w:val="af0"/>
    <w:uiPriority w:val="99"/>
    <w:rsid w:val="00632B63"/>
    <w:rPr>
      <w:rFonts w:ascii="Times New Roman" w:eastAsia="Times New Roman" w:hAnsi="Times New Roman" w:cs="Times New Roman"/>
      <w:sz w:val="28"/>
      <w:szCs w:val="20"/>
      <w:lang w:eastAsia="ru-RU"/>
    </w:rPr>
  </w:style>
  <w:style w:type="character" w:customStyle="1" w:styleId="af">
    <w:name w:val="Без интервала Знак"/>
    <w:link w:val="ae"/>
    <w:uiPriority w:val="1"/>
    <w:rsid w:val="00632B63"/>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80681">
      <w:bodyDiv w:val="1"/>
      <w:marLeft w:val="0"/>
      <w:marRight w:val="0"/>
      <w:marTop w:val="0"/>
      <w:marBottom w:val="0"/>
      <w:divBdr>
        <w:top w:val="none" w:sz="0" w:space="0" w:color="auto"/>
        <w:left w:val="none" w:sz="0" w:space="0" w:color="auto"/>
        <w:bottom w:val="none" w:sz="0" w:space="0" w:color="auto"/>
        <w:right w:val="none" w:sz="0" w:space="0" w:color="auto"/>
      </w:divBdr>
    </w:div>
    <w:div w:id="404032438">
      <w:bodyDiv w:val="1"/>
      <w:marLeft w:val="0"/>
      <w:marRight w:val="0"/>
      <w:marTop w:val="0"/>
      <w:marBottom w:val="0"/>
      <w:divBdr>
        <w:top w:val="none" w:sz="0" w:space="0" w:color="auto"/>
        <w:left w:val="none" w:sz="0" w:space="0" w:color="auto"/>
        <w:bottom w:val="none" w:sz="0" w:space="0" w:color="auto"/>
        <w:right w:val="none" w:sz="0" w:space="0" w:color="auto"/>
      </w:divBdr>
    </w:div>
    <w:div w:id="17936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F36D858D82F1FD34AD8C5C122D089E743A75769A7834DF5C0987C48C73B3133593F5D87AF7FCEFC5538lEm8E" TargetMode="External"/><Relationship Id="rId13" Type="http://schemas.openxmlformats.org/officeDocument/2006/relationships/hyperlink" Target="consultantplus://offline/ref=F92B23088EACBBBE85DB00640C1F637836E7F5627689EC2356DD3BAE6C188E2C11fCdC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92B23088EACBBBE85DB1E691A733D7233E4AC6A7CDEB6745ADC33fFdC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bgosk@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stavkray.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mailto:economotdel01@yandex.ru" TargetMode="External"/><Relationship Id="rId4" Type="http://schemas.openxmlformats.org/officeDocument/2006/relationships/settings" Target="settings.xml"/><Relationship Id="rId9" Type="http://schemas.openxmlformats.org/officeDocument/2006/relationships/hyperlink" Target="http://www.abmrsk.ru" TargetMode="External"/><Relationship Id="rId14" Type="http://schemas.openxmlformats.org/officeDocument/2006/relationships/hyperlink" Target="consultantplus://offline/ref=CC760F36DB43CE0FC1B3378C71ACB4DA63A5A46DAA14EB875ED22E1F58P6m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F3A30-384E-4B02-86EB-DFE6B220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32</Pages>
  <Words>9785</Words>
  <Characters>55776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Атамас</dc:creator>
  <cp:lastModifiedBy>Наурузова</cp:lastModifiedBy>
  <cp:revision>9</cp:revision>
  <cp:lastPrinted>2018-03-01T07:50:00Z</cp:lastPrinted>
  <dcterms:created xsi:type="dcterms:W3CDTF">2018-02-15T11:42:00Z</dcterms:created>
  <dcterms:modified xsi:type="dcterms:W3CDTF">2018-03-06T12:53:00Z</dcterms:modified>
</cp:coreProperties>
</file>