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B7" w:rsidRPr="00605BDD" w:rsidRDefault="00DE49B7" w:rsidP="00DE49B7">
      <w:pPr>
        <w:rPr>
          <w:szCs w:val="28"/>
        </w:rPr>
      </w:pPr>
    </w:p>
    <w:p w:rsidR="00DE49B7" w:rsidRPr="00605BDD" w:rsidRDefault="00DE49B7" w:rsidP="00DE49B7">
      <w:pPr>
        <w:rPr>
          <w:szCs w:val="28"/>
        </w:rPr>
      </w:pPr>
    </w:p>
    <w:p w:rsidR="00DE49B7" w:rsidRDefault="00DE49B7" w:rsidP="00DE49B7">
      <w:pPr>
        <w:tabs>
          <w:tab w:val="left" w:pos="7230"/>
        </w:tabs>
        <w:ind w:firstLine="5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ПОСТАНОВЛЕНИЕ</w:t>
      </w:r>
    </w:p>
    <w:p w:rsidR="00DE49B7" w:rsidRDefault="00DE49B7" w:rsidP="00DE49B7">
      <w:pPr>
        <w:ind w:firstLine="540"/>
        <w:jc w:val="center"/>
        <w:rPr>
          <w:b/>
          <w:szCs w:val="28"/>
        </w:rPr>
      </w:pPr>
    </w:p>
    <w:p w:rsidR="00DE49B7" w:rsidRDefault="00DE49B7" w:rsidP="00521612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БЛАГОДАРНЕНСКОГО </w:t>
      </w:r>
      <w:r w:rsidR="00521612">
        <w:rPr>
          <w:b/>
          <w:szCs w:val="28"/>
        </w:rPr>
        <w:t>ГОРОДСКОГО ОКРУГА</w:t>
      </w:r>
      <w:r>
        <w:rPr>
          <w:b/>
          <w:szCs w:val="28"/>
        </w:rPr>
        <w:t xml:space="preserve"> СТАВРОПОЛЬСКОГО КРАЯ</w:t>
      </w:r>
    </w:p>
    <w:p w:rsidR="00521612" w:rsidRPr="00605BDD" w:rsidRDefault="00521612" w:rsidP="00DE49B7">
      <w:pPr>
        <w:rPr>
          <w:szCs w:val="28"/>
        </w:rPr>
      </w:pPr>
      <w:r>
        <w:rPr>
          <w:szCs w:val="28"/>
        </w:rPr>
        <w:t xml:space="preserve">01 июня 2018 года                                     г. </w:t>
      </w:r>
      <w:proofErr w:type="gramStart"/>
      <w:r>
        <w:rPr>
          <w:szCs w:val="28"/>
        </w:rPr>
        <w:t>Благодарный</w:t>
      </w:r>
      <w:proofErr w:type="gramEnd"/>
      <w:r>
        <w:rPr>
          <w:szCs w:val="28"/>
        </w:rPr>
        <w:t xml:space="preserve">                      № 608</w:t>
      </w:r>
    </w:p>
    <w:p w:rsidR="00DE49B7" w:rsidRPr="00605BDD" w:rsidRDefault="00DE49B7" w:rsidP="00DE49B7">
      <w:pPr>
        <w:rPr>
          <w:szCs w:val="28"/>
        </w:rPr>
      </w:pPr>
    </w:p>
    <w:p w:rsidR="00DE49B7" w:rsidRPr="00605BDD" w:rsidRDefault="00DE49B7" w:rsidP="00DE49B7">
      <w:pPr>
        <w:rPr>
          <w:szCs w:val="28"/>
        </w:rPr>
      </w:pPr>
    </w:p>
    <w:p w:rsidR="00DE49B7" w:rsidRPr="00493456" w:rsidRDefault="00DE49B7" w:rsidP="00DE49B7">
      <w:pPr>
        <w:spacing w:line="240" w:lineRule="exact"/>
        <w:jc w:val="both"/>
      </w:pPr>
      <w:r w:rsidRPr="00605BDD">
        <w:rPr>
          <w:szCs w:val="28"/>
        </w:rPr>
        <w:t>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«</w:t>
      </w:r>
      <w:r>
        <w:rPr>
          <w:szCs w:val="28"/>
        </w:rPr>
        <w:t xml:space="preserve">Предоставление информации о правилах </w:t>
      </w:r>
      <w:r>
        <w:t xml:space="preserve">зачисления в муниципальные </w:t>
      </w:r>
      <w:r w:rsidRPr="00493456">
        <w:t>учреждени</w:t>
      </w:r>
      <w:r>
        <w:t>я</w:t>
      </w:r>
      <w:r w:rsidRPr="00493456">
        <w:t xml:space="preserve">  дополнительного  образования   </w:t>
      </w:r>
      <w:r>
        <w:t>в сфере культуры</w:t>
      </w:r>
      <w:r w:rsidRPr="00493456">
        <w:t>»</w:t>
      </w:r>
    </w:p>
    <w:p w:rsidR="00DE49B7" w:rsidRPr="00605BDD" w:rsidRDefault="00DE49B7" w:rsidP="00DE49B7">
      <w:pPr>
        <w:rPr>
          <w:szCs w:val="28"/>
        </w:rPr>
      </w:pPr>
    </w:p>
    <w:p w:rsidR="00DE49B7" w:rsidRPr="00605BDD" w:rsidRDefault="00DE49B7" w:rsidP="00DE49B7">
      <w:pPr>
        <w:rPr>
          <w:szCs w:val="28"/>
        </w:rPr>
      </w:pPr>
    </w:p>
    <w:p w:rsidR="00DE49B7" w:rsidRPr="00605BDD" w:rsidRDefault="00DE49B7" w:rsidP="00DE49B7">
      <w:pPr>
        <w:rPr>
          <w:szCs w:val="28"/>
        </w:rPr>
      </w:pPr>
    </w:p>
    <w:p w:rsidR="00DE49B7" w:rsidRPr="004D419A" w:rsidRDefault="00DE49B7" w:rsidP="00DE49B7">
      <w:pPr>
        <w:ind w:firstLine="709"/>
        <w:jc w:val="both"/>
      </w:pPr>
      <w:r>
        <w:rPr>
          <w:rFonts w:eastAsia="Times New Roman"/>
          <w:szCs w:val="28"/>
          <w:lang w:eastAsia="ru-RU"/>
        </w:rPr>
        <w:t>В соответствии с ф</w:t>
      </w:r>
      <w:r w:rsidRPr="004D419A">
        <w:rPr>
          <w:rFonts w:eastAsia="Times New Roman"/>
          <w:szCs w:val="28"/>
          <w:lang w:eastAsia="ru-RU"/>
        </w:rPr>
        <w:t>едеральным</w:t>
      </w:r>
      <w:r>
        <w:rPr>
          <w:rFonts w:eastAsia="Times New Roman"/>
          <w:szCs w:val="28"/>
          <w:lang w:eastAsia="ru-RU"/>
        </w:rPr>
        <w:t xml:space="preserve">и </w:t>
      </w:r>
      <w:r w:rsidRPr="004D419A">
        <w:rPr>
          <w:rFonts w:eastAsia="Times New Roman"/>
          <w:szCs w:val="28"/>
          <w:lang w:eastAsia="ru-RU"/>
        </w:rPr>
        <w:t>закон</w:t>
      </w:r>
      <w:r>
        <w:rPr>
          <w:rFonts w:eastAsia="Times New Roman"/>
          <w:szCs w:val="28"/>
          <w:lang w:eastAsia="ru-RU"/>
        </w:rPr>
        <w:t>ами</w:t>
      </w:r>
      <w:r w:rsidRPr="004D419A">
        <w:rPr>
          <w:rFonts w:eastAsia="Times New Roman"/>
          <w:szCs w:val="28"/>
          <w:lang w:eastAsia="ru-RU"/>
        </w:rPr>
        <w:t xml:space="preserve"> от 27  июля  2010 года  № 210-ФЗ «Об организации предоставления государственных и муниципальных услуг»</w:t>
      </w:r>
      <w:r>
        <w:rPr>
          <w:rFonts w:eastAsia="Times New Roman"/>
          <w:szCs w:val="28"/>
          <w:lang w:eastAsia="ru-RU"/>
        </w:rPr>
        <w:t xml:space="preserve">, </w:t>
      </w:r>
      <w:r w:rsidRPr="004D419A">
        <w:rPr>
          <w:rFonts w:eastAsia="Times New Roman"/>
          <w:szCs w:val="28"/>
          <w:lang w:eastAsia="ru-RU"/>
        </w:rPr>
        <w:t xml:space="preserve">от 06 октября 2010 года № 131-ФЗ «Об общих принципах организации местного самоуправления в Российской Федерации», </w:t>
      </w:r>
      <w:r w:rsidRPr="004D419A">
        <w:t xml:space="preserve">администрация Благодарненского </w:t>
      </w:r>
      <w:r>
        <w:t>городского округа</w:t>
      </w:r>
      <w:r w:rsidRPr="004D419A">
        <w:t xml:space="preserve"> Ставропольского края</w:t>
      </w:r>
    </w:p>
    <w:p w:rsidR="00DE49B7" w:rsidRPr="004D419A" w:rsidRDefault="00DE49B7" w:rsidP="00DE49B7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DE49B7" w:rsidRPr="004D419A" w:rsidRDefault="00DE49B7" w:rsidP="00DE49B7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DE49B7" w:rsidRPr="004D419A" w:rsidRDefault="00DE49B7" w:rsidP="00DE49B7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4D419A">
        <w:rPr>
          <w:rFonts w:eastAsia="Times New Roman"/>
          <w:szCs w:val="28"/>
          <w:lang w:eastAsia="ru-RU"/>
        </w:rPr>
        <w:t>ПОСТАНОВЛЯЕТ:</w:t>
      </w:r>
    </w:p>
    <w:p w:rsidR="00DE49B7" w:rsidRPr="004D419A" w:rsidRDefault="00DE49B7" w:rsidP="00DE49B7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DE49B7" w:rsidRPr="004D419A" w:rsidRDefault="00DE49B7" w:rsidP="00DE49B7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DE49B7" w:rsidRPr="004D419A" w:rsidRDefault="00DE49B7" w:rsidP="00DE49B7">
      <w:pPr>
        <w:ind w:firstLine="709"/>
        <w:jc w:val="both"/>
        <w:rPr>
          <w:rFonts w:eastAsia="Times New Roman"/>
          <w:szCs w:val="28"/>
          <w:lang w:eastAsia="ru-RU"/>
        </w:rPr>
      </w:pPr>
      <w:r w:rsidRPr="004D419A">
        <w:rPr>
          <w:rFonts w:eastAsia="Times New Roman"/>
          <w:szCs w:val="28"/>
          <w:lang w:eastAsia="ru-RU"/>
        </w:rPr>
        <w:t xml:space="preserve">1. Утвердить прилагаемый </w:t>
      </w:r>
      <w:r>
        <w:rPr>
          <w:rFonts w:eastAsia="Times New Roman"/>
          <w:szCs w:val="28"/>
          <w:lang w:eastAsia="ru-RU"/>
        </w:rPr>
        <w:t>а</w:t>
      </w:r>
      <w:r w:rsidRPr="004D419A">
        <w:rPr>
          <w:rFonts w:eastAsia="Times New Roman"/>
          <w:szCs w:val="28"/>
          <w:lang w:eastAsia="ru-RU"/>
        </w:rPr>
        <w:t xml:space="preserve">дминистративный регламент по предоставлению муниципальной услуги Благодарненского  городского округа </w:t>
      </w:r>
      <w:r>
        <w:rPr>
          <w:rFonts w:eastAsia="Times New Roman"/>
          <w:szCs w:val="28"/>
          <w:lang w:eastAsia="ru-RU"/>
        </w:rPr>
        <w:t xml:space="preserve">Ставропольского края </w:t>
      </w:r>
      <w:r w:rsidRPr="00605BDD">
        <w:rPr>
          <w:szCs w:val="28"/>
        </w:rPr>
        <w:t>«</w:t>
      </w:r>
      <w:r>
        <w:rPr>
          <w:szCs w:val="28"/>
        </w:rPr>
        <w:t xml:space="preserve">Предоставление информации о правилах </w:t>
      </w:r>
      <w:r>
        <w:t>зачисления в муниципальные  учреждения дополнительного  образования в сфере культуры</w:t>
      </w:r>
      <w:r w:rsidRPr="00493456">
        <w:t>»</w:t>
      </w:r>
      <w:r w:rsidRPr="004D419A">
        <w:rPr>
          <w:rFonts w:eastAsia="Times New Roman"/>
          <w:szCs w:val="28"/>
          <w:lang w:eastAsia="ru-RU"/>
        </w:rPr>
        <w:t>.</w:t>
      </w:r>
    </w:p>
    <w:p w:rsidR="00DE49B7" w:rsidRPr="004D419A" w:rsidRDefault="00DE49B7" w:rsidP="00DE49B7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DE49B7" w:rsidRDefault="00DE49B7" w:rsidP="00DE49B7">
      <w:pPr>
        <w:ind w:firstLine="709"/>
        <w:jc w:val="both"/>
      </w:pPr>
      <w:r>
        <w:t>2</w:t>
      </w:r>
      <w:r w:rsidRPr="004D419A">
        <w:t xml:space="preserve">. </w:t>
      </w:r>
      <w:proofErr w:type="gramStart"/>
      <w:r w:rsidRPr="004D419A">
        <w:t>Контроль за</w:t>
      </w:r>
      <w:proofErr w:type="gramEnd"/>
      <w:r w:rsidRPr="004D419A">
        <w:t xml:space="preserve"> выполнением настоящего постановления возложить на</w:t>
      </w:r>
      <w:r>
        <w:t xml:space="preserve"> заместителя главы администрации Благодарненского городского округа Ставропольского края Мещерякова П.М.</w:t>
      </w:r>
    </w:p>
    <w:p w:rsidR="00DE49B7" w:rsidRPr="004D419A" w:rsidRDefault="00DE49B7" w:rsidP="00DE49B7">
      <w:pPr>
        <w:ind w:firstLine="709"/>
        <w:jc w:val="both"/>
      </w:pPr>
    </w:p>
    <w:p w:rsidR="00DE49B7" w:rsidRDefault="00DE49B7" w:rsidP="00DE49B7">
      <w:pPr>
        <w:ind w:firstLine="708"/>
      </w:pPr>
      <w:r>
        <w:t>3</w:t>
      </w:r>
      <w:r w:rsidRPr="004D419A">
        <w:t>. Настоящее постановление вступает в силу со дня его 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DE49B7" w:rsidTr="00AD4FB7">
        <w:trPr>
          <w:trHeight w:val="708"/>
        </w:trPr>
        <w:tc>
          <w:tcPr>
            <w:tcW w:w="7196" w:type="dxa"/>
            <w:hideMark/>
          </w:tcPr>
          <w:p w:rsidR="00DE49B7" w:rsidRDefault="00DE49B7" w:rsidP="00AD4FB7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Главы </w:t>
            </w:r>
          </w:p>
          <w:p w:rsidR="00DE49B7" w:rsidRDefault="00DE49B7" w:rsidP="00AD4FB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Благодарненского городского округа</w:t>
            </w:r>
          </w:p>
          <w:p w:rsidR="00DE49B7" w:rsidRDefault="00DE49B7" w:rsidP="00AD4FB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Ставропольского края,</w:t>
            </w:r>
          </w:p>
          <w:p w:rsidR="00DE49B7" w:rsidRDefault="00DE49B7" w:rsidP="00AD4FB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администрации Благодарненского городского округа </w:t>
            </w:r>
          </w:p>
          <w:p w:rsidR="00DE49B7" w:rsidRDefault="00DE49B7" w:rsidP="00AD4FB7">
            <w:pPr>
              <w:spacing w:line="240" w:lineRule="exact"/>
              <w:rPr>
                <w:color w:val="000000"/>
                <w:spacing w:val="-1"/>
                <w:szCs w:val="28"/>
              </w:rPr>
            </w:pPr>
            <w:r>
              <w:rPr>
                <w:szCs w:val="28"/>
              </w:rPr>
              <w:t xml:space="preserve">Ставропольского края </w:t>
            </w:r>
          </w:p>
        </w:tc>
        <w:tc>
          <w:tcPr>
            <w:tcW w:w="2374" w:type="dxa"/>
          </w:tcPr>
          <w:p w:rsidR="00DE49B7" w:rsidRDefault="00DE49B7" w:rsidP="00AD4FB7">
            <w:pPr>
              <w:suppressAutoHyphens/>
              <w:spacing w:line="240" w:lineRule="exact"/>
              <w:rPr>
                <w:szCs w:val="28"/>
              </w:rPr>
            </w:pPr>
          </w:p>
          <w:p w:rsidR="00DE49B7" w:rsidRDefault="00DE49B7" w:rsidP="00AD4FB7">
            <w:pPr>
              <w:suppressAutoHyphens/>
              <w:spacing w:line="240" w:lineRule="exact"/>
              <w:rPr>
                <w:szCs w:val="28"/>
              </w:rPr>
            </w:pPr>
          </w:p>
          <w:p w:rsidR="00DE49B7" w:rsidRDefault="00DE49B7" w:rsidP="00AD4FB7">
            <w:pPr>
              <w:suppressAutoHyphens/>
              <w:spacing w:line="240" w:lineRule="exact"/>
              <w:jc w:val="right"/>
              <w:rPr>
                <w:szCs w:val="28"/>
              </w:rPr>
            </w:pPr>
          </w:p>
          <w:p w:rsidR="00DE49B7" w:rsidRDefault="00DE49B7" w:rsidP="00AD4FB7">
            <w:pPr>
              <w:suppressAutoHyphens/>
              <w:spacing w:line="240" w:lineRule="exact"/>
              <w:jc w:val="right"/>
              <w:rPr>
                <w:szCs w:val="28"/>
              </w:rPr>
            </w:pPr>
          </w:p>
          <w:p w:rsidR="00DE49B7" w:rsidRDefault="00DE49B7" w:rsidP="00AD4FB7">
            <w:pPr>
              <w:suppressAutoHyphens/>
              <w:spacing w:line="240" w:lineRule="exact"/>
              <w:jc w:val="right"/>
              <w:rPr>
                <w:szCs w:val="28"/>
              </w:rPr>
            </w:pPr>
          </w:p>
          <w:p w:rsidR="00DE49B7" w:rsidRDefault="00DE49B7" w:rsidP="00AD4FB7">
            <w:pPr>
              <w:suppressAutoHyphens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А.А. Сошников</w:t>
            </w:r>
          </w:p>
        </w:tc>
      </w:tr>
    </w:tbl>
    <w:p w:rsidR="00DE49B7" w:rsidRDefault="00DE49B7"/>
    <w:p w:rsidR="00521612" w:rsidRDefault="00521612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  <w:gridCol w:w="4903"/>
      </w:tblGrid>
      <w:tr w:rsidR="00265B20" w:rsidRPr="00E51C86" w:rsidTr="00C572E1">
        <w:tc>
          <w:tcPr>
            <w:tcW w:w="4667" w:type="dxa"/>
            <w:shd w:val="clear" w:color="auto" w:fill="auto"/>
          </w:tcPr>
          <w:p w:rsidR="00265B20" w:rsidRPr="00024CE1" w:rsidRDefault="00265B20" w:rsidP="00C572E1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  <w:shd w:val="clear" w:color="auto" w:fill="auto"/>
          </w:tcPr>
          <w:p w:rsidR="00265B20" w:rsidRPr="0055051C" w:rsidRDefault="00265B20" w:rsidP="00AC542A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55051C">
              <w:rPr>
                <w:rFonts w:eastAsia="Times New Roman"/>
                <w:szCs w:val="28"/>
                <w:lang w:eastAsia="ru-RU"/>
              </w:rPr>
              <w:t>УТВЕРЖДЕН</w:t>
            </w:r>
          </w:p>
          <w:p w:rsidR="00265B20" w:rsidRPr="0055051C" w:rsidRDefault="00265B20" w:rsidP="00C572E1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55051C">
              <w:rPr>
                <w:rFonts w:eastAsia="Times New Roman"/>
                <w:szCs w:val="28"/>
                <w:lang w:eastAsia="ru-RU"/>
              </w:rPr>
              <w:t>постановлением администрации Благодарненского муниципального района Ставропольского края</w:t>
            </w:r>
          </w:p>
          <w:p w:rsidR="00265B20" w:rsidRPr="00024CE1" w:rsidRDefault="00265B20" w:rsidP="00C572E1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B20" w:rsidRPr="00605BDD" w:rsidRDefault="00265B20" w:rsidP="00265B2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5B20" w:rsidRPr="00605BDD" w:rsidRDefault="00265B20" w:rsidP="00265B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5B20" w:rsidRPr="00605BDD" w:rsidRDefault="00265B20" w:rsidP="00265B2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7"/>
      <w:bookmarkEnd w:id="1"/>
    </w:p>
    <w:p w:rsidR="00265B20" w:rsidRPr="00605BDD" w:rsidRDefault="00265B20" w:rsidP="00265B2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BDD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265B20" w:rsidRPr="00992072" w:rsidRDefault="00AC542A" w:rsidP="00265B20">
      <w:pPr>
        <w:spacing w:line="240" w:lineRule="exact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предоставления</w:t>
      </w:r>
      <w:r w:rsidR="00ED1598">
        <w:rPr>
          <w:rFonts w:eastAsia="Times New Roman"/>
          <w:szCs w:val="28"/>
          <w:lang w:eastAsia="ru-RU"/>
        </w:rPr>
        <w:t xml:space="preserve"> администрацией Благодарненского городского округа Ставропольского края</w:t>
      </w:r>
      <w:r w:rsidR="00265B20" w:rsidRPr="004D419A">
        <w:rPr>
          <w:rFonts w:eastAsia="Times New Roman"/>
          <w:szCs w:val="28"/>
          <w:lang w:eastAsia="ru-RU"/>
        </w:rPr>
        <w:t xml:space="preserve"> муниципальной услуги </w:t>
      </w:r>
      <w:r w:rsidR="00265B20" w:rsidRPr="00992072">
        <w:rPr>
          <w:szCs w:val="28"/>
        </w:rPr>
        <w:t>«</w:t>
      </w:r>
      <w:r w:rsidR="00C572E1">
        <w:rPr>
          <w:szCs w:val="28"/>
        </w:rPr>
        <w:t xml:space="preserve"> Предоставление информации о правилах зачисления</w:t>
      </w:r>
      <w:r w:rsidR="00265B20" w:rsidRPr="00992072">
        <w:rPr>
          <w:szCs w:val="28"/>
        </w:rPr>
        <w:t xml:space="preserve">  в     муниципальн</w:t>
      </w:r>
      <w:r w:rsidR="001500B4">
        <w:rPr>
          <w:szCs w:val="28"/>
        </w:rPr>
        <w:t>ы</w:t>
      </w:r>
      <w:r w:rsidR="00265B20" w:rsidRPr="00992072">
        <w:rPr>
          <w:szCs w:val="28"/>
        </w:rPr>
        <w:t>е  учреждени</w:t>
      </w:r>
      <w:r w:rsidR="001500B4">
        <w:rPr>
          <w:szCs w:val="28"/>
        </w:rPr>
        <w:t>я</w:t>
      </w:r>
      <w:r w:rsidR="00265B20" w:rsidRPr="00992072">
        <w:rPr>
          <w:szCs w:val="28"/>
        </w:rPr>
        <w:t xml:space="preserve">  дополнительного  образования   </w:t>
      </w:r>
      <w:r w:rsidR="001500B4">
        <w:rPr>
          <w:szCs w:val="28"/>
        </w:rPr>
        <w:t>в сфере культуры</w:t>
      </w:r>
      <w:r w:rsidR="00265B20" w:rsidRPr="00992072">
        <w:rPr>
          <w:szCs w:val="28"/>
        </w:rPr>
        <w:t>»</w:t>
      </w:r>
    </w:p>
    <w:p w:rsidR="00265B20" w:rsidRPr="00992072" w:rsidRDefault="00265B20" w:rsidP="00265B20">
      <w:pPr>
        <w:spacing w:line="240" w:lineRule="exact"/>
        <w:jc w:val="both"/>
        <w:rPr>
          <w:szCs w:val="28"/>
        </w:rPr>
      </w:pPr>
    </w:p>
    <w:p w:rsidR="00265B20" w:rsidRDefault="00265B20" w:rsidP="00265B20">
      <w:pPr>
        <w:jc w:val="center"/>
        <w:rPr>
          <w:szCs w:val="28"/>
        </w:rPr>
      </w:pPr>
    </w:p>
    <w:p w:rsidR="00265B20" w:rsidRPr="00605BDD" w:rsidRDefault="00AC542A" w:rsidP="00265B20">
      <w:pPr>
        <w:jc w:val="center"/>
        <w:rPr>
          <w:szCs w:val="28"/>
        </w:rPr>
      </w:pPr>
      <w:r>
        <w:rPr>
          <w:szCs w:val="28"/>
          <w:lang w:val="en-US"/>
        </w:rPr>
        <w:t>I</w:t>
      </w:r>
      <w:r w:rsidR="00265B20" w:rsidRPr="00605BDD">
        <w:rPr>
          <w:szCs w:val="28"/>
        </w:rPr>
        <w:t>. Общие положения</w:t>
      </w:r>
    </w:p>
    <w:p w:rsidR="00265B20" w:rsidRPr="00605BDD" w:rsidRDefault="00265B20" w:rsidP="00265B20">
      <w:pPr>
        <w:jc w:val="both"/>
        <w:rPr>
          <w:szCs w:val="28"/>
        </w:rPr>
      </w:pPr>
    </w:p>
    <w:p w:rsidR="00AC542A" w:rsidRPr="0018453E" w:rsidRDefault="00265B20" w:rsidP="00AC542A">
      <w:pPr>
        <w:autoSpaceDE w:val="0"/>
        <w:autoSpaceDN w:val="0"/>
        <w:adjustRightInd w:val="0"/>
        <w:jc w:val="center"/>
        <w:rPr>
          <w:szCs w:val="28"/>
        </w:rPr>
      </w:pPr>
      <w:r w:rsidRPr="001C757C">
        <w:rPr>
          <w:szCs w:val="28"/>
        </w:rPr>
        <w:t>1.</w:t>
      </w:r>
      <w:r>
        <w:rPr>
          <w:szCs w:val="28"/>
        </w:rPr>
        <w:t xml:space="preserve">1. </w:t>
      </w:r>
      <w:r w:rsidRPr="001C757C">
        <w:rPr>
          <w:szCs w:val="28"/>
        </w:rPr>
        <w:t>Предмет регулирования административного регламента</w:t>
      </w:r>
    </w:p>
    <w:p w:rsidR="00265B20" w:rsidRPr="001C757C" w:rsidRDefault="00265B20" w:rsidP="00265B20">
      <w:pPr>
        <w:ind w:firstLine="567"/>
        <w:jc w:val="both"/>
        <w:rPr>
          <w:szCs w:val="28"/>
        </w:rPr>
      </w:pPr>
      <w:r w:rsidRPr="001C757C">
        <w:rPr>
          <w:szCs w:val="28"/>
        </w:rPr>
        <w:tab/>
      </w:r>
      <w:r w:rsidR="00AC542A" w:rsidRPr="00AC542A">
        <w:rPr>
          <w:szCs w:val="28"/>
        </w:rPr>
        <w:t xml:space="preserve">   </w:t>
      </w:r>
      <w:r w:rsidRPr="001C757C">
        <w:rPr>
          <w:szCs w:val="28"/>
        </w:rPr>
        <w:t xml:space="preserve">Административный регламент предоставления </w:t>
      </w:r>
      <w:r w:rsidR="00ED1598">
        <w:rPr>
          <w:szCs w:val="28"/>
        </w:rPr>
        <w:t xml:space="preserve">администрацией Благодарненского городского округа Ставропольского края </w:t>
      </w:r>
      <w:r w:rsidRPr="001C757C">
        <w:rPr>
          <w:szCs w:val="28"/>
        </w:rPr>
        <w:t>муниципальной услуги «</w:t>
      </w:r>
      <w:r w:rsidR="00521C20">
        <w:rPr>
          <w:szCs w:val="28"/>
        </w:rPr>
        <w:t xml:space="preserve">Предоставление информации о правилах </w:t>
      </w:r>
      <w:r w:rsidR="00521C20">
        <w:t>з</w:t>
      </w:r>
      <w:r w:rsidRPr="00493456">
        <w:t>ачислени</w:t>
      </w:r>
      <w:r w:rsidR="001500B4">
        <w:t>я</w:t>
      </w:r>
      <w:r w:rsidRPr="00493456">
        <w:t xml:space="preserve">  в     муниципальн</w:t>
      </w:r>
      <w:r w:rsidR="001500B4">
        <w:t>ы</w:t>
      </w:r>
      <w:r w:rsidRPr="00493456">
        <w:t>е  учреждени</w:t>
      </w:r>
      <w:r w:rsidR="001500B4">
        <w:t>я</w:t>
      </w:r>
      <w:r w:rsidRPr="00493456">
        <w:t xml:space="preserve">  дополнительного  образования   </w:t>
      </w:r>
      <w:r w:rsidR="001500B4">
        <w:t>в сфере культуры</w:t>
      </w:r>
      <w:r w:rsidRPr="00493456">
        <w:t>»</w:t>
      </w:r>
      <w:r w:rsidRPr="001C757C">
        <w:rPr>
          <w:color w:val="000000"/>
          <w:szCs w:val="28"/>
        </w:rPr>
        <w:t xml:space="preserve"> (далее – административный регламент) определяет сроки и последовательность действий (далее – административные процедуры) </w:t>
      </w:r>
      <w:r w:rsidRPr="001C757C">
        <w:rPr>
          <w:szCs w:val="28"/>
        </w:rPr>
        <w:t>муниципальн</w:t>
      </w:r>
      <w:r w:rsidR="001500B4">
        <w:rPr>
          <w:szCs w:val="28"/>
        </w:rPr>
        <w:t>ых</w:t>
      </w:r>
      <w:r w:rsidRPr="001C757C">
        <w:rPr>
          <w:szCs w:val="28"/>
        </w:rPr>
        <w:t xml:space="preserve">  учреждени</w:t>
      </w:r>
      <w:r w:rsidR="001500B4">
        <w:rPr>
          <w:szCs w:val="28"/>
        </w:rPr>
        <w:t>й</w:t>
      </w:r>
      <w:r w:rsidRPr="001C757C">
        <w:rPr>
          <w:szCs w:val="28"/>
        </w:rPr>
        <w:t xml:space="preserve">  дополнительного образования </w:t>
      </w:r>
      <w:r w:rsidR="001500B4">
        <w:rPr>
          <w:szCs w:val="28"/>
        </w:rPr>
        <w:t>в сфере культуры</w:t>
      </w:r>
      <w:r w:rsidRPr="001C757C">
        <w:rPr>
          <w:szCs w:val="28"/>
        </w:rPr>
        <w:t xml:space="preserve"> </w:t>
      </w:r>
      <w:r w:rsidRPr="001C757C">
        <w:rPr>
          <w:color w:val="000000"/>
          <w:szCs w:val="28"/>
        </w:rPr>
        <w:t xml:space="preserve">по предоставлению данной услуги на территории Благодарненского </w:t>
      </w:r>
      <w:r>
        <w:rPr>
          <w:color w:val="000000"/>
          <w:szCs w:val="28"/>
        </w:rPr>
        <w:t xml:space="preserve">района </w:t>
      </w:r>
      <w:r w:rsidRPr="001C757C">
        <w:rPr>
          <w:color w:val="000000"/>
          <w:szCs w:val="28"/>
        </w:rPr>
        <w:t>Ставропольского края.</w:t>
      </w:r>
    </w:p>
    <w:p w:rsidR="00265B20" w:rsidRPr="00605BDD" w:rsidRDefault="00265B20" w:rsidP="00265B20">
      <w:pPr>
        <w:pStyle w:val="a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05BDD">
        <w:rPr>
          <w:color w:val="000000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265B20" w:rsidRPr="00605BDD" w:rsidRDefault="00265B20" w:rsidP="00265B20">
      <w:pPr>
        <w:pStyle w:val="ad"/>
        <w:spacing w:before="0" w:after="0"/>
        <w:ind w:firstLine="540"/>
        <w:jc w:val="both"/>
        <w:rPr>
          <w:color w:val="000000"/>
          <w:sz w:val="28"/>
          <w:szCs w:val="28"/>
        </w:rPr>
      </w:pPr>
    </w:p>
    <w:p w:rsidR="00265B20" w:rsidRPr="0018453E" w:rsidRDefault="00265B20" w:rsidP="00AC542A">
      <w:pPr>
        <w:pStyle w:val="ad"/>
        <w:spacing w:before="0"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605BDD">
        <w:rPr>
          <w:color w:val="000000"/>
          <w:sz w:val="28"/>
          <w:szCs w:val="28"/>
        </w:rPr>
        <w:t>Круг заявителей</w:t>
      </w:r>
    </w:p>
    <w:p w:rsidR="00265B20" w:rsidRPr="0018453E" w:rsidRDefault="00265B20" w:rsidP="0018453E">
      <w:pPr>
        <w:ind w:firstLine="567"/>
        <w:jc w:val="both"/>
        <w:rPr>
          <w:szCs w:val="28"/>
        </w:rPr>
      </w:pPr>
      <w:r w:rsidRPr="00605BDD">
        <w:rPr>
          <w:szCs w:val="28"/>
        </w:rPr>
        <w:t>Заявителями на предоставление муниципальной услуги являются  родители несовершеннолетних детей</w:t>
      </w:r>
      <w:r>
        <w:rPr>
          <w:szCs w:val="28"/>
        </w:rPr>
        <w:t>,</w:t>
      </w:r>
      <w:r w:rsidRPr="00605BDD">
        <w:rPr>
          <w:szCs w:val="28"/>
        </w:rPr>
        <w:t xml:space="preserve"> опекуны</w:t>
      </w:r>
      <w:r>
        <w:rPr>
          <w:szCs w:val="28"/>
        </w:rPr>
        <w:t xml:space="preserve">, </w:t>
      </w:r>
      <w:r w:rsidRPr="00493456">
        <w:t xml:space="preserve">попечители или юридические лица – законные представители несовершеннолетних граждан, которые в результате оказания муниципальной услуги будут зачислены </w:t>
      </w:r>
      <w:r w:rsidR="001500B4">
        <w:t xml:space="preserve">в муниципальное учреждение дополнительного образования «Благодарненская детская школа искусств» (далее - </w:t>
      </w:r>
      <w:r>
        <w:t>ш</w:t>
      </w:r>
      <w:r w:rsidRPr="00493456">
        <w:t>кол</w:t>
      </w:r>
      <w:r w:rsidR="001500B4">
        <w:t>а</w:t>
      </w:r>
      <w:r w:rsidRPr="00493456">
        <w:t xml:space="preserve"> искусств</w:t>
      </w:r>
      <w:r w:rsidR="001500B4">
        <w:t>)</w:t>
      </w:r>
      <w:r>
        <w:t>,</w:t>
      </w:r>
      <w:r w:rsidRPr="00493456">
        <w:t xml:space="preserve">  в качест</w:t>
      </w:r>
      <w:r>
        <w:t>ве учащихся (далее именуемые – з</w:t>
      </w:r>
      <w:r w:rsidRPr="00493456">
        <w:t>аявители)</w:t>
      </w:r>
      <w:r w:rsidRPr="00605BDD">
        <w:rPr>
          <w:szCs w:val="28"/>
        </w:rPr>
        <w:t xml:space="preserve">. </w:t>
      </w:r>
    </w:p>
    <w:p w:rsidR="00265B20" w:rsidRPr="00AC542A" w:rsidRDefault="00265B20" w:rsidP="00AC542A">
      <w:pPr>
        <w:pStyle w:val="ad"/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605BDD">
        <w:rPr>
          <w:color w:val="000000"/>
          <w:sz w:val="28"/>
          <w:szCs w:val="28"/>
        </w:rPr>
        <w:t>Требования к порядку информирования о предоставлении услуги</w:t>
      </w:r>
    </w:p>
    <w:p w:rsidR="00521C20" w:rsidRPr="00D408C0" w:rsidRDefault="00265B20" w:rsidP="00521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BDD">
        <w:rPr>
          <w:rFonts w:ascii="Times New Roman" w:hAnsi="Times New Roman" w:cs="Times New Roman"/>
          <w:sz w:val="28"/>
          <w:szCs w:val="28"/>
        </w:rPr>
        <w:t>1.</w:t>
      </w:r>
      <w:r w:rsidR="001500B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05BDD">
        <w:rPr>
          <w:rFonts w:ascii="Times New Roman" w:hAnsi="Times New Roman" w:cs="Times New Roman"/>
          <w:sz w:val="28"/>
          <w:szCs w:val="28"/>
        </w:rPr>
        <w:t xml:space="preserve">Прием заявлений, информирование и консультирование заявителей, выдача документов по результатам рассмотрения представленных заявлений осуществляется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05BDD">
        <w:rPr>
          <w:rFonts w:ascii="Times New Roman" w:hAnsi="Times New Roman" w:cs="Times New Roman"/>
          <w:sz w:val="28"/>
          <w:szCs w:val="28"/>
        </w:rPr>
        <w:t>колой искусств</w:t>
      </w:r>
      <w:r>
        <w:rPr>
          <w:rFonts w:ascii="Times New Roman" w:hAnsi="Times New Roman" w:cs="Times New Roman"/>
          <w:sz w:val="28"/>
          <w:szCs w:val="28"/>
        </w:rPr>
        <w:t xml:space="preserve"> или муниципальным </w:t>
      </w:r>
      <w:r w:rsidRPr="00605BDD">
        <w:rPr>
          <w:rFonts w:ascii="Times New Roman" w:hAnsi="Times New Roman" w:cs="Times New Roman"/>
          <w:sz w:val="28"/>
          <w:szCs w:val="28"/>
        </w:rPr>
        <w:t>учреждением "Многофункциональный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</w:t>
      </w:r>
      <w:r w:rsidRPr="00605BDD">
        <w:rPr>
          <w:rFonts w:ascii="Times New Roman" w:hAnsi="Times New Roman" w:cs="Times New Roman"/>
          <w:sz w:val="28"/>
          <w:szCs w:val="28"/>
        </w:rPr>
        <w:t xml:space="preserve"> района С</w:t>
      </w:r>
      <w:r>
        <w:rPr>
          <w:rFonts w:ascii="Times New Roman" w:hAnsi="Times New Roman" w:cs="Times New Roman"/>
          <w:sz w:val="28"/>
          <w:szCs w:val="28"/>
        </w:rPr>
        <w:t>тавропольского края" (далее - М</w:t>
      </w:r>
      <w:r w:rsidRPr="00605BDD">
        <w:rPr>
          <w:rFonts w:ascii="Times New Roman" w:hAnsi="Times New Roman" w:cs="Times New Roman"/>
          <w:sz w:val="28"/>
          <w:szCs w:val="28"/>
        </w:rPr>
        <w:t xml:space="preserve">У "МФЦ"). </w:t>
      </w:r>
      <w:r w:rsidR="00521C20" w:rsidRPr="00D408C0">
        <w:rPr>
          <w:rFonts w:ascii="Times New Roman" w:hAnsi="Times New Roman" w:cs="Times New Roman"/>
          <w:sz w:val="28"/>
          <w:szCs w:val="28"/>
        </w:rPr>
        <w:t>При предоставлении</w:t>
      </w:r>
      <w:r w:rsidR="00521C20">
        <w:rPr>
          <w:rFonts w:ascii="Times New Roman" w:hAnsi="Times New Roman" w:cs="Times New Roman"/>
          <w:sz w:val="28"/>
          <w:szCs w:val="28"/>
        </w:rPr>
        <w:t xml:space="preserve"> муниципальной услуги учреждение осуществляе</w:t>
      </w:r>
      <w:r w:rsidR="00521C20" w:rsidRPr="00D408C0">
        <w:rPr>
          <w:rFonts w:ascii="Times New Roman" w:hAnsi="Times New Roman" w:cs="Times New Roman"/>
          <w:sz w:val="28"/>
          <w:szCs w:val="28"/>
        </w:rPr>
        <w:t xml:space="preserve">т взаимодействие с </w:t>
      </w:r>
      <w:r w:rsidR="00521C20">
        <w:rPr>
          <w:rFonts w:ascii="Times New Roman" w:hAnsi="Times New Roman" w:cs="Times New Roman"/>
          <w:sz w:val="28"/>
          <w:szCs w:val="28"/>
        </w:rPr>
        <w:t xml:space="preserve">отделом культуры и туризма администрации Благодарненского городского округа </w:t>
      </w:r>
      <w:r w:rsidR="00521C20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  <w:r w:rsidR="004C1117">
        <w:rPr>
          <w:rFonts w:ascii="Times New Roman" w:hAnsi="Times New Roman" w:cs="Times New Roman"/>
          <w:sz w:val="28"/>
          <w:szCs w:val="28"/>
        </w:rPr>
        <w:t xml:space="preserve"> (далее – отдел культуры и туризма)</w:t>
      </w:r>
      <w:r w:rsidR="00521C20" w:rsidRPr="00D408C0">
        <w:rPr>
          <w:rFonts w:ascii="Times New Roman" w:hAnsi="Times New Roman" w:cs="Times New Roman"/>
          <w:sz w:val="28"/>
          <w:szCs w:val="28"/>
        </w:rPr>
        <w:t>, который организует и конт</w:t>
      </w:r>
      <w:r w:rsidR="00521C20">
        <w:rPr>
          <w:rFonts w:ascii="Times New Roman" w:hAnsi="Times New Roman" w:cs="Times New Roman"/>
          <w:sz w:val="28"/>
          <w:szCs w:val="28"/>
        </w:rPr>
        <w:t>ролирует деятельность учреждения</w:t>
      </w:r>
      <w:r w:rsidR="00521C20" w:rsidRPr="00D408C0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на территории </w:t>
      </w:r>
      <w:r w:rsidR="00521C20">
        <w:rPr>
          <w:rFonts w:ascii="Times New Roman" w:hAnsi="Times New Roman" w:cs="Times New Roman"/>
          <w:sz w:val="28"/>
          <w:szCs w:val="28"/>
        </w:rPr>
        <w:t>Благодарненского района Ставропольского края</w:t>
      </w:r>
      <w:r w:rsidR="00521C20" w:rsidRPr="00D408C0">
        <w:rPr>
          <w:rFonts w:ascii="Times New Roman" w:hAnsi="Times New Roman" w:cs="Times New Roman"/>
          <w:sz w:val="28"/>
          <w:szCs w:val="28"/>
        </w:rPr>
        <w:t>.</w:t>
      </w:r>
    </w:p>
    <w:p w:rsidR="00521C20" w:rsidRDefault="00521C20" w:rsidP="00521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Для получения информации заинтересованные лица вправе обратиться в </w:t>
      </w:r>
      <w:r>
        <w:rPr>
          <w:rFonts w:ascii="Times New Roman" w:hAnsi="Times New Roman" w:cs="Times New Roman"/>
          <w:sz w:val="28"/>
          <w:szCs w:val="28"/>
        </w:rPr>
        <w:t>отдел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>.</w:t>
      </w:r>
    </w:p>
    <w:p w:rsidR="00265B20" w:rsidRPr="00605BDD" w:rsidRDefault="00265B20" w:rsidP="00265B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BDD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должна быть размещена на официальном сайте </w:t>
      </w:r>
      <w:r>
        <w:rPr>
          <w:rFonts w:ascii="Times New Roman" w:hAnsi="Times New Roman" w:cs="Times New Roman"/>
          <w:sz w:val="28"/>
          <w:szCs w:val="28"/>
        </w:rPr>
        <w:t>школы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сств </w:t>
      </w:r>
      <w:r w:rsidRPr="00605BDD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Pr="00605BDD">
        <w:rPr>
          <w:rFonts w:ascii="Times New Roman" w:hAnsi="Times New Roman" w:cs="Times New Roman"/>
          <w:sz w:val="28"/>
          <w:szCs w:val="28"/>
        </w:rPr>
        <w:t xml:space="preserve">ети "Интернет" – </w:t>
      </w:r>
      <w:r w:rsidRPr="00080FB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80F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0FB9">
        <w:rPr>
          <w:rFonts w:ascii="Times New Roman" w:hAnsi="Times New Roman" w:cs="Times New Roman"/>
          <w:sz w:val="28"/>
          <w:szCs w:val="28"/>
          <w:lang w:val="en-US"/>
        </w:rPr>
        <w:t>blag</w:t>
      </w:r>
      <w:proofErr w:type="spellEnd"/>
      <w:r w:rsidRPr="00080F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0FB9">
        <w:rPr>
          <w:rFonts w:ascii="Times New Roman" w:hAnsi="Times New Roman" w:cs="Times New Roman"/>
          <w:sz w:val="28"/>
          <w:szCs w:val="28"/>
          <w:lang w:val="en-US"/>
        </w:rPr>
        <w:t>stv</w:t>
      </w:r>
      <w:proofErr w:type="spellEnd"/>
      <w:r w:rsidRPr="00080F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0FB9">
        <w:rPr>
          <w:rFonts w:ascii="Times New Roman" w:hAnsi="Times New Roman" w:cs="Times New Roman"/>
          <w:sz w:val="28"/>
          <w:szCs w:val="28"/>
          <w:lang w:val="en-US"/>
        </w:rPr>
        <w:t>muzkult</w:t>
      </w:r>
      <w:proofErr w:type="spellEnd"/>
      <w:r w:rsidRPr="00080F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0F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E0D">
        <w:rPr>
          <w:rFonts w:ascii="Times New Roman" w:hAnsi="Times New Roman" w:cs="Times New Roman"/>
          <w:sz w:val="28"/>
          <w:szCs w:val="28"/>
        </w:rPr>
        <w:t>и на информационн</w:t>
      </w:r>
      <w:r>
        <w:rPr>
          <w:rFonts w:ascii="Times New Roman" w:hAnsi="Times New Roman" w:cs="Times New Roman"/>
          <w:sz w:val="28"/>
          <w:szCs w:val="28"/>
        </w:rPr>
        <w:t>ом стенде в здании школы искусств</w:t>
      </w:r>
      <w:r w:rsidRPr="00BA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город Благодарный, переулок Школьный, 5</w:t>
      </w:r>
      <w:r w:rsidRPr="00E51C86">
        <w:rPr>
          <w:rFonts w:ascii="Times New Roman" w:hAnsi="Times New Roman" w:cs="Times New Roman"/>
          <w:sz w:val="28"/>
          <w:szCs w:val="28"/>
        </w:rPr>
        <w:t>.</w:t>
      </w:r>
    </w:p>
    <w:p w:rsidR="00265B20" w:rsidRPr="00605BDD" w:rsidRDefault="00265B20" w:rsidP="00265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BDD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школы искусств, предоставляющей муниципальную услугу, ее структурных подразделений, иных организаций, участвующих в предоставлении муниципальной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услуг.</w:t>
      </w:r>
      <w:proofErr w:type="gramEnd"/>
    </w:p>
    <w:p w:rsidR="00265B20" w:rsidRPr="00605BDD" w:rsidRDefault="00265B20" w:rsidP="00265B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5BDD">
        <w:rPr>
          <w:szCs w:val="28"/>
        </w:rPr>
        <w:t>Информация о месте нахождения и графике работы</w:t>
      </w:r>
      <w:r w:rsidRPr="0044537A">
        <w:rPr>
          <w:szCs w:val="28"/>
        </w:rPr>
        <w:t xml:space="preserve"> </w:t>
      </w:r>
      <w:r>
        <w:rPr>
          <w:szCs w:val="28"/>
        </w:rPr>
        <w:t>школы</w:t>
      </w:r>
      <w:r w:rsidRPr="00605BDD">
        <w:rPr>
          <w:szCs w:val="28"/>
        </w:rPr>
        <w:t xml:space="preserve">  искусств, предоставляющего услугу:</w:t>
      </w:r>
    </w:p>
    <w:p w:rsidR="00265B20" w:rsidRPr="00605BDD" w:rsidRDefault="00265B20" w:rsidP="00265B20">
      <w:pPr>
        <w:ind w:firstLine="709"/>
        <w:jc w:val="both"/>
        <w:rPr>
          <w:szCs w:val="28"/>
        </w:rPr>
      </w:pPr>
      <w:r>
        <w:rPr>
          <w:szCs w:val="28"/>
        </w:rPr>
        <w:t>Почтовый адрес: 356420 Ставропольский  край, Благодарненский район, город Благодарный</w:t>
      </w:r>
      <w:r w:rsidRPr="00605BDD">
        <w:rPr>
          <w:szCs w:val="28"/>
        </w:rPr>
        <w:t>, переулок  Школьный 5</w:t>
      </w:r>
      <w:r>
        <w:rPr>
          <w:szCs w:val="28"/>
        </w:rPr>
        <w:t>.</w:t>
      </w:r>
    </w:p>
    <w:p w:rsidR="00265B20" w:rsidRPr="00605BDD" w:rsidRDefault="00265B20" w:rsidP="00265B20">
      <w:pPr>
        <w:ind w:firstLine="708"/>
        <w:jc w:val="both"/>
        <w:rPr>
          <w:szCs w:val="28"/>
        </w:rPr>
      </w:pPr>
      <w:r w:rsidRPr="00605BDD">
        <w:rPr>
          <w:szCs w:val="28"/>
        </w:rPr>
        <w:t xml:space="preserve">график работы: </w:t>
      </w:r>
    </w:p>
    <w:p w:rsidR="00265B20" w:rsidRPr="00605BDD" w:rsidRDefault="00265B20" w:rsidP="00265B20">
      <w:pPr>
        <w:ind w:firstLine="708"/>
        <w:jc w:val="both"/>
        <w:rPr>
          <w:szCs w:val="28"/>
        </w:rPr>
      </w:pPr>
      <w:r w:rsidRPr="00605BDD">
        <w:rPr>
          <w:szCs w:val="28"/>
        </w:rPr>
        <w:t xml:space="preserve">понедельник – </w:t>
      </w:r>
      <w:r>
        <w:rPr>
          <w:szCs w:val="28"/>
        </w:rPr>
        <w:t xml:space="preserve">суббота </w:t>
      </w:r>
      <w:r w:rsidRPr="00605BDD">
        <w:rPr>
          <w:szCs w:val="28"/>
        </w:rPr>
        <w:t>с 8.</w:t>
      </w:r>
      <w:r>
        <w:rPr>
          <w:szCs w:val="28"/>
        </w:rPr>
        <w:t>3</w:t>
      </w:r>
      <w:r w:rsidRPr="00605BDD">
        <w:rPr>
          <w:szCs w:val="28"/>
        </w:rPr>
        <w:t>0 до 1</w:t>
      </w:r>
      <w:r>
        <w:rPr>
          <w:szCs w:val="28"/>
        </w:rPr>
        <w:t>9</w:t>
      </w:r>
      <w:r w:rsidRPr="00605BDD">
        <w:rPr>
          <w:szCs w:val="28"/>
        </w:rPr>
        <w:t xml:space="preserve">.00; </w:t>
      </w:r>
    </w:p>
    <w:p w:rsidR="00265B20" w:rsidRPr="00605BDD" w:rsidRDefault="00265B20" w:rsidP="00265B20">
      <w:pPr>
        <w:ind w:firstLine="708"/>
        <w:jc w:val="both"/>
        <w:rPr>
          <w:szCs w:val="28"/>
        </w:rPr>
      </w:pPr>
      <w:r>
        <w:rPr>
          <w:szCs w:val="28"/>
        </w:rPr>
        <w:t>выходной</w:t>
      </w:r>
      <w:r w:rsidRPr="00605BDD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605BDD">
        <w:rPr>
          <w:szCs w:val="28"/>
        </w:rPr>
        <w:t>воскресенье</w:t>
      </w:r>
      <w:r>
        <w:rPr>
          <w:szCs w:val="28"/>
        </w:rPr>
        <w:t>;</w:t>
      </w:r>
    </w:p>
    <w:p w:rsidR="00265B20" w:rsidRPr="00605BDD" w:rsidRDefault="00265B20" w:rsidP="00265B20">
      <w:pPr>
        <w:ind w:firstLine="708"/>
        <w:jc w:val="both"/>
        <w:rPr>
          <w:szCs w:val="28"/>
        </w:rPr>
      </w:pPr>
      <w:r w:rsidRPr="00605BDD">
        <w:rPr>
          <w:szCs w:val="28"/>
        </w:rPr>
        <w:t xml:space="preserve">телефон для получения справок и консультаций </w:t>
      </w:r>
      <w:r w:rsidR="001500B4">
        <w:rPr>
          <w:szCs w:val="28"/>
        </w:rPr>
        <w:t>8(86549)</w:t>
      </w:r>
      <w:r w:rsidRPr="00605BDD">
        <w:rPr>
          <w:rFonts w:eastAsia="Times New Roman"/>
          <w:szCs w:val="28"/>
        </w:rPr>
        <w:t>2-17-65</w:t>
      </w:r>
      <w:r w:rsidRPr="00605BDD">
        <w:rPr>
          <w:szCs w:val="28"/>
        </w:rPr>
        <w:t>.</w:t>
      </w:r>
    </w:p>
    <w:p w:rsidR="00265B20" w:rsidRPr="00605BDD" w:rsidRDefault="00265B20" w:rsidP="00265B20">
      <w:pPr>
        <w:tabs>
          <w:tab w:val="left" w:pos="709"/>
        </w:tabs>
        <w:ind w:firstLine="708"/>
        <w:jc w:val="both"/>
        <w:rPr>
          <w:szCs w:val="28"/>
        </w:rPr>
      </w:pPr>
      <w:r w:rsidRPr="00605BDD">
        <w:rPr>
          <w:szCs w:val="28"/>
        </w:rPr>
        <w:t xml:space="preserve">Адрес официального сайта </w:t>
      </w:r>
      <w:r>
        <w:rPr>
          <w:szCs w:val="28"/>
        </w:rPr>
        <w:t>школы искусств</w:t>
      </w:r>
      <w:r w:rsidRPr="00605BDD">
        <w:rPr>
          <w:szCs w:val="28"/>
        </w:rPr>
        <w:t xml:space="preserve"> в информационно - телекоммуникационной сети «Интернет» (далее – официальный сайт), содержащего информацию о предоставлении услуги и услуг, которые являются необходимыми и обязательными для предоставления услуги, адрес электронной почты.</w:t>
      </w:r>
    </w:p>
    <w:p w:rsidR="00265B20" w:rsidRPr="00605BDD" w:rsidRDefault="00265B20" w:rsidP="00265B20">
      <w:pPr>
        <w:ind w:firstLine="708"/>
        <w:jc w:val="both"/>
        <w:rPr>
          <w:szCs w:val="28"/>
        </w:rPr>
      </w:pPr>
      <w:r w:rsidRPr="00605BDD">
        <w:rPr>
          <w:szCs w:val="28"/>
        </w:rPr>
        <w:t xml:space="preserve">Адрес официального сайта: </w:t>
      </w:r>
      <w:r w:rsidRPr="00605BDD">
        <w:rPr>
          <w:szCs w:val="28"/>
          <w:lang w:val="en-US"/>
        </w:rPr>
        <w:t>www</w:t>
      </w:r>
      <w:r w:rsidRPr="00605BDD">
        <w:rPr>
          <w:szCs w:val="28"/>
        </w:rPr>
        <w:t>.</w:t>
      </w:r>
      <w:proofErr w:type="spellStart"/>
      <w:r w:rsidRPr="00605BDD">
        <w:rPr>
          <w:szCs w:val="28"/>
          <w:lang w:val="en-US"/>
        </w:rPr>
        <w:t>blag</w:t>
      </w:r>
      <w:proofErr w:type="spellEnd"/>
      <w:r w:rsidRPr="00605BDD">
        <w:rPr>
          <w:szCs w:val="28"/>
        </w:rPr>
        <w:t>.</w:t>
      </w:r>
      <w:proofErr w:type="spellStart"/>
      <w:r w:rsidRPr="00605BDD">
        <w:rPr>
          <w:szCs w:val="28"/>
          <w:lang w:val="en-US"/>
        </w:rPr>
        <w:t>stv</w:t>
      </w:r>
      <w:proofErr w:type="spellEnd"/>
      <w:r w:rsidRPr="00605BDD">
        <w:rPr>
          <w:szCs w:val="28"/>
        </w:rPr>
        <w:t>.</w:t>
      </w:r>
      <w:proofErr w:type="spellStart"/>
      <w:r w:rsidRPr="00605BDD">
        <w:rPr>
          <w:szCs w:val="28"/>
          <w:lang w:val="en-US"/>
        </w:rPr>
        <w:t>muzkult</w:t>
      </w:r>
      <w:proofErr w:type="spellEnd"/>
      <w:r w:rsidRPr="00605BDD">
        <w:rPr>
          <w:szCs w:val="28"/>
        </w:rPr>
        <w:t>.</w:t>
      </w:r>
      <w:proofErr w:type="spellStart"/>
      <w:r w:rsidRPr="00605BDD">
        <w:rPr>
          <w:szCs w:val="28"/>
          <w:lang w:val="en-US"/>
        </w:rPr>
        <w:t>ru</w:t>
      </w:r>
      <w:proofErr w:type="spellEnd"/>
      <w:r w:rsidRPr="00605BDD">
        <w:rPr>
          <w:szCs w:val="28"/>
        </w:rPr>
        <w:t xml:space="preserve">. </w:t>
      </w:r>
    </w:p>
    <w:p w:rsidR="00265B20" w:rsidRDefault="00265B20" w:rsidP="00265B20">
      <w:pPr>
        <w:ind w:firstLine="708"/>
        <w:jc w:val="both"/>
        <w:rPr>
          <w:szCs w:val="28"/>
        </w:rPr>
      </w:pPr>
      <w:r w:rsidRPr="00605BDD">
        <w:rPr>
          <w:szCs w:val="28"/>
        </w:rPr>
        <w:t xml:space="preserve">Адрес </w:t>
      </w:r>
      <w:r w:rsidR="00521C20">
        <w:rPr>
          <w:szCs w:val="28"/>
        </w:rPr>
        <w:t>электронной почт</w:t>
      </w:r>
      <w:r>
        <w:rPr>
          <w:szCs w:val="28"/>
        </w:rPr>
        <w:t>ы</w:t>
      </w:r>
      <w:r w:rsidRPr="00605BDD">
        <w:rPr>
          <w:szCs w:val="28"/>
        </w:rPr>
        <w:t xml:space="preserve">: </w:t>
      </w:r>
      <w:proofErr w:type="spellStart"/>
      <w:r w:rsidR="00521C20" w:rsidRPr="00521C20">
        <w:rPr>
          <w:szCs w:val="28"/>
          <w:lang w:val="en-US"/>
        </w:rPr>
        <w:t>shkova</w:t>
      </w:r>
      <w:proofErr w:type="spellEnd"/>
      <w:r w:rsidR="00521C20" w:rsidRPr="00521C20">
        <w:rPr>
          <w:szCs w:val="28"/>
        </w:rPr>
        <w:t>-</w:t>
      </w:r>
      <w:proofErr w:type="spellStart"/>
      <w:r w:rsidR="00521C20" w:rsidRPr="00521C20">
        <w:rPr>
          <w:szCs w:val="28"/>
          <w:lang w:val="en-US"/>
        </w:rPr>
        <w:t>iskustva</w:t>
      </w:r>
      <w:proofErr w:type="spellEnd"/>
      <w:r w:rsidR="00521C20" w:rsidRPr="00521C20">
        <w:rPr>
          <w:szCs w:val="28"/>
        </w:rPr>
        <w:t>@</w:t>
      </w:r>
      <w:r w:rsidR="00521C20" w:rsidRPr="00521C20">
        <w:rPr>
          <w:szCs w:val="28"/>
          <w:lang w:val="en-US"/>
        </w:rPr>
        <w:t>mail</w:t>
      </w:r>
      <w:r w:rsidR="00521C20" w:rsidRPr="00521C20">
        <w:rPr>
          <w:szCs w:val="28"/>
        </w:rPr>
        <w:t>.</w:t>
      </w:r>
      <w:proofErr w:type="spellStart"/>
      <w:r w:rsidR="00521C20" w:rsidRPr="00521C20">
        <w:rPr>
          <w:szCs w:val="28"/>
          <w:lang w:val="en-US"/>
        </w:rPr>
        <w:t>ru</w:t>
      </w:r>
      <w:proofErr w:type="spellEnd"/>
      <w:r>
        <w:rPr>
          <w:szCs w:val="28"/>
        </w:rPr>
        <w:t>;</w:t>
      </w:r>
    </w:p>
    <w:p w:rsidR="0099724F" w:rsidRDefault="00521C20" w:rsidP="00265B20">
      <w:pPr>
        <w:ind w:firstLine="708"/>
        <w:jc w:val="both"/>
        <w:rPr>
          <w:szCs w:val="28"/>
        </w:rPr>
      </w:pPr>
      <w:r>
        <w:rPr>
          <w:szCs w:val="28"/>
        </w:rPr>
        <w:t xml:space="preserve">Информация о месте нахождения </w:t>
      </w:r>
      <w:r w:rsidR="0099724F">
        <w:rPr>
          <w:szCs w:val="28"/>
        </w:rPr>
        <w:t>отдела культуры и туризма:</w:t>
      </w:r>
    </w:p>
    <w:p w:rsidR="0099724F" w:rsidRPr="006D2304" w:rsidRDefault="0099724F" w:rsidP="0099724F">
      <w:pPr>
        <w:ind w:firstLine="709"/>
        <w:jc w:val="both"/>
      </w:pPr>
      <w:r w:rsidRPr="006D2304">
        <w:t>Администрация</w:t>
      </w:r>
      <w:r>
        <w:t xml:space="preserve"> Благодарненского городского округа Ставропольского края (далее – администрация)</w:t>
      </w:r>
      <w:r w:rsidRPr="006D2304">
        <w:t>:</w:t>
      </w:r>
      <w:r>
        <w:t xml:space="preserve"> 356420, Ставропольский край, Благодарненский район, город</w:t>
      </w:r>
      <w:r w:rsidRPr="006D2304">
        <w:t xml:space="preserve"> Благодарный, площадь Ленина, 1; </w:t>
      </w:r>
    </w:p>
    <w:p w:rsidR="0099724F" w:rsidRPr="006D2304" w:rsidRDefault="0099724F" w:rsidP="0099724F">
      <w:pPr>
        <w:ind w:firstLine="709"/>
        <w:jc w:val="both"/>
      </w:pPr>
      <w:r w:rsidRPr="006D2304">
        <w:t xml:space="preserve">отдел культуры </w:t>
      </w:r>
      <w:r>
        <w:t xml:space="preserve">и туризма </w:t>
      </w:r>
      <w:r w:rsidRPr="006D2304">
        <w:t xml:space="preserve">– кабинет </w:t>
      </w:r>
      <w:r>
        <w:t>4</w:t>
      </w:r>
      <w:r w:rsidRPr="006D2304">
        <w:t xml:space="preserve">13, </w:t>
      </w:r>
      <w:r>
        <w:t>4</w:t>
      </w:r>
      <w:r w:rsidRPr="006D2304">
        <w:t>14;</w:t>
      </w:r>
    </w:p>
    <w:p w:rsidR="0099724F" w:rsidRPr="006D2304" w:rsidRDefault="0099724F" w:rsidP="0099724F">
      <w:pPr>
        <w:ind w:firstLine="709"/>
        <w:jc w:val="both"/>
      </w:pPr>
      <w:r w:rsidRPr="006D2304">
        <w:t xml:space="preserve">график работы администрации: </w:t>
      </w:r>
    </w:p>
    <w:p w:rsidR="0099724F" w:rsidRPr="006D2304" w:rsidRDefault="0099724F" w:rsidP="0099724F">
      <w:pPr>
        <w:ind w:firstLine="709"/>
        <w:jc w:val="both"/>
      </w:pPr>
      <w:r w:rsidRPr="006D2304">
        <w:t xml:space="preserve">понедельник – пятница с 8.00 до 17.00; </w:t>
      </w:r>
    </w:p>
    <w:p w:rsidR="0099724F" w:rsidRPr="006D2304" w:rsidRDefault="0099724F" w:rsidP="0099724F">
      <w:pPr>
        <w:ind w:firstLine="709"/>
        <w:jc w:val="both"/>
      </w:pPr>
      <w:r w:rsidRPr="006D2304">
        <w:t>перерыв – с 12.00 до 13.00;</w:t>
      </w:r>
    </w:p>
    <w:p w:rsidR="0099724F" w:rsidRPr="006D2304" w:rsidRDefault="0099724F" w:rsidP="0099724F">
      <w:pPr>
        <w:ind w:firstLine="709"/>
        <w:jc w:val="both"/>
      </w:pPr>
      <w:r w:rsidRPr="006D2304">
        <w:t>выходные – суббота, воскресенье.</w:t>
      </w:r>
    </w:p>
    <w:p w:rsidR="0099724F" w:rsidRPr="006D2304" w:rsidRDefault="0099724F" w:rsidP="0099724F">
      <w:pPr>
        <w:ind w:firstLine="708"/>
        <w:jc w:val="both"/>
      </w:pPr>
      <w:r w:rsidRPr="006D2304">
        <w:t>Справочный телефон отдела</w:t>
      </w:r>
      <w:r>
        <w:t xml:space="preserve"> </w:t>
      </w:r>
      <w:r w:rsidRPr="006D2304">
        <w:t xml:space="preserve">культуры </w:t>
      </w:r>
      <w:r>
        <w:t>и туризма</w:t>
      </w:r>
      <w:r w:rsidRPr="006D2304">
        <w:t>:</w:t>
      </w:r>
    </w:p>
    <w:p w:rsidR="0099724F" w:rsidRDefault="0099724F" w:rsidP="0099724F">
      <w:pPr>
        <w:ind w:firstLine="708"/>
        <w:jc w:val="both"/>
      </w:pPr>
      <w:r w:rsidRPr="006D2304">
        <w:t xml:space="preserve">телефон для получения справок и консультаций </w:t>
      </w:r>
      <w:r w:rsidR="001500B4">
        <w:t>8(86549)</w:t>
      </w:r>
      <w:r w:rsidRPr="006D2304">
        <w:t>2-</w:t>
      </w:r>
      <w:r>
        <w:t>38</w:t>
      </w:r>
      <w:r w:rsidRPr="006D2304">
        <w:t>-</w:t>
      </w:r>
      <w:r>
        <w:t>68</w:t>
      </w:r>
      <w:r w:rsidRPr="006D2304">
        <w:t>.</w:t>
      </w:r>
    </w:p>
    <w:p w:rsidR="00521C20" w:rsidRPr="0099724F" w:rsidRDefault="0099724F" w:rsidP="0099724F">
      <w:pPr>
        <w:ind w:firstLine="708"/>
        <w:jc w:val="both"/>
      </w:pPr>
      <w:r>
        <w:t>Адрес официального сайта администрации Благодарненского городского округа Ставропольского края в информационно-</w:t>
      </w:r>
      <w:r>
        <w:lastRenderedPageBreak/>
        <w:t>телекоммуникационной сети «Интернет» (далее - официальный сайт), содержащего информацию о предоставлении услуги и услуг, которые являются необходимыми и обязательными для предоставления услуги, адрес электронной почты.</w:t>
      </w:r>
    </w:p>
    <w:p w:rsidR="00265B20" w:rsidRPr="00605BDD" w:rsidRDefault="00265B20" w:rsidP="00265B20">
      <w:pPr>
        <w:ind w:firstLine="708"/>
        <w:jc w:val="both"/>
        <w:rPr>
          <w:szCs w:val="28"/>
        </w:rPr>
      </w:pPr>
      <w:r w:rsidRPr="00605BDD">
        <w:rPr>
          <w:szCs w:val="28"/>
        </w:rPr>
        <w:t>Информация о месте нахождении и графике работы</w:t>
      </w:r>
      <w:r>
        <w:rPr>
          <w:szCs w:val="28"/>
        </w:rPr>
        <w:t xml:space="preserve"> М</w:t>
      </w:r>
      <w:r w:rsidRPr="00605BDD">
        <w:rPr>
          <w:szCs w:val="28"/>
        </w:rPr>
        <w:t>У "МФЦ:</w:t>
      </w:r>
    </w:p>
    <w:p w:rsidR="00265B20" w:rsidRPr="00605BDD" w:rsidRDefault="00265B20" w:rsidP="00265B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"МФЦ" – Ставропольский край, Благодарненский район, город Благодарный, переулок</w:t>
      </w:r>
      <w:r w:rsidRPr="00605BDD">
        <w:rPr>
          <w:rFonts w:ascii="Times New Roman" w:hAnsi="Times New Roman" w:cs="Times New Roman"/>
          <w:sz w:val="28"/>
          <w:szCs w:val="28"/>
        </w:rPr>
        <w:t xml:space="preserve"> 9 Января, 55.</w:t>
      </w:r>
    </w:p>
    <w:p w:rsidR="00265B20" w:rsidRPr="00605BDD" w:rsidRDefault="00265B20" w:rsidP="00265B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DD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265B20" w:rsidRPr="00605BDD" w:rsidRDefault="00265B20" w:rsidP="00265B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DD">
        <w:rPr>
          <w:rFonts w:ascii="Times New Roman" w:hAnsi="Times New Roman" w:cs="Times New Roman"/>
          <w:sz w:val="28"/>
          <w:szCs w:val="28"/>
        </w:rPr>
        <w:t>понедельник, вторник, четверг, пятница 08.00 - 18.00;</w:t>
      </w:r>
    </w:p>
    <w:p w:rsidR="00265B20" w:rsidRPr="00605BDD" w:rsidRDefault="00265B20" w:rsidP="00265B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DD">
        <w:rPr>
          <w:rFonts w:ascii="Times New Roman" w:hAnsi="Times New Roman" w:cs="Times New Roman"/>
          <w:sz w:val="28"/>
          <w:szCs w:val="28"/>
        </w:rPr>
        <w:t>среда 08.00 - 20.00;</w:t>
      </w:r>
    </w:p>
    <w:p w:rsidR="00265B20" w:rsidRPr="00605BDD" w:rsidRDefault="00265B20" w:rsidP="00265B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DD">
        <w:rPr>
          <w:rFonts w:ascii="Times New Roman" w:hAnsi="Times New Roman" w:cs="Times New Roman"/>
          <w:sz w:val="28"/>
          <w:szCs w:val="28"/>
        </w:rPr>
        <w:t>суббота 09.00 - 13.00;</w:t>
      </w:r>
    </w:p>
    <w:p w:rsidR="00265B20" w:rsidRDefault="00265B20" w:rsidP="00265B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DD">
        <w:rPr>
          <w:rFonts w:ascii="Times New Roman" w:hAnsi="Times New Roman" w:cs="Times New Roman"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 xml:space="preserve"> - воскресенье</w:t>
      </w:r>
      <w:r w:rsidRPr="00605BDD">
        <w:rPr>
          <w:rFonts w:ascii="Times New Roman" w:hAnsi="Times New Roman" w:cs="Times New Roman"/>
          <w:sz w:val="28"/>
          <w:szCs w:val="28"/>
        </w:rPr>
        <w:t>;</w:t>
      </w:r>
    </w:p>
    <w:p w:rsidR="001500B4" w:rsidRPr="001500B4" w:rsidRDefault="001500B4" w:rsidP="001500B4">
      <w:pPr>
        <w:ind w:firstLine="708"/>
        <w:jc w:val="both"/>
      </w:pPr>
      <w:r w:rsidRPr="006D2304">
        <w:t xml:space="preserve">телефон для получения справок и консультаций </w:t>
      </w:r>
      <w:r>
        <w:t>8(86549)5</w:t>
      </w:r>
      <w:r w:rsidRPr="006D2304">
        <w:t>-</w:t>
      </w:r>
      <w:r>
        <w:t>20</w:t>
      </w:r>
      <w:r w:rsidRPr="006D2304">
        <w:t>-</w:t>
      </w:r>
      <w:r>
        <w:t>55</w:t>
      </w:r>
      <w:r w:rsidRPr="006D2304">
        <w:t>.</w:t>
      </w:r>
    </w:p>
    <w:p w:rsidR="00265B20" w:rsidRPr="00B01934" w:rsidRDefault="00265B20" w:rsidP="00265B2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ar-SA"/>
        </w:rPr>
      </w:pPr>
      <w:r w:rsidRPr="00605BDD">
        <w:rPr>
          <w:szCs w:val="28"/>
        </w:rPr>
        <w:t>1.</w:t>
      </w:r>
      <w:r>
        <w:rPr>
          <w:szCs w:val="28"/>
        </w:rPr>
        <w:t>3</w:t>
      </w:r>
      <w:r w:rsidR="0099724F">
        <w:rPr>
          <w:szCs w:val="28"/>
        </w:rPr>
        <w:t>.</w:t>
      </w:r>
      <w:r>
        <w:rPr>
          <w:szCs w:val="28"/>
        </w:rPr>
        <w:t xml:space="preserve">2. </w:t>
      </w:r>
      <w:r w:rsidRPr="00605BDD">
        <w:rPr>
          <w:szCs w:val="28"/>
        </w:rPr>
        <w:tab/>
      </w:r>
      <w:r w:rsidRPr="00B01934">
        <w:t xml:space="preserve">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региональной системы межведомственного электронного взаимодействия (далее </w:t>
      </w:r>
      <w:r>
        <w:t>–</w:t>
      </w:r>
      <w:r w:rsidRPr="00B01934">
        <w:t xml:space="preserve"> СМЭВ)</w:t>
      </w:r>
      <w:r>
        <w:rPr>
          <w:rFonts w:eastAsia="Times New Roman"/>
          <w:color w:val="000000"/>
          <w:lang w:eastAsia="ar-SA"/>
        </w:rPr>
        <w:t>.</w:t>
      </w:r>
    </w:p>
    <w:p w:rsidR="00265B20" w:rsidRPr="00B73C54" w:rsidRDefault="00265B20" w:rsidP="00265B20">
      <w:pPr>
        <w:pStyle w:val="ad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B73C54">
        <w:rPr>
          <w:color w:val="000000"/>
          <w:sz w:val="28"/>
          <w:szCs w:val="28"/>
        </w:rPr>
        <w:t xml:space="preserve">Получение информации по вопросам предоставления услуги, а также сведений о ходе предоставления услуги в </w:t>
      </w:r>
      <w:r>
        <w:rPr>
          <w:color w:val="000000"/>
          <w:sz w:val="28"/>
          <w:szCs w:val="28"/>
        </w:rPr>
        <w:t>отделе</w:t>
      </w:r>
      <w:r w:rsidR="00ED1598">
        <w:rPr>
          <w:color w:val="000000"/>
          <w:sz w:val="28"/>
          <w:szCs w:val="28"/>
        </w:rPr>
        <w:t xml:space="preserve"> культуры и туризма</w:t>
      </w:r>
      <w:r w:rsidRPr="00B73C54">
        <w:rPr>
          <w:color w:val="000000"/>
          <w:sz w:val="28"/>
          <w:szCs w:val="28"/>
        </w:rPr>
        <w:t xml:space="preserve"> осуществляется </w:t>
      </w:r>
      <w:proofErr w:type="gramStart"/>
      <w:r w:rsidRPr="00B73C54">
        <w:rPr>
          <w:color w:val="000000"/>
          <w:sz w:val="28"/>
          <w:szCs w:val="28"/>
        </w:rPr>
        <w:t>при</w:t>
      </w:r>
      <w:proofErr w:type="gramEnd"/>
      <w:r w:rsidRPr="00B73C54">
        <w:rPr>
          <w:color w:val="000000"/>
          <w:sz w:val="28"/>
          <w:szCs w:val="28"/>
        </w:rPr>
        <w:t>:</w:t>
      </w:r>
    </w:p>
    <w:p w:rsidR="00265B20" w:rsidRPr="00B73C54" w:rsidRDefault="00265B20" w:rsidP="00265B20">
      <w:pPr>
        <w:pStyle w:val="ad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B73C54">
        <w:rPr>
          <w:color w:val="000000"/>
          <w:sz w:val="28"/>
          <w:szCs w:val="28"/>
        </w:rPr>
        <w:t xml:space="preserve">личном </w:t>
      </w:r>
      <w:proofErr w:type="gramStart"/>
      <w:r w:rsidRPr="00B73C54">
        <w:rPr>
          <w:color w:val="000000"/>
          <w:sz w:val="28"/>
          <w:szCs w:val="28"/>
        </w:rPr>
        <w:t>обращении</w:t>
      </w:r>
      <w:proofErr w:type="gramEnd"/>
      <w:r w:rsidRPr="00B73C54">
        <w:rPr>
          <w:color w:val="000000"/>
          <w:sz w:val="28"/>
          <w:szCs w:val="28"/>
        </w:rPr>
        <w:t xml:space="preserve"> заявителя;</w:t>
      </w:r>
    </w:p>
    <w:p w:rsidR="00265B20" w:rsidRDefault="00265B20" w:rsidP="00265B20">
      <w:pPr>
        <w:pStyle w:val="ad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B73C54">
        <w:rPr>
          <w:color w:val="000000"/>
          <w:sz w:val="28"/>
          <w:szCs w:val="28"/>
        </w:rPr>
        <w:t xml:space="preserve">письменном </w:t>
      </w:r>
      <w:proofErr w:type="gramStart"/>
      <w:r w:rsidRPr="00B73C54">
        <w:rPr>
          <w:color w:val="000000"/>
          <w:sz w:val="28"/>
          <w:szCs w:val="28"/>
        </w:rPr>
        <w:t>обращении</w:t>
      </w:r>
      <w:proofErr w:type="gramEnd"/>
      <w:r w:rsidRPr="00B73C54">
        <w:rPr>
          <w:color w:val="000000"/>
          <w:sz w:val="28"/>
          <w:szCs w:val="28"/>
        </w:rPr>
        <w:t xml:space="preserve"> заявит</w:t>
      </w:r>
      <w:r>
        <w:rPr>
          <w:color w:val="000000"/>
          <w:sz w:val="28"/>
          <w:szCs w:val="28"/>
        </w:rPr>
        <w:t>е</w:t>
      </w:r>
      <w:r w:rsidRPr="00B73C54">
        <w:rPr>
          <w:color w:val="000000"/>
          <w:sz w:val="28"/>
          <w:szCs w:val="28"/>
        </w:rPr>
        <w:t>ля;</w:t>
      </w:r>
    </w:p>
    <w:p w:rsidR="00265B20" w:rsidRDefault="00265B20" w:rsidP="00265B20">
      <w:pPr>
        <w:pStyle w:val="ad"/>
        <w:spacing w:before="0" w:after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обращении</w:t>
      </w:r>
      <w:proofErr w:type="gramEnd"/>
      <w:r>
        <w:rPr>
          <w:color w:val="000000"/>
          <w:sz w:val="28"/>
          <w:szCs w:val="28"/>
        </w:rPr>
        <w:t xml:space="preserve"> заявителя по телефонам, указанным в пункте</w:t>
      </w:r>
      <w:r w:rsidRPr="00B73C54">
        <w:rPr>
          <w:color w:val="000000"/>
          <w:sz w:val="28"/>
          <w:szCs w:val="28"/>
        </w:rPr>
        <w:t xml:space="preserve"> 1.3.</w:t>
      </w:r>
      <w:r>
        <w:rPr>
          <w:color w:val="000000"/>
          <w:sz w:val="28"/>
          <w:szCs w:val="28"/>
        </w:rPr>
        <w:t>1.</w:t>
      </w:r>
      <w:r w:rsidRPr="00B73C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B73C54">
        <w:rPr>
          <w:color w:val="000000"/>
          <w:sz w:val="28"/>
          <w:szCs w:val="28"/>
        </w:rPr>
        <w:t>дминистративного регламента</w:t>
      </w:r>
      <w:r>
        <w:rPr>
          <w:color w:val="000000"/>
          <w:sz w:val="28"/>
          <w:szCs w:val="28"/>
        </w:rPr>
        <w:t>;</w:t>
      </w:r>
    </w:p>
    <w:p w:rsidR="00265B20" w:rsidRDefault="00265B20" w:rsidP="00265B20">
      <w:pPr>
        <w:pStyle w:val="ad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B73C54">
        <w:rPr>
          <w:color w:val="000000"/>
          <w:sz w:val="28"/>
          <w:szCs w:val="28"/>
        </w:rPr>
        <w:t>через официальный сайт и э</w:t>
      </w:r>
      <w:r>
        <w:rPr>
          <w:color w:val="000000"/>
          <w:sz w:val="28"/>
          <w:szCs w:val="28"/>
        </w:rPr>
        <w:t>лектронную почту, указанную  в пункте 1.3.1. а</w:t>
      </w:r>
      <w:r w:rsidRPr="00B73C54">
        <w:rPr>
          <w:color w:val="000000"/>
          <w:sz w:val="28"/>
          <w:szCs w:val="28"/>
        </w:rPr>
        <w:t>дминистративного регламента.</w:t>
      </w:r>
    </w:p>
    <w:p w:rsidR="00265B20" w:rsidRPr="00605BDD" w:rsidRDefault="00265B20" w:rsidP="00265B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5BDD">
        <w:rPr>
          <w:szCs w:val="28"/>
        </w:rPr>
        <w:t>1.</w:t>
      </w:r>
      <w:r>
        <w:rPr>
          <w:szCs w:val="28"/>
        </w:rPr>
        <w:t>3</w:t>
      </w:r>
      <w:r w:rsidRPr="00605BDD">
        <w:rPr>
          <w:szCs w:val="28"/>
        </w:rPr>
        <w:t>.</w:t>
      </w:r>
      <w:r>
        <w:rPr>
          <w:szCs w:val="28"/>
        </w:rPr>
        <w:t xml:space="preserve">3. </w:t>
      </w:r>
      <w:r w:rsidRPr="00605BDD">
        <w:rPr>
          <w:szCs w:val="28"/>
        </w:rPr>
        <w:t>Порядок, форма и место размещения указанной в настоящем подпункте информации, в том числе</w:t>
      </w:r>
      <w:r w:rsidR="001B0967">
        <w:rPr>
          <w:szCs w:val="28"/>
        </w:rPr>
        <w:t>,</w:t>
      </w:r>
      <w:r w:rsidRPr="00605BDD">
        <w:rPr>
          <w:szCs w:val="28"/>
        </w:rPr>
        <w:t xml:space="preserve"> на стендах в местах предоставления услуги и услуг, необходимых и обязательных для предоставления услуги, а также на официальном сайте, а также в СМЭВ.</w:t>
      </w:r>
    </w:p>
    <w:p w:rsidR="00265B20" w:rsidRPr="00605BDD" w:rsidRDefault="00265B20" w:rsidP="00265B20">
      <w:pPr>
        <w:autoSpaceDE w:val="0"/>
        <w:autoSpaceDN w:val="0"/>
        <w:adjustRightInd w:val="0"/>
        <w:ind w:firstLine="708"/>
        <w:jc w:val="both"/>
        <w:rPr>
          <w:rFonts w:eastAsia="Arial"/>
          <w:szCs w:val="28"/>
          <w:lang w:eastAsia="ar-SA"/>
        </w:rPr>
      </w:pPr>
      <w:r w:rsidRPr="00605BDD">
        <w:rPr>
          <w:szCs w:val="28"/>
        </w:rPr>
        <w:t xml:space="preserve">На информационных стендах </w:t>
      </w:r>
      <w:r>
        <w:rPr>
          <w:color w:val="000000"/>
          <w:szCs w:val="28"/>
        </w:rPr>
        <w:t>ш</w:t>
      </w:r>
      <w:r w:rsidRPr="00605BDD">
        <w:rPr>
          <w:color w:val="000000"/>
          <w:szCs w:val="28"/>
        </w:rPr>
        <w:t>колы искусств</w:t>
      </w:r>
      <w:r w:rsidRPr="00605BDD">
        <w:rPr>
          <w:rFonts w:eastAsia="Arial"/>
          <w:szCs w:val="28"/>
          <w:lang w:eastAsia="ar-SA"/>
        </w:rPr>
        <w:t xml:space="preserve"> размещается следующая информация:</w:t>
      </w:r>
    </w:p>
    <w:p w:rsidR="00265B20" w:rsidRPr="00605BDD" w:rsidRDefault="00265B20" w:rsidP="00265B20">
      <w:pPr>
        <w:ind w:firstLine="708"/>
        <w:jc w:val="both"/>
        <w:rPr>
          <w:rFonts w:eastAsia="Arial"/>
          <w:szCs w:val="28"/>
          <w:lang w:eastAsia="ar-SA"/>
        </w:rPr>
      </w:pPr>
      <w:r w:rsidRPr="00605BDD">
        <w:rPr>
          <w:rFonts w:eastAsia="Arial"/>
          <w:szCs w:val="28"/>
          <w:lang w:eastAsia="ar-SA"/>
        </w:rPr>
        <w:t>о перечне документов, необходимых для получения услуги;</w:t>
      </w:r>
    </w:p>
    <w:p w:rsidR="00265B20" w:rsidRPr="00605BDD" w:rsidRDefault="00265B20" w:rsidP="00265B20">
      <w:pPr>
        <w:ind w:firstLine="708"/>
        <w:jc w:val="both"/>
        <w:rPr>
          <w:rFonts w:eastAsia="Arial"/>
          <w:szCs w:val="28"/>
          <w:lang w:eastAsia="ar-SA"/>
        </w:rPr>
      </w:pPr>
      <w:r w:rsidRPr="00605BDD">
        <w:rPr>
          <w:rFonts w:eastAsia="Arial"/>
          <w:szCs w:val="28"/>
          <w:lang w:eastAsia="ar-SA"/>
        </w:rPr>
        <w:t>о сроках предоставления услуги;</w:t>
      </w:r>
    </w:p>
    <w:p w:rsidR="00265B20" w:rsidRPr="00605BDD" w:rsidRDefault="00265B20" w:rsidP="00265B20">
      <w:pPr>
        <w:ind w:firstLine="708"/>
        <w:jc w:val="both"/>
        <w:rPr>
          <w:rFonts w:eastAsia="Arial"/>
          <w:szCs w:val="28"/>
          <w:lang w:eastAsia="ar-SA"/>
        </w:rPr>
      </w:pPr>
      <w:r w:rsidRPr="00605BDD">
        <w:rPr>
          <w:rFonts w:eastAsia="Arial"/>
          <w:szCs w:val="28"/>
          <w:lang w:eastAsia="ar-SA"/>
        </w:rPr>
        <w:t xml:space="preserve">о порядке получения консультации о предоставлении услуги; </w:t>
      </w:r>
    </w:p>
    <w:p w:rsidR="00265B20" w:rsidRPr="00605BDD" w:rsidRDefault="00265B20" w:rsidP="00265B20">
      <w:pPr>
        <w:ind w:firstLine="708"/>
        <w:jc w:val="both"/>
        <w:rPr>
          <w:rFonts w:eastAsia="Arial"/>
          <w:szCs w:val="28"/>
          <w:lang w:eastAsia="ar-SA"/>
        </w:rPr>
      </w:pPr>
      <w:r w:rsidRPr="00605BDD">
        <w:rPr>
          <w:rFonts w:eastAsia="Arial"/>
          <w:szCs w:val="28"/>
          <w:lang w:eastAsia="ar-SA"/>
        </w:rPr>
        <w:t xml:space="preserve">о порядке обжалования действий (бездействия), а также решений должностных лиц </w:t>
      </w:r>
      <w:r>
        <w:rPr>
          <w:szCs w:val="28"/>
        </w:rPr>
        <w:t>школы искусств</w:t>
      </w:r>
      <w:r w:rsidRPr="00605BDD">
        <w:rPr>
          <w:szCs w:val="28"/>
        </w:rPr>
        <w:t>,</w:t>
      </w:r>
      <w:r w:rsidRPr="00605BDD">
        <w:rPr>
          <w:rFonts w:eastAsia="Arial"/>
          <w:szCs w:val="28"/>
          <w:lang w:eastAsia="ar-SA"/>
        </w:rPr>
        <w:t xml:space="preserve"> участвующих в предоставлении услуги;</w:t>
      </w:r>
    </w:p>
    <w:p w:rsidR="00265B20" w:rsidRPr="00605BDD" w:rsidRDefault="00265B20" w:rsidP="00265B20">
      <w:pPr>
        <w:autoSpaceDE w:val="0"/>
        <w:autoSpaceDN w:val="0"/>
        <w:adjustRightInd w:val="0"/>
        <w:ind w:firstLine="708"/>
        <w:jc w:val="both"/>
        <w:rPr>
          <w:rFonts w:eastAsia="Arial"/>
          <w:szCs w:val="28"/>
          <w:lang w:eastAsia="ar-SA"/>
        </w:rPr>
      </w:pPr>
      <w:r w:rsidRPr="00605BDD">
        <w:rPr>
          <w:rFonts w:eastAsia="Arial"/>
          <w:szCs w:val="28"/>
          <w:lang w:eastAsia="ar-SA"/>
        </w:rPr>
        <w:t xml:space="preserve">о порядке обжалования действий (бездействия), а также принимаемых решений </w:t>
      </w:r>
      <w:r>
        <w:rPr>
          <w:szCs w:val="28"/>
        </w:rPr>
        <w:t xml:space="preserve">школой искусств, </w:t>
      </w:r>
      <w:r>
        <w:rPr>
          <w:rFonts w:eastAsia="Arial"/>
          <w:szCs w:val="28"/>
          <w:lang w:eastAsia="ar-SA"/>
        </w:rPr>
        <w:t>в ходе вып</w:t>
      </w:r>
      <w:r w:rsidRPr="00605BDD">
        <w:rPr>
          <w:rFonts w:eastAsia="Arial"/>
          <w:szCs w:val="28"/>
          <w:lang w:eastAsia="ar-SA"/>
        </w:rPr>
        <w:t>олнения отдельных административных процедур.</w:t>
      </w:r>
    </w:p>
    <w:p w:rsidR="00265B20" w:rsidRPr="0018453E" w:rsidRDefault="00265B20" w:rsidP="00265B2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C542A" w:rsidRDefault="00AC542A" w:rsidP="00265B2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8453E" w:rsidRDefault="0018453E" w:rsidP="00265B2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8453E" w:rsidRPr="0018453E" w:rsidRDefault="0018453E" w:rsidP="00265B2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65B20" w:rsidRPr="00605BDD" w:rsidRDefault="00AC542A" w:rsidP="00265B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="00265B20" w:rsidRPr="00605BDD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265B20" w:rsidRPr="00605BDD" w:rsidRDefault="00265B20" w:rsidP="00265B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0967" w:rsidRPr="00AC542A" w:rsidRDefault="00265B20" w:rsidP="00AC542A">
      <w:pPr>
        <w:ind w:firstLine="709"/>
        <w:rPr>
          <w:szCs w:val="28"/>
        </w:rPr>
      </w:pPr>
      <w:r w:rsidRPr="00605BDD">
        <w:rPr>
          <w:szCs w:val="28"/>
        </w:rPr>
        <w:t>2.1. Наименование муниципальной услуги</w:t>
      </w:r>
    </w:p>
    <w:p w:rsidR="00265B20" w:rsidRPr="00AC542A" w:rsidRDefault="00265B20" w:rsidP="00AC542A">
      <w:pPr>
        <w:ind w:firstLine="567"/>
        <w:jc w:val="both"/>
        <w:rPr>
          <w:szCs w:val="28"/>
        </w:rPr>
      </w:pPr>
      <w:r w:rsidRPr="00605BDD">
        <w:rPr>
          <w:szCs w:val="28"/>
        </w:rPr>
        <w:t xml:space="preserve">Наименование муниципальной услуги: </w:t>
      </w:r>
      <w:r>
        <w:rPr>
          <w:szCs w:val="28"/>
        </w:rPr>
        <w:t>«</w:t>
      </w:r>
      <w:r w:rsidR="004C1117">
        <w:rPr>
          <w:szCs w:val="28"/>
        </w:rPr>
        <w:t xml:space="preserve">Предоставление информации о правилах </w:t>
      </w:r>
      <w:r w:rsidR="004C1117">
        <w:t>зачисления</w:t>
      </w:r>
      <w:r w:rsidRPr="00493456">
        <w:t xml:space="preserve">  в     муниципальн</w:t>
      </w:r>
      <w:r w:rsidR="001500B4">
        <w:t>ы</w:t>
      </w:r>
      <w:r w:rsidRPr="00493456">
        <w:t>е  учреждени</w:t>
      </w:r>
      <w:r w:rsidR="001500B4">
        <w:t>я</w:t>
      </w:r>
      <w:r w:rsidRPr="00493456">
        <w:t xml:space="preserve">  дополнительного  образования   </w:t>
      </w:r>
      <w:r w:rsidR="001500B4">
        <w:t>в сфере культуры</w:t>
      </w:r>
      <w:r w:rsidRPr="00493456">
        <w:t>»</w:t>
      </w:r>
      <w:r w:rsidRPr="00605BDD">
        <w:rPr>
          <w:szCs w:val="28"/>
        </w:rPr>
        <w:t>.</w:t>
      </w:r>
    </w:p>
    <w:p w:rsidR="00265B20" w:rsidRPr="0018453E" w:rsidRDefault="00265B20" w:rsidP="00AC542A">
      <w:pPr>
        <w:ind w:firstLine="567"/>
        <w:rPr>
          <w:szCs w:val="28"/>
        </w:rPr>
      </w:pPr>
      <w:r>
        <w:rPr>
          <w:szCs w:val="28"/>
        </w:rPr>
        <w:t xml:space="preserve">2.2. </w:t>
      </w:r>
      <w:r w:rsidRPr="00605BDD">
        <w:rPr>
          <w:szCs w:val="28"/>
        </w:rPr>
        <w:t>Наименование органа, предоставляющего услугу</w:t>
      </w:r>
    </w:p>
    <w:p w:rsidR="00265B20" w:rsidRPr="00AD4FAF" w:rsidRDefault="00265B20" w:rsidP="00265B2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2.2.1. </w:t>
      </w:r>
      <w:r w:rsidRPr="007C5002">
        <w:t xml:space="preserve">Непосредственное предоставление услуги осуществляет </w:t>
      </w:r>
      <w:r>
        <w:t>школа искусств</w:t>
      </w:r>
      <w:r w:rsidRPr="007C5002">
        <w:t xml:space="preserve">, </w:t>
      </w:r>
      <w:r w:rsidR="004C1117">
        <w:t xml:space="preserve">отдел культуры и туризма, </w:t>
      </w:r>
      <w:r w:rsidRPr="007C5002">
        <w:t>МУ «МФЦ».</w:t>
      </w:r>
    </w:p>
    <w:p w:rsidR="00265B20" w:rsidRPr="00AC542A" w:rsidRDefault="00265B20" w:rsidP="00AC542A">
      <w:pPr>
        <w:autoSpaceDE w:val="0"/>
        <w:autoSpaceDN w:val="0"/>
        <w:adjustRightInd w:val="0"/>
        <w:ind w:firstLine="708"/>
        <w:jc w:val="both"/>
      </w:pPr>
      <w:proofErr w:type="gramStart"/>
      <w:r>
        <w:rPr>
          <w:color w:val="000000"/>
        </w:rPr>
        <w:t>В соответствии с пунктом 3 статьи 7 Федерального закона от 27 июля 2010 года № 210-ФЗ «Об организации предоставления государственных и муниципальных услуг»,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Благодарненского городского округа Ставропольского края, организации, за исключением получения услуг</w:t>
      </w:r>
      <w:proofErr w:type="gramEnd"/>
      <w:r>
        <w:rPr>
          <w:color w:val="000000"/>
        </w:rPr>
        <w:t xml:space="preserve"> и получения документов и информации, включенных в перечень услуг, которые являются необходимыми и обязательными для предоставления органами местного самоуправления Благодарненского городского округа Ставропольского края муниципальных услуг, утвержденным </w:t>
      </w:r>
      <w:r w:rsidRPr="00AF4AEA">
        <w:t xml:space="preserve">решением совета </w:t>
      </w:r>
      <w:r w:rsidR="00CC7783">
        <w:t xml:space="preserve">депутатов </w:t>
      </w:r>
      <w:r w:rsidRPr="00AF4AEA">
        <w:t xml:space="preserve">Благодарненского городского округа Ставропольского края. </w:t>
      </w:r>
    </w:p>
    <w:p w:rsidR="00265B20" w:rsidRPr="00AC542A" w:rsidRDefault="00265B20" w:rsidP="00AC54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500B4">
        <w:rPr>
          <w:rFonts w:ascii="Times New Roman" w:hAnsi="Times New Roman" w:cs="Times New Roman"/>
          <w:sz w:val="28"/>
          <w:szCs w:val="28"/>
        </w:rPr>
        <w:t>Описание р</w:t>
      </w:r>
      <w:r w:rsidRPr="00605BDD">
        <w:rPr>
          <w:rFonts w:ascii="Times New Roman" w:hAnsi="Times New Roman" w:cs="Times New Roman"/>
          <w:sz w:val="28"/>
          <w:szCs w:val="28"/>
        </w:rPr>
        <w:t>езультат</w:t>
      </w:r>
      <w:r w:rsidR="001500B4">
        <w:rPr>
          <w:rFonts w:ascii="Times New Roman" w:hAnsi="Times New Roman" w:cs="Times New Roman"/>
          <w:sz w:val="28"/>
          <w:szCs w:val="28"/>
        </w:rPr>
        <w:t>а</w:t>
      </w:r>
      <w:r w:rsidRPr="00605BD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265B20" w:rsidRPr="00AC542A" w:rsidRDefault="00AC542A" w:rsidP="00AC542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C542A">
        <w:rPr>
          <w:sz w:val="28"/>
          <w:szCs w:val="28"/>
        </w:rPr>
        <w:t xml:space="preserve"> </w:t>
      </w:r>
      <w:r w:rsidR="00CF0BD6" w:rsidRPr="0050045C">
        <w:rPr>
          <w:sz w:val="28"/>
          <w:szCs w:val="28"/>
        </w:rPr>
        <w:t xml:space="preserve">Результатом предоставления муниципальной услуги является направление заявителю ответа, содержащего полную и достоверную информацию </w:t>
      </w:r>
      <w:r w:rsidR="00CF0BD6">
        <w:rPr>
          <w:sz w:val="28"/>
          <w:szCs w:val="28"/>
        </w:rPr>
        <w:t>об организации дополнительного образования детей в сфере культуры и правилах приема в школу искусств</w:t>
      </w:r>
      <w:r w:rsidR="00CF0BD6" w:rsidRPr="0050045C">
        <w:rPr>
          <w:sz w:val="28"/>
          <w:szCs w:val="28"/>
        </w:rPr>
        <w:t xml:space="preserve"> или мотивированный отказ в предоставлении информации.</w:t>
      </w:r>
    </w:p>
    <w:p w:rsidR="00265B20" w:rsidRPr="0018453E" w:rsidRDefault="00265B20" w:rsidP="00AC542A">
      <w:pPr>
        <w:ind w:firstLine="567"/>
      </w:pPr>
      <w:r>
        <w:t xml:space="preserve">2.4. </w:t>
      </w:r>
      <w:r w:rsidRPr="00605BDD">
        <w:t>Срок предоставления муниципальной услуги</w:t>
      </w:r>
    </w:p>
    <w:p w:rsidR="00265B20" w:rsidRDefault="00265B20" w:rsidP="00265B20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605BDD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05BDD">
        <w:rPr>
          <w:rFonts w:ascii="Times New Roman" w:hAnsi="Times New Roman" w:cs="Times New Roman"/>
          <w:sz w:val="28"/>
          <w:szCs w:val="28"/>
        </w:rPr>
        <w:t xml:space="preserve"> </w:t>
      </w:r>
      <w:r w:rsidR="00335352" w:rsidRPr="0033535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30 дней со дня регистрации обращения, направленного в письменной или электронной форме.</w:t>
      </w:r>
    </w:p>
    <w:p w:rsidR="00AC542A" w:rsidRPr="00AC542A" w:rsidRDefault="00265B20" w:rsidP="00AC542A">
      <w:pPr>
        <w:ind w:firstLine="709"/>
        <w:jc w:val="both"/>
        <w:rPr>
          <w:szCs w:val="28"/>
        </w:rPr>
      </w:pPr>
      <w:r w:rsidRPr="00493456">
        <w:t>2.4.</w:t>
      </w:r>
      <w:r>
        <w:t>2</w:t>
      </w:r>
      <w:r w:rsidRPr="00493456">
        <w:t xml:space="preserve">. </w:t>
      </w:r>
      <w:r w:rsidR="00335352" w:rsidRPr="003775C1">
        <w:rPr>
          <w:szCs w:val="28"/>
        </w:rPr>
        <w:t>Приостановление предоставления муниципальной услуги не преду</w:t>
      </w:r>
      <w:r w:rsidR="00335352">
        <w:rPr>
          <w:szCs w:val="28"/>
        </w:rPr>
        <w:t>смотрено.</w:t>
      </w:r>
    </w:p>
    <w:p w:rsidR="00265B20" w:rsidRPr="00AC542A" w:rsidRDefault="00265B20" w:rsidP="00AC542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5BDD">
        <w:rPr>
          <w:rFonts w:ascii="Times New Roman" w:hAnsi="Times New Roman" w:cs="Times New Roman"/>
          <w:sz w:val="28"/>
          <w:szCs w:val="28"/>
        </w:rPr>
        <w:t>2</w:t>
      </w:r>
      <w:r w:rsidRPr="001500B4">
        <w:t>.</w:t>
      </w:r>
      <w:r w:rsidRPr="00605BDD">
        <w:rPr>
          <w:rFonts w:ascii="Times New Roman" w:hAnsi="Times New Roman" w:cs="Times New Roman"/>
          <w:sz w:val="28"/>
          <w:szCs w:val="28"/>
        </w:rPr>
        <w:t>5.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муниципальной услуги, с указанием их реквизитов и источн</w:t>
      </w:r>
      <w:r w:rsidR="00CC7783">
        <w:rPr>
          <w:rFonts w:ascii="Times New Roman" w:hAnsi="Times New Roman" w:cs="Times New Roman"/>
          <w:sz w:val="28"/>
          <w:szCs w:val="28"/>
        </w:rPr>
        <w:t>иков официального опубликования</w:t>
      </w:r>
      <w:r w:rsidR="00AC542A">
        <w:rPr>
          <w:rFonts w:ascii="Times New Roman" w:hAnsi="Times New Roman" w:cs="Times New Roman"/>
          <w:sz w:val="28"/>
          <w:szCs w:val="28"/>
        </w:rPr>
        <w:t>:</w:t>
      </w:r>
    </w:p>
    <w:p w:rsidR="00335352" w:rsidRPr="00D408C0" w:rsidRDefault="001031F2" w:rsidP="00335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35352" w:rsidRPr="0085122A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335352" w:rsidRPr="00D408C0">
        <w:rPr>
          <w:rFonts w:ascii="Times New Roman" w:hAnsi="Times New Roman" w:cs="Times New Roman"/>
          <w:sz w:val="28"/>
          <w:szCs w:val="28"/>
        </w:rPr>
        <w:t xml:space="preserve"> Российской Федерации (принята всенародным голосованием 12</w:t>
      </w:r>
      <w:r w:rsidR="0033535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35352" w:rsidRPr="00D408C0">
        <w:rPr>
          <w:rFonts w:ascii="Times New Roman" w:hAnsi="Times New Roman" w:cs="Times New Roman"/>
          <w:sz w:val="28"/>
          <w:szCs w:val="28"/>
        </w:rPr>
        <w:t>1993</w:t>
      </w:r>
      <w:r w:rsidR="003353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5352" w:rsidRPr="00D408C0">
        <w:rPr>
          <w:rFonts w:ascii="Times New Roman" w:hAnsi="Times New Roman" w:cs="Times New Roman"/>
          <w:sz w:val="28"/>
          <w:szCs w:val="28"/>
        </w:rPr>
        <w:t>) (официальный интернет-портал правовой информации http://www.pravo.gov.ru, 01</w:t>
      </w:r>
      <w:r w:rsidR="0033535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335352" w:rsidRPr="00D408C0">
        <w:rPr>
          <w:rFonts w:ascii="Times New Roman" w:hAnsi="Times New Roman" w:cs="Times New Roman"/>
          <w:sz w:val="28"/>
          <w:szCs w:val="28"/>
        </w:rPr>
        <w:t>2014</w:t>
      </w:r>
      <w:r w:rsidR="003353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5352"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335352">
        <w:rPr>
          <w:rFonts w:ascii="Times New Roman" w:hAnsi="Times New Roman" w:cs="Times New Roman"/>
          <w:sz w:val="28"/>
          <w:szCs w:val="28"/>
        </w:rPr>
        <w:t>«</w:t>
      </w:r>
      <w:r w:rsidR="00335352" w:rsidRPr="00D408C0">
        <w:rPr>
          <w:rFonts w:ascii="Times New Roman" w:hAnsi="Times New Roman" w:cs="Times New Roman"/>
          <w:sz w:val="28"/>
          <w:szCs w:val="28"/>
        </w:rPr>
        <w:t>Сборник законодательства Р</w:t>
      </w:r>
      <w:r w:rsidR="00335352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="00335352" w:rsidRPr="00D408C0">
        <w:rPr>
          <w:rFonts w:ascii="Times New Roman" w:hAnsi="Times New Roman" w:cs="Times New Roman"/>
          <w:sz w:val="28"/>
          <w:szCs w:val="28"/>
        </w:rPr>
        <w:t>, 04</w:t>
      </w:r>
      <w:r w:rsidR="0033535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335352" w:rsidRPr="00D408C0">
        <w:rPr>
          <w:rFonts w:ascii="Times New Roman" w:hAnsi="Times New Roman" w:cs="Times New Roman"/>
          <w:sz w:val="28"/>
          <w:szCs w:val="28"/>
        </w:rPr>
        <w:t>2014</w:t>
      </w:r>
      <w:r w:rsidR="003353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5352"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335352">
        <w:rPr>
          <w:rFonts w:ascii="Times New Roman" w:hAnsi="Times New Roman" w:cs="Times New Roman"/>
          <w:sz w:val="28"/>
          <w:szCs w:val="28"/>
        </w:rPr>
        <w:t xml:space="preserve"> №</w:t>
      </w:r>
      <w:r w:rsidR="00335352" w:rsidRPr="00D408C0">
        <w:rPr>
          <w:rFonts w:ascii="Times New Roman" w:hAnsi="Times New Roman" w:cs="Times New Roman"/>
          <w:sz w:val="28"/>
          <w:szCs w:val="28"/>
        </w:rPr>
        <w:t xml:space="preserve"> 31, ст. 4398);</w:t>
      </w:r>
    </w:p>
    <w:p w:rsidR="00335352" w:rsidRPr="00D408C0" w:rsidRDefault="00335352" w:rsidP="00335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0" w:history="1">
        <w:r w:rsidRPr="0085122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408C0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408C0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D408C0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8C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8C0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08C0">
        <w:rPr>
          <w:rFonts w:ascii="Times New Roman" w:hAnsi="Times New Roman" w:cs="Times New Roman"/>
          <w:sz w:val="28"/>
          <w:szCs w:val="28"/>
        </w:rPr>
        <w:t xml:space="preserve"> 168, 30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408C0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8C0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Pr="00D408C0">
        <w:rPr>
          <w:rFonts w:ascii="Times New Roman" w:hAnsi="Times New Roman" w:cs="Times New Roman"/>
          <w:sz w:val="28"/>
          <w:szCs w:val="28"/>
        </w:rPr>
        <w:t>, 02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D408C0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08C0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335352" w:rsidRPr="00D408C0" w:rsidRDefault="001031F2" w:rsidP="00335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35352" w:rsidRPr="0085122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35352" w:rsidRPr="00D408C0">
        <w:rPr>
          <w:rFonts w:ascii="Times New Roman" w:hAnsi="Times New Roman" w:cs="Times New Roman"/>
          <w:sz w:val="28"/>
          <w:szCs w:val="28"/>
        </w:rPr>
        <w:t xml:space="preserve"> Ставропольского края от 08 апреля 2010 г</w:t>
      </w:r>
      <w:r w:rsidR="00335352">
        <w:rPr>
          <w:rFonts w:ascii="Times New Roman" w:hAnsi="Times New Roman" w:cs="Times New Roman"/>
          <w:sz w:val="28"/>
          <w:szCs w:val="28"/>
        </w:rPr>
        <w:t>ода№</w:t>
      </w:r>
      <w:r w:rsidR="00335352" w:rsidRPr="00D408C0">
        <w:rPr>
          <w:rFonts w:ascii="Times New Roman" w:hAnsi="Times New Roman" w:cs="Times New Roman"/>
          <w:sz w:val="28"/>
          <w:szCs w:val="28"/>
        </w:rPr>
        <w:t xml:space="preserve"> 19-кз </w:t>
      </w:r>
      <w:r w:rsidR="00335352">
        <w:rPr>
          <w:rFonts w:ascii="Times New Roman" w:hAnsi="Times New Roman" w:cs="Times New Roman"/>
          <w:sz w:val="28"/>
          <w:szCs w:val="28"/>
        </w:rPr>
        <w:t>«</w:t>
      </w:r>
      <w:r w:rsidR="00335352" w:rsidRPr="00D408C0">
        <w:rPr>
          <w:rFonts w:ascii="Times New Roman" w:hAnsi="Times New Roman" w:cs="Times New Roman"/>
          <w:sz w:val="28"/>
          <w:szCs w:val="28"/>
        </w:rPr>
        <w:t>О некоторых вопросах в области культуры в Ставропольском крае</w:t>
      </w:r>
      <w:r w:rsidR="00335352">
        <w:rPr>
          <w:rFonts w:ascii="Times New Roman" w:hAnsi="Times New Roman" w:cs="Times New Roman"/>
          <w:sz w:val="28"/>
          <w:szCs w:val="28"/>
        </w:rPr>
        <w:t>»</w:t>
      </w:r>
      <w:r w:rsidR="00335352" w:rsidRPr="00D408C0">
        <w:rPr>
          <w:rFonts w:ascii="Times New Roman" w:hAnsi="Times New Roman" w:cs="Times New Roman"/>
          <w:sz w:val="28"/>
          <w:szCs w:val="28"/>
        </w:rPr>
        <w:t xml:space="preserve"> (</w:t>
      </w:r>
      <w:r w:rsidR="0033535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35352" w:rsidRPr="00D408C0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="00335352" w:rsidRPr="00D408C0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335352">
        <w:rPr>
          <w:rFonts w:ascii="Times New Roman" w:hAnsi="Times New Roman" w:cs="Times New Roman"/>
          <w:sz w:val="28"/>
          <w:szCs w:val="28"/>
        </w:rPr>
        <w:t>»</w:t>
      </w:r>
      <w:r w:rsidR="00335352"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335352">
        <w:rPr>
          <w:rFonts w:ascii="Times New Roman" w:hAnsi="Times New Roman" w:cs="Times New Roman"/>
          <w:sz w:val="28"/>
          <w:szCs w:val="28"/>
        </w:rPr>
        <w:t>№</w:t>
      </w:r>
      <w:r w:rsidR="00335352" w:rsidRPr="00D408C0">
        <w:rPr>
          <w:rFonts w:ascii="Times New Roman" w:hAnsi="Times New Roman" w:cs="Times New Roman"/>
          <w:sz w:val="28"/>
          <w:szCs w:val="28"/>
        </w:rPr>
        <w:t xml:space="preserve"> 74, 14</w:t>
      </w:r>
      <w:r w:rsidR="0033535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35352" w:rsidRPr="00D408C0">
        <w:rPr>
          <w:rFonts w:ascii="Times New Roman" w:hAnsi="Times New Roman" w:cs="Times New Roman"/>
          <w:sz w:val="28"/>
          <w:szCs w:val="28"/>
        </w:rPr>
        <w:t>2010</w:t>
      </w:r>
      <w:r w:rsidR="003353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5352"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335352">
        <w:rPr>
          <w:rFonts w:ascii="Times New Roman" w:hAnsi="Times New Roman" w:cs="Times New Roman"/>
          <w:sz w:val="28"/>
          <w:szCs w:val="28"/>
        </w:rPr>
        <w:t>«</w:t>
      </w:r>
      <w:r w:rsidR="00335352" w:rsidRPr="00D408C0">
        <w:rPr>
          <w:rFonts w:ascii="Times New Roman" w:hAnsi="Times New Roman" w:cs="Times New Roman"/>
          <w:sz w:val="28"/>
          <w:szCs w:val="28"/>
        </w:rPr>
        <w:t>Сборник законов и других правовых актов Ставропольского края</w:t>
      </w:r>
      <w:r w:rsidR="00335352">
        <w:rPr>
          <w:rFonts w:ascii="Times New Roman" w:hAnsi="Times New Roman" w:cs="Times New Roman"/>
          <w:sz w:val="28"/>
          <w:szCs w:val="28"/>
        </w:rPr>
        <w:t>»</w:t>
      </w:r>
      <w:r w:rsidR="00335352" w:rsidRPr="00D408C0">
        <w:rPr>
          <w:rFonts w:ascii="Times New Roman" w:hAnsi="Times New Roman" w:cs="Times New Roman"/>
          <w:sz w:val="28"/>
          <w:szCs w:val="28"/>
        </w:rPr>
        <w:t>, 15</w:t>
      </w:r>
      <w:r w:rsidR="00335352">
        <w:rPr>
          <w:rFonts w:ascii="Times New Roman" w:hAnsi="Times New Roman" w:cs="Times New Roman"/>
          <w:sz w:val="28"/>
          <w:szCs w:val="28"/>
        </w:rPr>
        <w:t xml:space="preserve"> мая </w:t>
      </w:r>
      <w:r w:rsidR="00335352" w:rsidRPr="00D408C0">
        <w:rPr>
          <w:rFonts w:ascii="Times New Roman" w:hAnsi="Times New Roman" w:cs="Times New Roman"/>
          <w:sz w:val="28"/>
          <w:szCs w:val="28"/>
        </w:rPr>
        <w:t>2010</w:t>
      </w:r>
      <w:r w:rsidR="003353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5352"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335352">
        <w:rPr>
          <w:rFonts w:ascii="Times New Roman" w:hAnsi="Times New Roman" w:cs="Times New Roman"/>
          <w:sz w:val="28"/>
          <w:szCs w:val="28"/>
        </w:rPr>
        <w:t>№</w:t>
      </w:r>
      <w:r w:rsidR="00335352" w:rsidRPr="00D408C0">
        <w:rPr>
          <w:rFonts w:ascii="Times New Roman" w:hAnsi="Times New Roman" w:cs="Times New Roman"/>
          <w:sz w:val="28"/>
          <w:szCs w:val="28"/>
        </w:rPr>
        <w:t xml:space="preserve"> 7, ст. 8669);</w:t>
      </w:r>
    </w:p>
    <w:p w:rsidR="00265B20" w:rsidRPr="00605BDD" w:rsidRDefault="00335352" w:rsidP="00AC5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265B20" w:rsidRPr="00605BDD" w:rsidRDefault="00265B20" w:rsidP="00AC542A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39"/>
      <w:bookmarkEnd w:id="2"/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605BD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услуги, подлежащих представлению заявителем</w:t>
      </w:r>
    </w:p>
    <w:p w:rsidR="00335352" w:rsidRPr="00D408C0" w:rsidRDefault="00265B20" w:rsidP="00335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0"/>
      <w:bookmarkEnd w:id="3"/>
      <w:r w:rsidRPr="00846E6A">
        <w:rPr>
          <w:rFonts w:ascii="Times New Roman" w:hAnsi="Times New Roman" w:cs="Times New Roman"/>
          <w:sz w:val="28"/>
          <w:szCs w:val="28"/>
        </w:rPr>
        <w:t xml:space="preserve">2.6.1. </w:t>
      </w:r>
      <w:r w:rsidRPr="00846E6A">
        <w:rPr>
          <w:rFonts w:ascii="Times New Roman" w:hAnsi="Times New Roman" w:cs="Times New Roman"/>
          <w:sz w:val="28"/>
          <w:szCs w:val="28"/>
        </w:rPr>
        <w:tab/>
      </w:r>
      <w:r w:rsidR="00335352" w:rsidRPr="00D408C0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заявителю необходимо представить в </w:t>
      </w:r>
      <w:r w:rsidR="00335352">
        <w:rPr>
          <w:rFonts w:ascii="Times New Roman" w:hAnsi="Times New Roman" w:cs="Times New Roman"/>
          <w:sz w:val="28"/>
          <w:szCs w:val="28"/>
        </w:rPr>
        <w:t>отдел культуры и туризма</w:t>
      </w:r>
      <w:r w:rsidR="00335352"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0B06CB">
        <w:rPr>
          <w:rFonts w:ascii="Times New Roman" w:hAnsi="Times New Roman" w:cs="Times New Roman"/>
          <w:sz w:val="28"/>
          <w:szCs w:val="28"/>
        </w:rPr>
        <w:t>школу искусств</w:t>
      </w:r>
      <w:r w:rsidR="00335352" w:rsidRPr="00D408C0">
        <w:rPr>
          <w:rFonts w:ascii="Times New Roman" w:hAnsi="Times New Roman" w:cs="Times New Roman"/>
          <w:sz w:val="28"/>
          <w:szCs w:val="28"/>
        </w:rPr>
        <w:t xml:space="preserve"> или </w:t>
      </w:r>
      <w:r w:rsidR="00335352" w:rsidRPr="006D2304">
        <w:rPr>
          <w:rFonts w:ascii="Times New Roman" w:hAnsi="Times New Roman" w:cs="Times New Roman"/>
          <w:sz w:val="28"/>
          <w:szCs w:val="28"/>
        </w:rPr>
        <w:t>МУ «МФЦ»</w:t>
      </w:r>
      <w:r w:rsidR="00335352" w:rsidRPr="00D408C0">
        <w:rPr>
          <w:rFonts w:ascii="Times New Roman" w:hAnsi="Times New Roman" w:cs="Times New Roman"/>
          <w:sz w:val="28"/>
          <w:szCs w:val="28"/>
        </w:rPr>
        <w:t xml:space="preserve"> заявление в письменной или электронной форме одним из следующих способов:</w:t>
      </w:r>
    </w:p>
    <w:p w:rsidR="00335352" w:rsidRPr="00D408C0" w:rsidRDefault="00335352" w:rsidP="00335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1) лично при непосредственном обращении в </w:t>
      </w:r>
      <w:r>
        <w:rPr>
          <w:rFonts w:ascii="Times New Roman" w:hAnsi="Times New Roman" w:cs="Times New Roman"/>
          <w:sz w:val="28"/>
          <w:szCs w:val="28"/>
        </w:rPr>
        <w:t>отдел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0B06CB">
        <w:rPr>
          <w:rFonts w:ascii="Times New Roman" w:hAnsi="Times New Roman" w:cs="Times New Roman"/>
          <w:sz w:val="28"/>
          <w:szCs w:val="28"/>
        </w:rPr>
        <w:t>школу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;</w:t>
      </w:r>
    </w:p>
    <w:p w:rsidR="00335352" w:rsidRPr="00D408C0" w:rsidRDefault="00335352" w:rsidP="00335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2) по телефону;</w:t>
      </w:r>
    </w:p>
    <w:p w:rsidR="00335352" w:rsidRPr="00D408C0" w:rsidRDefault="00335352" w:rsidP="00335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3) по факсимильной связи;</w:t>
      </w:r>
    </w:p>
    <w:p w:rsidR="00335352" w:rsidRPr="00D408C0" w:rsidRDefault="00335352" w:rsidP="00335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4) по почте;</w:t>
      </w:r>
    </w:p>
    <w:p w:rsidR="00335352" w:rsidRPr="00D408C0" w:rsidRDefault="00335352" w:rsidP="00335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5) по электронной почте;</w:t>
      </w:r>
    </w:p>
    <w:p w:rsidR="00335352" w:rsidRPr="00D408C0" w:rsidRDefault="00335352" w:rsidP="00335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6)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D408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408C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408C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abmr</w:t>
      </w:r>
      <w:proofErr w:type="spellEnd"/>
      <w:r w:rsidRPr="00213E62">
        <w:rPr>
          <w:rFonts w:ascii="Times New Roman" w:hAnsi="Times New Roman" w:cs="Times New Roman"/>
          <w:sz w:val="28"/>
          <w:szCs w:val="28"/>
        </w:rPr>
        <w:t>sk.</w:t>
      </w:r>
      <w:r w:rsidRPr="00D408C0">
        <w:rPr>
          <w:rFonts w:ascii="Times New Roman" w:hAnsi="Times New Roman" w:cs="Times New Roman"/>
          <w:sz w:val="28"/>
          <w:szCs w:val="28"/>
        </w:rPr>
        <w:t>ru);</w:t>
      </w:r>
    </w:p>
    <w:p w:rsidR="00335352" w:rsidRPr="00605BDD" w:rsidRDefault="00335352" w:rsidP="00335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7) через Портал государственных и муниципальных услуг (www.26gosuslugi.ru), если такая возможность предусмотрена настоящим административным регламентом.</w:t>
      </w:r>
    </w:p>
    <w:p w:rsidR="00335352" w:rsidRPr="0050045C" w:rsidRDefault="00335352" w:rsidP="00335352">
      <w:pPr>
        <w:pStyle w:val="Default"/>
        <w:ind w:firstLine="709"/>
        <w:jc w:val="both"/>
        <w:rPr>
          <w:sz w:val="28"/>
          <w:szCs w:val="28"/>
        </w:rPr>
      </w:pPr>
      <w:r w:rsidRPr="00951C90">
        <w:rPr>
          <w:sz w:val="28"/>
          <w:szCs w:val="28"/>
        </w:rPr>
        <w:t>2.6.2. Письменное обращение заявителя подается в свободной форме и в обязательном порядке должно содержать наименование органа, предоставляю</w:t>
      </w:r>
      <w:r>
        <w:rPr>
          <w:sz w:val="28"/>
          <w:szCs w:val="28"/>
        </w:rPr>
        <w:t xml:space="preserve">щего муниципальную услугу, </w:t>
      </w:r>
      <w:r w:rsidRPr="00951C90">
        <w:rPr>
          <w:sz w:val="28"/>
          <w:szCs w:val="28"/>
        </w:rPr>
        <w:t>а так же фамилию, имя, отчество заявителя, почтовый адрес, по которому</w:t>
      </w:r>
      <w:r w:rsidRPr="0050045C">
        <w:rPr>
          <w:sz w:val="28"/>
          <w:szCs w:val="28"/>
        </w:rPr>
        <w:t xml:space="preserve"> должен быть направлен ответ или уведомление о переадресации обращения, личную подпись гражданина и дату. В заявлении может быть указана иная информация о заявителе: контактный телефон, адрес электронной почты и т.д. (примерная форма – приложение </w:t>
      </w:r>
      <w:r w:rsidR="001500B4">
        <w:rPr>
          <w:sz w:val="28"/>
          <w:szCs w:val="28"/>
        </w:rPr>
        <w:t>2</w:t>
      </w:r>
      <w:r w:rsidRPr="0050045C">
        <w:rPr>
          <w:sz w:val="28"/>
          <w:szCs w:val="28"/>
        </w:rPr>
        <w:t xml:space="preserve"> к настоящему административному регламенту).</w:t>
      </w:r>
    </w:p>
    <w:p w:rsidR="00335352" w:rsidRPr="0050045C" w:rsidRDefault="00335352" w:rsidP="00335352">
      <w:pPr>
        <w:ind w:firstLine="709"/>
        <w:jc w:val="both"/>
        <w:rPr>
          <w:szCs w:val="28"/>
        </w:rPr>
      </w:pPr>
      <w:r w:rsidRPr="0050045C">
        <w:rPr>
          <w:szCs w:val="28"/>
        </w:rPr>
        <w:t xml:space="preserve">2.6.3. Заявитель вправе предоставить </w:t>
      </w:r>
      <w:r>
        <w:rPr>
          <w:szCs w:val="28"/>
        </w:rPr>
        <w:t>иные сведения по своему усмотре</w:t>
      </w:r>
      <w:r w:rsidRPr="0050045C">
        <w:rPr>
          <w:szCs w:val="28"/>
        </w:rPr>
        <w:t>нию. При обращении за получением муниципальной услуги от имени заявителя его представителя, последний</w:t>
      </w:r>
      <w:r w:rsidR="00196459">
        <w:rPr>
          <w:szCs w:val="28"/>
        </w:rPr>
        <w:t xml:space="preserve"> пред</w:t>
      </w:r>
      <w:r w:rsidRPr="0050045C">
        <w:rPr>
          <w:szCs w:val="28"/>
        </w:rPr>
        <w:t>ставля</w:t>
      </w:r>
      <w:r>
        <w:rPr>
          <w:szCs w:val="28"/>
        </w:rPr>
        <w:t>ет документ, удостоверяющий лич</w:t>
      </w:r>
      <w:r w:rsidRPr="0050045C">
        <w:rPr>
          <w:szCs w:val="28"/>
        </w:rPr>
        <w:t>ность и документ, подтверждающий его по</w:t>
      </w:r>
      <w:r>
        <w:rPr>
          <w:szCs w:val="28"/>
        </w:rPr>
        <w:t>лномочия на предоставление инте</w:t>
      </w:r>
      <w:r w:rsidRPr="0050045C">
        <w:rPr>
          <w:szCs w:val="28"/>
        </w:rPr>
        <w:t>ресов заявит</w:t>
      </w:r>
      <w:r>
        <w:rPr>
          <w:szCs w:val="28"/>
        </w:rPr>
        <w:t>еля.</w:t>
      </w:r>
    </w:p>
    <w:p w:rsidR="00265B20" w:rsidRPr="0018453E" w:rsidRDefault="00335352" w:rsidP="0018453E">
      <w:pPr>
        <w:ind w:firstLine="709"/>
        <w:jc w:val="both"/>
        <w:rPr>
          <w:szCs w:val="28"/>
          <w:highlight w:val="yellow"/>
        </w:rPr>
      </w:pPr>
      <w:r w:rsidRPr="0050045C">
        <w:rPr>
          <w:szCs w:val="28"/>
        </w:rPr>
        <w:t>2.6.4. В случае если заявитель ранее обраща</w:t>
      </w:r>
      <w:r>
        <w:rPr>
          <w:szCs w:val="28"/>
        </w:rPr>
        <w:t xml:space="preserve">лся в </w:t>
      </w:r>
      <w:r w:rsidR="00196459">
        <w:rPr>
          <w:szCs w:val="28"/>
        </w:rPr>
        <w:t>отдел культуры и туризма</w:t>
      </w:r>
      <w:r w:rsidRPr="0050045C">
        <w:rPr>
          <w:szCs w:val="28"/>
        </w:rPr>
        <w:t xml:space="preserve">, </w:t>
      </w:r>
      <w:r w:rsidR="000B06CB">
        <w:rPr>
          <w:szCs w:val="28"/>
        </w:rPr>
        <w:t>школу искусств</w:t>
      </w:r>
      <w:r>
        <w:rPr>
          <w:szCs w:val="28"/>
        </w:rPr>
        <w:t xml:space="preserve">, </w:t>
      </w:r>
      <w:r w:rsidR="00196459">
        <w:rPr>
          <w:szCs w:val="28"/>
        </w:rPr>
        <w:t>МУ «</w:t>
      </w:r>
      <w:r>
        <w:rPr>
          <w:szCs w:val="28"/>
        </w:rPr>
        <w:t>МФЦ</w:t>
      </w:r>
      <w:r w:rsidR="00196459">
        <w:rPr>
          <w:szCs w:val="28"/>
        </w:rPr>
        <w:t>»</w:t>
      </w:r>
      <w:r w:rsidRPr="0050045C">
        <w:rPr>
          <w:szCs w:val="28"/>
        </w:rPr>
        <w:t xml:space="preserve"> за оказанием услуги с </w:t>
      </w:r>
      <w:r w:rsidRPr="0050045C">
        <w:rPr>
          <w:szCs w:val="28"/>
        </w:rPr>
        <w:lastRenderedPageBreak/>
        <w:t>предо</w:t>
      </w:r>
      <w:r>
        <w:rPr>
          <w:szCs w:val="28"/>
        </w:rPr>
        <w:t>ставлением соответствующих доку</w:t>
      </w:r>
      <w:r w:rsidRPr="0050045C">
        <w:rPr>
          <w:szCs w:val="28"/>
        </w:rPr>
        <w:t>ментов, их повторное представление не треб</w:t>
      </w:r>
      <w:r>
        <w:rPr>
          <w:szCs w:val="28"/>
        </w:rPr>
        <w:t>уется при представлении заявите</w:t>
      </w:r>
      <w:r w:rsidRPr="0050045C">
        <w:rPr>
          <w:szCs w:val="28"/>
        </w:rPr>
        <w:t xml:space="preserve">лем расписки, в которой указаны ранее предоставленные документы, </w:t>
      </w:r>
      <w:r>
        <w:rPr>
          <w:szCs w:val="28"/>
        </w:rPr>
        <w:t>за исклю</w:t>
      </w:r>
      <w:r w:rsidRPr="0050045C">
        <w:rPr>
          <w:szCs w:val="28"/>
        </w:rPr>
        <w:t xml:space="preserve">чением документов, в отношении которых нормативными правовыми актами установлен определенный срок действия. При этом специалист </w:t>
      </w:r>
      <w:r w:rsidR="00196459">
        <w:rPr>
          <w:szCs w:val="28"/>
        </w:rPr>
        <w:t>отдела культуры и туризма</w:t>
      </w:r>
      <w:r w:rsidRPr="0050045C">
        <w:rPr>
          <w:szCs w:val="28"/>
        </w:rPr>
        <w:t xml:space="preserve">, </w:t>
      </w:r>
      <w:r w:rsidR="000B06CB">
        <w:rPr>
          <w:szCs w:val="28"/>
        </w:rPr>
        <w:t>школы искусств</w:t>
      </w:r>
      <w:r>
        <w:rPr>
          <w:szCs w:val="28"/>
        </w:rPr>
        <w:t xml:space="preserve">, </w:t>
      </w:r>
      <w:r w:rsidR="00196459">
        <w:rPr>
          <w:szCs w:val="28"/>
        </w:rPr>
        <w:t>МУ «</w:t>
      </w:r>
      <w:r>
        <w:rPr>
          <w:szCs w:val="28"/>
        </w:rPr>
        <w:t>МФЦ</w:t>
      </w:r>
      <w:r w:rsidR="00196459">
        <w:rPr>
          <w:szCs w:val="28"/>
        </w:rPr>
        <w:t>»</w:t>
      </w:r>
      <w:r w:rsidRPr="0050045C">
        <w:rPr>
          <w:szCs w:val="28"/>
        </w:rPr>
        <w:t>, осуществляющий прием документов, указывает в расписке номера заказов, в которых находят</w:t>
      </w:r>
      <w:r>
        <w:rPr>
          <w:szCs w:val="28"/>
        </w:rPr>
        <w:t>ся ранее представленные докумен</w:t>
      </w:r>
      <w:r w:rsidRPr="0050045C">
        <w:rPr>
          <w:szCs w:val="28"/>
        </w:rPr>
        <w:t>ты.</w:t>
      </w:r>
    </w:p>
    <w:p w:rsidR="00265B20" w:rsidRPr="00041C16" w:rsidRDefault="00265B20" w:rsidP="0018453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правовыми актами Благодарненского городского округа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 (бланки</w:t>
      </w:r>
      <w:proofErr w:type="gramEnd"/>
      <w:r>
        <w:rPr>
          <w:rFonts w:ascii="Times New Roman" w:hAnsi="Times New Roman" w:cs="Times New Roman"/>
          <w:sz w:val="28"/>
          <w:szCs w:val="28"/>
        </w:rPr>
        <w:t>, формы обращений, заявления и иных документов, подаваемых заявителем в связи с предоставлением муниципальной услуги). Непредставление заявителем указанных документов не является основанием для отказа заявителю в пред</w:t>
      </w:r>
      <w:r w:rsidR="00CC7783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265B20" w:rsidRPr="002F6F58" w:rsidRDefault="00265B20" w:rsidP="00265B20">
      <w:pPr>
        <w:ind w:firstLine="709"/>
        <w:jc w:val="both"/>
        <w:rPr>
          <w:szCs w:val="28"/>
        </w:rPr>
      </w:pPr>
      <w:r w:rsidRPr="002F6F58">
        <w:rPr>
          <w:szCs w:val="28"/>
        </w:rPr>
        <w:t xml:space="preserve">2.7.1. Документов, необходимых в соответствии с нормативными правовыми актами Российской Федерации и нормативными правовыми актами Ставропольского края, </w:t>
      </w:r>
      <w:r>
        <w:rPr>
          <w:szCs w:val="28"/>
        </w:rPr>
        <w:t>муниципальными правовыми актами Благодарненского городского округа</w:t>
      </w:r>
      <w:r w:rsidRPr="002F6F58">
        <w:rPr>
          <w:szCs w:val="28"/>
        </w:rPr>
        <w:t xml:space="preserve"> для предоставления муниципальной услуги, которые находятся в распоряжении иных организаций, участвующих в предоставлении муниципальной услуги, при предоставлении данной услуги не предусмотрено.</w:t>
      </w:r>
    </w:p>
    <w:p w:rsidR="00265B20" w:rsidRPr="00041C16" w:rsidRDefault="00265B20" w:rsidP="00265B20">
      <w:pPr>
        <w:ind w:firstLine="709"/>
        <w:jc w:val="both"/>
        <w:rPr>
          <w:szCs w:val="28"/>
        </w:rPr>
      </w:pPr>
      <w:r w:rsidRPr="00041C16">
        <w:rPr>
          <w:szCs w:val="28"/>
        </w:rPr>
        <w:t>2.7.2. В соответствии с требованиями пунктов 1 и 2 статьи 7 Федерального закона «Об организации предоставления государственных и муниципальных услуг» установлен запрет требовать от заявителя:</w:t>
      </w:r>
    </w:p>
    <w:p w:rsidR="00265B20" w:rsidRPr="00041C16" w:rsidRDefault="00265B20" w:rsidP="00265B20">
      <w:pPr>
        <w:ind w:firstLine="709"/>
        <w:jc w:val="both"/>
        <w:rPr>
          <w:szCs w:val="28"/>
        </w:rPr>
      </w:pPr>
      <w:bookmarkStart w:id="4" w:name="sub_21572"/>
      <w:r w:rsidRPr="00041C16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муниципальными правовыми актами города Георгиевска, регулирующими отношения, возникающие в связи с предоставлением муниципальной услуги,</w:t>
      </w:r>
    </w:p>
    <w:bookmarkEnd w:id="4"/>
    <w:p w:rsidR="00265B20" w:rsidRPr="00041C16" w:rsidRDefault="00265B20" w:rsidP="00265B20">
      <w:pPr>
        <w:ind w:firstLine="709"/>
        <w:jc w:val="both"/>
        <w:rPr>
          <w:szCs w:val="28"/>
        </w:rPr>
      </w:pPr>
      <w:proofErr w:type="gramStart"/>
      <w:r w:rsidRPr="00041C16">
        <w:rPr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города Георгиевска находятся в распоряжении органов, предоставляющих муниципальную услугу, иных органов  и организаций, участвующих в предоставлении муниципальных услуг, за исключением документов, указанных в </w:t>
      </w:r>
      <w:r w:rsidRPr="00AC1D0E">
        <w:rPr>
          <w:szCs w:val="28"/>
        </w:rPr>
        <w:t>части 6 статьи 7</w:t>
      </w:r>
      <w:r w:rsidRPr="00041C16">
        <w:rPr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  <w:proofErr w:type="gramEnd"/>
    </w:p>
    <w:p w:rsidR="00265B20" w:rsidRPr="00605BDD" w:rsidRDefault="00265B20" w:rsidP="0026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B20" w:rsidRDefault="00265B20" w:rsidP="0018453E">
      <w:pPr>
        <w:ind w:firstLine="709"/>
        <w:jc w:val="both"/>
      </w:pPr>
      <w:bookmarkStart w:id="5" w:name="Par251"/>
      <w:bookmarkEnd w:id="5"/>
      <w:r w:rsidRPr="00605BDD">
        <w:rPr>
          <w:szCs w:val="28"/>
        </w:rPr>
        <w:lastRenderedPageBreak/>
        <w:t xml:space="preserve">2.8. </w:t>
      </w:r>
      <w:r w:rsidR="001500B4">
        <w:rPr>
          <w:szCs w:val="28"/>
        </w:rPr>
        <w:t xml:space="preserve">Исчерпывающий </w:t>
      </w:r>
      <w:r w:rsidR="001500B4">
        <w:t>п</w:t>
      </w:r>
      <w:r w:rsidRPr="00493456">
        <w:t>еречень оснований для отказа в приеме документов, необхо</w:t>
      </w:r>
      <w:r w:rsidR="000B06CB">
        <w:t>димых для предоставления муницип</w:t>
      </w:r>
      <w:r w:rsidR="00CC7783">
        <w:t>альной услуги</w:t>
      </w:r>
    </w:p>
    <w:p w:rsidR="00265B20" w:rsidRPr="00605BDD" w:rsidRDefault="00265B20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96459" w:rsidRPr="00D408C0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 заявление не поддается прочтению; отсутствуют сведения о заявителе (Ф.И.О., адрес).</w:t>
      </w:r>
    </w:p>
    <w:p w:rsidR="00265B20" w:rsidRPr="00605BDD" w:rsidRDefault="00265B20" w:rsidP="0018453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605BD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196459" w:rsidRPr="00D408C0" w:rsidRDefault="00196459" w:rsidP="00196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2.9.1. Отказ в предоставлении муниципальной услуги не предусмотрен.</w:t>
      </w:r>
    </w:p>
    <w:p w:rsidR="00265B20" w:rsidRPr="00605BDD" w:rsidRDefault="00196459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2.9.2. Приостановление муниципальной услуги не предусмотрено.</w:t>
      </w:r>
    </w:p>
    <w:p w:rsidR="00265B20" w:rsidRDefault="00265B20" w:rsidP="0018453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041C16">
        <w:rPr>
          <w:color w:val="auto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</w:t>
      </w:r>
      <w:r w:rsidR="00CC7783">
        <w:rPr>
          <w:color w:val="auto"/>
          <w:sz w:val="28"/>
          <w:szCs w:val="28"/>
        </w:rPr>
        <w:t>оставлении муниципальной услуги</w:t>
      </w:r>
    </w:p>
    <w:p w:rsidR="00265B20" w:rsidRDefault="00265B20" w:rsidP="0018453E">
      <w:pPr>
        <w:ind w:firstLine="709"/>
        <w:jc w:val="both"/>
        <w:rPr>
          <w:szCs w:val="28"/>
        </w:rPr>
      </w:pPr>
      <w:r w:rsidRPr="00041C16">
        <w:rPr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услуги, не требуется.</w:t>
      </w:r>
    </w:p>
    <w:p w:rsidR="00265B20" w:rsidRDefault="00265B20" w:rsidP="0018453E">
      <w:pPr>
        <w:ind w:firstLine="709"/>
        <w:jc w:val="both"/>
        <w:rPr>
          <w:szCs w:val="28"/>
        </w:rPr>
      </w:pPr>
      <w:r>
        <w:rPr>
          <w:szCs w:val="28"/>
        </w:rPr>
        <w:t xml:space="preserve">2.11.  </w:t>
      </w:r>
      <w:r w:rsidRPr="00041C16">
        <w:rPr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65B20" w:rsidRPr="0018453E" w:rsidRDefault="00265B20" w:rsidP="001845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1C16">
        <w:rPr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265B20" w:rsidRPr="0018453E" w:rsidRDefault="00265B20" w:rsidP="0018453E">
      <w:pPr>
        <w:ind w:firstLine="709"/>
        <w:jc w:val="both"/>
        <w:rPr>
          <w:szCs w:val="28"/>
        </w:rPr>
      </w:pPr>
      <w:r w:rsidRPr="00041C16">
        <w:rPr>
          <w:szCs w:val="28"/>
        </w:rPr>
        <w:t>2.12.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65B20" w:rsidRPr="0018453E" w:rsidRDefault="00265B20" w:rsidP="001845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1C16">
        <w:rPr>
          <w:bCs/>
          <w:color w:val="auto"/>
          <w:sz w:val="28"/>
          <w:szCs w:val="28"/>
        </w:rPr>
        <w:t>Порядок, размер и основания взимания платы за предоставление муниципальной услуги, которые являются необходимыми и обязательными для предоставления муниципальной услуги, включая информацию о методике расчета размера такой платы, не предусмотрены.</w:t>
      </w:r>
    </w:p>
    <w:p w:rsidR="00196459" w:rsidRDefault="00265B20" w:rsidP="0018453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 </w:t>
      </w:r>
      <w:r w:rsidRPr="00605BDD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заявления о предоставлении муниципальной услуги и при получении результата предоставления таких услуг</w:t>
      </w:r>
    </w:p>
    <w:p w:rsidR="00265B20" w:rsidRPr="0018453E" w:rsidRDefault="00265B20" w:rsidP="00184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8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86414">
        <w:rPr>
          <w:rFonts w:ascii="Times New Roman" w:hAnsi="Times New Roman" w:cs="Times New Roman"/>
          <w:sz w:val="28"/>
          <w:szCs w:val="28"/>
        </w:rPr>
        <w:t>ожидания заявителя в очереди для подачи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641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65B20" w:rsidRPr="00605BDD" w:rsidRDefault="00265B20" w:rsidP="0018453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605BDD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услуг, необходимых и обязательных для предоставления услуги, в том числе в электронной форме</w:t>
      </w:r>
    </w:p>
    <w:p w:rsidR="00196459" w:rsidRPr="00D408C0" w:rsidRDefault="00196459" w:rsidP="00196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услуги в </w:t>
      </w:r>
      <w:r>
        <w:rPr>
          <w:rFonts w:ascii="Times New Roman" w:hAnsi="Times New Roman" w:cs="Times New Roman"/>
          <w:sz w:val="28"/>
          <w:szCs w:val="28"/>
        </w:rPr>
        <w:t>отделе культуры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0B06CB">
        <w:rPr>
          <w:rFonts w:ascii="Times New Roman" w:hAnsi="Times New Roman" w:cs="Times New Roman"/>
          <w:sz w:val="28"/>
          <w:szCs w:val="28"/>
        </w:rPr>
        <w:t>школе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не может быть более 15 минут.</w:t>
      </w:r>
    </w:p>
    <w:p w:rsidR="00265B20" w:rsidRPr="00605BDD" w:rsidRDefault="00196459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осуществляется специалистом </w:t>
      </w:r>
      <w:r>
        <w:rPr>
          <w:rFonts w:ascii="Times New Roman" w:hAnsi="Times New Roman" w:cs="Times New Roman"/>
          <w:sz w:val="28"/>
          <w:szCs w:val="28"/>
        </w:rPr>
        <w:t>отдела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0B06CB"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Pr="006D2304">
        <w:rPr>
          <w:rFonts w:ascii="Times New Roman" w:hAnsi="Times New Roman" w:cs="Times New Roman"/>
          <w:sz w:val="28"/>
          <w:szCs w:val="28"/>
        </w:rPr>
        <w:lastRenderedPageBreak/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, ответственным за регистрацию поступающей информации, в соответствующем журнале в течение одного рабочего дня с присвоением регистрационного номера и указанием даты поступления.</w:t>
      </w:r>
    </w:p>
    <w:p w:rsidR="00265B20" w:rsidRPr="00605BDD" w:rsidRDefault="00265B20" w:rsidP="0018453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605BDD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2.15.1. Муниципальная услуга предоставляется в помещениях </w:t>
      </w:r>
      <w:r>
        <w:rPr>
          <w:rFonts w:ascii="Times New Roman" w:hAnsi="Times New Roman" w:cs="Times New Roman"/>
          <w:sz w:val="28"/>
          <w:szCs w:val="28"/>
        </w:rPr>
        <w:t>отдела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 и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2.15.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08C0">
        <w:rPr>
          <w:rFonts w:ascii="Times New Roman" w:hAnsi="Times New Roman" w:cs="Times New Roman"/>
          <w:sz w:val="28"/>
          <w:szCs w:val="28"/>
        </w:rPr>
        <w:t xml:space="preserve">. Центральный вход в </w:t>
      </w:r>
      <w:r>
        <w:rPr>
          <w:rFonts w:ascii="Times New Roman" w:hAnsi="Times New Roman" w:cs="Times New Roman"/>
          <w:sz w:val="28"/>
          <w:szCs w:val="28"/>
        </w:rPr>
        <w:t>помещение отдела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 оборудован информационной табличкой (вывеской).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2.15.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08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08C0">
        <w:rPr>
          <w:rFonts w:ascii="Times New Roman" w:hAnsi="Times New Roman" w:cs="Times New Roman"/>
          <w:sz w:val="28"/>
          <w:szCs w:val="28"/>
        </w:rPr>
        <w:t>Служебный кабинет, предназначенный для приема заявителей оборудован</w:t>
      </w:r>
      <w:proofErr w:type="gramEnd"/>
      <w:r w:rsidRPr="00D408C0">
        <w:rPr>
          <w:rFonts w:ascii="Times New Roman" w:hAnsi="Times New Roman" w:cs="Times New Roman"/>
          <w:sz w:val="28"/>
          <w:szCs w:val="28"/>
        </w:rPr>
        <w:t xml:space="preserve"> информационными табличками (вывесками) с указанием: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фамилии, имени, отчества и должности должностного лица или специалиста, осуществляющего предоставление муниципальной услуги;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времени перерыва на обед, технического перерыва.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2.15.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08C0">
        <w:rPr>
          <w:rFonts w:ascii="Times New Roman" w:hAnsi="Times New Roman" w:cs="Times New Roman"/>
          <w:sz w:val="28"/>
          <w:szCs w:val="28"/>
        </w:rPr>
        <w:t xml:space="preserve">. Помещение должно соответствовать санитарно-эпидемиологическим </w:t>
      </w:r>
      <w:hyperlink r:id="rId12" w:history="1">
        <w:r w:rsidRPr="0085122A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85122A">
        <w:rPr>
          <w:rFonts w:ascii="Times New Roman" w:hAnsi="Times New Roman" w:cs="Times New Roman"/>
          <w:sz w:val="28"/>
          <w:szCs w:val="28"/>
        </w:rPr>
        <w:t xml:space="preserve"> и нормативам «Гигиенические требования к персональным электронно-выч</w:t>
      </w:r>
      <w:r w:rsidRPr="00D408C0">
        <w:rPr>
          <w:rFonts w:ascii="Times New Roman" w:hAnsi="Times New Roman" w:cs="Times New Roman"/>
          <w:sz w:val="28"/>
          <w:szCs w:val="28"/>
        </w:rPr>
        <w:t>ислительным машинам и организации работы. СанПиН 2.2.2/2.4.1340-03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8C0">
        <w:rPr>
          <w:rFonts w:ascii="Times New Roman" w:hAnsi="Times New Roman" w:cs="Times New Roman"/>
          <w:sz w:val="28"/>
          <w:szCs w:val="28"/>
        </w:rPr>
        <w:t>, утвержденным Главным государственным санитарным врачом Российской Федерации 30 мая 2003 года.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2.15.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08C0">
        <w:rPr>
          <w:rFonts w:ascii="Times New Roman" w:hAnsi="Times New Roman" w:cs="Times New Roman"/>
          <w:sz w:val="28"/>
          <w:szCs w:val="28"/>
        </w:rPr>
        <w:t>. Сектор ожидания и информирования заявителей должен соответствовать комфортным условиям для заявителей, оборудуется столами и стульями для возможности оформления обращения, а также информационным стендом (материалами).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2.15.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08C0">
        <w:rPr>
          <w:rFonts w:ascii="Times New Roman" w:hAnsi="Times New Roman" w:cs="Times New Roman"/>
          <w:sz w:val="28"/>
          <w:szCs w:val="28"/>
        </w:rPr>
        <w:t>. Требования к размещению и оформлению визуальной, текстовой и мультимедийной информации: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Информационный стенд (материалы) должен содержать сведения, указанные в </w:t>
      </w:r>
      <w:hyperlink w:anchor="P117" w:history="1">
        <w:r w:rsidRPr="00612E76">
          <w:rPr>
            <w:rFonts w:ascii="Times New Roman" w:hAnsi="Times New Roman" w:cs="Times New Roman"/>
            <w:sz w:val="28"/>
            <w:szCs w:val="28"/>
          </w:rPr>
          <w:t>пункте 1.3.5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8C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При недостаточном естественном освещении информационные стенды должны быть дополнительно освещены, высота шрифта основного текста не менее 5 мм. Одна треть стенда должна располагаться выше уровня глаз среднего человека. Шрифт должен быть четкий, цвет - яркий, контрастный к основному фону.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Информация на информационных стендах должна быть расположена последовательно и логично.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2.15.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408C0">
        <w:rPr>
          <w:rFonts w:ascii="Times New Roman" w:hAnsi="Times New Roman" w:cs="Times New Roman"/>
          <w:sz w:val="28"/>
          <w:szCs w:val="28"/>
        </w:rPr>
        <w:t xml:space="preserve">. Требования к помещениям, местам ожидания и приема заявителей в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Здание, в котором располагается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Вход в здание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оборудуется информационной табличкой</w:t>
      </w:r>
      <w:r>
        <w:rPr>
          <w:rFonts w:ascii="Times New Roman" w:hAnsi="Times New Roman" w:cs="Times New Roman"/>
          <w:sz w:val="28"/>
          <w:szCs w:val="28"/>
        </w:rPr>
        <w:t>, которая располагается рядом с</w:t>
      </w:r>
      <w:r w:rsidRPr="00D408C0">
        <w:rPr>
          <w:rFonts w:ascii="Times New Roman" w:hAnsi="Times New Roman" w:cs="Times New Roman"/>
          <w:sz w:val="28"/>
          <w:szCs w:val="28"/>
        </w:rPr>
        <w:t xml:space="preserve"> входом и содержит следующую информацию о </w:t>
      </w:r>
      <w:r w:rsidRPr="006D230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408C0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8C0">
        <w:rPr>
          <w:rFonts w:ascii="Times New Roman" w:hAnsi="Times New Roman" w:cs="Times New Roman"/>
          <w:sz w:val="28"/>
          <w:szCs w:val="28"/>
        </w:rPr>
        <w:t>: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lastRenderedPageBreak/>
        <w:t>наименование;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номер телефона группы информационной поддержки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Выход из здания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оборудуется соответствующим указателем.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, предназначенные для работы с заявителями, располагаются на первом этаже здания и имеют отдельный вход.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состоят из нескольких функциональных секторов (зон):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сектор информирования и ожидания;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сектор приема заявителей.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В секторе информирования и ожидания расположены: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информационные стенды;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информационные киоски;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электронная система управления очередью;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платежный терминал;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места ожидания для посетителей.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В секторе приема заявителей расположены окна приема посетителей.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Окна информирования и приема посетителей оснащены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2.15.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408C0">
        <w:rPr>
          <w:rFonts w:ascii="Times New Roman" w:hAnsi="Times New Roman" w:cs="Times New Roman"/>
          <w:sz w:val="28"/>
          <w:szCs w:val="28"/>
        </w:rPr>
        <w:t xml:space="preserve">. Требования к размещению и оформлению визуальной, текстовой и мультимедийной информации о порядке предоставления услуги в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Информационное табло.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информацию, указанную в </w:t>
      </w:r>
      <w:hyperlink w:anchor="P117" w:history="1">
        <w:r w:rsidRPr="00612E76">
          <w:rPr>
            <w:rFonts w:ascii="Times New Roman" w:hAnsi="Times New Roman" w:cs="Times New Roman"/>
            <w:sz w:val="28"/>
            <w:szCs w:val="28"/>
          </w:rPr>
          <w:t>пункте 1.3.5</w:t>
        </w:r>
      </w:hyperlink>
      <w:r w:rsidR="00C00181">
        <w:rPr>
          <w:rFonts w:ascii="Times New Roman" w:hAnsi="Times New Roman" w:cs="Times New Roman"/>
          <w:sz w:val="28"/>
          <w:szCs w:val="28"/>
        </w:rPr>
        <w:t xml:space="preserve"> а</w:t>
      </w:r>
      <w:r w:rsidRPr="00D408C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полной версии текста настоящего административного регламента;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услуг;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извлечениям из законодательных и нормативных правовых актов, содержащих нормы, регулирующие деятельность по предоставлению услуг.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2.15.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08C0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отделом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школой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выполняются следующие меры по обеспечению условий доступности для инвалидов: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помещение, в котором предоставляется услуга, и выхода из него;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lastRenderedPageBreak/>
        <w:t>оборудование прилегающей к зданию территории мест для парковки автотранспортных средств инвалидов;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в помещении в целях доступа к месту предоставления услуги, а также с помощью должностных лиц, участвующих в предоставлении услуги;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выданное по установленной форме;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D408C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08C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408C0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265B20" w:rsidRPr="00605BDD" w:rsidRDefault="000B06CB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265B20" w:rsidRPr="00605BDD" w:rsidRDefault="00265B20" w:rsidP="0018453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Pr="00605BDD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2.16.1. Основными показателями доступности предоставления муниципальной услуги являются:</w:t>
      </w:r>
    </w:p>
    <w:p w:rsidR="000B06CB" w:rsidRPr="00D408C0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удобство и доступность получения заявителем информации о порядке предоставления муниципальной услуги;</w:t>
      </w:r>
    </w:p>
    <w:p w:rsidR="000B06CB" w:rsidRPr="007B1D6D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наличие образца заявления для получения муниципальной услуги, в том числе в электронной форме </w:t>
      </w:r>
      <w:r w:rsidRPr="00C0018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36BD1">
        <w:rPr>
          <w:rFonts w:ascii="Times New Roman" w:hAnsi="Times New Roman" w:cs="Times New Roman"/>
          <w:sz w:val="28"/>
          <w:szCs w:val="28"/>
        </w:rPr>
        <w:t>2</w:t>
      </w:r>
      <w:r w:rsidRPr="00C0018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0B06CB" w:rsidRDefault="000B06CB" w:rsidP="000B0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возможность направления заявителем документов к нему в удобной для него форме: при личном обращении, через многофункциональный центр, через Портал государственных и муниципальных услуг (если такая возможность предусмотрена настоящим административным регламентом).</w:t>
      </w:r>
    </w:p>
    <w:p w:rsidR="007B1D6D" w:rsidRPr="00D408C0" w:rsidRDefault="007B1D6D" w:rsidP="007B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2.16.2. В любое время с момента регистрации заявления заявитель имеет право знакомиться с документами и материалами, касающимися </w:t>
      </w:r>
      <w:r w:rsidRPr="00D408C0">
        <w:rPr>
          <w:rFonts w:ascii="Times New Roman" w:hAnsi="Times New Roman" w:cs="Times New Roman"/>
          <w:sz w:val="28"/>
          <w:szCs w:val="28"/>
        </w:rPr>
        <w:lastRenderedPageBreak/>
        <w:t>рассмотрения заявления,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законодательством тайну.</w:t>
      </w:r>
    </w:p>
    <w:p w:rsidR="007B1D6D" w:rsidRPr="00D408C0" w:rsidRDefault="007B1D6D" w:rsidP="007B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Информация о рассмотрении заявления, предоставляемая исполнителем при личном обращении заявителя, по телефону или с использованием информационно-телекоммуникационных сетей общего пользования:</w:t>
      </w:r>
    </w:p>
    <w:p w:rsidR="007B1D6D" w:rsidRPr="00D408C0" w:rsidRDefault="007B1D6D" w:rsidP="007B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а) дата получения заявления и его регистрации;</w:t>
      </w:r>
    </w:p>
    <w:p w:rsidR="007B1D6D" w:rsidRPr="00D408C0" w:rsidRDefault="007B1D6D" w:rsidP="007B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б) о должностном лице, которому поручено рассмотрение заявления;</w:t>
      </w:r>
    </w:p>
    <w:p w:rsidR="007B1D6D" w:rsidRPr="00D408C0" w:rsidRDefault="007B1D6D" w:rsidP="007B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в) об отказе в рассмотрении заявления;</w:t>
      </w:r>
    </w:p>
    <w:p w:rsidR="007B1D6D" w:rsidRPr="00D408C0" w:rsidRDefault="007B1D6D" w:rsidP="007B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г) о продлении срока рассмотрения заявления;</w:t>
      </w:r>
    </w:p>
    <w:p w:rsidR="007B1D6D" w:rsidRPr="00D408C0" w:rsidRDefault="007B1D6D" w:rsidP="007B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д) о результатах рассмотрения заявления.</w:t>
      </w:r>
    </w:p>
    <w:p w:rsidR="007B1D6D" w:rsidRPr="00D408C0" w:rsidRDefault="007B1D6D" w:rsidP="007B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2.16.3. Основными показателями качества предоставления муниципальной услуги являются:</w:t>
      </w:r>
    </w:p>
    <w:p w:rsidR="007B1D6D" w:rsidRPr="00D408C0" w:rsidRDefault="007B1D6D" w:rsidP="007B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достоверность предоставляемой заявителю информации;</w:t>
      </w:r>
    </w:p>
    <w:p w:rsidR="007B1D6D" w:rsidRPr="00D408C0" w:rsidRDefault="007B1D6D" w:rsidP="007B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полнота информации по сути заявления заявителя;</w:t>
      </w:r>
    </w:p>
    <w:p w:rsidR="007B1D6D" w:rsidRPr="00D408C0" w:rsidRDefault="007B1D6D" w:rsidP="007B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объективное, всестороннее и своевременное рассмотрение заявления;</w:t>
      </w:r>
    </w:p>
    <w:p w:rsidR="007B1D6D" w:rsidRPr="00D408C0" w:rsidRDefault="007B1D6D" w:rsidP="007B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месту обращения;</w:t>
      </w:r>
    </w:p>
    <w:p w:rsidR="00265B20" w:rsidRPr="00605BDD" w:rsidRDefault="007B1D6D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возможность подачи заявления и получения результата предоставления услуги в многофункциональном центре.</w:t>
      </w:r>
    </w:p>
    <w:p w:rsidR="00265B20" w:rsidRPr="00605BDD" w:rsidRDefault="00265B20" w:rsidP="0018453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605BDD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B1D6D" w:rsidRPr="00D408C0" w:rsidRDefault="007B1D6D" w:rsidP="007B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70"/>
      <w:bookmarkEnd w:id="6"/>
      <w:r w:rsidRPr="00D408C0">
        <w:rPr>
          <w:rFonts w:ascii="Times New Roman" w:hAnsi="Times New Roman" w:cs="Times New Roman"/>
          <w:sz w:val="28"/>
          <w:szCs w:val="28"/>
        </w:rPr>
        <w:t xml:space="preserve">2.17.1. Муниципальная услуга предоставляется через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.</w:t>
      </w:r>
    </w:p>
    <w:p w:rsidR="007B1D6D" w:rsidRPr="00D408C0" w:rsidRDefault="007B1D6D" w:rsidP="007B1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2.17.2. Информация о муниципальной услуге, а также форма заявления в электронном виде размещаются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8C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Ставропольского края </w:t>
      </w:r>
      <w:r w:rsidRPr="00D408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408C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408C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abmr</w:t>
      </w:r>
      <w:proofErr w:type="spellEnd"/>
      <w:r w:rsidRPr="00144371">
        <w:rPr>
          <w:rFonts w:ascii="Times New Roman" w:hAnsi="Times New Roman" w:cs="Times New Roman"/>
          <w:sz w:val="28"/>
          <w:szCs w:val="28"/>
        </w:rPr>
        <w:t>s</w:t>
      </w:r>
      <w:r w:rsidRPr="00D408C0">
        <w:rPr>
          <w:rFonts w:ascii="Times New Roman" w:hAnsi="Times New Roman" w:cs="Times New Roman"/>
          <w:sz w:val="28"/>
          <w:szCs w:val="28"/>
        </w:rPr>
        <w:t>k.ru), а также на Портале государственных и муниципальных услуг (www.26gosuslugi.ru).</w:t>
      </w:r>
    </w:p>
    <w:p w:rsidR="00265B20" w:rsidRDefault="007B1D6D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2.17.3. Предоставление муниципальной услуги в части подачи заявления через федеральную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8C0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(www.gosuslugi.ru) и Портал государственных и муниципальных услуг (www.26gosuslugi.ru), не предусмотрено.</w:t>
      </w:r>
    </w:p>
    <w:p w:rsidR="0018453E" w:rsidRDefault="0018453E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3E" w:rsidRDefault="0018453E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3E" w:rsidRDefault="0018453E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3E" w:rsidRDefault="0018453E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3E" w:rsidRDefault="0018453E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3E" w:rsidRDefault="0018453E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3E" w:rsidRDefault="0018453E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3E" w:rsidRDefault="0018453E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B20" w:rsidRPr="00D408C0" w:rsidRDefault="0018453E" w:rsidP="0018453E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265B20" w:rsidRPr="00E51C86">
        <w:rPr>
          <w:rFonts w:ascii="Times New Roman" w:hAnsi="Times New Roman" w:cs="Times New Roman"/>
          <w:sz w:val="28"/>
          <w:szCs w:val="28"/>
        </w:rPr>
        <w:t xml:space="preserve">. </w:t>
      </w:r>
      <w:r w:rsidR="00265B20" w:rsidRPr="00D408C0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65B20" w:rsidRPr="00605BDD" w:rsidRDefault="00265B20" w:rsidP="00265B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5B20" w:rsidRPr="00AC7146" w:rsidRDefault="00265B20" w:rsidP="0018453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7" w:name="Par386"/>
      <w:bookmarkEnd w:id="7"/>
      <w:r w:rsidRPr="00AC7146">
        <w:rPr>
          <w:bCs/>
          <w:color w:val="auto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услуги, в том числе в электронной форме, включает в себя следующие административные процедуры: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1) прием и регистрация заявления;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2) подготовка и направление ответа заявителю.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действий при исполнении муниципальной услуги представлена в приложении </w:t>
      </w:r>
      <w:r w:rsidR="00412A6E">
        <w:rPr>
          <w:rFonts w:ascii="Times New Roman" w:hAnsi="Times New Roman" w:cs="Times New Roman"/>
          <w:sz w:val="28"/>
          <w:szCs w:val="28"/>
        </w:rPr>
        <w:t>1</w:t>
      </w:r>
      <w:r w:rsidRPr="00D408C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65B20" w:rsidRPr="0018453E" w:rsidRDefault="00EA74D1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3.1.2. По запросу заявителя направляется информация о ходе рассмотрения заявления, в том числе в электронной форме, на любом этапе предоставления муниципальной услуги.</w:t>
      </w:r>
    </w:p>
    <w:p w:rsidR="00265B20" w:rsidRPr="00A339F7" w:rsidRDefault="00265B20" w:rsidP="0018453E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99"/>
      <w:bookmarkEnd w:id="8"/>
      <w:r w:rsidRPr="00D408C0">
        <w:rPr>
          <w:rFonts w:ascii="Times New Roman" w:hAnsi="Times New Roman" w:cs="Times New Roman"/>
          <w:sz w:val="28"/>
          <w:szCs w:val="28"/>
        </w:rPr>
        <w:t>3.2. Прием и регистрация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заявление (примерная форма - приложение 2 к настоящему административному регламенту), поступившее в </w:t>
      </w:r>
      <w:r>
        <w:rPr>
          <w:rFonts w:ascii="Times New Roman" w:hAnsi="Times New Roman" w:cs="Times New Roman"/>
          <w:sz w:val="28"/>
          <w:szCs w:val="28"/>
        </w:rPr>
        <w:t>отдел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школу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по почте, электронной почте, факсу, текст которого переводится на бумажный носитель и принимается к рассмотрению в общем порядке, при личном обращении.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3.2.2. Заявление о предоставлении муниципальной услуги регистрируется в </w:t>
      </w:r>
      <w:r>
        <w:rPr>
          <w:rFonts w:ascii="Times New Roman" w:hAnsi="Times New Roman" w:cs="Times New Roman"/>
          <w:sz w:val="28"/>
          <w:szCs w:val="28"/>
        </w:rPr>
        <w:t>отделе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школе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3.2.3. Специалист, ответственный за прием и регистрацию документов: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присваивает заявлению регистрационный номер;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регистрирует письменное заявление в журнале регистрации входящей корреспонденции.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3.2.4. Срок исполнения административной процедуры составляет один рабочий день с момента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отдел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школу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3.2.5. Должностным лицом, ответственным за прием и регистрацию документов, необходимых для предоставления муниципальной услуги, является специалист </w:t>
      </w:r>
      <w:r>
        <w:rPr>
          <w:rFonts w:ascii="Times New Roman" w:hAnsi="Times New Roman" w:cs="Times New Roman"/>
          <w:sz w:val="28"/>
          <w:szCs w:val="28"/>
        </w:rPr>
        <w:t>отдела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, который несет персональную ответственность за соблюдение сроков и порядка приема и регистрации заявления.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прием и регистрация заявления.</w:t>
      </w:r>
    </w:p>
    <w:p w:rsidR="00265B20" w:rsidRPr="0018453E" w:rsidRDefault="00EA74D1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lastRenderedPageBreak/>
        <w:t>3.2.7. Способом фиксации результата выполнения административной процедуры является регистрация письменного ответа на запрос в журнале регистрации входящей корреспонденции.</w:t>
      </w:r>
    </w:p>
    <w:p w:rsidR="00265B20" w:rsidRPr="0018453E" w:rsidRDefault="00265B20" w:rsidP="0018453E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3.3. Подготовка и направление ответа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зарегистрированного в установленном порядке заявления с резолюцией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8B2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культуры и туризма,</w:t>
      </w:r>
      <w:r w:rsidRPr="00D408C0">
        <w:rPr>
          <w:rFonts w:ascii="Times New Roman" w:hAnsi="Times New Roman" w:cs="Times New Roman"/>
          <w:sz w:val="28"/>
          <w:szCs w:val="28"/>
        </w:rPr>
        <w:t xml:space="preserve"> либо лица его замещающего, или руководителя </w:t>
      </w:r>
      <w:r w:rsidR="008B2068"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>, непосредственно исполнителю.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3.3.2. Непосредственный исполнитель муниципальной услуги: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самостоятельно изучает заявление;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определяет достаточность информации, содержащейся в заявлении;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подготавливает письменный ответ по существу поставленных в</w:t>
      </w:r>
      <w:r>
        <w:rPr>
          <w:rFonts w:ascii="Times New Roman" w:hAnsi="Times New Roman" w:cs="Times New Roman"/>
          <w:sz w:val="28"/>
          <w:szCs w:val="28"/>
        </w:rPr>
        <w:t xml:space="preserve"> заявлении воп</w:t>
      </w:r>
      <w:r w:rsidR="008B2068">
        <w:rPr>
          <w:rFonts w:ascii="Times New Roman" w:hAnsi="Times New Roman" w:cs="Times New Roman"/>
          <w:sz w:val="28"/>
          <w:szCs w:val="28"/>
        </w:rPr>
        <w:t>росов</w:t>
      </w:r>
      <w:r w:rsidRPr="00D408C0">
        <w:rPr>
          <w:rFonts w:ascii="Times New Roman" w:hAnsi="Times New Roman" w:cs="Times New Roman"/>
          <w:sz w:val="28"/>
          <w:szCs w:val="28"/>
        </w:rPr>
        <w:t>;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направляет заявителю ответ, содержащий запрашиваемую информацию (обоснованный ответ об отказе в предоставлении информации).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3.3.3. Ответы на письменные запросы заявителей подписывает </w:t>
      </w:r>
      <w:r>
        <w:rPr>
          <w:rFonts w:ascii="Times New Roman" w:hAnsi="Times New Roman" w:cs="Times New Roman"/>
          <w:sz w:val="28"/>
          <w:szCs w:val="28"/>
        </w:rPr>
        <w:t>начальник отдела культуры</w:t>
      </w:r>
      <w:r w:rsidR="008B2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туризма</w:t>
      </w:r>
      <w:r w:rsidR="008B2068">
        <w:rPr>
          <w:rFonts w:ascii="Times New Roman" w:hAnsi="Times New Roman" w:cs="Times New Roman"/>
          <w:sz w:val="28"/>
          <w:szCs w:val="28"/>
        </w:rPr>
        <w:t xml:space="preserve"> </w:t>
      </w:r>
      <w:r w:rsidRPr="00D408C0">
        <w:rPr>
          <w:rFonts w:ascii="Times New Roman" w:hAnsi="Times New Roman" w:cs="Times New Roman"/>
          <w:sz w:val="28"/>
          <w:szCs w:val="28"/>
        </w:rPr>
        <w:t xml:space="preserve">либо лицо, его заменяющее, или руководитель </w:t>
      </w:r>
      <w:r w:rsidR="008B2068"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>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3.3.4. Ответ на письменный запрос, поступивший по информационным системам общего пользования, направляется по почтовому (электронному) адресу, указанному в обращении (запросе), по просьбе заявителя - посредством факсимильной связи.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3.3.5. Срок исполнения административной процедуры составляет не более 30 дней со дня регистрации заявления.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3.3.6. Подготовленные и подписанные ответы на письменные запросы регистрируются в установленном порядке и направляются адресату в срок не более одного рабочего дня.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3.3.7. Должностным лицом, ответственным за подготовку и направление ответа заявителю, является специалист </w:t>
      </w:r>
      <w:r>
        <w:rPr>
          <w:rFonts w:ascii="Times New Roman" w:hAnsi="Times New Roman" w:cs="Times New Roman"/>
          <w:sz w:val="28"/>
          <w:szCs w:val="28"/>
        </w:rPr>
        <w:t>отдела культуры</w:t>
      </w:r>
      <w:r w:rsidRPr="00D408C0">
        <w:rPr>
          <w:rFonts w:ascii="Times New Roman" w:hAnsi="Times New Roman" w:cs="Times New Roman"/>
          <w:sz w:val="28"/>
          <w:szCs w:val="28"/>
        </w:rPr>
        <w:t xml:space="preserve"> или </w:t>
      </w:r>
      <w:r w:rsidR="008B2068"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3.3.8. Результатом административной процедуры и порядком передачи результата является подготовка и направление ответа заявителю, в том числе в электронной форме.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3.3.9. Способом фиксации результата выполнения административной процедуры является регистрация письменного ответа на запрос в журнале регистрации исходящей корреспонденции.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3.3.10. В случае если заявитель обратился за предоставлением услуги в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, уполномоченный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отдела культуры и туризма </w:t>
      </w:r>
      <w:r w:rsidRPr="00D408C0">
        <w:rPr>
          <w:rFonts w:ascii="Times New Roman" w:hAnsi="Times New Roman" w:cs="Times New Roman"/>
          <w:sz w:val="28"/>
          <w:szCs w:val="28"/>
        </w:rPr>
        <w:t xml:space="preserve">или работник </w:t>
      </w:r>
      <w:r w:rsidR="008B2068"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поступления к нему документов передает их в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для выдачи заявителю.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Специалист соответствующего отдела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поступления подготовленных документов информирует заявителя о необходимости получения подготовленных документов способом, указанным в заявлении.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неполучения заявителем документов в течение двух недель со дня окончания срока предоставления услуги, специалист соответствующего отдела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повторно оповещает заявителя о необходимости получения подготовленных документов.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Сроком выдачи информации является последний день окончания срока предоставления услуги.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Документы должны быть переданы в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не позднее дня, предшествующего дате окончания предоставления услуги. Передача документов из </w:t>
      </w:r>
      <w:r>
        <w:rPr>
          <w:rFonts w:ascii="Times New Roman" w:hAnsi="Times New Roman" w:cs="Times New Roman"/>
          <w:sz w:val="28"/>
          <w:szCs w:val="28"/>
        </w:rPr>
        <w:t>отдела культуры</w:t>
      </w:r>
      <w:r w:rsidR="008B2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Pr="00D408C0">
        <w:rPr>
          <w:rFonts w:ascii="Times New Roman" w:hAnsi="Times New Roman" w:cs="Times New Roman"/>
          <w:sz w:val="28"/>
          <w:szCs w:val="28"/>
        </w:rPr>
        <w:t xml:space="preserve">или </w:t>
      </w:r>
      <w:r w:rsidR="008B2068"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 в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сопровождается соответствующим реестром передачи.</w:t>
      </w:r>
    </w:p>
    <w:p w:rsidR="00EA74D1" w:rsidRPr="00D408C0" w:rsidRDefault="00EA74D1" w:rsidP="00EA7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Если по истечении двух недель со дня повторного оповещения заявителя, подготовленные документы не получены заявителем, специалист по работе с заявителями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возвращает их в </w:t>
      </w:r>
      <w:r>
        <w:rPr>
          <w:rFonts w:ascii="Times New Roman" w:hAnsi="Times New Roman" w:cs="Times New Roman"/>
          <w:sz w:val="28"/>
          <w:szCs w:val="28"/>
        </w:rPr>
        <w:t>отдел культуры</w:t>
      </w:r>
      <w:r w:rsidR="008B2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туризма</w:t>
      </w:r>
      <w:r w:rsidR="008B2068">
        <w:rPr>
          <w:rFonts w:ascii="Times New Roman" w:hAnsi="Times New Roman" w:cs="Times New Roman"/>
          <w:sz w:val="28"/>
          <w:szCs w:val="28"/>
        </w:rPr>
        <w:t xml:space="preserve"> </w:t>
      </w:r>
      <w:r w:rsidRPr="00D408C0">
        <w:rPr>
          <w:rFonts w:ascii="Times New Roman" w:hAnsi="Times New Roman" w:cs="Times New Roman"/>
          <w:sz w:val="28"/>
          <w:szCs w:val="28"/>
        </w:rPr>
        <w:t xml:space="preserve">или </w:t>
      </w:r>
      <w:r w:rsidR="008B2068">
        <w:rPr>
          <w:rFonts w:ascii="Times New Roman" w:hAnsi="Times New Roman" w:cs="Times New Roman"/>
          <w:sz w:val="28"/>
          <w:szCs w:val="28"/>
        </w:rPr>
        <w:t>школу искусств</w:t>
      </w:r>
      <w:r w:rsidR="009405B9">
        <w:rPr>
          <w:rFonts w:ascii="Times New Roman" w:hAnsi="Times New Roman" w:cs="Times New Roman"/>
          <w:sz w:val="28"/>
          <w:szCs w:val="28"/>
        </w:rPr>
        <w:t>,</w:t>
      </w:r>
      <w:r w:rsidRPr="00D408C0">
        <w:rPr>
          <w:rFonts w:ascii="Times New Roman" w:hAnsi="Times New Roman" w:cs="Times New Roman"/>
          <w:sz w:val="28"/>
          <w:szCs w:val="28"/>
        </w:rPr>
        <w:t xml:space="preserve"> для передачи в архив.</w:t>
      </w:r>
    </w:p>
    <w:p w:rsidR="00265B20" w:rsidRPr="00605BDD" w:rsidRDefault="00265B20" w:rsidP="00265B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5B20" w:rsidRPr="00E51C86" w:rsidRDefault="0018453E" w:rsidP="00265B2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65B20">
        <w:rPr>
          <w:rFonts w:ascii="Times New Roman" w:hAnsi="Times New Roman" w:cs="Times New Roman"/>
          <w:sz w:val="28"/>
          <w:szCs w:val="28"/>
        </w:rPr>
        <w:t>. Формы контроля за исполнением а</w:t>
      </w:r>
      <w:r w:rsidR="00265B20" w:rsidRPr="00E51C8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265B20" w:rsidRPr="00E51C86" w:rsidRDefault="00265B20" w:rsidP="00265B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97C" w:rsidRPr="0018453E" w:rsidRDefault="009405B9" w:rsidP="0018453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нормативных правовых актов Ставропольского края и нормативных правовых 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8C0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</w:t>
      </w:r>
      <w:r w:rsidR="00B0697C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B0697C" w:rsidRPr="0018453E" w:rsidRDefault="009405B9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8C0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</w:t>
      </w:r>
      <w:r>
        <w:rPr>
          <w:rFonts w:ascii="Times New Roman" w:hAnsi="Times New Roman" w:cs="Times New Roman"/>
          <w:sz w:val="28"/>
          <w:szCs w:val="28"/>
        </w:rPr>
        <w:t>отдела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начальником отдела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положений настоящего административного регламента, иных нормативных правовых актов Российской Федерации 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D408C0">
        <w:rPr>
          <w:rFonts w:ascii="Times New Roman" w:hAnsi="Times New Roman" w:cs="Times New Roman"/>
          <w:sz w:val="28"/>
          <w:szCs w:val="28"/>
        </w:rPr>
        <w:t>.</w:t>
      </w:r>
    </w:p>
    <w:p w:rsidR="00B0697C" w:rsidRPr="0018453E" w:rsidRDefault="009405B9" w:rsidP="0018453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408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08C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9405B9" w:rsidRPr="00D408C0" w:rsidRDefault="009405B9" w:rsidP="00940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D408C0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действия (бездействия)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отдела культуры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, ответственных за организацию работы по предоставлению муниципальной услуги.</w:t>
      </w:r>
      <w:proofErr w:type="gramEnd"/>
    </w:p>
    <w:p w:rsidR="009405B9" w:rsidRPr="00D408C0" w:rsidRDefault="009405B9" w:rsidP="00940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lastRenderedPageBreak/>
        <w:t xml:space="preserve">4.2.2. Проверки полноты и качества предоставления муниципальной услуги осуществляются на основании приказа </w:t>
      </w:r>
      <w:r>
        <w:rPr>
          <w:rFonts w:ascii="Times New Roman" w:hAnsi="Times New Roman" w:cs="Times New Roman"/>
          <w:sz w:val="28"/>
          <w:szCs w:val="28"/>
        </w:rPr>
        <w:t>отдела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>.</w:t>
      </w:r>
    </w:p>
    <w:p w:rsidR="009405B9" w:rsidRPr="00D408C0" w:rsidRDefault="009405B9" w:rsidP="00940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4.2.3. Проверки могут быть плановыми и внеплановыми. Плановые проверки осуществляются на основании плана-графика проведения проверок, не реже одного раза в 3 года. Внеплановая проверка может проводиться по конкретному обращению заявителя или иных заинтересованных лиц.</w:t>
      </w:r>
    </w:p>
    <w:p w:rsidR="009405B9" w:rsidRPr="00D408C0" w:rsidRDefault="009405B9" w:rsidP="00940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4.2.4.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</w:t>
      </w:r>
      <w:r>
        <w:rPr>
          <w:rFonts w:ascii="Times New Roman" w:hAnsi="Times New Roman" w:cs="Times New Roman"/>
          <w:sz w:val="28"/>
          <w:szCs w:val="28"/>
        </w:rPr>
        <w:t>отдела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школы искусств, представители общес</w:t>
      </w:r>
      <w:r w:rsidRPr="00D408C0">
        <w:rPr>
          <w:rFonts w:ascii="Times New Roman" w:hAnsi="Times New Roman" w:cs="Times New Roman"/>
          <w:sz w:val="28"/>
          <w:szCs w:val="28"/>
        </w:rPr>
        <w:t>твенных организаций.</w:t>
      </w:r>
    </w:p>
    <w:p w:rsidR="009405B9" w:rsidRPr="00D408C0" w:rsidRDefault="009405B9" w:rsidP="00940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4.2.5. Результаты деятельности комиссии оформляются в виде справки, в которой отмечаются недостатки и предложения по их устранению. Должностных лиц, в отношении которых была проведена проверка, комиссия обязана ознакомить с результатами ее деятельности в течение трех рабочих дней.</w:t>
      </w:r>
    </w:p>
    <w:p w:rsidR="009405B9" w:rsidRPr="00D408C0" w:rsidRDefault="009405B9" w:rsidP="00940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65B20" w:rsidRPr="0018453E" w:rsidRDefault="009405B9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4.2.7. </w:t>
      </w:r>
      <w:proofErr w:type="gramStart"/>
      <w:r w:rsidRPr="00D408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8C0">
        <w:rPr>
          <w:rFonts w:ascii="Times New Roman" w:hAnsi="Times New Roman" w:cs="Times New Roman"/>
          <w:sz w:val="28"/>
          <w:szCs w:val="28"/>
        </w:rPr>
        <w:t xml:space="preserve"> рассмотрением своих заявлений могут осуществлять заявители на основании полученной информации по телефону в </w:t>
      </w:r>
      <w:r>
        <w:rPr>
          <w:rFonts w:ascii="Times New Roman" w:hAnsi="Times New Roman" w:cs="Times New Roman"/>
          <w:sz w:val="28"/>
          <w:szCs w:val="28"/>
        </w:rPr>
        <w:t>отделе культуры</w:t>
      </w:r>
      <w:r w:rsidR="00540DF7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D408C0">
        <w:rPr>
          <w:rFonts w:ascii="Times New Roman" w:hAnsi="Times New Roman" w:cs="Times New Roman"/>
          <w:sz w:val="28"/>
          <w:szCs w:val="28"/>
        </w:rPr>
        <w:t>.</w:t>
      </w:r>
    </w:p>
    <w:p w:rsidR="00265B20" w:rsidRPr="0018453E" w:rsidRDefault="00265B20" w:rsidP="00184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E51C86">
        <w:rPr>
          <w:rFonts w:ascii="Times New Roman" w:hAnsi="Times New Roman" w:cs="Times New Roman"/>
          <w:sz w:val="28"/>
          <w:szCs w:val="28"/>
        </w:rPr>
        <w:t>Ответственность должностных лиц за действия (бездействие) и решения, осуществляемые (принятые) в ходе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540DF7" w:rsidRPr="00D408C0" w:rsidRDefault="00540DF7" w:rsidP="00540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4.3.1. Должностные лица </w:t>
      </w:r>
      <w:r>
        <w:rPr>
          <w:rFonts w:ascii="Times New Roman" w:hAnsi="Times New Roman" w:cs="Times New Roman"/>
          <w:sz w:val="28"/>
          <w:szCs w:val="28"/>
        </w:rPr>
        <w:t>отдела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 и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, ответственные за осуществление административных процедур, указанных в </w:t>
      </w:r>
      <w:hyperlink w:anchor="P290" w:history="1">
        <w:r w:rsidRPr="008023FD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8023FD">
        <w:rPr>
          <w:rFonts w:ascii="Times New Roman" w:hAnsi="Times New Roman" w:cs="Times New Roman"/>
          <w:sz w:val="28"/>
          <w:szCs w:val="28"/>
        </w:rPr>
        <w:t xml:space="preserve"> н</w:t>
      </w:r>
      <w:r w:rsidRPr="00D408C0">
        <w:rPr>
          <w:rFonts w:ascii="Times New Roman" w:hAnsi="Times New Roman" w:cs="Times New Roman"/>
          <w:sz w:val="28"/>
          <w:szCs w:val="28"/>
        </w:rPr>
        <w:t>есут персональную ответственность за соблюдением сроков предоставления муниципальной услуги и порядка предоставления муниципальной услуги в соответствии с должностными обязанностями.</w:t>
      </w:r>
    </w:p>
    <w:p w:rsidR="00540DF7" w:rsidRPr="00D408C0" w:rsidRDefault="00540DF7" w:rsidP="00540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4.3.2. </w:t>
      </w:r>
      <w:r>
        <w:rPr>
          <w:rFonts w:ascii="Times New Roman" w:hAnsi="Times New Roman" w:cs="Times New Roman"/>
          <w:sz w:val="28"/>
          <w:szCs w:val="28"/>
        </w:rPr>
        <w:t>Начальник отдела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hAnsi="Times New Roman" w:cs="Times New Roman"/>
          <w:sz w:val="28"/>
          <w:szCs w:val="28"/>
        </w:rPr>
        <w:t>школы искусств,</w:t>
      </w:r>
      <w:r w:rsidRPr="00D408C0">
        <w:rPr>
          <w:rFonts w:ascii="Times New Roman" w:hAnsi="Times New Roman" w:cs="Times New Roman"/>
          <w:sz w:val="28"/>
          <w:szCs w:val="28"/>
        </w:rPr>
        <w:t xml:space="preserve"> либо лицо его замещающее несут персональную ответственность за соблюдением сроков административных процедур требованиям административного регламента, правильность и своевременность оформления документов.</w:t>
      </w:r>
    </w:p>
    <w:p w:rsidR="00540DF7" w:rsidRPr="00D408C0" w:rsidRDefault="00540DF7" w:rsidP="00540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4.3.3. Ответственность должностных лиц за решения, действия (бездействие), принимаемые (осуществляемые) в ходе предоставления муниципальной услуги, закрепляются в должностных инструкциях в соответствии с требованиями законодательства Российской Федерации.</w:t>
      </w:r>
    </w:p>
    <w:p w:rsidR="00265B20" w:rsidRPr="0018453E" w:rsidRDefault="00540DF7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4.3.4. В случае выявления нарушений прав заявителей, к виновным должностным лицам </w:t>
      </w:r>
      <w:r>
        <w:rPr>
          <w:rFonts w:ascii="Times New Roman" w:hAnsi="Times New Roman" w:cs="Times New Roman"/>
          <w:sz w:val="28"/>
          <w:szCs w:val="28"/>
        </w:rPr>
        <w:t>отдела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 и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, ответственным за организацию работы по предоставлению </w:t>
      </w:r>
      <w:r w:rsidRPr="00D408C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осуществляется применение мер ответственности в порядке, установленном законодательством Российской Федерации.</w:t>
      </w:r>
    </w:p>
    <w:p w:rsidR="00265B20" w:rsidRPr="0018453E" w:rsidRDefault="00265B20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E51C86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контроля, за предоставлением муниципальной услуги, в том числе со стороны гражда</w:t>
      </w:r>
      <w:r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:rsidR="00A83C8F" w:rsidRPr="00D408C0" w:rsidRDefault="00A83C8F" w:rsidP="00A83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 w:rsidRPr="00D408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8C0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08C0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осуществляется:</w:t>
      </w:r>
    </w:p>
    <w:p w:rsidR="00A83C8F" w:rsidRPr="00D408C0" w:rsidRDefault="00A83C8F" w:rsidP="00A83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408C0">
        <w:rPr>
          <w:rFonts w:ascii="Times New Roman" w:hAnsi="Times New Roman" w:cs="Times New Roman"/>
          <w:sz w:val="28"/>
          <w:szCs w:val="28"/>
        </w:rPr>
        <w:t>;</w:t>
      </w:r>
    </w:p>
    <w:p w:rsidR="00A83C8F" w:rsidRPr="00D408C0" w:rsidRDefault="00A83C8F" w:rsidP="00A83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>;</w:t>
      </w:r>
    </w:p>
    <w:p w:rsidR="00A83C8F" w:rsidRPr="00D408C0" w:rsidRDefault="00A83C8F" w:rsidP="00A83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школой искусств</w:t>
      </w:r>
      <w:r w:rsidRPr="00D408C0">
        <w:rPr>
          <w:rFonts w:ascii="Times New Roman" w:hAnsi="Times New Roman" w:cs="Times New Roman"/>
          <w:sz w:val="28"/>
          <w:szCs w:val="28"/>
        </w:rPr>
        <w:t>;</w:t>
      </w:r>
    </w:p>
    <w:p w:rsidR="00A83C8F" w:rsidRPr="00D408C0" w:rsidRDefault="00A83C8F" w:rsidP="00A83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;</w:t>
      </w:r>
    </w:p>
    <w:p w:rsidR="00A83C8F" w:rsidRPr="00D408C0" w:rsidRDefault="00A83C8F" w:rsidP="00A83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A83C8F" w:rsidRPr="00D408C0" w:rsidRDefault="00A83C8F" w:rsidP="00A83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A83C8F" w:rsidRPr="00D408C0" w:rsidRDefault="00A83C8F" w:rsidP="00A83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4.4.2. </w:t>
      </w:r>
      <w:proofErr w:type="gramStart"/>
      <w:r w:rsidRPr="00D408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8C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соответствии с правовыми актами Российской Федерации, Ставропольского края и муниципальными правовыми актами.</w:t>
      </w:r>
    </w:p>
    <w:p w:rsidR="00A83C8F" w:rsidRPr="00D408C0" w:rsidRDefault="00A83C8F" w:rsidP="00A83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4.4.3. Граждане, их объединения и организации могут осуществлять </w:t>
      </w:r>
      <w:proofErr w:type="gramStart"/>
      <w:r w:rsidRPr="00D408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8C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A83C8F" w:rsidRPr="00D408C0" w:rsidRDefault="00A83C8F" w:rsidP="00A83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4.4.4. Предложения и замечания предоставляются непосредственно в </w:t>
      </w:r>
      <w:r>
        <w:rPr>
          <w:rFonts w:ascii="Times New Roman" w:hAnsi="Times New Roman" w:cs="Times New Roman"/>
          <w:sz w:val="28"/>
          <w:szCs w:val="28"/>
        </w:rPr>
        <w:t>отдел культуры</w:t>
      </w:r>
      <w:r w:rsidR="00F62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F62A04">
        <w:rPr>
          <w:rFonts w:ascii="Times New Roman" w:hAnsi="Times New Roman" w:cs="Times New Roman"/>
          <w:sz w:val="28"/>
          <w:szCs w:val="28"/>
        </w:rPr>
        <w:t>школу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, либо с использованием средств телефонной и почтовой связи.</w:t>
      </w:r>
    </w:p>
    <w:p w:rsidR="00265B20" w:rsidRDefault="00265B20" w:rsidP="00265B20"/>
    <w:p w:rsidR="00265B20" w:rsidRPr="00E51C86" w:rsidRDefault="0018453E" w:rsidP="0018453E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65B20" w:rsidRPr="00E51C86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  <w:r w:rsidR="00265B20">
        <w:rPr>
          <w:rFonts w:ascii="Times New Roman" w:hAnsi="Times New Roman" w:cs="Times New Roman"/>
          <w:sz w:val="28"/>
          <w:szCs w:val="28"/>
        </w:rPr>
        <w:t xml:space="preserve"> </w:t>
      </w:r>
      <w:r w:rsidR="00265B20" w:rsidRPr="00E51C86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265B20">
        <w:rPr>
          <w:rFonts w:ascii="Times New Roman" w:hAnsi="Times New Roman" w:cs="Times New Roman"/>
          <w:sz w:val="28"/>
          <w:szCs w:val="28"/>
        </w:rPr>
        <w:t xml:space="preserve"> </w:t>
      </w:r>
      <w:r w:rsidR="00265B20" w:rsidRPr="00E51C86"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</w:t>
      </w:r>
      <w:proofErr w:type="gramStart"/>
      <w:r w:rsidR="00265B20" w:rsidRPr="00E51C86">
        <w:rPr>
          <w:rFonts w:ascii="Times New Roman" w:hAnsi="Times New Roman" w:cs="Times New Roman"/>
          <w:sz w:val="28"/>
          <w:szCs w:val="28"/>
        </w:rPr>
        <w:t>должностных</w:t>
      </w:r>
      <w:r w:rsidR="00265B20">
        <w:rPr>
          <w:rFonts w:ascii="Times New Roman" w:hAnsi="Times New Roman" w:cs="Times New Roman"/>
          <w:sz w:val="28"/>
          <w:szCs w:val="28"/>
        </w:rPr>
        <w:t xml:space="preserve">  </w:t>
      </w:r>
      <w:r w:rsidR="00265B20" w:rsidRPr="00E51C86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265B20" w:rsidRPr="00E51C86">
        <w:rPr>
          <w:rFonts w:ascii="Times New Roman" w:hAnsi="Times New Roman" w:cs="Times New Roman"/>
          <w:sz w:val="28"/>
          <w:szCs w:val="28"/>
        </w:rPr>
        <w:t>, муниципальных служащих</w:t>
      </w:r>
    </w:p>
    <w:p w:rsidR="00265B20" w:rsidRPr="00E51C86" w:rsidRDefault="00265B20" w:rsidP="00265B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A04" w:rsidRPr="0018453E" w:rsidRDefault="00F62A04" w:rsidP="0018453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 при предоставлении муниципальной услуги (далее - жалоба)</w:t>
      </w:r>
    </w:p>
    <w:p w:rsidR="00F62A04" w:rsidRPr="0018453E" w:rsidRDefault="00F62A04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действий (бездействия)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отдела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муниципальную услугу в досудебном (внесудебном) порядке.</w:t>
      </w:r>
    </w:p>
    <w:p w:rsidR="00F62A04" w:rsidRPr="00A339F7" w:rsidRDefault="00F62A04" w:rsidP="0018453E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5.2. Предмет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являются действия (бездействие) и решения, принятые (осуществляемые) должностным лицом </w:t>
      </w:r>
      <w:r>
        <w:rPr>
          <w:rFonts w:ascii="Times New Roman" w:hAnsi="Times New Roman" w:cs="Times New Roman"/>
          <w:sz w:val="28"/>
          <w:szCs w:val="28"/>
        </w:rPr>
        <w:t>отдела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 на основании административного регламента, в том числе в следующих случаях: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Ставропольского края </w:t>
      </w:r>
      <w:r w:rsidRPr="00D408C0">
        <w:rPr>
          <w:rFonts w:ascii="Times New Roman" w:hAnsi="Times New Roman" w:cs="Times New Roman"/>
          <w:sz w:val="28"/>
          <w:szCs w:val="28"/>
        </w:rPr>
        <w:t>и настоящим административным регламентом для предоставления муниципальной услуги;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Ставропольского края </w:t>
      </w:r>
      <w:r w:rsidRPr="00D408C0">
        <w:rPr>
          <w:rFonts w:ascii="Times New Roman" w:hAnsi="Times New Roman" w:cs="Times New Roman"/>
          <w:sz w:val="28"/>
          <w:szCs w:val="28"/>
        </w:rPr>
        <w:t>и настоящим административным регламентом для предоставления муниципальной услуги;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8C0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Ставропольского края </w:t>
      </w:r>
      <w:r w:rsidRPr="00D408C0">
        <w:rPr>
          <w:rFonts w:ascii="Times New Roman" w:hAnsi="Times New Roman" w:cs="Times New Roman"/>
          <w:sz w:val="28"/>
          <w:szCs w:val="28"/>
        </w:rPr>
        <w:t>и настоящим административным регламентом;</w:t>
      </w:r>
      <w:proofErr w:type="gramEnd"/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F62A04" w:rsidRPr="0018453E" w:rsidRDefault="00F62A04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8C0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6230AA">
        <w:rPr>
          <w:rFonts w:ascii="Times New Roman" w:hAnsi="Times New Roman" w:cs="Times New Roman"/>
          <w:sz w:val="28"/>
          <w:szCs w:val="28"/>
        </w:rPr>
        <w:t>начальника</w:t>
      </w:r>
      <w:r w:rsidRPr="00D408C0">
        <w:rPr>
          <w:rFonts w:ascii="Times New Roman" w:hAnsi="Times New Roman" w:cs="Times New Roman"/>
          <w:sz w:val="28"/>
          <w:szCs w:val="28"/>
        </w:rPr>
        <w:t xml:space="preserve"> и специалистов </w:t>
      </w:r>
      <w:r>
        <w:rPr>
          <w:rFonts w:ascii="Times New Roman" w:hAnsi="Times New Roman" w:cs="Times New Roman"/>
          <w:sz w:val="28"/>
          <w:szCs w:val="28"/>
        </w:rPr>
        <w:t>отдела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 и других должностных лиц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8C0">
        <w:rPr>
          <w:rFonts w:ascii="Times New Roman" w:hAnsi="Times New Roman" w:cs="Times New Roman"/>
          <w:sz w:val="28"/>
          <w:szCs w:val="28"/>
        </w:rPr>
        <w:t xml:space="preserve"> либо нарушение установленного срока таких исправлений.</w:t>
      </w:r>
      <w:proofErr w:type="gramEnd"/>
    </w:p>
    <w:p w:rsidR="00F62A04" w:rsidRPr="0018453E" w:rsidRDefault="00F62A04" w:rsidP="0018453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369"/>
      <w:bookmarkEnd w:id="9"/>
      <w:r w:rsidRPr="00D408C0">
        <w:rPr>
          <w:rFonts w:ascii="Times New Roman" w:hAnsi="Times New Roman" w:cs="Times New Roman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70"/>
      <w:bookmarkEnd w:id="10"/>
      <w:r w:rsidRPr="00D408C0">
        <w:rPr>
          <w:rFonts w:ascii="Times New Roman" w:hAnsi="Times New Roman" w:cs="Times New Roman"/>
          <w:sz w:val="28"/>
          <w:szCs w:val="28"/>
        </w:rPr>
        <w:t>5.3.1. Жалоба может быть направлена заявителем в случае обжалования решения и действия (бездействия) следующих лиц:</w:t>
      </w:r>
    </w:p>
    <w:p w:rsidR="00F62A04" w:rsidRPr="00555E33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отдела культуры и туризма – начальнику отдела культуры </w:t>
      </w:r>
      <w:r w:rsidRPr="004F68E2">
        <w:rPr>
          <w:rFonts w:ascii="Times New Roman" w:hAnsi="Times New Roman" w:cs="Times New Roman"/>
          <w:sz w:val="28"/>
          <w:szCs w:val="28"/>
        </w:rPr>
        <w:t xml:space="preserve">по адресу: пл. Ленина, 1, г. Благодарный, Ставропольский край, 356420; по электронной почте: </w:t>
      </w:r>
      <w:proofErr w:type="spellStart"/>
      <w:r w:rsidRPr="004F68E2">
        <w:rPr>
          <w:rFonts w:ascii="Times New Roman" w:hAnsi="Times New Roman" w:cs="Times New Roman"/>
          <w:sz w:val="28"/>
          <w:szCs w:val="28"/>
          <w:lang w:val="en-US"/>
        </w:rPr>
        <w:t>blag</w:t>
      </w:r>
      <w:proofErr w:type="spellEnd"/>
      <w:r w:rsidRPr="004F68E2">
        <w:rPr>
          <w:rFonts w:ascii="Times New Roman" w:hAnsi="Times New Roman" w:cs="Times New Roman"/>
          <w:sz w:val="28"/>
          <w:szCs w:val="28"/>
        </w:rPr>
        <w:t>_k</w:t>
      </w:r>
      <w:r w:rsidRPr="004F68E2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 w:rsidRPr="004F68E2">
        <w:rPr>
          <w:rFonts w:ascii="Times New Roman" w:hAnsi="Times New Roman" w:cs="Times New Roman"/>
          <w:sz w:val="28"/>
          <w:szCs w:val="28"/>
        </w:rPr>
        <w:t>ltura</w:t>
      </w:r>
      <w:proofErr w:type="spellEnd"/>
      <w:r w:rsidRPr="004F68E2">
        <w:rPr>
          <w:rFonts w:ascii="Times New Roman" w:hAnsi="Times New Roman" w:cs="Times New Roman"/>
          <w:sz w:val="28"/>
          <w:szCs w:val="28"/>
        </w:rPr>
        <w:t>@</w:t>
      </w:r>
      <w:r w:rsidRPr="004F68E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F68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68E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F68E2">
        <w:rPr>
          <w:rFonts w:ascii="Times New Roman" w:hAnsi="Times New Roman" w:cs="Times New Roman"/>
          <w:sz w:val="28"/>
          <w:szCs w:val="28"/>
        </w:rPr>
        <w:t>;</w:t>
      </w:r>
    </w:p>
    <w:p w:rsidR="00F62A04" w:rsidRPr="001C4CC6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 - главе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Ставропольского края </w:t>
      </w:r>
      <w:r w:rsidRPr="00D408C0">
        <w:rPr>
          <w:rFonts w:ascii="Times New Roman" w:hAnsi="Times New Roman" w:cs="Times New Roman"/>
          <w:sz w:val="28"/>
          <w:szCs w:val="28"/>
        </w:rPr>
        <w:t xml:space="preserve">(заместителю главы администрации) </w:t>
      </w:r>
      <w:r w:rsidRPr="004F68E2">
        <w:rPr>
          <w:rFonts w:ascii="Times New Roman" w:hAnsi="Times New Roman" w:cs="Times New Roman"/>
          <w:sz w:val="28"/>
          <w:szCs w:val="28"/>
        </w:rPr>
        <w:t>по адресу: пл. Ленина, 1, г. Благодарный, Ставропольский край, 356420; по электронной почте:</w:t>
      </w:r>
      <w:r w:rsidR="001C4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abgosk</w:t>
      </w:r>
      <w:proofErr w:type="spellEnd"/>
      <w:r w:rsidRPr="00A2275F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2275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C4CC6">
        <w:rPr>
          <w:rFonts w:ascii="Times New Roman" w:hAnsi="Times New Roman" w:cs="Times New Roman"/>
          <w:sz w:val="28"/>
          <w:szCs w:val="28"/>
        </w:rPr>
        <w:t>;</w:t>
      </w:r>
    </w:p>
    <w:p w:rsidR="00F62A04" w:rsidRDefault="001C4CC6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F62A04">
        <w:rPr>
          <w:rFonts w:ascii="Times New Roman" w:hAnsi="Times New Roman" w:cs="Times New Roman"/>
          <w:sz w:val="28"/>
          <w:szCs w:val="28"/>
        </w:rPr>
        <w:t xml:space="preserve"> школы искусств – руководителю школы искусств по адресу:</w:t>
      </w:r>
      <w:r>
        <w:rPr>
          <w:rFonts w:ascii="Times New Roman" w:hAnsi="Times New Roman" w:cs="Times New Roman"/>
          <w:sz w:val="28"/>
          <w:szCs w:val="28"/>
        </w:rPr>
        <w:t xml:space="preserve"> пер. Школьный, 5, г. Благодарный, Ставропольский края, 356420; </w:t>
      </w:r>
      <w:r w:rsidRPr="004F68E2">
        <w:rPr>
          <w:rFonts w:ascii="Times New Roman" w:hAnsi="Times New Roman" w:cs="Times New Roman"/>
          <w:sz w:val="28"/>
          <w:szCs w:val="28"/>
        </w:rPr>
        <w:t>по электронной почте: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CC6">
        <w:rPr>
          <w:rFonts w:ascii="Times New Roman" w:hAnsi="Times New Roman" w:cs="Times New Roman"/>
          <w:sz w:val="28"/>
          <w:szCs w:val="28"/>
          <w:lang w:val="en-US"/>
        </w:rPr>
        <w:t>shkova</w:t>
      </w:r>
      <w:proofErr w:type="spellEnd"/>
      <w:r w:rsidRPr="001C4C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4CC6">
        <w:rPr>
          <w:rFonts w:ascii="Times New Roman" w:hAnsi="Times New Roman" w:cs="Times New Roman"/>
          <w:sz w:val="28"/>
          <w:szCs w:val="28"/>
          <w:lang w:val="en-US"/>
        </w:rPr>
        <w:t>iskustva</w:t>
      </w:r>
      <w:proofErr w:type="spellEnd"/>
      <w:r w:rsidRPr="001C4CC6">
        <w:rPr>
          <w:rFonts w:ascii="Times New Roman" w:hAnsi="Times New Roman" w:cs="Times New Roman"/>
          <w:sz w:val="28"/>
          <w:szCs w:val="28"/>
        </w:rPr>
        <w:t>@</w:t>
      </w:r>
      <w:r w:rsidRPr="001C4CC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C4C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4C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C4CC6" w:rsidRDefault="001C4CC6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школы искусств – начальнику отдела культуры и  туризма </w:t>
      </w:r>
      <w:r w:rsidRPr="004F68E2">
        <w:rPr>
          <w:rFonts w:ascii="Times New Roman" w:hAnsi="Times New Roman" w:cs="Times New Roman"/>
          <w:sz w:val="28"/>
          <w:szCs w:val="28"/>
        </w:rPr>
        <w:t xml:space="preserve">по адресу: пл. Ленина, 1, г. Благодарный, Ставропольский край, 356420; по электронной почте: </w:t>
      </w:r>
      <w:proofErr w:type="spellStart"/>
      <w:r w:rsidRPr="001C4CC6">
        <w:rPr>
          <w:rFonts w:ascii="Times New Roman" w:hAnsi="Times New Roman" w:cs="Times New Roman"/>
          <w:sz w:val="28"/>
          <w:szCs w:val="28"/>
          <w:lang w:val="en-US"/>
        </w:rPr>
        <w:t>blag</w:t>
      </w:r>
      <w:proofErr w:type="spellEnd"/>
      <w:r w:rsidRPr="001C4CC6">
        <w:rPr>
          <w:rFonts w:ascii="Times New Roman" w:hAnsi="Times New Roman" w:cs="Times New Roman"/>
          <w:sz w:val="28"/>
          <w:szCs w:val="28"/>
        </w:rPr>
        <w:t>_k</w:t>
      </w:r>
      <w:r w:rsidRPr="001C4CC6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 w:rsidRPr="001C4CC6">
        <w:rPr>
          <w:rFonts w:ascii="Times New Roman" w:hAnsi="Times New Roman" w:cs="Times New Roman"/>
          <w:sz w:val="28"/>
          <w:szCs w:val="28"/>
        </w:rPr>
        <w:t>ltura</w:t>
      </w:r>
      <w:proofErr w:type="spellEnd"/>
      <w:r w:rsidRPr="001C4CC6">
        <w:rPr>
          <w:rFonts w:ascii="Times New Roman" w:hAnsi="Times New Roman" w:cs="Times New Roman"/>
          <w:sz w:val="28"/>
          <w:szCs w:val="28"/>
        </w:rPr>
        <w:t>@</w:t>
      </w:r>
      <w:r w:rsidRPr="001C4CC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C4C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4CC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F68E2">
        <w:rPr>
          <w:rFonts w:ascii="Times New Roman" w:hAnsi="Times New Roman" w:cs="Times New Roman"/>
          <w:sz w:val="28"/>
          <w:szCs w:val="28"/>
        </w:rPr>
        <w:t>;</w:t>
      </w:r>
    </w:p>
    <w:p w:rsidR="001C4CC6" w:rsidRDefault="001C4CC6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C6">
        <w:rPr>
          <w:rFonts w:ascii="Times New Roman" w:hAnsi="Times New Roman" w:cs="Times New Roman"/>
          <w:bCs/>
          <w:sz w:val="28"/>
          <w:szCs w:val="28"/>
        </w:rPr>
        <w:t xml:space="preserve">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МУ «</w:t>
      </w:r>
      <w:r w:rsidRPr="001C4CC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4CC6">
        <w:rPr>
          <w:rFonts w:ascii="Times New Roman" w:hAnsi="Times New Roman" w:cs="Times New Roman"/>
          <w:sz w:val="28"/>
          <w:szCs w:val="28"/>
        </w:rPr>
        <w:t xml:space="preserve"> </w:t>
      </w:r>
      <w:r w:rsidRPr="001C4CC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C4CC6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МУ «</w:t>
      </w:r>
      <w:r w:rsidRPr="001C4CC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4CC6">
        <w:rPr>
          <w:rFonts w:ascii="Times New Roman" w:hAnsi="Times New Roman" w:cs="Times New Roman"/>
          <w:sz w:val="28"/>
          <w:szCs w:val="28"/>
        </w:rPr>
        <w:t xml:space="preserve"> </w:t>
      </w:r>
      <w:r w:rsidRPr="001C4CC6">
        <w:rPr>
          <w:rFonts w:ascii="Times New Roman" w:hAnsi="Times New Roman" w:cs="Times New Roman"/>
          <w:bCs/>
          <w:sz w:val="28"/>
          <w:szCs w:val="28"/>
        </w:rPr>
        <w:t>по адресу: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пер.</w:t>
      </w:r>
      <w:r w:rsidRPr="00605BDD">
        <w:rPr>
          <w:rFonts w:ascii="Times New Roman" w:hAnsi="Times New Roman" w:cs="Times New Roman"/>
          <w:sz w:val="28"/>
          <w:szCs w:val="28"/>
        </w:rPr>
        <w:t xml:space="preserve"> 9 Января, 55</w:t>
      </w:r>
      <w:r>
        <w:rPr>
          <w:rFonts w:ascii="Times New Roman" w:hAnsi="Times New Roman" w:cs="Times New Roman"/>
          <w:sz w:val="28"/>
          <w:szCs w:val="28"/>
        </w:rPr>
        <w:t>, г. Благодарный, Ставропольский край, 356420;</w:t>
      </w:r>
    </w:p>
    <w:p w:rsidR="001C4CC6" w:rsidRPr="001C4CC6" w:rsidRDefault="001C4CC6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МУ «МФЦ» - главе Благодарненского городского округа Ставропольского края </w:t>
      </w:r>
      <w:r w:rsidRPr="00D408C0">
        <w:rPr>
          <w:rFonts w:ascii="Times New Roman" w:hAnsi="Times New Roman" w:cs="Times New Roman"/>
          <w:sz w:val="28"/>
          <w:szCs w:val="28"/>
        </w:rPr>
        <w:t xml:space="preserve">(заместителю главы администрации) </w:t>
      </w:r>
      <w:r w:rsidRPr="004F68E2">
        <w:rPr>
          <w:rFonts w:ascii="Times New Roman" w:hAnsi="Times New Roman" w:cs="Times New Roman"/>
          <w:sz w:val="28"/>
          <w:szCs w:val="28"/>
        </w:rPr>
        <w:t>по адресу: пл. Ленина, 1, г. Благодарный, Ставропольский край, 356420; по электронной почте: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abgosk</w:t>
      </w:r>
      <w:proofErr w:type="spellEnd"/>
      <w:r w:rsidRPr="00A2275F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2275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5.3.2. Запрещается направлять обращение на рассмотрение должностному лицу, решение или действие (бездействие) которого обжалуется.</w:t>
      </w:r>
    </w:p>
    <w:p w:rsidR="00F62A04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5.3.3. Действие (бездействия) должностных лиц, указанных в </w:t>
      </w:r>
      <w:hyperlink w:anchor="P370" w:history="1">
        <w:r w:rsidRPr="00A2275F">
          <w:rPr>
            <w:rFonts w:ascii="Times New Roman" w:hAnsi="Times New Roman" w:cs="Times New Roman"/>
            <w:sz w:val="28"/>
            <w:szCs w:val="28"/>
          </w:rPr>
          <w:t>п. 5.3.1</w:t>
        </w:r>
      </w:hyperlink>
      <w:r w:rsidRPr="00D408C0">
        <w:rPr>
          <w:rFonts w:ascii="Times New Roman" w:hAnsi="Times New Roman" w:cs="Times New Roman"/>
          <w:sz w:val="28"/>
          <w:szCs w:val="28"/>
        </w:rPr>
        <w:t xml:space="preserve">, могут быть обжалованы в </w:t>
      </w:r>
      <w:r w:rsidRPr="004F68E2">
        <w:rPr>
          <w:rFonts w:ascii="Times New Roman" w:hAnsi="Times New Roman" w:cs="Times New Roman"/>
          <w:sz w:val="28"/>
          <w:szCs w:val="28"/>
        </w:rPr>
        <w:t>прокуратуру Благодарненского городского округа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68E2">
        <w:rPr>
          <w:rFonts w:ascii="Times New Roman" w:hAnsi="Times New Roman" w:cs="Times New Roman"/>
          <w:sz w:val="28"/>
          <w:szCs w:val="28"/>
        </w:rPr>
        <w:t>польского края по адресу: Ставропольский край, г. Благодарный, ул. Чапаева, 357.</w:t>
      </w:r>
    </w:p>
    <w:p w:rsidR="00F62A04" w:rsidRPr="0018453E" w:rsidRDefault="00F62A04" w:rsidP="0018453E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администрацию, </w:t>
      </w:r>
      <w:r>
        <w:rPr>
          <w:rFonts w:ascii="Times New Roman" w:hAnsi="Times New Roman" w:cs="Times New Roman"/>
          <w:sz w:val="28"/>
          <w:szCs w:val="28"/>
        </w:rPr>
        <w:t>отдел культуры</w:t>
      </w:r>
      <w:r w:rsidR="0098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986033">
        <w:rPr>
          <w:rFonts w:ascii="Times New Roman" w:hAnsi="Times New Roman" w:cs="Times New Roman"/>
          <w:sz w:val="28"/>
          <w:szCs w:val="28"/>
        </w:rPr>
        <w:t>школу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.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информационно-телекоммуникационных сетей общего пользования, в том числе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8C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8C0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8C0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8C0">
        <w:rPr>
          <w:rFonts w:ascii="Times New Roman" w:hAnsi="Times New Roman" w:cs="Times New Roman"/>
          <w:sz w:val="28"/>
          <w:szCs w:val="28"/>
        </w:rPr>
        <w:t>, через многофункциональный центр, а также может быть принята при личном приеме заявителя.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5.4.2. Жалоба должна содержать: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решение, действие (бездействие) </w:t>
      </w:r>
      <w:proofErr w:type="gramStart"/>
      <w:r w:rsidRPr="00D408C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408C0">
        <w:rPr>
          <w:rFonts w:ascii="Times New Roman" w:hAnsi="Times New Roman" w:cs="Times New Roman"/>
          <w:sz w:val="28"/>
          <w:szCs w:val="28"/>
        </w:rPr>
        <w:t xml:space="preserve"> обжалуется;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8C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или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отдела культуры</w:t>
      </w:r>
      <w:r w:rsidRPr="00D408C0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отдела культуры</w:t>
      </w:r>
      <w:r w:rsidR="0098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986033"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;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>отдела культуры</w:t>
      </w:r>
      <w:r w:rsidRPr="00D408C0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отдела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986033"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5.4.3. При обращении заявителя в </w:t>
      </w:r>
      <w:r>
        <w:rPr>
          <w:rFonts w:ascii="Times New Roman" w:hAnsi="Times New Roman" w:cs="Times New Roman"/>
          <w:sz w:val="28"/>
          <w:szCs w:val="28"/>
        </w:rPr>
        <w:t>отдел культуры</w:t>
      </w:r>
      <w:r w:rsidR="00986033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986033"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жалобы, </w:t>
      </w:r>
      <w:r>
        <w:rPr>
          <w:rFonts w:ascii="Times New Roman" w:hAnsi="Times New Roman" w:cs="Times New Roman"/>
          <w:sz w:val="28"/>
          <w:szCs w:val="28"/>
        </w:rPr>
        <w:t>отдел культуры</w:t>
      </w:r>
      <w:r w:rsidR="0098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986033"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 обязаны предоставить при их наличии.</w:t>
      </w:r>
    </w:p>
    <w:p w:rsidR="00F62A04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5.4.4. При подтверждении фактов, изложенных в жалобе, в ответе указываются меры, принятые по обращению заявителя.</w:t>
      </w:r>
    </w:p>
    <w:p w:rsidR="00F62A04" w:rsidRPr="0018453E" w:rsidRDefault="00F62A04" w:rsidP="0018453E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  <w:r w:rsidRPr="00D408C0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F62A04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8C0">
        <w:rPr>
          <w:rFonts w:ascii="Times New Roman" w:hAnsi="Times New Roman" w:cs="Times New Roman"/>
          <w:sz w:val="28"/>
          <w:szCs w:val="28"/>
        </w:rPr>
        <w:lastRenderedPageBreak/>
        <w:t xml:space="preserve">Жалоба, поступившая в </w:t>
      </w:r>
      <w:r>
        <w:rPr>
          <w:rFonts w:ascii="Times New Roman" w:hAnsi="Times New Roman" w:cs="Times New Roman"/>
          <w:sz w:val="28"/>
          <w:szCs w:val="28"/>
        </w:rPr>
        <w:t>отдел культуры</w:t>
      </w:r>
      <w:r w:rsidR="0098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986033">
        <w:rPr>
          <w:rFonts w:ascii="Times New Roman" w:hAnsi="Times New Roman" w:cs="Times New Roman"/>
          <w:sz w:val="28"/>
          <w:szCs w:val="28"/>
        </w:rPr>
        <w:t>школу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отдела культуры</w:t>
      </w:r>
      <w:r w:rsidR="0098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отдела культуры</w:t>
      </w:r>
      <w:r w:rsidR="0098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986033"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</w:t>
      </w:r>
      <w:proofErr w:type="gramEnd"/>
      <w:r w:rsidRPr="00D408C0">
        <w:rPr>
          <w:rFonts w:ascii="Times New Roman" w:hAnsi="Times New Roman" w:cs="Times New Roman"/>
          <w:sz w:val="28"/>
          <w:szCs w:val="28"/>
        </w:rPr>
        <w:t xml:space="preserve">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62A04" w:rsidRPr="00A339F7" w:rsidRDefault="00F62A04" w:rsidP="0018453E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5.6. Результат рассмотрения жалобы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96"/>
      <w:bookmarkEnd w:id="11"/>
      <w:r w:rsidRPr="00D408C0"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администрация принимает одно из следующих решений: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8C0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 w:cs="Times New Roman"/>
          <w:sz w:val="28"/>
          <w:szCs w:val="28"/>
        </w:rPr>
        <w:t>отделом культуры</w:t>
      </w:r>
      <w:r w:rsidR="00986033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F62A04" w:rsidRPr="0018453E" w:rsidRDefault="00F62A04" w:rsidP="0018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5.6.2. В случае установления в ходе или по результатам </w:t>
      </w:r>
      <w:proofErr w:type="gramStart"/>
      <w:r w:rsidRPr="00D408C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408C0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369" w:history="1">
        <w:r w:rsidRPr="00A2275F">
          <w:rPr>
            <w:rFonts w:ascii="Times New Roman" w:hAnsi="Times New Roman" w:cs="Times New Roman"/>
            <w:sz w:val="28"/>
            <w:szCs w:val="28"/>
          </w:rPr>
          <w:t>пунктом 5.3</w:t>
        </w:r>
      </w:hyperlink>
      <w:r w:rsidRPr="00D408C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F62A04" w:rsidRPr="0018453E" w:rsidRDefault="00F62A04" w:rsidP="0018453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5.7. Порядок информирования заявителя о результатах рассмотрения жалобы</w:t>
      </w:r>
    </w:p>
    <w:p w:rsidR="00F62A04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396" w:history="1">
        <w:r w:rsidRPr="00A2275F">
          <w:rPr>
            <w:rFonts w:ascii="Times New Roman" w:hAnsi="Times New Roman" w:cs="Times New Roman"/>
            <w:sz w:val="28"/>
            <w:szCs w:val="28"/>
          </w:rPr>
          <w:t>пункте 5.6.1</w:t>
        </w:r>
      </w:hyperlink>
      <w:r w:rsidRPr="00A2275F">
        <w:rPr>
          <w:rFonts w:ascii="Times New Roman" w:hAnsi="Times New Roman" w:cs="Times New Roman"/>
          <w:sz w:val="28"/>
          <w:szCs w:val="28"/>
        </w:rPr>
        <w:t>,</w:t>
      </w:r>
      <w:r w:rsidRPr="00D408C0"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форме, а также путем использования информационно-телекоммуникационных сетей общего пользования, в том числе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8C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8C0">
        <w:rPr>
          <w:rFonts w:ascii="Times New Roman" w:hAnsi="Times New Roman" w:cs="Times New Roman"/>
          <w:sz w:val="28"/>
          <w:szCs w:val="28"/>
        </w:rPr>
        <w:t>, направляется мотивированный ответ о результатах рассмотрения жалобы.</w:t>
      </w:r>
    </w:p>
    <w:p w:rsidR="00F62A04" w:rsidRPr="00A339F7" w:rsidRDefault="00F62A04" w:rsidP="0018453E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5.8. Порядок обжалования решения по жалобе</w:t>
      </w:r>
    </w:p>
    <w:p w:rsidR="00F62A04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5.8.1. </w:t>
      </w:r>
      <w:r w:rsidRPr="00D408C0">
        <w:rPr>
          <w:rFonts w:ascii="Times New Roman" w:hAnsi="Times New Roman" w:cs="Times New Roman"/>
          <w:sz w:val="28"/>
          <w:szCs w:val="28"/>
        </w:rPr>
        <w:t xml:space="preserve">Действия (бездействия)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отдела культуры</w:t>
      </w:r>
      <w:r w:rsidR="0098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986033"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 и решения, принятые в ходе предоставления муниципальной услуги, могут быть обжалованы в судебном порядке с учетом требований и сроков, установленных действующим законодательством.</w:t>
      </w:r>
    </w:p>
    <w:p w:rsidR="00F62A04" w:rsidRPr="0018453E" w:rsidRDefault="00F62A04" w:rsidP="0018453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делать выписки из них, снимать копии.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При желании заявителя обжаловать действие или бездействие должностного лица </w:t>
      </w:r>
      <w:r>
        <w:rPr>
          <w:rFonts w:ascii="Times New Roman" w:hAnsi="Times New Roman" w:cs="Times New Roman"/>
          <w:sz w:val="28"/>
          <w:szCs w:val="28"/>
        </w:rPr>
        <w:t>отдела культуры и туризма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986033">
        <w:rPr>
          <w:rFonts w:ascii="Times New Roman" w:hAnsi="Times New Roman" w:cs="Times New Roman"/>
          <w:sz w:val="28"/>
          <w:szCs w:val="28"/>
        </w:rPr>
        <w:t>школы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408C0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D408C0">
        <w:rPr>
          <w:rFonts w:ascii="Times New Roman" w:hAnsi="Times New Roman" w:cs="Times New Roman"/>
          <w:sz w:val="28"/>
          <w:szCs w:val="28"/>
        </w:rPr>
        <w:t xml:space="preserve"> обязан сообщить ему фамилию, имя, отчество и </w:t>
      </w:r>
      <w:r w:rsidRPr="00D408C0">
        <w:rPr>
          <w:rFonts w:ascii="Times New Roman" w:hAnsi="Times New Roman" w:cs="Times New Roman"/>
          <w:sz w:val="28"/>
          <w:szCs w:val="28"/>
        </w:rPr>
        <w:lastRenderedPageBreak/>
        <w:t>должность, и фамилию, имя, отчество и должность лица, которому могут быть обжалованы действия.</w:t>
      </w:r>
    </w:p>
    <w:p w:rsidR="00F62A04" w:rsidRPr="0018453E" w:rsidRDefault="00F62A04" w:rsidP="0018453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5.10.1 </w:t>
      </w:r>
      <w:r w:rsidRPr="00D408C0">
        <w:rPr>
          <w:rFonts w:ascii="Times New Roman" w:hAnsi="Times New Roman" w:cs="Times New Roman"/>
          <w:sz w:val="28"/>
          <w:szCs w:val="28"/>
        </w:rPr>
        <w:t>Заявители получают информацию о порядке подачи и рассмотрения жалобы: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а) при непосредственном обращении в </w:t>
      </w:r>
      <w:r>
        <w:rPr>
          <w:rFonts w:ascii="Times New Roman" w:hAnsi="Times New Roman" w:cs="Times New Roman"/>
          <w:sz w:val="28"/>
          <w:szCs w:val="28"/>
        </w:rPr>
        <w:t>отдел культуры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="00986033">
        <w:rPr>
          <w:rFonts w:ascii="Times New Roman" w:hAnsi="Times New Roman" w:cs="Times New Roman"/>
          <w:sz w:val="28"/>
          <w:szCs w:val="28"/>
        </w:rPr>
        <w:t>школу искусств</w:t>
      </w:r>
      <w:r w:rsidRPr="00D408C0">
        <w:rPr>
          <w:rFonts w:ascii="Times New Roman" w:hAnsi="Times New Roman" w:cs="Times New Roman"/>
          <w:sz w:val="28"/>
          <w:szCs w:val="28"/>
        </w:rPr>
        <w:t xml:space="preserve">, </w:t>
      </w:r>
      <w:r w:rsidRPr="006D2304">
        <w:rPr>
          <w:rFonts w:ascii="Times New Roman" w:hAnsi="Times New Roman" w:cs="Times New Roman"/>
          <w:sz w:val="28"/>
          <w:szCs w:val="28"/>
        </w:rPr>
        <w:t>МУ «МФЦ»</w:t>
      </w:r>
      <w:r w:rsidRPr="00D408C0">
        <w:rPr>
          <w:rFonts w:ascii="Times New Roman" w:hAnsi="Times New Roman" w:cs="Times New Roman"/>
          <w:sz w:val="28"/>
          <w:szCs w:val="28"/>
        </w:rPr>
        <w:t>;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б) по телефону;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в) по факсимильной связи;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г) по электронной почте;</w:t>
      </w:r>
    </w:p>
    <w:p w:rsidR="00F62A04" w:rsidRPr="00D408C0" w:rsidRDefault="00F62A04" w:rsidP="00F62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д) в информационно-коммуникационной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8C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8C0">
        <w:rPr>
          <w:rFonts w:ascii="Times New Roman" w:hAnsi="Times New Roman" w:cs="Times New Roman"/>
          <w:sz w:val="28"/>
          <w:szCs w:val="28"/>
        </w:rPr>
        <w:t>:</w:t>
      </w:r>
      <w:r w:rsidR="00500DB1">
        <w:rPr>
          <w:rFonts w:ascii="Times New Roman" w:hAnsi="Times New Roman" w:cs="Times New Roman"/>
          <w:sz w:val="28"/>
          <w:szCs w:val="28"/>
        </w:rPr>
        <w:t xml:space="preserve"> </w:t>
      </w:r>
      <w:r w:rsidR="00500DB1" w:rsidRPr="00605BD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00DB1">
        <w:rPr>
          <w:rFonts w:ascii="Times New Roman" w:hAnsi="Times New Roman" w:cs="Times New Roman"/>
          <w:sz w:val="28"/>
          <w:szCs w:val="28"/>
        </w:rPr>
        <w:t>школы искусств (</w:t>
      </w:r>
      <w:r w:rsidR="00500DB1" w:rsidRPr="00080FB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00DB1" w:rsidRPr="00080F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DB1" w:rsidRPr="00080FB9">
        <w:rPr>
          <w:rFonts w:ascii="Times New Roman" w:hAnsi="Times New Roman" w:cs="Times New Roman"/>
          <w:sz w:val="28"/>
          <w:szCs w:val="28"/>
          <w:lang w:val="en-US"/>
        </w:rPr>
        <w:t>blag</w:t>
      </w:r>
      <w:proofErr w:type="spellEnd"/>
      <w:r w:rsidR="00500DB1" w:rsidRPr="00080F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DB1" w:rsidRPr="00080FB9">
        <w:rPr>
          <w:rFonts w:ascii="Times New Roman" w:hAnsi="Times New Roman" w:cs="Times New Roman"/>
          <w:sz w:val="28"/>
          <w:szCs w:val="28"/>
          <w:lang w:val="en-US"/>
        </w:rPr>
        <w:t>stv</w:t>
      </w:r>
      <w:proofErr w:type="spellEnd"/>
      <w:r w:rsidR="00500DB1" w:rsidRPr="00080F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DB1" w:rsidRPr="00080FB9">
        <w:rPr>
          <w:rFonts w:ascii="Times New Roman" w:hAnsi="Times New Roman" w:cs="Times New Roman"/>
          <w:sz w:val="28"/>
          <w:szCs w:val="28"/>
          <w:lang w:val="en-US"/>
        </w:rPr>
        <w:t>muzkult</w:t>
      </w:r>
      <w:proofErr w:type="spellEnd"/>
      <w:r w:rsidR="00500DB1" w:rsidRPr="00080F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DB1" w:rsidRPr="00080F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00DB1">
        <w:rPr>
          <w:rFonts w:ascii="Times New Roman" w:hAnsi="Times New Roman" w:cs="Times New Roman"/>
          <w:sz w:val="28"/>
          <w:szCs w:val="28"/>
        </w:rPr>
        <w:t>);</w:t>
      </w:r>
      <w:r w:rsidRPr="00D408C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D408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408C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408C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abmr</w:t>
      </w:r>
      <w:proofErr w:type="spellEnd"/>
      <w:r w:rsidRPr="0015477D">
        <w:rPr>
          <w:rFonts w:ascii="Times New Roman" w:hAnsi="Times New Roman" w:cs="Times New Roman"/>
          <w:sz w:val="28"/>
          <w:szCs w:val="28"/>
        </w:rPr>
        <w:t>sk</w:t>
      </w:r>
      <w:r w:rsidRPr="00D408C0">
        <w:rPr>
          <w:rFonts w:ascii="Times New Roman" w:hAnsi="Times New Roman" w:cs="Times New Roman"/>
          <w:sz w:val="28"/>
          <w:szCs w:val="28"/>
        </w:rPr>
        <w:t>.ru); на Портале государственных и муниципальных услуг (www.26gosuslugi.ru).</w:t>
      </w:r>
    </w:p>
    <w:p w:rsidR="00265B20" w:rsidRPr="00CB172A" w:rsidRDefault="00265B20" w:rsidP="00265B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5B20" w:rsidRPr="00CB172A" w:rsidRDefault="00265B20" w:rsidP="00265B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5B20" w:rsidRPr="00CB172A" w:rsidRDefault="00265B20" w:rsidP="00265B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5B20" w:rsidRDefault="00265B20" w:rsidP="00265B20">
      <w:pPr>
        <w:jc w:val="both"/>
        <w:rPr>
          <w:szCs w:val="28"/>
        </w:rPr>
      </w:pPr>
    </w:p>
    <w:p w:rsidR="00265B20" w:rsidRDefault="00265B20" w:rsidP="00265B20">
      <w:pPr>
        <w:jc w:val="both"/>
        <w:rPr>
          <w:szCs w:val="28"/>
        </w:rPr>
      </w:pPr>
    </w:p>
    <w:p w:rsidR="00265B20" w:rsidRDefault="00265B20" w:rsidP="00265B20">
      <w:pPr>
        <w:jc w:val="both"/>
        <w:rPr>
          <w:szCs w:val="28"/>
        </w:rPr>
      </w:pPr>
    </w:p>
    <w:p w:rsidR="00265B20" w:rsidRDefault="00265B20" w:rsidP="00265B20">
      <w:pPr>
        <w:jc w:val="both"/>
        <w:rPr>
          <w:szCs w:val="28"/>
        </w:rPr>
      </w:pPr>
    </w:p>
    <w:p w:rsidR="00265B20" w:rsidRDefault="00265B20" w:rsidP="00265B20">
      <w:pPr>
        <w:jc w:val="both"/>
        <w:rPr>
          <w:szCs w:val="28"/>
        </w:rPr>
      </w:pPr>
    </w:p>
    <w:p w:rsidR="00265B20" w:rsidRDefault="00265B20" w:rsidP="00265B20">
      <w:pPr>
        <w:spacing w:line="240" w:lineRule="exact"/>
        <w:jc w:val="right"/>
        <w:rPr>
          <w:szCs w:val="28"/>
        </w:rPr>
      </w:pPr>
    </w:p>
    <w:p w:rsidR="00265B20" w:rsidRPr="00A339F7" w:rsidRDefault="00265B20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18453E" w:rsidRPr="00A339F7" w:rsidRDefault="0018453E" w:rsidP="00265B20">
      <w:pPr>
        <w:spacing w:line="240" w:lineRule="exact"/>
        <w:jc w:val="right"/>
        <w:rPr>
          <w:szCs w:val="28"/>
        </w:rPr>
      </w:pPr>
    </w:p>
    <w:p w:rsidR="006230AA" w:rsidRDefault="006230AA" w:rsidP="00830650">
      <w:pPr>
        <w:pStyle w:val="Default"/>
        <w:widowControl w:val="0"/>
        <w:rPr>
          <w:color w:val="auto"/>
          <w:sz w:val="28"/>
          <w:szCs w:val="28"/>
        </w:rPr>
      </w:pPr>
    </w:p>
    <w:p w:rsidR="006230AA" w:rsidRDefault="006230AA" w:rsidP="003320F8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1"/>
      </w:tblGrid>
      <w:tr w:rsidR="00830650" w:rsidTr="0018453E">
        <w:tc>
          <w:tcPr>
            <w:tcW w:w="959" w:type="dxa"/>
          </w:tcPr>
          <w:p w:rsidR="00830650" w:rsidRDefault="00830650" w:rsidP="000374C7">
            <w:pPr>
              <w:jc w:val="center"/>
              <w:outlineLvl w:val="0"/>
            </w:pPr>
          </w:p>
        </w:tc>
        <w:tc>
          <w:tcPr>
            <w:tcW w:w="8611" w:type="dxa"/>
          </w:tcPr>
          <w:p w:rsidR="00830650" w:rsidRPr="0071140C" w:rsidRDefault="00830650" w:rsidP="000374C7">
            <w:pPr>
              <w:spacing w:line="240" w:lineRule="exact"/>
              <w:jc w:val="center"/>
            </w:pPr>
            <w:r w:rsidRPr="0071140C">
              <w:t xml:space="preserve">Приложение </w:t>
            </w:r>
            <w:r>
              <w:t>1</w:t>
            </w:r>
          </w:p>
          <w:p w:rsidR="00A339F7" w:rsidRPr="00992072" w:rsidRDefault="00830650" w:rsidP="00A339F7">
            <w:pPr>
              <w:spacing w:line="240" w:lineRule="exact"/>
              <w:jc w:val="both"/>
            </w:pPr>
            <w:r w:rsidRPr="00377CEA">
              <w:t>к</w:t>
            </w:r>
            <w:r w:rsidR="0018453E">
              <w:t xml:space="preserve"> административному регламенту  </w:t>
            </w:r>
            <w:r w:rsidR="00A339F7">
              <w:rPr>
                <w:rFonts w:eastAsia="Times New Roman"/>
                <w:lang w:eastAsia="ru-RU"/>
              </w:rPr>
              <w:t>предоставления администрацией Благодарненского городского округа Ставропольского края</w:t>
            </w:r>
            <w:r w:rsidR="00A339F7" w:rsidRPr="004D419A">
              <w:rPr>
                <w:rFonts w:eastAsia="Times New Roman"/>
                <w:lang w:eastAsia="ru-RU"/>
              </w:rPr>
              <w:t xml:space="preserve"> муниципальной услуги </w:t>
            </w:r>
            <w:r w:rsidR="00A339F7" w:rsidRPr="00992072">
              <w:t>«</w:t>
            </w:r>
            <w:r w:rsidR="00A339F7">
              <w:t xml:space="preserve"> Предоставление информации о правилах зачисления</w:t>
            </w:r>
            <w:r w:rsidR="00A339F7" w:rsidRPr="00992072">
              <w:t xml:space="preserve">  в     муниципальн</w:t>
            </w:r>
            <w:r w:rsidR="00A339F7">
              <w:t>ы</w:t>
            </w:r>
            <w:r w:rsidR="00A339F7" w:rsidRPr="00992072">
              <w:t>е  учреждени</w:t>
            </w:r>
            <w:r w:rsidR="00A339F7">
              <w:t>я</w:t>
            </w:r>
            <w:r w:rsidR="00A339F7" w:rsidRPr="00992072">
              <w:t xml:space="preserve">  дополнительного  образования   </w:t>
            </w:r>
            <w:r w:rsidR="00A339F7">
              <w:t>в сфере культуры</w:t>
            </w:r>
            <w:r w:rsidR="00A339F7" w:rsidRPr="00992072">
              <w:t>»</w:t>
            </w:r>
          </w:p>
          <w:p w:rsidR="00830650" w:rsidRPr="00D408C0" w:rsidRDefault="00830650" w:rsidP="000374C7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30650" w:rsidRDefault="00830650" w:rsidP="000374C7">
            <w:pPr>
              <w:jc w:val="center"/>
              <w:outlineLvl w:val="0"/>
            </w:pPr>
          </w:p>
        </w:tc>
      </w:tr>
    </w:tbl>
    <w:p w:rsidR="006230AA" w:rsidRPr="00A43F1C" w:rsidRDefault="006230AA" w:rsidP="006230AA">
      <w:pPr>
        <w:jc w:val="center"/>
        <w:rPr>
          <w:highlight w:val="yellow"/>
        </w:rPr>
      </w:pPr>
    </w:p>
    <w:p w:rsidR="006230AA" w:rsidRPr="0018453E" w:rsidRDefault="0018453E" w:rsidP="006230AA">
      <w:pPr>
        <w:jc w:val="center"/>
      </w:pPr>
      <w:r w:rsidRPr="0018453E">
        <w:t>БЛОК-СХЕМА</w:t>
      </w:r>
    </w:p>
    <w:p w:rsidR="00830650" w:rsidRDefault="00830650" w:rsidP="0083065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79C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830650" w:rsidRPr="00D879CE" w:rsidRDefault="00830650" w:rsidP="0083065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79C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408C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информации о </w:t>
      </w:r>
      <w:r>
        <w:rPr>
          <w:rFonts w:ascii="Times New Roman" w:hAnsi="Times New Roman" w:cs="Times New Roman"/>
          <w:b w:val="0"/>
          <w:sz w:val="28"/>
          <w:szCs w:val="28"/>
        </w:rPr>
        <w:t>правилах зачисления в муниципальные учреждения дополнительного образования в сфере культуры</w:t>
      </w:r>
      <w:r w:rsidRPr="00D879C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230AA" w:rsidRDefault="006230AA" w:rsidP="006230AA">
      <w:pPr>
        <w:keepNext/>
        <w:jc w:val="center"/>
        <w:rPr>
          <w:highlight w:val="yellow"/>
        </w:rPr>
      </w:pPr>
    </w:p>
    <w:p w:rsidR="004B3B12" w:rsidRDefault="004B3B12" w:rsidP="006230AA">
      <w:pPr>
        <w:keepNext/>
        <w:jc w:val="center"/>
        <w:rPr>
          <w:highlight w:val="yellow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53975</wp:posOffset>
                </wp:positionV>
                <wp:extent cx="4503420" cy="975360"/>
                <wp:effectExtent l="0" t="0" r="11430" b="1524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975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B12" w:rsidRDefault="004B3B12" w:rsidP="004B3B12">
                            <w:pPr>
                              <w:jc w:val="center"/>
                            </w:pPr>
                            <w:r>
                              <w:t>ПРИЕМ И РЕГИСТРАЦИЯ ЗАЯВЛЕНИЯ</w:t>
                            </w:r>
                          </w:p>
                          <w:p w:rsidR="004B3B12" w:rsidRDefault="004B3B12" w:rsidP="004B3B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" o:spid="_x0000_s1026" type="#_x0000_t109" style="position:absolute;left:0;text-align:left;margin-left:48.95pt;margin-top:4.25pt;width:354.6pt;height:7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" fillcolor="white [3212]" strokecolor="black [3213]" strokeweight=".5pt">
                <v:textbox>
                  <w:txbxContent>
                    <w:p w:rsidR="004B3B12" w:rsidRDefault="004B3B12" w:rsidP="004B3B12">
                      <w:pPr>
                        <w:jc w:val="center"/>
                      </w:pPr>
                      <w:r>
                        <w:t>ПРИЕМ И РЕГИСТРАЦИЯ ЗАЯВЛЕНИЯ</w:t>
                      </w:r>
                    </w:p>
                    <w:p w:rsidR="004B3B12" w:rsidRDefault="004B3B12" w:rsidP="004B3B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B3B12" w:rsidRDefault="004B3B12" w:rsidP="006230AA">
      <w:pPr>
        <w:keepNext/>
        <w:jc w:val="center"/>
        <w:rPr>
          <w:highlight w:val="yellow"/>
        </w:rPr>
      </w:pPr>
    </w:p>
    <w:p w:rsidR="004B3B12" w:rsidRDefault="004B3B12" w:rsidP="006230AA">
      <w:pPr>
        <w:keepNext/>
        <w:jc w:val="center"/>
        <w:rPr>
          <w:highlight w:val="yellow"/>
        </w:rPr>
      </w:pPr>
    </w:p>
    <w:p w:rsidR="004B3B12" w:rsidRDefault="004B3B12" w:rsidP="006230AA">
      <w:pPr>
        <w:keepNext/>
        <w:jc w:val="center"/>
        <w:rPr>
          <w:highlight w:val="yellow"/>
        </w:rPr>
      </w:pPr>
    </w:p>
    <w:p w:rsidR="004B3B12" w:rsidRDefault="004B3B12" w:rsidP="006230AA">
      <w:pPr>
        <w:keepNext/>
        <w:jc w:val="center"/>
        <w:rPr>
          <w:highlight w:val="yellow"/>
        </w:rPr>
      </w:pPr>
    </w:p>
    <w:p w:rsidR="004B3B12" w:rsidRDefault="004B3B12" w:rsidP="006230AA">
      <w:pPr>
        <w:keepNext/>
        <w:jc w:val="center"/>
        <w:rPr>
          <w:highlight w:val="yellow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6985</wp:posOffset>
                </wp:positionV>
                <wp:extent cx="0" cy="777240"/>
                <wp:effectExtent l="95250" t="0" r="57150" b="609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25.95pt;margin-top:.55pt;width:0;height:61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4B3B12" w:rsidRDefault="004B3B12" w:rsidP="006230AA">
      <w:pPr>
        <w:keepNext/>
        <w:jc w:val="center"/>
        <w:rPr>
          <w:highlight w:val="yellow"/>
        </w:rPr>
      </w:pPr>
    </w:p>
    <w:p w:rsidR="004B3B12" w:rsidRDefault="004B3B12" w:rsidP="006230AA">
      <w:pPr>
        <w:keepNext/>
        <w:jc w:val="center"/>
        <w:rPr>
          <w:highlight w:val="yellow"/>
        </w:rPr>
      </w:pPr>
    </w:p>
    <w:p w:rsidR="000E1C2F" w:rsidRDefault="004B3B12" w:rsidP="006230AA">
      <w:pPr>
        <w:keepNext/>
        <w:jc w:val="center"/>
        <w:rPr>
          <w:highlight w:val="yellow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170815</wp:posOffset>
                </wp:positionV>
                <wp:extent cx="4564380" cy="906780"/>
                <wp:effectExtent l="0" t="0" r="26670" b="2667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4380" cy="906780"/>
                        </a:xfrm>
                        <a:prstGeom prst="flowChartProcess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B12" w:rsidRDefault="004B3B12" w:rsidP="004B3B12">
                            <w:pPr>
                              <w:jc w:val="center"/>
                            </w:pPr>
                            <w:r>
                              <w:t xml:space="preserve">ПОДГОТОВКА И НАПРАВЛЕНИЕ </w:t>
                            </w:r>
                          </w:p>
                          <w:p w:rsidR="004B3B12" w:rsidRDefault="004B3B12" w:rsidP="004B3B12">
                            <w:pPr>
                              <w:jc w:val="center"/>
                            </w:pPr>
                            <w:r>
                              <w:t>ПИСЬМЕННОГО ОТВЕТА</w:t>
                            </w:r>
                            <w:r w:rsidRPr="00FA5A79">
                              <w:t xml:space="preserve"> </w:t>
                            </w:r>
                          </w:p>
                          <w:p w:rsidR="004B3B12" w:rsidRDefault="004B3B12" w:rsidP="004B3B12">
                            <w:pPr>
                              <w:jc w:val="center"/>
                            </w:pPr>
                            <w:r>
                              <w:t>НА ОБРАЩЕНИЕ ЗАЯВИТЕЛЯ</w:t>
                            </w:r>
                          </w:p>
                          <w:p w:rsidR="004B3B12" w:rsidRDefault="004B3B12" w:rsidP="004B3B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6" o:spid="_x0000_s1027" type="#_x0000_t109" style="position:absolute;left:0;text-align:left;margin-left:48.95pt;margin-top:13.45pt;width:359.4pt;height:71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" fillcolor="white [3201]" strokecolor="black [3213]" strokeweight=".5pt">
                <v:textbox>
                  <w:txbxContent>
                    <w:p w:rsidR="004B3B12" w:rsidRDefault="004B3B12" w:rsidP="004B3B12">
                      <w:pPr>
                        <w:jc w:val="center"/>
                      </w:pPr>
                      <w:r>
                        <w:t xml:space="preserve">ПОДГОТОВКА И НАПРАВЛЕНИЕ </w:t>
                      </w:r>
                    </w:p>
                    <w:p w:rsidR="004B3B12" w:rsidRDefault="004B3B12" w:rsidP="004B3B12">
                      <w:pPr>
                        <w:jc w:val="center"/>
                      </w:pPr>
                      <w:r>
                        <w:t>ПИСЬМЕННОГО ОТВЕТА</w:t>
                      </w:r>
                      <w:r w:rsidRPr="00FA5A79">
                        <w:t xml:space="preserve"> </w:t>
                      </w:r>
                    </w:p>
                    <w:p w:rsidR="004B3B12" w:rsidRDefault="004B3B12" w:rsidP="004B3B12">
                      <w:pPr>
                        <w:jc w:val="center"/>
                      </w:pPr>
                      <w:r>
                        <w:t>НА ОБРАЩЕНИЕ ЗАЯВИТЕЛЯ</w:t>
                      </w:r>
                    </w:p>
                    <w:p w:rsidR="004B3B12" w:rsidRDefault="004B3B12" w:rsidP="004B3B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1C2F" w:rsidRDefault="000E1C2F" w:rsidP="006230AA">
      <w:pPr>
        <w:keepNext/>
        <w:jc w:val="center"/>
        <w:rPr>
          <w:highlight w:val="yellow"/>
        </w:rPr>
      </w:pPr>
    </w:p>
    <w:p w:rsidR="000E1C2F" w:rsidRDefault="000E1C2F" w:rsidP="006230AA">
      <w:pPr>
        <w:keepNext/>
        <w:jc w:val="center"/>
        <w:rPr>
          <w:highlight w:val="yellow"/>
        </w:rPr>
      </w:pPr>
    </w:p>
    <w:p w:rsidR="000E1C2F" w:rsidRDefault="000E1C2F" w:rsidP="006230AA">
      <w:pPr>
        <w:keepNext/>
        <w:jc w:val="center"/>
        <w:rPr>
          <w:highlight w:val="yellow"/>
        </w:rPr>
      </w:pPr>
    </w:p>
    <w:p w:rsidR="000E1C2F" w:rsidRDefault="000E1C2F" w:rsidP="006230AA">
      <w:pPr>
        <w:keepNext/>
        <w:jc w:val="center"/>
        <w:rPr>
          <w:highlight w:val="yellow"/>
        </w:rPr>
      </w:pPr>
    </w:p>
    <w:p w:rsidR="000E1C2F" w:rsidRDefault="000E1C2F" w:rsidP="006230AA">
      <w:pPr>
        <w:keepNext/>
        <w:jc w:val="center"/>
        <w:rPr>
          <w:highlight w:val="yellow"/>
        </w:rPr>
      </w:pPr>
    </w:p>
    <w:p w:rsidR="000E1C2F" w:rsidRDefault="000E1C2F" w:rsidP="006230AA">
      <w:pPr>
        <w:keepNext/>
        <w:jc w:val="center"/>
        <w:rPr>
          <w:highlight w:val="yellow"/>
        </w:rPr>
      </w:pPr>
    </w:p>
    <w:p w:rsidR="000E1C2F" w:rsidRDefault="000E1C2F" w:rsidP="006230AA">
      <w:pPr>
        <w:keepNext/>
        <w:jc w:val="center"/>
        <w:rPr>
          <w:highlight w:val="yellow"/>
        </w:rPr>
      </w:pPr>
    </w:p>
    <w:p w:rsidR="000E1C2F" w:rsidRDefault="000E1C2F" w:rsidP="006230AA">
      <w:pPr>
        <w:keepNext/>
        <w:jc w:val="center"/>
        <w:rPr>
          <w:highlight w:val="yellow"/>
        </w:rPr>
      </w:pPr>
    </w:p>
    <w:p w:rsidR="000E1C2F" w:rsidRDefault="000E1C2F" w:rsidP="006230AA">
      <w:pPr>
        <w:keepNext/>
        <w:jc w:val="center"/>
        <w:rPr>
          <w:highlight w:val="yellow"/>
        </w:rPr>
      </w:pPr>
    </w:p>
    <w:p w:rsidR="000E1C2F" w:rsidRDefault="000E1C2F" w:rsidP="006230AA">
      <w:pPr>
        <w:keepNext/>
        <w:jc w:val="center"/>
        <w:rPr>
          <w:highlight w:val="yellow"/>
        </w:rPr>
      </w:pPr>
    </w:p>
    <w:p w:rsidR="000E1C2F" w:rsidRPr="00A43F1C" w:rsidRDefault="000E1C2F" w:rsidP="006230AA">
      <w:pPr>
        <w:keepNext/>
        <w:jc w:val="center"/>
        <w:rPr>
          <w:highlight w:val="yellow"/>
        </w:rPr>
      </w:pPr>
    </w:p>
    <w:p w:rsidR="006230AA" w:rsidRDefault="006230AA" w:rsidP="000E1C2F">
      <w:pPr>
        <w:keepNext/>
        <w:jc w:val="center"/>
      </w:pPr>
    </w:p>
    <w:p w:rsidR="006230AA" w:rsidRDefault="006230AA" w:rsidP="006230AA"/>
    <w:p w:rsidR="006230AA" w:rsidRDefault="006230AA" w:rsidP="003320F8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6230AA" w:rsidRDefault="006230AA" w:rsidP="003320F8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6230AA" w:rsidRDefault="006230AA" w:rsidP="003320F8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6230AA" w:rsidRDefault="006230AA" w:rsidP="003320F8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6230AA" w:rsidRDefault="006230AA" w:rsidP="003320F8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6230AA" w:rsidRDefault="006230AA" w:rsidP="003320F8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6230AA" w:rsidRDefault="006230AA" w:rsidP="003320F8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6230AA" w:rsidRPr="00A339F7" w:rsidRDefault="006230AA" w:rsidP="003320F8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18453E" w:rsidRPr="00A339F7" w:rsidRDefault="0018453E" w:rsidP="003320F8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18453E" w:rsidRPr="00A339F7" w:rsidRDefault="0018453E" w:rsidP="003320F8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18453E" w:rsidRPr="00A339F7" w:rsidRDefault="0018453E" w:rsidP="003320F8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6230AA" w:rsidRDefault="006230AA" w:rsidP="003320F8">
      <w:pPr>
        <w:pStyle w:val="Default"/>
        <w:widowControl w:val="0"/>
        <w:ind w:left="6521"/>
        <w:rPr>
          <w:color w:val="auto"/>
          <w:sz w:val="28"/>
          <w:szCs w:val="28"/>
        </w:rPr>
      </w:pPr>
    </w:p>
    <w:p w:rsidR="006230AA" w:rsidRDefault="006230AA" w:rsidP="004B3B12">
      <w:pPr>
        <w:pStyle w:val="Default"/>
        <w:widowControl w:val="0"/>
        <w:rPr>
          <w:color w:val="auto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1"/>
      </w:tblGrid>
      <w:tr w:rsidR="00830650" w:rsidTr="0018453E">
        <w:tc>
          <w:tcPr>
            <w:tcW w:w="959" w:type="dxa"/>
          </w:tcPr>
          <w:p w:rsidR="00830650" w:rsidRDefault="00830650" w:rsidP="000374C7">
            <w:pPr>
              <w:jc w:val="center"/>
              <w:outlineLvl w:val="0"/>
            </w:pPr>
          </w:p>
        </w:tc>
        <w:tc>
          <w:tcPr>
            <w:tcW w:w="8611" w:type="dxa"/>
          </w:tcPr>
          <w:p w:rsidR="00830650" w:rsidRPr="0018453E" w:rsidRDefault="00830650" w:rsidP="0018453E">
            <w:pPr>
              <w:spacing w:line="240" w:lineRule="exact"/>
              <w:jc w:val="center"/>
            </w:pPr>
            <w:r w:rsidRPr="0071140C">
              <w:t xml:space="preserve">Приложение </w:t>
            </w:r>
            <w:r w:rsidR="0018453E" w:rsidRPr="0018453E">
              <w:t>2</w:t>
            </w:r>
          </w:p>
          <w:p w:rsidR="00A339F7" w:rsidRPr="00992072" w:rsidRDefault="00830650" w:rsidP="00A339F7">
            <w:pPr>
              <w:spacing w:line="240" w:lineRule="exact"/>
              <w:jc w:val="both"/>
            </w:pPr>
            <w:r w:rsidRPr="00377CEA">
              <w:t xml:space="preserve">к административному регламенту </w:t>
            </w:r>
            <w:r w:rsidR="00A339F7">
              <w:rPr>
                <w:rFonts w:eastAsia="Times New Roman"/>
                <w:lang w:eastAsia="ru-RU"/>
              </w:rPr>
              <w:t>предоставления администрацией Благодарненского городского округа Ставропольского края</w:t>
            </w:r>
            <w:r w:rsidR="00A339F7" w:rsidRPr="004D419A">
              <w:rPr>
                <w:rFonts w:eastAsia="Times New Roman"/>
                <w:lang w:eastAsia="ru-RU"/>
              </w:rPr>
              <w:t xml:space="preserve"> муниципальной услуги </w:t>
            </w:r>
            <w:r w:rsidR="00A339F7" w:rsidRPr="00992072">
              <w:t>«</w:t>
            </w:r>
            <w:r w:rsidR="00A339F7">
              <w:t xml:space="preserve"> Предоставление информации о правилах зачисления</w:t>
            </w:r>
            <w:r w:rsidR="00A339F7" w:rsidRPr="00992072">
              <w:t xml:space="preserve">  в     муниципальн</w:t>
            </w:r>
            <w:r w:rsidR="00A339F7">
              <w:t>ы</w:t>
            </w:r>
            <w:r w:rsidR="00A339F7" w:rsidRPr="00992072">
              <w:t>е  учреждени</w:t>
            </w:r>
            <w:r w:rsidR="00A339F7">
              <w:t>я</w:t>
            </w:r>
            <w:r w:rsidR="00A339F7" w:rsidRPr="00992072">
              <w:t xml:space="preserve">  дополнительного  образования   </w:t>
            </w:r>
            <w:r w:rsidR="00A339F7">
              <w:t>в сфере культуры</w:t>
            </w:r>
            <w:r w:rsidR="00A339F7" w:rsidRPr="00992072">
              <w:t>»</w:t>
            </w:r>
          </w:p>
          <w:p w:rsidR="00830650" w:rsidRPr="00D408C0" w:rsidRDefault="00830650" w:rsidP="000374C7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30650" w:rsidRDefault="00830650" w:rsidP="000374C7">
            <w:pPr>
              <w:jc w:val="center"/>
              <w:outlineLvl w:val="0"/>
            </w:pPr>
          </w:p>
        </w:tc>
      </w:tr>
    </w:tbl>
    <w:p w:rsidR="006230AA" w:rsidRDefault="006230AA" w:rsidP="006230AA">
      <w:pPr>
        <w:pStyle w:val="Default"/>
        <w:widowControl w:val="0"/>
        <w:rPr>
          <w:color w:val="auto"/>
          <w:sz w:val="28"/>
          <w:szCs w:val="28"/>
        </w:rPr>
      </w:pPr>
    </w:p>
    <w:p w:rsidR="003320F8" w:rsidRDefault="003320F8" w:rsidP="003320F8">
      <w:pPr>
        <w:jc w:val="center"/>
        <w:rPr>
          <w:b/>
        </w:rPr>
      </w:pPr>
    </w:p>
    <w:p w:rsidR="003320F8" w:rsidRPr="0018453E" w:rsidRDefault="00830650" w:rsidP="0018453E">
      <w:pPr>
        <w:jc w:val="right"/>
        <w:rPr>
          <w:sz w:val="24"/>
          <w:szCs w:val="24"/>
        </w:rPr>
      </w:pPr>
      <w:r w:rsidRPr="0018453E">
        <w:rPr>
          <w:sz w:val="24"/>
          <w:szCs w:val="24"/>
        </w:rPr>
        <w:t>Ф</w:t>
      </w:r>
      <w:r w:rsidR="003320F8" w:rsidRPr="0018453E">
        <w:rPr>
          <w:sz w:val="24"/>
          <w:szCs w:val="24"/>
        </w:rPr>
        <w:t xml:space="preserve">орма </w:t>
      </w:r>
    </w:p>
    <w:p w:rsidR="003320F8" w:rsidRPr="004842B6" w:rsidRDefault="003320F8" w:rsidP="003320F8">
      <w:pPr>
        <w:jc w:val="center"/>
        <w:rPr>
          <w:b/>
        </w:rPr>
      </w:pPr>
    </w:p>
    <w:p w:rsidR="003320F8" w:rsidRDefault="003320F8" w:rsidP="003320F8">
      <w:pPr>
        <w:ind w:left="5103"/>
      </w:pPr>
    </w:p>
    <w:p w:rsidR="003320F8" w:rsidRPr="00B0452A" w:rsidRDefault="00C00181" w:rsidP="003320F8">
      <w:pPr>
        <w:ind w:left="5103"/>
      </w:pPr>
      <w:r>
        <w:t>Начальнику</w:t>
      </w:r>
      <w:r w:rsidR="003320F8">
        <w:t xml:space="preserve"> (</w:t>
      </w:r>
      <w:r>
        <w:t>Руководителю</w:t>
      </w:r>
      <w:r w:rsidR="003320F8">
        <w:t>)</w:t>
      </w:r>
    </w:p>
    <w:p w:rsidR="003320F8" w:rsidRPr="00B0452A" w:rsidRDefault="003320F8" w:rsidP="003320F8">
      <w:pPr>
        <w:ind w:left="5103"/>
      </w:pPr>
      <w:r>
        <w:t>_____________________________</w:t>
      </w:r>
    </w:p>
    <w:p w:rsidR="003320F8" w:rsidRPr="00CB6448" w:rsidRDefault="003320F8" w:rsidP="003320F8">
      <w:pPr>
        <w:ind w:left="5103"/>
        <w:jc w:val="center"/>
        <w:rPr>
          <w:sz w:val="18"/>
          <w:szCs w:val="18"/>
        </w:rPr>
      </w:pPr>
      <w:r w:rsidRPr="00CB6448">
        <w:rPr>
          <w:sz w:val="18"/>
          <w:szCs w:val="18"/>
        </w:rPr>
        <w:t>(наименование учреждения)</w:t>
      </w:r>
    </w:p>
    <w:p w:rsidR="003320F8" w:rsidRPr="00B0452A" w:rsidRDefault="003320F8" w:rsidP="003320F8">
      <w:pPr>
        <w:ind w:left="5103"/>
      </w:pPr>
      <w:r>
        <w:t>_____________________________</w:t>
      </w:r>
    </w:p>
    <w:p w:rsidR="003320F8" w:rsidRPr="00CB6448" w:rsidRDefault="003320F8" w:rsidP="003320F8">
      <w:pPr>
        <w:tabs>
          <w:tab w:val="left" w:pos="6400"/>
        </w:tabs>
        <w:ind w:left="5103"/>
        <w:jc w:val="center"/>
        <w:rPr>
          <w:sz w:val="18"/>
          <w:szCs w:val="18"/>
        </w:rPr>
      </w:pPr>
      <w:r w:rsidRPr="00CB6448">
        <w:rPr>
          <w:sz w:val="18"/>
          <w:szCs w:val="18"/>
        </w:rPr>
        <w:t>(Ф.И.О.  руководителя)</w:t>
      </w:r>
    </w:p>
    <w:p w:rsidR="003320F8" w:rsidRDefault="003320F8" w:rsidP="003320F8">
      <w:pPr>
        <w:tabs>
          <w:tab w:val="left" w:pos="6400"/>
        </w:tabs>
        <w:ind w:left="5103"/>
      </w:pPr>
    </w:p>
    <w:p w:rsidR="003320F8" w:rsidRPr="00B0452A" w:rsidRDefault="003320F8" w:rsidP="003320F8">
      <w:pPr>
        <w:tabs>
          <w:tab w:val="left" w:pos="6400"/>
        </w:tabs>
        <w:ind w:left="5103"/>
      </w:pPr>
      <w:r>
        <w:t>от __________________________</w:t>
      </w:r>
    </w:p>
    <w:p w:rsidR="003320F8" w:rsidRPr="00CB6448" w:rsidRDefault="003320F8" w:rsidP="003320F8">
      <w:pPr>
        <w:tabs>
          <w:tab w:val="left" w:pos="6400"/>
        </w:tabs>
        <w:ind w:left="5103"/>
        <w:jc w:val="center"/>
        <w:rPr>
          <w:sz w:val="18"/>
          <w:szCs w:val="18"/>
        </w:rPr>
      </w:pPr>
      <w:r w:rsidRPr="00CB6448">
        <w:rPr>
          <w:sz w:val="18"/>
          <w:szCs w:val="18"/>
        </w:rPr>
        <w:t>(Ф.И.О.  заявителя)</w:t>
      </w:r>
    </w:p>
    <w:p w:rsidR="003320F8" w:rsidRDefault="003320F8" w:rsidP="003320F8">
      <w:pPr>
        <w:tabs>
          <w:tab w:val="left" w:pos="6400"/>
        </w:tabs>
        <w:ind w:left="5103"/>
      </w:pPr>
      <w:proofErr w:type="gramStart"/>
      <w:r>
        <w:t>Проживающего</w:t>
      </w:r>
      <w:proofErr w:type="gramEnd"/>
      <w:r>
        <w:t xml:space="preserve"> по адресу</w:t>
      </w:r>
      <w:r w:rsidRPr="00B0452A">
        <w:t>:</w:t>
      </w:r>
      <w:r>
        <w:t xml:space="preserve"> _____</w:t>
      </w:r>
    </w:p>
    <w:p w:rsidR="003320F8" w:rsidRDefault="003320F8" w:rsidP="003320F8">
      <w:pPr>
        <w:tabs>
          <w:tab w:val="left" w:pos="6400"/>
        </w:tabs>
        <w:ind w:left="5103"/>
      </w:pPr>
      <w:r>
        <w:t>_____________________________</w:t>
      </w:r>
    </w:p>
    <w:p w:rsidR="003320F8" w:rsidRDefault="003320F8" w:rsidP="003320F8">
      <w:pPr>
        <w:tabs>
          <w:tab w:val="left" w:pos="5220"/>
        </w:tabs>
        <w:ind w:left="5103"/>
      </w:pPr>
      <w:r>
        <w:t>Контактный т</w:t>
      </w:r>
      <w:r w:rsidRPr="00B0452A">
        <w:t>елефон</w:t>
      </w:r>
      <w:r>
        <w:t>: __________</w:t>
      </w:r>
    </w:p>
    <w:p w:rsidR="003320F8" w:rsidRDefault="003320F8" w:rsidP="003320F8">
      <w:pPr>
        <w:tabs>
          <w:tab w:val="left" w:pos="5220"/>
        </w:tabs>
        <w:ind w:left="5103"/>
      </w:pPr>
      <w:r>
        <w:t>адрес электронной почты:_______</w:t>
      </w:r>
    </w:p>
    <w:p w:rsidR="003320F8" w:rsidRPr="00B0452A" w:rsidRDefault="003320F8" w:rsidP="003320F8">
      <w:pPr>
        <w:tabs>
          <w:tab w:val="left" w:pos="5220"/>
        </w:tabs>
      </w:pPr>
    </w:p>
    <w:p w:rsidR="003320F8" w:rsidRPr="006A18FB" w:rsidRDefault="003320F8" w:rsidP="003320F8">
      <w:pPr>
        <w:tabs>
          <w:tab w:val="left" w:pos="5220"/>
        </w:tabs>
      </w:pPr>
    </w:p>
    <w:p w:rsidR="003320F8" w:rsidRDefault="003320F8" w:rsidP="003320F8">
      <w:pPr>
        <w:tabs>
          <w:tab w:val="left" w:pos="5220"/>
        </w:tabs>
      </w:pPr>
    </w:p>
    <w:p w:rsidR="003320F8" w:rsidRDefault="003320F8" w:rsidP="003320F8">
      <w:pPr>
        <w:tabs>
          <w:tab w:val="left" w:pos="5220"/>
        </w:tabs>
        <w:jc w:val="center"/>
      </w:pPr>
    </w:p>
    <w:p w:rsidR="003320F8" w:rsidRPr="006A18FB" w:rsidRDefault="0018453E" w:rsidP="003320F8">
      <w:pPr>
        <w:tabs>
          <w:tab w:val="left" w:pos="5220"/>
        </w:tabs>
        <w:jc w:val="center"/>
      </w:pPr>
      <w:r w:rsidRPr="006A18FB">
        <w:t>ЗАЯВЛЕНИЕ</w:t>
      </w:r>
    </w:p>
    <w:p w:rsidR="003320F8" w:rsidRPr="006A18FB" w:rsidRDefault="003320F8" w:rsidP="003320F8">
      <w:pPr>
        <w:tabs>
          <w:tab w:val="left" w:pos="5220"/>
        </w:tabs>
      </w:pPr>
    </w:p>
    <w:p w:rsidR="003320F8" w:rsidRDefault="003320F8" w:rsidP="003320F8">
      <w:pPr>
        <w:suppressAutoHyphens/>
        <w:autoSpaceDE w:val="0"/>
        <w:autoSpaceDN w:val="0"/>
        <w:adjustRightInd w:val="0"/>
        <w:ind w:firstLine="720"/>
      </w:pPr>
      <w:r w:rsidRPr="006A18FB">
        <w:t xml:space="preserve">Прошу предоставить </w:t>
      </w:r>
      <w:r>
        <w:t xml:space="preserve">информацию </w:t>
      </w:r>
      <w:r w:rsidRPr="00035C43">
        <w:t xml:space="preserve">о </w:t>
      </w:r>
      <w:r>
        <w:t>_____________________________</w:t>
      </w:r>
    </w:p>
    <w:p w:rsidR="003320F8" w:rsidRPr="006A18FB" w:rsidRDefault="003320F8" w:rsidP="003320F8">
      <w:pPr>
        <w:suppressAutoHyphens/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3320F8" w:rsidRDefault="003320F8" w:rsidP="003320F8">
      <w:pPr>
        <w:jc w:val="right"/>
      </w:pPr>
    </w:p>
    <w:p w:rsidR="003320F8" w:rsidRDefault="003320F8" w:rsidP="003320F8">
      <w:pPr>
        <w:jc w:val="right"/>
      </w:pPr>
    </w:p>
    <w:p w:rsidR="003320F8" w:rsidRDefault="003320F8" w:rsidP="003320F8">
      <w:pPr>
        <w:jc w:val="right"/>
      </w:pPr>
    </w:p>
    <w:p w:rsidR="003320F8" w:rsidRPr="00443D07" w:rsidRDefault="003320F8" w:rsidP="003320F8">
      <w:pPr>
        <w:jc w:val="center"/>
      </w:pPr>
      <w:r>
        <w:t xml:space="preserve">                                                                                            </w:t>
      </w:r>
      <w:r w:rsidRPr="00443D07">
        <w:t>________________</w:t>
      </w:r>
    </w:p>
    <w:p w:rsidR="003320F8" w:rsidRPr="0043082A" w:rsidRDefault="003320F8" w:rsidP="003320F8">
      <w:pPr>
        <w:jc w:val="center"/>
        <w:rPr>
          <w:sz w:val="18"/>
          <w:szCs w:val="18"/>
        </w:rPr>
      </w:pPr>
      <w:r w:rsidRPr="0043082A"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</w:t>
      </w:r>
      <w:r w:rsidRPr="0043082A">
        <w:rPr>
          <w:sz w:val="18"/>
          <w:szCs w:val="18"/>
        </w:rPr>
        <w:t xml:space="preserve">    (подпись)</w:t>
      </w:r>
    </w:p>
    <w:p w:rsidR="003320F8" w:rsidRPr="00443D07" w:rsidRDefault="003320F8" w:rsidP="003320F8">
      <w:pPr>
        <w:jc w:val="right"/>
        <w:rPr>
          <w:b/>
          <w:bCs/>
          <w:color w:val="000080"/>
        </w:rPr>
      </w:pPr>
      <w:r w:rsidRPr="00443D07">
        <w:t>«__» ___________  20__</w:t>
      </w:r>
      <w:r>
        <w:t>г.</w:t>
      </w:r>
    </w:p>
    <w:p w:rsidR="003320F8" w:rsidRPr="00443D07" w:rsidRDefault="003320F8" w:rsidP="003320F8">
      <w:pPr>
        <w:jc w:val="right"/>
        <w:rPr>
          <w:b/>
          <w:bCs/>
          <w:color w:val="000080"/>
        </w:rPr>
      </w:pPr>
    </w:p>
    <w:p w:rsidR="003320F8" w:rsidRDefault="003320F8" w:rsidP="003320F8">
      <w:pPr>
        <w:ind w:firstLine="5103"/>
      </w:pPr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830650" w:rsidTr="0018453E">
        <w:tc>
          <w:tcPr>
            <w:tcW w:w="675" w:type="dxa"/>
          </w:tcPr>
          <w:p w:rsidR="00830650" w:rsidRDefault="00830650" w:rsidP="000374C7">
            <w:pPr>
              <w:jc w:val="center"/>
              <w:outlineLvl w:val="0"/>
            </w:pPr>
          </w:p>
        </w:tc>
        <w:tc>
          <w:tcPr>
            <w:tcW w:w="8895" w:type="dxa"/>
          </w:tcPr>
          <w:p w:rsidR="00830650" w:rsidRPr="0071140C" w:rsidRDefault="00830650" w:rsidP="000374C7">
            <w:pPr>
              <w:spacing w:line="240" w:lineRule="exact"/>
              <w:jc w:val="center"/>
            </w:pPr>
            <w:r w:rsidRPr="0071140C">
              <w:t xml:space="preserve">Приложение </w:t>
            </w:r>
            <w:r w:rsidR="0018453E">
              <w:t>3</w:t>
            </w:r>
          </w:p>
          <w:p w:rsidR="00A339F7" w:rsidRPr="00992072" w:rsidRDefault="00830650" w:rsidP="00A339F7">
            <w:pPr>
              <w:spacing w:line="240" w:lineRule="exact"/>
              <w:jc w:val="both"/>
            </w:pPr>
            <w:r w:rsidRPr="00377CEA">
              <w:t xml:space="preserve">к административному регламенту </w:t>
            </w:r>
            <w:r w:rsidR="0018453E">
              <w:t xml:space="preserve"> </w:t>
            </w:r>
            <w:r w:rsidR="00A339F7">
              <w:rPr>
                <w:rFonts w:eastAsia="Times New Roman"/>
                <w:lang w:eastAsia="ru-RU"/>
              </w:rPr>
              <w:t>предоставления администрацией Благодарненского городского округа Ставропольского края</w:t>
            </w:r>
            <w:r w:rsidR="00A339F7" w:rsidRPr="004D419A">
              <w:rPr>
                <w:rFonts w:eastAsia="Times New Roman"/>
                <w:lang w:eastAsia="ru-RU"/>
              </w:rPr>
              <w:t xml:space="preserve"> муниципальной услуги </w:t>
            </w:r>
            <w:r w:rsidR="00A339F7" w:rsidRPr="00992072">
              <w:t>«</w:t>
            </w:r>
            <w:r w:rsidR="00A339F7">
              <w:t xml:space="preserve"> Предоставление информации о правилах зачисления</w:t>
            </w:r>
            <w:r w:rsidR="00A339F7" w:rsidRPr="00992072">
              <w:t xml:space="preserve">  в     муниципальн</w:t>
            </w:r>
            <w:r w:rsidR="00A339F7">
              <w:t>ы</w:t>
            </w:r>
            <w:r w:rsidR="00A339F7" w:rsidRPr="00992072">
              <w:t>е  учреждени</w:t>
            </w:r>
            <w:r w:rsidR="00A339F7">
              <w:t>я</w:t>
            </w:r>
            <w:r w:rsidR="00A339F7" w:rsidRPr="00992072">
              <w:t xml:space="preserve">  дополнительного  образования   </w:t>
            </w:r>
            <w:r w:rsidR="00A339F7">
              <w:t>в сфере культуры</w:t>
            </w:r>
            <w:r w:rsidR="00A339F7" w:rsidRPr="00992072">
              <w:t>»</w:t>
            </w:r>
          </w:p>
          <w:p w:rsidR="00830650" w:rsidRPr="00D408C0" w:rsidRDefault="00830650" w:rsidP="000374C7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30650" w:rsidRDefault="00830650" w:rsidP="000374C7">
            <w:pPr>
              <w:jc w:val="center"/>
              <w:outlineLvl w:val="0"/>
            </w:pPr>
          </w:p>
        </w:tc>
      </w:tr>
    </w:tbl>
    <w:p w:rsidR="003320F8" w:rsidRPr="00A43F1C" w:rsidRDefault="003320F8" w:rsidP="003320F8">
      <w:pPr>
        <w:jc w:val="right"/>
        <w:rPr>
          <w:highlight w:val="yellow"/>
        </w:rPr>
      </w:pPr>
    </w:p>
    <w:p w:rsidR="003320F8" w:rsidRPr="0018453E" w:rsidRDefault="003320F8" w:rsidP="0018453E">
      <w:pPr>
        <w:jc w:val="right"/>
        <w:rPr>
          <w:sz w:val="24"/>
          <w:szCs w:val="24"/>
        </w:rPr>
      </w:pPr>
      <w:r w:rsidRPr="0018453E">
        <w:rPr>
          <w:sz w:val="24"/>
          <w:szCs w:val="24"/>
        </w:rPr>
        <w:t>Форма ответа на заявление</w:t>
      </w:r>
    </w:p>
    <w:p w:rsidR="003320F8" w:rsidRDefault="003320F8" w:rsidP="003320F8">
      <w:pPr>
        <w:rPr>
          <w:b/>
        </w:rPr>
      </w:pPr>
    </w:p>
    <w:p w:rsidR="003320F8" w:rsidRDefault="003320F8" w:rsidP="003320F8"/>
    <w:p w:rsidR="003320F8" w:rsidRDefault="003320F8" w:rsidP="003320F8"/>
    <w:p w:rsidR="003320F8" w:rsidRPr="0043082A" w:rsidRDefault="003320F8" w:rsidP="003320F8">
      <w:r w:rsidRPr="0043082A">
        <w:t>Бланк организации</w:t>
      </w:r>
    </w:p>
    <w:p w:rsidR="003320F8" w:rsidRPr="00B0452A" w:rsidRDefault="003320F8" w:rsidP="003320F8">
      <w:pPr>
        <w:tabs>
          <w:tab w:val="left" w:pos="6400"/>
        </w:tabs>
        <w:ind w:left="5103"/>
      </w:pPr>
      <w:r>
        <w:t>_____________________________</w:t>
      </w:r>
    </w:p>
    <w:p w:rsidR="003320F8" w:rsidRPr="00CB6448" w:rsidRDefault="003320F8" w:rsidP="003320F8">
      <w:pPr>
        <w:tabs>
          <w:tab w:val="left" w:pos="6400"/>
        </w:tabs>
        <w:ind w:left="5103"/>
        <w:jc w:val="center"/>
        <w:rPr>
          <w:sz w:val="18"/>
          <w:szCs w:val="18"/>
        </w:rPr>
      </w:pPr>
      <w:r w:rsidRPr="00CB6448">
        <w:rPr>
          <w:sz w:val="18"/>
          <w:szCs w:val="18"/>
        </w:rPr>
        <w:t>(Ф.И.О.  заявителя)</w:t>
      </w:r>
    </w:p>
    <w:p w:rsidR="003320F8" w:rsidRDefault="003320F8" w:rsidP="003320F8">
      <w:pPr>
        <w:tabs>
          <w:tab w:val="left" w:pos="6400"/>
        </w:tabs>
        <w:ind w:left="5103"/>
      </w:pPr>
      <w:r>
        <w:t>_____________________________</w:t>
      </w:r>
    </w:p>
    <w:p w:rsidR="003320F8" w:rsidRPr="0043082A" w:rsidRDefault="003320F8" w:rsidP="003320F8">
      <w:pPr>
        <w:tabs>
          <w:tab w:val="left" w:pos="6400"/>
        </w:tabs>
        <w:ind w:left="5103"/>
        <w:jc w:val="center"/>
        <w:rPr>
          <w:sz w:val="18"/>
          <w:szCs w:val="18"/>
        </w:rPr>
      </w:pPr>
      <w:r w:rsidRPr="0043082A">
        <w:rPr>
          <w:sz w:val="18"/>
          <w:szCs w:val="18"/>
        </w:rPr>
        <w:t>(почтовый адрес заявителя)</w:t>
      </w:r>
    </w:p>
    <w:p w:rsidR="003320F8" w:rsidRPr="006A18FB" w:rsidRDefault="003320F8" w:rsidP="003320F8">
      <w:pPr>
        <w:tabs>
          <w:tab w:val="left" w:pos="5220"/>
        </w:tabs>
      </w:pPr>
    </w:p>
    <w:p w:rsidR="003320F8" w:rsidRDefault="003320F8" w:rsidP="003320F8">
      <w:pPr>
        <w:tabs>
          <w:tab w:val="left" w:pos="5220"/>
        </w:tabs>
      </w:pPr>
    </w:p>
    <w:p w:rsidR="003320F8" w:rsidRDefault="003320F8" w:rsidP="003320F8">
      <w:pPr>
        <w:tabs>
          <w:tab w:val="left" w:pos="5220"/>
        </w:tabs>
        <w:jc w:val="center"/>
      </w:pPr>
    </w:p>
    <w:p w:rsidR="003320F8" w:rsidRPr="006A18FB" w:rsidRDefault="003320F8" w:rsidP="003320F8">
      <w:pPr>
        <w:tabs>
          <w:tab w:val="left" w:pos="5220"/>
        </w:tabs>
      </w:pPr>
    </w:p>
    <w:p w:rsidR="003320F8" w:rsidRDefault="003320F8" w:rsidP="003320F8">
      <w:pPr>
        <w:suppressAutoHyphens/>
        <w:autoSpaceDE w:val="0"/>
        <w:autoSpaceDN w:val="0"/>
        <w:adjustRightInd w:val="0"/>
        <w:ind w:firstLine="720"/>
      </w:pPr>
      <w:r>
        <w:t>_____________________________________________________________</w:t>
      </w:r>
    </w:p>
    <w:p w:rsidR="003320F8" w:rsidRPr="006A18FB" w:rsidRDefault="003320F8" w:rsidP="003320F8">
      <w:pPr>
        <w:suppressAutoHyphens/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3320F8" w:rsidRDefault="003320F8" w:rsidP="003320F8">
      <w:pPr>
        <w:jc w:val="right"/>
      </w:pPr>
    </w:p>
    <w:p w:rsidR="003320F8" w:rsidRDefault="003320F8" w:rsidP="003320F8">
      <w:pPr>
        <w:jc w:val="right"/>
      </w:pPr>
    </w:p>
    <w:p w:rsidR="003320F8" w:rsidRDefault="003320F8" w:rsidP="003320F8">
      <w:pPr>
        <w:jc w:val="right"/>
      </w:pPr>
    </w:p>
    <w:p w:rsidR="003320F8" w:rsidRDefault="003320F8" w:rsidP="003320F8">
      <w:pPr>
        <w:jc w:val="right"/>
      </w:pPr>
    </w:p>
    <w:p w:rsidR="003320F8" w:rsidRDefault="003320F8" w:rsidP="003320F8">
      <w:pPr>
        <w:jc w:val="right"/>
      </w:pPr>
    </w:p>
    <w:p w:rsidR="003320F8" w:rsidRPr="00443D07" w:rsidRDefault="003320F8" w:rsidP="003320F8">
      <w:r>
        <w:t xml:space="preserve">_______________________     </w:t>
      </w:r>
      <w:r w:rsidRPr="00443D07">
        <w:t>________________</w:t>
      </w:r>
      <w:r>
        <w:t xml:space="preserve">      ______________________</w:t>
      </w:r>
    </w:p>
    <w:p w:rsidR="003320F8" w:rsidRPr="0043082A" w:rsidRDefault="003320F8" w:rsidP="003320F8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43082A">
        <w:rPr>
          <w:sz w:val="18"/>
          <w:szCs w:val="18"/>
        </w:rPr>
        <w:t xml:space="preserve">(должность руководителя)     </w:t>
      </w:r>
      <w:r>
        <w:rPr>
          <w:sz w:val="18"/>
          <w:szCs w:val="18"/>
        </w:rPr>
        <w:t xml:space="preserve">                             </w:t>
      </w:r>
      <w:r w:rsidRPr="0043082A">
        <w:rPr>
          <w:sz w:val="18"/>
          <w:szCs w:val="18"/>
        </w:rPr>
        <w:t xml:space="preserve">    (подпись) </w:t>
      </w:r>
      <w:r>
        <w:rPr>
          <w:sz w:val="18"/>
          <w:szCs w:val="18"/>
        </w:rPr>
        <w:t xml:space="preserve">                                                       </w:t>
      </w:r>
      <w:r w:rsidRPr="0043082A">
        <w:rPr>
          <w:sz w:val="18"/>
          <w:szCs w:val="18"/>
        </w:rPr>
        <w:t>(ФИО)</w:t>
      </w:r>
    </w:p>
    <w:p w:rsidR="003320F8" w:rsidRDefault="003320F8" w:rsidP="003320F8"/>
    <w:p w:rsidR="0018453E" w:rsidRDefault="0018453E" w:rsidP="003320F8"/>
    <w:p w:rsidR="0018453E" w:rsidRDefault="0018453E" w:rsidP="003320F8"/>
    <w:p w:rsidR="0018453E" w:rsidRDefault="0018453E" w:rsidP="003320F8"/>
    <w:p w:rsidR="003320F8" w:rsidRDefault="003320F8" w:rsidP="003320F8"/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18453E" w:rsidRPr="004E4627" w:rsidTr="00D537C6">
        <w:trPr>
          <w:trHeight w:val="708"/>
        </w:trPr>
        <w:tc>
          <w:tcPr>
            <w:tcW w:w="7479" w:type="dxa"/>
          </w:tcPr>
          <w:p w:rsidR="0018453E" w:rsidRPr="004E4627" w:rsidRDefault="0018453E" w:rsidP="00D537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Pr="004E4627">
              <w:rPr>
                <w:szCs w:val="28"/>
              </w:rPr>
              <w:t xml:space="preserve"> администрации</w:t>
            </w:r>
          </w:p>
          <w:p w:rsidR="0018453E" w:rsidRPr="004E4627" w:rsidRDefault="0018453E" w:rsidP="00D537C6">
            <w:pPr>
              <w:spacing w:line="240" w:lineRule="exact"/>
              <w:rPr>
                <w:szCs w:val="28"/>
              </w:rPr>
            </w:pPr>
            <w:r w:rsidRPr="004E4627">
              <w:rPr>
                <w:szCs w:val="28"/>
              </w:rPr>
              <w:t xml:space="preserve">Благодарненского </w:t>
            </w:r>
            <w:r>
              <w:rPr>
                <w:szCs w:val="28"/>
              </w:rPr>
              <w:t>городского округа</w:t>
            </w:r>
          </w:p>
          <w:p w:rsidR="0018453E" w:rsidRPr="00D04A10" w:rsidRDefault="0018453E" w:rsidP="00D537C6">
            <w:pPr>
              <w:spacing w:line="240" w:lineRule="exact"/>
              <w:rPr>
                <w:szCs w:val="28"/>
              </w:rPr>
            </w:pPr>
            <w:r w:rsidRPr="004E4627"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:rsidR="0018453E" w:rsidRPr="004E4627" w:rsidRDefault="0018453E" w:rsidP="00D537C6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18453E" w:rsidRDefault="0018453E" w:rsidP="00D537C6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18453E" w:rsidRPr="004E4627" w:rsidRDefault="0018453E" w:rsidP="00D537C6">
            <w:pPr>
              <w:spacing w:line="240" w:lineRule="exact"/>
              <w:ind w:left="-59"/>
              <w:jc w:val="right"/>
              <w:rPr>
                <w:szCs w:val="28"/>
              </w:rPr>
            </w:pPr>
            <w:r>
              <w:rPr>
                <w:szCs w:val="28"/>
              </w:rPr>
              <w:t>И.Н. Шаруденко</w:t>
            </w:r>
          </w:p>
        </w:tc>
      </w:tr>
    </w:tbl>
    <w:p w:rsidR="003320F8" w:rsidRDefault="003320F8" w:rsidP="003320F8"/>
    <w:sectPr w:rsidR="003320F8" w:rsidSect="00C572E1">
      <w:headerReference w:type="default" r:id="rId13"/>
      <w:pgSz w:w="11906" w:h="16838"/>
      <w:pgMar w:top="1134" w:right="567" w:bottom="1134" w:left="1985" w:header="851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F2" w:rsidRDefault="001031F2">
      <w:r>
        <w:separator/>
      </w:r>
    </w:p>
  </w:endnote>
  <w:endnote w:type="continuationSeparator" w:id="0">
    <w:p w:rsidR="001031F2" w:rsidRDefault="0010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F2" w:rsidRDefault="001031F2">
      <w:r>
        <w:separator/>
      </w:r>
    </w:p>
  </w:footnote>
  <w:footnote w:type="continuationSeparator" w:id="0">
    <w:p w:rsidR="001031F2" w:rsidRDefault="00103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67" w:rsidRDefault="001B0967" w:rsidP="00AC542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161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933"/>
    <w:multiLevelType w:val="multilevel"/>
    <w:tmpl w:val="48507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37635B5"/>
    <w:multiLevelType w:val="multilevel"/>
    <w:tmpl w:val="5A0029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A4"/>
    <w:rsid w:val="000825BF"/>
    <w:rsid w:val="000B06CB"/>
    <w:rsid w:val="000E1C2F"/>
    <w:rsid w:val="001031F2"/>
    <w:rsid w:val="00143842"/>
    <w:rsid w:val="001500B4"/>
    <w:rsid w:val="0018453E"/>
    <w:rsid w:val="00184F2E"/>
    <w:rsid w:val="00196459"/>
    <w:rsid w:val="001B0967"/>
    <w:rsid w:val="001C4CC6"/>
    <w:rsid w:val="00265B20"/>
    <w:rsid w:val="00276CB0"/>
    <w:rsid w:val="003320F8"/>
    <w:rsid w:val="00335352"/>
    <w:rsid w:val="00336BD1"/>
    <w:rsid w:val="003F2258"/>
    <w:rsid w:val="00412A6E"/>
    <w:rsid w:val="004B3B12"/>
    <w:rsid w:val="004C1117"/>
    <w:rsid w:val="004F0EA4"/>
    <w:rsid w:val="00500DB1"/>
    <w:rsid w:val="00515570"/>
    <w:rsid w:val="00521612"/>
    <w:rsid w:val="00521C20"/>
    <w:rsid w:val="00540DF7"/>
    <w:rsid w:val="00593704"/>
    <w:rsid w:val="005D2A4C"/>
    <w:rsid w:val="005E62B2"/>
    <w:rsid w:val="006230AA"/>
    <w:rsid w:val="007B1D6D"/>
    <w:rsid w:val="00830650"/>
    <w:rsid w:val="008B2068"/>
    <w:rsid w:val="008F2AE6"/>
    <w:rsid w:val="009405B9"/>
    <w:rsid w:val="00986033"/>
    <w:rsid w:val="0099724F"/>
    <w:rsid w:val="00A31A93"/>
    <w:rsid w:val="00A339F7"/>
    <w:rsid w:val="00A83C8F"/>
    <w:rsid w:val="00AC542A"/>
    <w:rsid w:val="00B0697C"/>
    <w:rsid w:val="00BD394F"/>
    <w:rsid w:val="00C00181"/>
    <w:rsid w:val="00C572E1"/>
    <w:rsid w:val="00C82AB5"/>
    <w:rsid w:val="00CC7783"/>
    <w:rsid w:val="00CF0BD6"/>
    <w:rsid w:val="00D4691D"/>
    <w:rsid w:val="00D71D1C"/>
    <w:rsid w:val="00D85D07"/>
    <w:rsid w:val="00DE49B7"/>
    <w:rsid w:val="00EA74D1"/>
    <w:rsid w:val="00ED1598"/>
    <w:rsid w:val="00EE68AB"/>
    <w:rsid w:val="00F62A04"/>
    <w:rsid w:val="00F6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65B20"/>
    <w:rPr>
      <w:color w:val="0000FF"/>
      <w:u w:val="single"/>
    </w:rPr>
  </w:style>
  <w:style w:type="paragraph" w:customStyle="1" w:styleId="ConsTitle">
    <w:name w:val="ConsTitle"/>
    <w:rsid w:val="00265B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65B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5B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65B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B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B2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265B2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65B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5B20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265B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5B20"/>
    <w:rPr>
      <w:rFonts w:ascii="Times New Roman" w:eastAsia="Calibri" w:hAnsi="Times New Roman" w:cs="Times New Roman"/>
      <w:sz w:val="28"/>
    </w:rPr>
  </w:style>
  <w:style w:type="paragraph" w:styleId="ab">
    <w:name w:val="Title"/>
    <w:basedOn w:val="a"/>
    <w:link w:val="ac"/>
    <w:qFormat/>
    <w:rsid w:val="00265B20"/>
    <w:pPr>
      <w:jc w:val="center"/>
    </w:pPr>
    <w:rPr>
      <w:rFonts w:eastAsia="Times New Roman"/>
      <w:szCs w:val="24"/>
      <w:lang w:eastAsia="ru-RU"/>
    </w:rPr>
  </w:style>
  <w:style w:type="character" w:customStyle="1" w:styleId="ac">
    <w:name w:val="Название Знак"/>
    <w:basedOn w:val="a0"/>
    <w:link w:val="ab"/>
    <w:rsid w:val="0026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rsid w:val="00265B20"/>
    <w:pPr>
      <w:suppressAutoHyphens/>
      <w:spacing w:before="100" w:after="100"/>
    </w:pPr>
    <w:rPr>
      <w:rFonts w:eastAsia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265B2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265B20"/>
    <w:pPr>
      <w:ind w:left="720"/>
      <w:contextualSpacing/>
    </w:pPr>
  </w:style>
  <w:style w:type="paragraph" w:customStyle="1" w:styleId="Default">
    <w:name w:val="Default"/>
    <w:rsid w:val="00265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link w:val="af1"/>
    <w:rsid w:val="00265B20"/>
    <w:pPr>
      <w:ind w:firstLine="851"/>
      <w:jc w:val="both"/>
    </w:pPr>
    <w:rPr>
      <w:rFonts w:eastAsia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65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265B20"/>
    <w:pPr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ConsPlusTitlePage">
    <w:name w:val="ConsPlusTitlePage"/>
    <w:rsid w:val="007B1D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65B20"/>
    <w:rPr>
      <w:color w:val="0000FF"/>
      <w:u w:val="single"/>
    </w:rPr>
  </w:style>
  <w:style w:type="paragraph" w:customStyle="1" w:styleId="ConsTitle">
    <w:name w:val="ConsTitle"/>
    <w:rsid w:val="00265B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65B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5B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65B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B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B2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265B2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65B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5B20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265B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5B20"/>
    <w:rPr>
      <w:rFonts w:ascii="Times New Roman" w:eastAsia="Calibri" w:hAnsi="Times New Roman" w:cs="Times New Roman"/>
      <w:sz w:val="28"/>
    </w:rPr>
  </w:style>
  <w:style w:type="paragraph" w:styleId="ab">
    <w:name w:val="Title"/>
    <w:basedOn w:val="a"/>
    <w:link w:val="ac"/>
    <w:qFormat/>
    <w:rsid w:val="00265B20"/>
    <w:pPr>
      <w:jc w:val="center"/>
    </w:pPr>
    <w:rPr>
      <w:rFonts w:eastAsia="Times New Roman"/>
      <w:szCs w:val="24"/>
      <w:lang w:eastAsia="ru-RU"/>
    </w:rPr>
  </w:style>
  <w:style w:type="character" w:customStyle="1" w:styleId="ac">
    <w:name w:val="Название Знак"/>
    <w:basedOn w:val="a0"/>
    <w:link w:val="ab"/>
    <w:rsid w:val="0026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rsid w:val="00265B20"/>
    <w:pPr>
      <w:suppressAutoHyphens/>
      <w:spacing w:before="100" w:after="100"/>
    </w:pPr>
    <w:rPr>
      <w:rFonts w:eastAsia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265B2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265B20"/>
    <w:pPr>
      <w:ind w:left="720"/>
      <w:contextualSpacing/>
    </w:pPr>
  </w:style>
  <w:style w:type="paragraph" w:customStyle="1" w:styleId="Default">
    <w:name w:val="Default"/>
    <w:rsid w:val="00265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link w:val="af1"/>
    <w:rsid w:val="00265B20"/>
    <w:pPr>
      <w:ind w:firstLine="851"/>
      <w:jc w:val="both"/>
    </w:pPr>
    <w:rPr>
      <w:rFonts w:eastAsia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65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265B20"/>
    <w:pPr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ConsPlusTitlePage">
    <w:name w:val="ConsPlusTitlePage"/>
    <w:rsid w:val="007B1D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6CC4198867C4E53B930FDC6090A5C9A8B951D354C43EF84B2CA5CEF6AAC36C9AD0C2510AC2F4BE3KCa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CC4198867C4E53B930E3CB1F6602908E9E403B4541E6D0EB9507B23DA53C9EKEaA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6CC4198867C4E53B930FDC6090A5C9A8B951F334F4AEF84B2CA5CEF6AAC36C9AD0C2510AC2F4BEBKCa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CC4198867C4E53B930FDC6090A5C9A8B9D19334714B886E39F52KEa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5D1C-5777-4DAF-B06D-C1D52B1B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24</Pages>
  <Words>7667</Words>
  <Characters>43707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Лесных</cp:lastModifiedBy>
  <cp:revision>18</cp:revision>
  <cp:lastPrinted>2018-05-17T10:51:00Z</cp:lastPrinted>
  <dcterms:created xsi:type="dcterms:W3CDTF">2018-04-16T05:16:00Z</dcterms:created>
  <dcterms:modified xsi:type="dcterms:W3CDTF">2018-06-14T11:28:00Z</dcterms:modified>
</cp:coreProperties>
</file>