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8AF" w:rsidRPr="00B578AF" w:rsidRDefault="00B578AF" w:rsidP="00B57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8AF">
        <w:rPr>
          <w:rFonts w:ascii="Arial" w:eastAsia="Times New Roman" w:hAnsi="Arial" w:cs="Arial"/>
          <w:color w:val="7F7F7F"/>
          <w:sz w:val="18"/>
          <w:szCs w:val="18"/>
          <w:shd w:val="clear" w:color="auto" w:fill="FFFFFF"/>
          <w:lang w:eastAsia="ru-RU"/>
        </w:rPr>
        <w:t>30.12.2025</w:t>
      </w:r>
    </w:p>
    <w:p w:rsidR="00B578AF" w:rsidRPr="00B578AF" w:rsidRDefault="00B578AF" w:rsidP="00B578A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ПРАВИТЕЛЬСТВО СТАВРОПОЛЬСКОГО КРАЯ</w:t>
      </w:r>
    </w:p>
    <w:p w:rsidR="00B578AF" w:rsidRPr="00B578AF" w:rsidRDefault="00B578AF" w:rsidP="00B578AF">
      <w:pPr>
        <w:shd w:val="clear" w:color="auto" w:fill="FFFFFF"/>
        <w:spacing w:before="750"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ПОСТАНОВЛЕНИЕ</w:t>
      </w:r>
    </w:p>
    <w:p w:rsidR="00B578AF" w:rsidRPr="00B578AF" w:rsidRDefault="00B578AF" w:rsidP="00B578A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25 декабря 2025 г.</w:t>
      </w:r>
    </w:p>
    <w:p w:rsidR="00B578AF" w:rsidRPr="00B578AF" w:rsidRDefault="00B578AF" w:rsidP="00B578A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№ 696-п</w:t>
      </w:r>
    </w:p>
    <w:bookmarkEnd w:id="0"/>
    <w:p w:rsidR="00B578AF" w:rsidRPr="00B578AF" w:rsidRDefault="00B578AF" w:rsidP="00B578AF">
      <w:pPr>
        <w:shd w:val="clear" w:color="auto" w:fill="FFFFFF"/>
        <w:spacing w:before="750"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 УТВЕРЖДЕНИИ ТЕРРИТОРИАЛЬНОЙ ПРОГРАММЫ ГОСУДАРСТВЕННЫХ ГАРАНТИЙ</w:t>
      </w: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БЕСПЛАТНОГО ОКАЗАНИЯ ГРАЖДАНАМ МЕДИЦИНСКОЙ ПОМОЩИ НА ТЕРРИТОРИИ СТАВРОПОЛЬСКОГО КРАЯ</w:t>
      </w: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НА 2026 ГОД И ПЛАНОВЫЙ ПЕРИОД 2027</w:t>
      </w:r>
      <w:proofErr w:type="gramStart"/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</w:t>
      </w:r>
      <w:proofErr w:type="gramEnd"/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2028 ГОДОВ</w:t>
      </w:r>
    </w:p>
    <w:p w:rsidR="00B578AF" w:rsidRPr="00B578AF" w:rsidRDefault="00B578AF" w:rsidP="00B57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B578AF" w:rsidRPr="00B578AF" w:rsidRDefault="00B578AF" w:rsidP="00B578AF">
      <w:pPr>
        <w:shd w:val="clear" w:color="auto" w:fill="FFFFFF"/>
        <w:spacing w:after="15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ПОСТАНОВЛЯЕТ:</w:t>
      </w:r>
    </w:p>
    <w:p w:rsidR="00B578AF" w:rsidRPr="00B578AF" w:rsidRDefault="00B578AF" w:rsidP="00B578AF">
      <w:pPr>
        <w:shd w:val="clear" w:color="auto" w:fill="FFFFFF"/>
        <w:spacing w:after="15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 федеральными законами «Об основах охраны здоровья граждан в Российской Федерации» и «Об обязательном медицинском страховании в Российской Федерации» и законами Ставропольского края «О некоторых вопросах охраны здоровья граждан на территории Ставропольского края», «О бюджете Ставропольского края на 2026 год и плановый период 2027 и 2028 годов» и «О бюджете Территориального фонда обязательного медицинского страхования Ставропольского края на</w:t>
      </w:r>
      <w:proofErr w:type="gramEnd"/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2026 год и плановый период 2027 и 2028 годов» Правительство Ставропольского края</w:t>
      </w:r>
    </w:p>
    <w:p w:rsidR="00B578AF" w:rsidRPr="00B578AF" w:rsidRDefault="00B578AF" w:rsidP="00B578AF">
      <w:pPr>
        <w:shd w:val="clear" w:color="auto" w:fill="FFFFFF"/>
        <w:spacing w:after="15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ПОСТАНОВЛЯЕТ:</w:t>
      </w:r>
    </w:p>
    <w:p w:rsidR="00B578AF" w:rsidRPr="00B578AF" w:rsidRDefault="00B578AF" w:rsidP="00B578AF">
      <w:pPr>
        <w:shd w:val="clear" w:color="auto" w:fill="FFFFFF"/>
        <w:spacing w:after="15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Утвердить прилагаемую Территориальную программу государственных гарантий бесплатного оказания гражданам медицинской помощи на территории Ставропольского края на 2026 год и плановый период 2027 и 2028 годов.</w:t>
      </w:r>
    </w:p>
    <w:p w:rsidR="00B578AF" w:rsidRPr="00B578AF" w:rsidRDefault="00B578AF" w:rsidP="00B578AF">
      <w:pPr>
        <w:shd w:val="clear" w:color="auto" w:fill="FFFFFF"/>
        <w:spacing w:after="15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2. </w:t>
      </w:r>
      <w:proofErr w:type="gramStart"/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 за</w:t>
      </w:r>
      <w:proofErr w:type="gramEnd"/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выполнением настоящего постановления возложить на заместителя председателя Правительства Ставропольского края Антоненко А.Д.</w:t>
      </w:r>
    </w:p>
    <w:p w:rsidR="00B578AF" w:rsidRPr="00B578AF" w:rsidRDefault="00B578AF" w:rsidP="00B578AF">
      <w:pPr>
        <w:shd w:val="clear" w:color="auto" w:fill="FFFFFF"/>
        <w:spacing w:after="150" w:line="240" w:lineRule="auto"/>
        <w:ind w:firstLine="54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Настоящее постановление вступает в силу с 01 января 2026 года.</w:t>
      </w:r>
    </w:p>
    <w:p w:rsidR="00B578AF" w:rsidRPr="00B578AF" w:rsidRDefault="00B578AF" w:rsidP="00B578AF">
      <w:pPr>
        <w:shd w:val="clear" w:color="auto" w:fill="FFFFFF"/>
        <w:spacing w:before="525"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Губернатор</w:t>
      </w: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Ставропольского края</w:t>
      </w:r>
      <w:r w:rsidRPr="00B578A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В.В.ВЛАДИМИРОВ</w:t>
      </w:r>
    </w:p>
    <w:p w:rsidR="00522CDA" w:rsidRDefault="00522CDA"/>
    <w:sectPr w:rsidR="00522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8AF"/>
    <w:rsid w:val="00522CDA"/>
    <w:rsid w:val="00B5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5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</dc:creator>
  <cp:lastModifiedBy>Долженко</cp:lastModifiedBy>
  <cp:revision>2</cp:revision>
  <dcterms:created xsi:type="dcterms:W3CDTF">2026-04-22T10:25:00Z</dcterms:created>
  <dcterms:modified xsi:type="dcterms:W3CDTF">2026-04-22T10:26:00Z</dcterms:modified>
</cp:coreProperties>
</file>