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4BD" w:rsidRPr="00522501" w:rsidRDefault="004954BD" w:rsidP="004954BD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4954BD" w:rsidRPr="00522501" w:rsidRDefault="004954BD" w:rsidP="004954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54BD" w:rsidRPr="00522501" w:rsidRDefault="004954BD" w:rsidP="004954BD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4954BD" w:rsidRPr="00522501" w:rsidTr="0082232A">
        <w:trPr>
          <w:trHeight w:val="80"/>
        </w:trPr>
        <w:tc>
          <w:tcPr>
            <w:tcW w:w="655" w:type="dxa"/>
          </w:tcPr>
          <w:p w:rsidR="004954BD" w:rsidRPr="00522501" w:rsidRDefault="00DD250A" w:rsidP="0082232A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09</w:t>
            </w:r>
          </w:p>
        </w:tc>
        <w:tc>
          <w:tcPr>
            <w:tcW w:w="1271" w:type="dxa"/>
          </w:tcPr>
          <w:p w:rsidR="004954BD" w:rsidRPr="006F7E93" w:rsidRDefault="004954BD" w:rsidP="0082232A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4954BD" w:rsidRPr="00522501" w:rsidRDefault="004954BD" w:rsidP="0082232A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2025</w:t>
            </w:r>
            <w:r w:rsidRPr="00522501">
              <w:rPr>
                <w:rFonts w:eastAsia="Times New Roman"/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4954BD" w:rsidRPr="00522501" w:rsidRDefault="004954BD" w:rsidP="0082232A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4954BD" w:rsidRPr="00522501" w:rsidRDefault="004954BD" w:rsidP="0082232A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4954BD" w:rsidRPr="00522501" w:rsidRDefault="00DD250A" w:rsidP="0082232A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1234</w:t>
            </w:r>
          </w:p>
        </w:tc>
      </w:tr>
    </w:tbl>
    <w:p w:rsidR="00562CBB" w:rsidRDefault="00562CBB" w:rsidP="00562CBB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15021" w:rsidRDefault="00C15021" w:rsidP="00562CBB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2CBB" w:rsidRDefault="00562CBB" w:rsidP="00562CBB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2CBB" w:rsidRDefault="0092497E" w:rsidP="004954BD">
      <w:pPr>
        <w:spacing w:after="0"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273F49">
        <w:rPr>
          <w:rFonts w:ascii="Times New Roman" w:hAnsi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/>
          <w:sz w:val="28"/>
          <w:szCs w:val="28"/>
          <w:lang w:eastAsia="ru-RU"/>
        </w:rPr>
        <w:t>внесении изменений в муниципальную программу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администрации Благодарненского муниципального округа Ставропольского края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декабря 20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24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</w:t>
      </w:r>
      <w:r w:rsidR="00B5437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1916</w:t>
      </w:r>
    </w:p>
    <w:p w:rsidR="00562CBB" w:rsidRDefault="00562CBB" w:rsidP="00562CBB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4954BD" w:rsidRDefault="004954BD" w:rsidP="00562CBB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4954BD" w:rsidRDefault="004954BD" w:rsidP="00562CBB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4954BD" w:rsidRDefault="004954BD" w:rsidP="00562CBB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562CBB" w:rsidRPr="00D1787C" w:rsidRDefault="00D1787C" w:rsidP="00D1787C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D1787C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</w:t>
      </w:r>
      <w:r w:rsidR="00562CBB">
        <w:rPr>
          <w:rFonts w:ascii="Times New Roman" w:hAnsi="Times New Roman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="00562CBB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постановлением администрации Благодарненского муниципального округа Ставропольского края от 03 апреля 2024 года № 427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края». администрация Благодарненского муниципального округа Ставропольского края</w:t>
      </w:r>
    </w:p>
    <w:p w:rsidR="00562CBB" w:rsidRDefault="00562CBB" w:rsidP="00562CBB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562CBB" w:rsidRDefault="00562CBB" w:rsidP="00562CBB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562CBB" w:rsidRDefault="00562CBB" w:rsidP="00562CBB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562CBB" w:rsidRDefault="00562CBB" w:rsidP="00562C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562CBB" w:rsidRDefault="00562CBB" w:rsidP="00562C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C15021" w:rsidRPr="00C15021" w:rsidRDefault="00C15021" w:rsidP="00C15021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</w:rPr>
      </w:pPr>
      <w:r w:rsidRPr="00C15021">
        <w:rPr>
          <w:rFonts w:ascii="Times New Roman" w:eastAsia="Calibri" w:hAnsi="Times New Roman" w:cs="Times New Roman"/>
          <w:bCs/>
          <w:sz w:val="28"/>
        </w:rPr>
        <w:t>1.Утвердить прилагаемые изменения, которые вносятся в муниципальную программу</w:t>
      </w:r>
      <w:r w:rsidR="00383A8F">
        <w:rPr>
          <w:rFonts w:ascii="Times New Roman" w:eastAsia="Calibri" w:hAnsi="Times New Roman" w:cs="Times New Roman"/>
          <w:bCs/>
          <w:sz w:val="28"/>
        </w:rPr>
        <w:t xml:space="preserve"> </w:t>
      </w:r>
      <w:r w:rsidR="00383A8F" w:rsidRPr="007D3E45">
        <w:rPr>
          <w:rFonts w:ascii="Times New Roman" w:hAnsi="Times New Roman"/>
          <w:sz w:val="28"/>
          <w:szCs w:val="28"/>
          <w:lang w:eastAsia="ru-RU"/>
        </w:rPr>
        <w:t xml:space="preserve">Благодарненского муниципального округа Ставропольского края </w:t>
      </w:r>
      <w:r w:rsidR="00383A8F" w:rsidRPr="007D3E45">
        <w:rPr>
          <w:rFonts w:ascii="Times New Roman" w:hAnsi="Times New Roman"/>
          <w:bCs/>
          <w:sz w:val="28"/>
        </w:rPr>
        <w:t>«</w:t>
      </w:r>
      <w:r w:rsidR="00383A8F" w:rsidRPr="007D3E4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383A8F" w:rsidRPr="007D3E45">
        <w:rPr>
          <w:rFonts w:ascii="Times New Roman" w:hAnsi="Times New Roman"/>
          <w:bCs/>
          <w:sz w:val="28"/>
        </w:rPr>
        <w:t>»</w:t>
      </w:r>
      <w:r w:rsidRPr="007D3E45">
        <w:rPr>
          <w:rFonts w:ascii="Times New Roman" w:eastAsia="Calibri" w:hAnsi="Times New Roman" w:cs="Times New Roman"/>
          <w:bCs/>
          <w:sz w:val="28"/>
        </w:rPr>
        <w:t>, утвержденную постановлением администрации Благодарненского муниципального округа Ставропольского края от 28 декабря 2024 года № 1916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 (с изменениями, внесенными постановлени</w:t>
      </w:r>
      <w:r w:rsidR="00383A8F" w:rsidRPr="007D3E45">
        <w:rPr>
          <w:rFonts w:ascii="Times New Roman" w:eastAsia="Calibri" w:hAnsi="Times New Roman" w:cs="Times New Roman"/>
          <w:bCs/>
          <w:sz w:val="28"/>
        </w:rPr>
        <w:t>е</w:t>
      </w:r>
      <w:r w:rsidRPr="007D3E45">
        <w:rPr>
          <w:rFonts w:ascii="Times New Roman" w:eastAsia="Calibri" w:hAnsi="Times New Roman" w:cs="Times New Roman"/>
          <w:bCs/>
          <w:sz w:val="28"/>
        </w:rPr>
        <w:t xml:space="preserve">м </w:t>
      </w:r>
      <w:r w:rsidRPr="00C664FB">
        <w:rPr>
          <w:rFonts w:ascii="Times New Roman" w:eastAsia="Calibri" w:hAnsi="Times New Roman" w:cs="Times New Roman"/>
          <w:bCs/>
          <w:sz w:val="28"/>
        </w:rPr>
        <w:t xml:space="preserve">администрации Благодарненского муниципального округа Ставропольского края от </w:t>
      </w:r>
      <w:r>
        <w:rPr>
          <w:rFonts w:ascii="Times New Roman" w:eastAsia="Calibri" w:hAnsi="Times New Roman" w:cs="Times New Roman"/>
          <w:bCs/>
          <w:sz w:val="28"/>
        </w:rPr>
        <w:t>10</w:t>
      </w:r>
      <w:r w:rsidRPr="00C664FB">
        <w:rPr>
          <w:rFonts w:ascii="Times New Roman" w:eastAsia="Calibri" w:hAnsi="Times New Roman" w:cs="Times New Roman"/>
          <w:bCs/>
          <w:sz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</w:rPr>
        <w:t>сентября 2025</w:t>
      </w:r>
      <w:r w:rsidRPr="00C664FB">
        <w:rPr>
          <w:rFonts w:ascii="Times New Roman" w:eastAsia="Calibri" w:hAnsi="Times New Roman" w:cs="Times New Roman"/>
          <w:bCs/>
          <w:sz w:val="28"/>
        </w:rPr>
        <w:t xml:space="preserve"> года № </w:t>
      </w:r>
      <w:r>
        <w:rPr>
          <w:rFonts w:ascii="Times New Roman" w:eastAsia="Calibri" w:hAnsi="Times New Roman" w:cs="Times New Roman"/>
          <w:bCs/>
          <w:sz w:val="28"/>
        </w:rPr>
        <w:t>907).</w:t>
      </w:r>
    </w:p>
    <w:p w:rsidR="00C15021" w:rsidRPr="00C15021" w:rsidRDefault="00C15021" w:rsidP="00C15021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</w:rPr>
      </w:pPr>
    </w:p>
    <w:p w:rsidR="00C15021" w:rsidRPr="00C15021" w:rsidRDefault="00C15021" w:rsidP="00C15021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</w:rPr>
      </w:pPr>
    </w:p>
    <w:p w:rsidR="00C15021" w:rsidRPr="00C15021" w:rsidRDefault="004954BD" w:rsidP="00C15021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lastRenderedPageBreak/>
        <w:t>2.</w:t>
      </w:r>
      <w:r w:rsidR="00C15021" w:rsidRPr="00C15021">
        <w:rPr>
          <w:rFonts w:ascii="Times New Roman" w:eastAsia="Calibri" w:hAnsi="Times New Roman" w:cs="Times New Roman"/>
          <w:bCs/>
          <w:sz w:val="28"/>
        </w:rPr>
        <w:t>Контроль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муниципального округа Ставропольского края Кима С.В.</w:t>
      </w:r>
    </w:p>
    <w:p w:rsidR="004954BD" w:rsidRDefault="004954BD" w:rsidP="00562CBB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</w:rPr>
      </w:pPr>
    </w:p>
    <w:p w:rsidR="00562CBB" w:rsidRPr="00383A8F" w:rsidRDefault="00562CBB" w:rsidP="00562CBB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color w:val="FF0000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4"/>
        </w:rPr>
        <w:t>3.</w:t>
      </w:r>
      <w:r>
        <w:rPr>
          <w:rFonts w:ascii="Times New Roman" w:eastAsia="Calibri" w:hAnsi="Times New Roman" w:cs="Times New Roman"/>
          <w:bCs/>
          <w:sz w:val="28"/>
          <w:szCs w:val="24"/>
        </w:rPr>
        <w:tab/>
      </w:r>
      <w:r w:rsidRPr="007D3E45">
        <w:rPr>
          <w:rFonts w:ascii="Times New Roman" w:eastAsia="Calibri" w:hAnsi="Times New Roman" w:cs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</w:t>
      </w:r>
      <w:r w:rsidRPr="00383A8F">
        <w:rPr>
          <w:rFonts w:ascii="Times New Roman" w:eastAsia="Calibri" w:hAnsi="Times New Roman" w:cs="Times New Roman"/>
          <w:bCs/>
          <w:color w:val="FF0000"/>
          <w:sz w:val="28"/>
          <w:szCs w:val="24"/>
        </w:rPr>
        <w:t>.</w:t>
      </w:r>
    </w:p>
    <w:p w:rsidR="00562CBB" w:rsidRDefault="00562CBB" w:rsidP="00562CB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4954BD" w:rsidRDefault="004954BD" w:rsidP="00562CB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4954BD" w:rsidRDefault="004954BD" w:rsidP="00562CB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4954BD" w:rsidRDefault="004954BD" w:rsidP="00562CB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62CBB" w:rsidTr="001B4BAB">
        <w:trPr>
          <w:trHeight w:val="708"/>
        </w:trPr>
        <w:tc>
          <w:tcPr>
            <w:tcW w:w="7196" w:type="dxa"/>
            <w:hideMark/>
          </w:tcPr>
          <w:p w:rsidR="00562CBB" w:rsidRDefault="00562CBB" w:rsidP="001B4BAB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562CBB" w:rsidRDefault="00562CBB" w:rsidP="001B4BAB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562CBB" w:rsidRDefault="00562CBB" w:rsidP="001B4BAB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62CBB" w:rsidRDefault="00562CBB" w:rsidP="001B4BAB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62CBB" w:rsidRDefault="00562CBB" w:rsidP="001B4BAB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62CBB" w:rsidRDefault="00562CBB" w:rsidP="001B4BAB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562CBB" w:rsidRDefault="00562CBB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p w:rsidR="00C15021" w:rsidRDefault="00C15021" w:rsidP="00562CBB"/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418"/>
      </w:tblGrid>
      <w:tr w:rsidR="00063170" w:rsidRPr="00E86D88" w:rsidTr="0082232A">
        <w:tc>
          <w:tcPr>
            <w:tcW w:w="3936" w:type="dxa"/>
            <w:shd w:val="clear" w:color="auto" w:fill="auto"/>
          </w:tcPr>
          <w:p w:rsidR="00063170" w:rsidRPr="00E86D88" w:rsidRDefault="00063170" w:rsidP="0082232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418" w:type="dxa"/>
            <w:shd w:val="clear" w:color="auto" w:fill="auto"/>
          </w:tcPr>
          <w:p w:rsidR="00063170" w:rsidRPr="00E86D88" w:rsidRDefault="00063170" w:rsidP="0082232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063170" w:rsidRPr="00E86D88" w:rsidRDefault="00063170" w:rsidP="0082232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063170" w:rsidRPr="00E86D88" w:rsidRDefault="00DD250A" w:rsidP="0082232A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09 декабря 2025 года № 1234</w:t>
            </w:r>
          </w:p>
        </w:tc>
      </w:tr>
    </w:tbl>
    <w:p w:rsidR="00063170" w:rsidRDefault="00063170" w:rsidP="00DC04E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63170" w:rsidRPr="001325C7" w:rsidRDefault="00063170" w:rsidP="00063170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063170" w:rsidRPr="00E86D88" w:rsidRDefault="00063170" w:rsidP="00063170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которые </w:t>
      </w:r>
      <w:r w:rsidR="00814302" w:rsidRPr="00C15021">
        <w:rPr>
          <w:rFonts w:ascii="Times New Roman" w:eastAsia="Calibri" w:hAnsi="Times New Roman" w:cs="Times New Roman"/>
          <w:bCs/>
          <w:sz w:val="28"/>
        </w:rPr>
        <w:t>вносятся в муниципальную программу</w:t>
      </w:r>
      <w:r w:rsidR="00814302">
        <w:rPr>
          <w:rFonts w:ascii="Times New Roman" w:eastAsia="Calibri" w:hAnsi="Times New Roman" w:cs="Times New Roman"/>
          <w:bCs/>
          <w:sz w:val="28"/>
        </w:rPr>
        <w:t xml:space="preserve"> </w:t>
      </w:r>
      <w:r w:rsidR="00814302" w:rsidRPr="007D3E45">
        <w:rPr>
          <w:rFonts w:ascii="Times New Roman" w:hAnsi="Times New Roman"/>
          <w:sz w:val="28"/>
          <w:szCs w:val="28"/>
          <w:lang w:eastAsia="ru-RU"/>
        </w:rPr>
        <w:t xml:space="preserve">Благодарненского муниципального округа Ставропольского края </w:t>
      </w:r>
      <w:r w:rsidR="00814302" w:rsidRPr="007D3E45">
        <w:rPr>
          <w:rFonts w:ascii="Times New Roman" w:hAnsi="Times New Roman"/>
          <w:bCs/>
          <w:sz w:val="28"/>
        </w:rPr>
        <w:t>«</w:t>
      </w:r>
      <w:r w:rsidR="00814302" w:rsidRPr="007D3E4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814302" w:rsidRPr="007D3E45">
        <w:rPr>
          <w:rFonts w:ascii="Times New Roman" w:hAnsi="Times New Roman"/>
          <w:bCs/>
          <w:sz w:val="28"/>
        </w:rPr>
        <w:t>»</w:t>
      </w:r>
      <w:r w:rsidR="00814302" w:rsidRPr="007D3E45">
        <w:rPr>
          <w:rFonts w:ascii="Times New Roman" w:eastAsia="Calibri" w:hAnsi="Times New Roman" w:cs="Times New Roman"/>
          <w:bCs/>
          <w:sz w:val="28"/>
        </w:rPr>
        <w:t>, утвержденную постановлением администрации Благодарненского муниципального округа Ставропольского края от 28 декабря 2024 года № 1916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</w:t>
      </w:r>
    </w:p>
    <w:p w:rsidR="00814302" w:rsidRDefault="00814302" w:rsidP="006D47A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34A6F" w:rsidRPr="006D47A9" w:rsidRDefault="00B70B91" w:rsidP="006D47A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6D47A9" w:rsidRPr="00275A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D47A9">
        <w:rPr>
          <w:rFonts w:ascii="Times New Roman" w:eastAsia="Times New Roman" w:hAnsi="Times New Roman" w:cs="Times New Roman"/>
          <w:sz w:val="28"/>
          <w:szCs w:val="28"/>
        </w:rPr>
        <w:t>В приложении 6</w:t>
      </w:r>
      <w:r w:rsidR="006D47A9" w:rsidRPr="00275A6B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ED4DAD">
        <w:rPr>
          <w:rFonts w:ascii="Times New Roman" w:eastAsia="Times New Roman" w:hAnsi="Times New Roman" w:cs="Times New Roman"/>
          <w:sz w:val="28"/>
          <w:szCs w:val="28"/>
        </w:rPr>
        <w:t xml:space="preserve">Программе в паспорте подпрограммы «Развитие жилищно-коммунального хозяйства» позиции </w:t>
      </w:r>
      <w:r w:rsidR="006D47A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D47A9" w:rsidRPr="006D47A9">
        <w:rPr>
          <w:rFonts w:ascii="Times New Roman" w:eastAsia="Times New Roman" w:hAnsi="Times New Roman" w:cs="Times New Roman"/>
          <w:sz w:val="28"/>
          <w:szCs w:val="28"/>
        </w:rPr>
        <w:t>Показатели решения задач подпрограммы</w:t>
      </w:r>
      <w:r w:rsidR="006D47A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D4DAD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6D47A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6D47A9" w:rsidRPr="00E86D88">
        <w:rPr>
          <w:rFonts w:ascii="Times New Roman" w:eastAsia="Times New Roman" w:hAnsi="Times New Roman" w:cs="Times New Roman"/>
          <w:sz w:val="28"/>
          <w:szCs w:val="24"/>
          <w:lang w:eastAsia="ru-RU"/>
        </w:rPr>
        <w:t>Ожидаемые конечные результаты Подпрограммы</w:t>
      </w:r>
      <w:r w:rsidR="006D47A9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6D47A9"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редакции: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D4DAD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Показатели решения задач подпрограммы </w:t>
            </w: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175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отремонтированных квартир, находящихся в собственности Благодарненского </w:t>
            </w:r>
            <w:r w:rsidR="00E419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края;</w:t>
            </w:r>
          </w:p>
          <w:p w:rsidR="00E86D88" w:rsidRP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домами;</w:t>
            </w:r>
          </w:p>
          <w:p w:rsidR="00E86D88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</w:t>
            </w:r>
            <w:r w:rsidR="00796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796E53">
              <w:t xml:space="preserve"> </w:t>
            </w:r>
            <w:r w:rsidR="00796E53" w:rsidRPr="00796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молодые семьи</w:t>
            </w:r>
          </w:p>
          <w:p w:rsidR="00E86D88" w:rsidRPr="00E86D88" w:rsidRDefault="001B4BAB" w:rsidP="004E3B53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7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  <w:r w:rsidR="00BB0109" w:rsidRPr="006D47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уличной сети населенных пунктов, обеспеченная искусственным освещением, от общей протяженности уличной сети населенных пунктов</w:t>
            </w:r>
          </w:p>
        </w:tc>
      </w:tr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0F4A4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отремонтированных квартир, находящихся в собственности Благодарненского </w:t>
            </w:r>
            <w:r w:rsidR="001875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</w:t>
            </w:r>
            <w:r w:rsidR="00796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тавропольского края к 2027</w:t>
            </w:r>
            <w:r w:rsidR="001875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до </w:t>
            </w:r>
            <w:r w:rsidR="003400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единиц;</w:t>
            </w:r>
          </w:p>
          <w:p w:rsidR="00E86D88" w:rsidRPr="00E86D88" w:rsidRDefault="00E86D88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доли многоквартирных домов, в которых собственники помещений выбрали и реализуют один из способов управления 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многоквартирными домами, в общем числе многоквартирных домов, в которых собственники помещений должны выбрать способ </w:t>
            </w:r>
            <w:r w:rsidR="00796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 данными домами к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до </w:t>
            </w:r>
            <w:r w:rsidR="00796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процентов;</w:t>
            </w:r>
          </w:p>
          <w:p w:rsidR="00E86D88" w:rsidRPr="00E86D88" w:rsidRDefault="00E86D88" w:rsidP="00C3514C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</w:t>
            </w:r>
            <w:r w:rsidR="00796E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егося в жилых помещениях, к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до </w:t>
            </w:r>
            <w:r w:rsidR="006E0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400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процентов.</w:t>
            </w:r>
          </w:p>
          <w:p w:rsidR="009D5104" w:rsidRPr="00BB0109" w:rsidRDefault="009D5104" w:rsidP="009D5104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7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уличной сети населенных пунктов, обеспеченная искусственным освещением, от общей протяженности уличной сети населенных пунктов к 2027 году </w:t>
            </w:r>
            <w:r w:rsidR="00D552E7" w:rsidRPr="006D47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100 процентов</w:t>
            </w:r>
            <w:r w:rsidR="00ED4D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E86D88" w:rsidRPr="00E86D88" w:rsidRDefault="00E86D88" w:rsidP="004E3B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6D47A9" w:rsidRDefault="006D47A9" w:rsidP="00E86D8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3014" w:rsidRDefault="00F34E2B" w:rsidP="008143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D47A9" w:rsidRPr="00275A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D47A9">
        <w:rPr>
          <w:rFonts w:ascii="Times New Roman" w:eastAsia="Times New Roman" w:hAnsi="Times New Roman" w:cs="Times New Roman"/>
          <w:sz w:val="28"/>
          <w:szCs w:val="28"/>
        </w:rPr>
        <w:t>В приложении 7</w:t>
      </w:r>
      <w:r w:rsidR="006D47A9" w:rsidRPr="00275A6B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ED4DA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D47A9" w:rsidRPr="00275A6B">
        <w:rPr>
          <w:rFonts w:ascii="Times New Roman" w:eastAsia="Times New Roman" w:hAnsi="Times New Roman" w:cs="Times New Roman"/>
          <w:sz w:val="28"/>
          <w:szCs w:val="28"/>
        </w:rPr>
        <w:t>рограмме</w:t>
      </w:r>
      <w:r w:rsidR="0078301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D47A9" w:rsidRDefault="00F34E2B" w:rsidP="008143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783014">
        <w:rPr>
          <w:rFonts w:ascii="Times New Roman" w:eastAsia="Times New Roman" w:hAnsi="Times New Roman" w:cs="Times New Roman"/>
          <w:sz w:val="28"/>
          <w:szCs w:val="28"/>
        </w:rPr>
        <w:t>.1.В паспорте подпрограммы «Благоустройство территорий Благодарненского муниципального округа»</w:t>
      </w:r>
      <w:r w:rsidR="006D47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3014">
        <w:rPr>
          <w:rFonts w:ascii="Times New Roman" w:eastAsia="Times New Roman" w:hAnsi="Times New Roman" w:cs="Times New Roman"/>
          <w:sz w:val="28"/>
          <w:szCs w:val="28"/>
        </w:rPr>
        <w:t xml:space="preserve">позиции </w:t>
      </w:r>
      <w:r w:rsidR="006D47A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6D47A9" w:rsidRPr="006D47A9">
        <w:rPr>
          <w:rFonts w:ascii="Times New Roman" w:eastAsia="Times New Roman" w:hAnsi="Times New Roman" w:cs="Times New Roman"/>
          <w:sz w:val="28"/>
          <w:szCs w:val="28"/>
        </w:rPr>
        <w:t>Показатели решения задач подпрограммы</w:t>
      </w:r>
      <w:r w:rsidR="00B70B91">
        <w:rPr>
          <w:rFonts w:ascii="Times New Roman" w:eastAsia="Times New Roman" w:hAnsi="Times New Roman" w:cs="Times New Roman"/>
          <w:sz w:val="28"/>
          <w:szCs w:val="28"/>
        </w:rPr>
        <w:t>» и</w:t>
      </w:r>
      <w:r w:rsidR="006D47A9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6D47A9" w:rsidRPr="00E86D88">
        <w:rPr>
          <w:rFonts w:ascii="Times New Roman" w:eastAsia="Times New Roman" w:hAnsi="Times New Roman" w:cs="Times New Roman"/>
          <w:sz w:val="28"/>
          <w:szCs w:val="24"/>
          <w:lang w:eastAsia="ru-RU"/>
        </w:rPr>
        <w:t>Ожидаемые конечные результаты Подпрограммы</w:t>
      </w:r>
      <w:r w:rsidR="006D47A9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="004E3B5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D47A9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F34E2B" w:rsidRDefault="00783014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4E2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="00E86D88" w:rsidRPr="00F34E2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Показатели решения задач подпрограммы </w:t>
            </w:r>
          </w:p>
          <w:p w:rsidR="00E86D88" w:rsidRPr="00F34E2B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F34E2B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F34E2B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F34E2B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F34E2B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F34E2B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F34E2B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F34E2B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341F66" w:rsidRPr="00F34E2B" w:rsidRDefault="00341F66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F34E2B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F34E2B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4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благоустроенных территорий населенных пунктов от общего количества населенных пунктов;</w:t>
            </w:r>
          </w:p>
          <w:p w:rsidR="00E86D88" w:rsidRPr="00F34E2B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4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мест захоронения, содержание которых осуществлялось в текущем году, от общего количества мест захоронения;</w:t>
            </w:r>
          </w:p>
          <w:p w:rsidR="00E86D88" w:rsidRPr="00F34E2B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4E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 w:rsidR="00D14ED6" w:rsidRPr="00F34E2B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F34E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E86D88" w:rsidRPr="00F34E2B" w:rsidRDefault="00341F66" w:rsidP="00C35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4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объектов культурного наследия, на которых произведены работы по восстановлению и реставрации</w:t>
            </w:r>
          </w:p>
          <w:p w:rsidR="00545012" w:rsidRPr="00F34E2B" w:rsidRDefault="00545012" w:rsidP="00C35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F34E2B" w:rsidRDefault="00E86D88" w:rsidP="00C351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34E2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F34E2B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4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благоустроенных территорий населенных пунктов от общего коли</w:t>
            </w:r>
            <w:r w:rsidR="00DB4C54" w:rsidRPr="00F34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чества населенных пунктов к 2027</w:t>
            </w:r>
            <w:r w:rsidRPr="00F34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 до </w:t>
            </w:r>
            <w:r w:rsidR="00306CB2" w:rsidRPr="00F34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C14B8" w:rsidRPr="00F34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F34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процентов;</w:t>
            </w:r>
          </w:p>
          <w:p w:rsidR="00E86D88" w:rsidRPr="00F34E2B" w:rsidRDefault="00E86D88" w:rsidP="00C35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4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количество мест захоронения, содержание которых осуществлялось в текущем году, от общего ко</w:t>
            </w:r>
            <w:r w:rsidR="00306CB2" w:rsidRPr="00F34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личеств</w:t>
            </w:r>
            <w:r w:rsidR="00DB4C54" w:rsidRPr="00F34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мест захоронения к 2027</w:t>
            </w:r>
            <w:r w:rsidRPr="00F34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-100 процентов</w:t>
            </w:r>
          </w:p>
          <w:p w:rsidR="00D866D0" w:rsidRPr="00F34E2B" w:rsidRDefault="00D866D0" w:rsidP="00D866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4E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объектов культурного наследия, на которых произведены работы по восстановлению и реставрации в 2025 году 2</w:t>
            </w:r>
          </w:p>
          <w:p w:rsidR="001B4BAB" w:rsidRPr="00F34E2B" w:rsidRDefault="001B4BAB" w:rsidP="00C35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9C3C37" w:rsidRDefault="009C3C37" w:rsidP="00E86D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F34E2B" w:rsidP="00E86D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783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Раздел </w:t>
      </w:r>
      <w:r w:rsidR="00783014" w:rsidRPr="00783014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783014" w:rsidRPr="00783014">
        <w:rPr>
          <w:rFonts w:ascii="Times New Roman" w:eastAsia="Times New Roman" w:hAnsi="Times New Roman" w:cs="Times New Roman"/>
          <w:sz w:val="28"/>
          <w:szCs w:val="28"/>
        </w:rPr>
        <w:t xml:space="preserve">Характеристика основных мероприятий подпрограммы» </w:t>
      </w:r>
      <w:r w:rsidR="00783014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  <w:r w:rsidR="00783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83014" w:rsidRDefault="00783014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783014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86D88"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основных мероприятий подпрограммы</w:t>
      </w:r>
      <w:r w:rsidR="00F34E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86D88" w:rsidRPr="00E86D88" w:rsidRDefault="00E86D88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541" w:rsidRDefault="00F34E2B" w:rsidP="00E86D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</w:t>
      </w:r>
      <w:r w:rsidR="00097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89072A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097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подпрограммы является б</w:t>
      </w:r>
      <w:r w:rsidR="00890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лагоустройство </w:t>
      </w:r>
      <w:r w:rsidR="00097541" w:rsidRPr="000E50F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</w:t>
      </w:r>
      <w:r w:rsidR="0009754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</w:t>
      </w:r>
      <w:r w:rsidR="0089072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97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образования.</w:t>
      </w:r>
    </w:p>
    <w:p w:rsidR="00E86D88" w:rsidRPr="00E86D88" w:rsidRDefault="0089072A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проведения данного основного мероприятия Подпрограммы предполагается</w:t>
      </w:r>
      <w:r w:rsidR="00E86D88"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улучшени</w:t>
      </w:r>
      <w:r w:rsidR="008907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санитарного состояния территории Благодарненского </w:t>
      </w:r>
      <w:r w:rsidR="00306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округа;</w:t>
      </w: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озеленение;</w:t>
      </w: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населенных пунктов;</w:t>
      </w: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содержание мест захоронения.</w:t>
      </w: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</w:t>
      </w:r>
      <w:r w:rsidR="009C6D97">
        <w:rPr>
          <w:rFonts w:ascii="Times New Roman" w:eastAsia="Times New Roman" w:hAnsi="Times New Roman" w:cs="Times New Roman"/>
          <w:sz w:val="28"/>
          <w:szCs w:val="28"/>
          <w:lang w:eastAsia="ru-RU"/>
        </w:rPr>
        <w:t>ии</w:t>
      </w:r>
      <w:r w:rsidR="00BB19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основного</w:t>
      </w:r>
      <w:r w:rsidR="009C6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19C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</w:t>
      </w:r>
      <w:r w:rsidR="009C6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2027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ожидается:</w:t>
      </w:r>
    </w:p>
    <w:p w:rsidR="00E86D88" w:rsidRPr="00E86D88" w:rsidRDefault="000F2396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объектов культурного наследия, на которых произведены работы по восстановлению и рест</w:t>
      </w:r>
      <w:r w:rsidR="00A81EFC">
        <w:rPr>
          <w:rFonts w:ascii="Times New Roman" w:eastAsia="Times New Roman" w:hAnsi="Times New Roman" w:cs="Times New Roman"/>
          <w:sz w:val="28"/>
          <w:szCs w:val="28"/>
          <w:lang w:eastAsia="ru-RU"/>
        </w:rPr>
        <w:t>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рации;</w:t>
      </w: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благоустроенных территорий населенных пунктов;</w:t>
      </w: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наведение санитарного порядка в местах захоронения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6D88" w:rsidRPr="00E86D88" w:rsidRDefault="00BD6C4E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ar369" w:history="1">
        <w:r w:rsidR="00E86D88" w:rsidRPr="00E86D8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E86D88"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целевых индикаторах и показателях Подпрограммы </w:t>
      </w:r>
      <w:r w:rsidR="00E86D88"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приведены в Приложение 1 к Программе</w:t>
      </w:r>
      <w:r w:rsidR="00E86D88"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="00E86D88" w:rsidRPr="00E86D8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="00E86D88"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мероприятий Подпрограммы приведен в приложении 2 к Программе.</w:t>
      </w: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A6E" w:rsidRDefault="00F34E2B" w:rsidP="003446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8A1A6E" w:rsidRPr="00275A6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64CF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A1A6E">
        <w:rPr>
          <w:rFonts w:ascii="Times New Roman" w:eastAsia="Times New Roman" w:hAnsi="Times New Roman" w:cs="Times New Roman"/>
          <w:sz w:val="28"/>
          <w:szCs w:val="28"/>
        </w:rPr>
        <w:t>риложени</w:t>
      </w:r>
      <w:r w:rsidR="00564CF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8A1A6E">
        <w:rPr>
          <w:rFonts w:ascii="Times New Roman" w:eastAsia="Times New Roman" w:hAnsi="Times New Roman" w:cs="Times New Roman"/>
          <w:sz w:val="28"/>
          <w:szCs w:val="28"/>
        </w:rPr>
        <w:t xml:space="preserve"> 11</w:t>
      </w:r>
      <w:r w:rsidR="008A1A6E" w:rsidRPr="00275A6B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564CF1">
        <w:rPr>
          <w:rFonts w:ascii="Times New Roman" w:eastAsia="Times New Roman" w:hAnsi="Times New Roman" w:cs="Times New Roman"/>
          <w:sz w:val="28"/>
          <w:szCs w:val="28"/>
        </w:rPr>
        <w:t xml:space="preserve">Программе </w:t>
      </w:r>
      <w:r w:rsidR="008A1A6E" w:rsidRPr="00275A6B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8A1A6E">
        <w:rPr>
          <w:rFonts w:ascii="Times New Roman" w:eastAsia="Times New Roman" w:hAnsi="Times New Roman" w:cs="Times New Roman"/>
          <w:sz w:val="28"/>
          <w:szCs w:val="28"/>
        </w:rPr>
        <w:t>изложить в следующей редакции:</w:t>
      </w:r>
    </w:p>
    <w:p w:rsidR="008A1A6E" w:rsidRPr="00E86D88" w:rsidRDefault="008A1A6E" w:rsidP="008A1A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-116"/>
        <w:tblW w:w="0" w:type="auto"/>
        <w:tblLook w:val="04A0" w:firstRow="1" w:lastRow="0" w:firstColumn="1" w:lastColumn="0" w:noHBand="0" w:noVBand="1"/>
      </w:tblPr>
      <w:tblGrid>
        <w:gridCol w:w="2235"/>
        <w:gridCol w:w="7335"/>
      </w:tblGrid>
      <w:tr w:rsidR="008A1A6E" w:rsidRPr="00E86D88" w:rsidTr="00872595">
        <w:tc>
          <w:tcPr>
            <w:tcW w:w="2235" w:type="dxa"/>
            <w:shd w:val="clear" w:color="auto" w:fill="auto"/>
          </w:tcPr>
          <w:p w:rsidR="008A1A6E" w:rsidRPr="00E86D88" w:rsidRDefault="008A1A6E" w:rsidP="0087259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335" w:type="dxa"/>
            <w:shd w:val="clear" w:color="auto" w:fill="auto"/>
          </w:tcPr>
          <w:p w:rsidR="008A1A6E" w:rsidRPr="00E86D88" w:rsidRDefault="00564CF1" w:rsidP="0087259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«</w:t>
            </w:r>
            <w:r w:rsidR="008A1A6E"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Приложение 11</w:t>
            </w:r>
          </w:p>
          <w:p w:rsidR="008A1A6E" w:rsidRPr="00E86D88" w:rsidRDefault="008A1A6E" w:rsidP="0087259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к муниципальной программе Благодарненского </w:t>
            </w: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округа Ставропольского края </w:t>
            </w:r>
            <w:r w:rsidRPr="00E86D88">
              <w:rPr>
                <w:rFonts w:ascii="Times New Roman CYR" w:eastAsia="Times New Roman" w:hAnsi="Times New Roman CYR" w:cs="Times New Roman CYR"/>
                <w:bCs/>
                <w:sz w:val="28"/>
                <w:szCs w:val="28"/>
                <w:lang w:eastAsia="ru-RU"/>
              </w:rPr>
              <w:t>«Развитие жилищно-коммунального хозяйства и дорожной инфраструктуры»</w:t>
            </w:r>
          </w:p>
        </w:tc>
      </w:tr>
    </w:tbl>
    <w:p w:rsidR="008A1A6E" w:rsidRPr="00E86D88" w:rsidRDefault="008A1A6E" w:rsidP="008A1A6E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8A1A6E" w:rsidRPr="00E86D88" w:rsidRDefault="008A1A6E" w:rsidP="008A1A6E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E86D8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ПОДПРОГРАММА</w:t>
      </w:r>
    </w:p>
    <w:p w:rsidR="008A1A6E" w:rsidRPr="00E86D88" w:rsidRDefault="008A1A6E" w:rsidP="008A1A6E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«Обеспечение реализации программы «</w:t>
      </w: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жилищно-коммунального хозяйства и дорожный инфраструктуры</w:t>
      </w:r>
      <w:r w:rsidRPr="00E86D88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общепрограммные мероприятия»</w:t>
      </w: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муниципальной программы Благодарненского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  <w:r w:rsidRPr="00E86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округа Ставропольского края «Развитие жилищно-коммунального хозяйства и дорожный инфраструктуры»</w:t>
      </w:r>
    </w:p>
    <w:p w:rsidR="008A1A6E" w:rsidRPr="00E86D88" w:rsidRDefault="008A1A6E" w:rsidP="008A1A6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</w:rPr>
      </w:pPr>
    </w:p>
    <w:p w:rsidR="008A1A6E" w:rsidRPr="00F34E2B" w:rsidRDefault="00564CF1" w:rsidP="008A1A6E">
      <w:pPr>
        <w:pStyle w:val="ConsPlusCell"/>
        <w:ind w:firstLine="709"/>
        <w:jc w:val="both"/>
      </w:pPr>
      <w:r w:rsidRPr="00F34E2B">
        <w:t>П</w:t>
      </w:r>
      <w:r w:rsidR="008A1A6E" w:rsidRPr="00F34E2B">
        <w:t>одпрограмм</w:t>
      </w:r>
      <w:r w:rsidRPr="00F34E2B">
        <w:t>а</w:t>
      </w:r>
      <w:r w:rsidR="008A1A6E" w:rsidRPr="00F34E2B">
        <w:t xml:space="preserve"> «Обеспечение реализации программы «</w:t>
      </w:r>
      <w:r w:rsidR="008A1A6E" w:rsidRPr="00F34E2B">
        <w:rPr>
          <w:bCs/>
        </w:rPr>
        <w:t>Развитие жилищно-коммунального хозяйства и дорожный инфраструктуры</w:t>
      </w:r>
      <w:r w:rsidR="008A1A6E" w:rsidRPr="00F34E2B">
        <w:t xml:space="preserve">» и общепрограммные мероприятия» </w:t>
      </w:r>
      <w:r w:rsidR="008A1A6E" w:rsidRPr="00F34E2B">
        <w:rPr>
          <w:bCs/>
        </w:rPr>
        <w:t xml:space="preserve">муниципальной программы Благодарненского муниципального округа Ставропольского края «Развитие жилищно-коммунального хозяйства и дорожный инфраструктуры» </w:t>
      </w:r>
      <w:r w:rsidR="008A1A6E" w:rsidRPr="00F34E2B">
        <w:t xml:space="preserve">(далее соответственно - Подпрограмма, Программа) направлена на осуществление управленческой и организационной деятельности  управлений с правами </w:t>
      </w:r>
      <w:r w:rsidR="008A1A6E" w:rsidRPr="00F34E2B">
        <w:lastRenderedPageBreak/>
        <w:t>юридического лица и подведомственных учреждений администрации Благодарненского  муниципального округа Ставропольского края в рамках реализации Программы.</w:t>
      </w:r>
    </w:p>
    <w:p w:rsidR="008A1A6E" w:rsidRPr="00F34E2B" w:rsidRDefault="008A1A6E" w:rsidP="008A1A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34E2B">
        <w:rPr>
          <w:rFonts w:ascii="Times New Roman" w:eastAsia="Calibri" w:hAnsi="Times New Roman" w:cs="Times New Roman"/>
          <w:bCs/>
          <w:sz w:val="28"/>
          <w:szCs w:val="28"/>
        </w:rPr>
        <w:t>Подпрограмма предусматривает реализацию основного мероприятия «Обеспечение реализации Программы»</w:t>
      </w:r>
      <w:r w:rsidR="00564CF1" w:rsidRPr="00F34E2B">
        <w:rPr>
          <w:rFonts w:ascii="Times New Roman" w:eastAsia="Calibri" w:hAnsi="Times New Roman" w:cs="Times New Roman"/>
          <w:bCs/>
          <w:sz w:val="28"/>
          <w:szCs w:val="28"/>
        </w:rPr>
        <w:t>, в</w:t>
      </w:r>
      <w:r w:rsidRPr="00F34E2B">
        <w:rPr>
          <w:rFonts w:ascii="Times New Roman" w:eastAsia="Calibri" w:hAnsi="Times New Roman" w:cs="Times New Roman"/>
          <w:bCs/>
          <w:sz w:val="28"/>
          <w:szCs w:val="28"/>
        </w:rPr>
        <w:t xml:space="preserve"> рамках </w:t>
      </w:r>
      <w:r w:rsidR="00564CF1" w:rsidRPr="00F34E2B">
        <w:rPr>
          <w:rFonts w:ascii="Times New Roman" w:eastAsia="Calibri" w:hAnsi="Times New Roman" w:cs="Times New Roman"/>
          <w:bCs/>
          <w:sz w:val="28"/>
          <w:szCs w:val="28"/>
        </w:rPr>
        <w:t>которого</w:t>
      </w:r>
      <w:r w:rsidRPr="00F34E2B">
        <w:rPr>
          <w:rFonts w:ascii="Times New Roman" w:eastAsia="Calibri" w:hAnsi="Times New Roman" w:cs="Times New Roman"/>
          <w:bCs/>
          <w:sz w:val="28"/>
          <w:szCs w:val="28"/>
        </w:rPr>
        <w:t xml:space="preserve"> предполага</w:t>
      </w:r>
      <w:r w:rsidR="00FB5508" w:rsidRPr="00F34E2B">
        <w:rPr>
          <w:rFonts w:ascii="Times New Roman" w:eastAsia="Calibri" w:hAnsi="Times New Roman" w:cs="Times New Roman"/>
          <w:bCs/>
          <w:sz w:val="28"/>
          <w:szCs w:val="28"/>
        </w:rPr>
        <w:t>ю</w:t>
      </w:r>
      <w:r w:rsidRPr="00F34E2B">
        <w:rPr>
          <w:rFonts w:ascii="Times New Roman" w:eastAsia="Calibri" w:hAnsi="Times New Roman" w:cs="Times New Roman"/>
          <w:bCs/>
          <w:sz w:val="28"/>
          <w:szCs w:val="28"/>
        </w:rPr>
        <w:t>тся:</w:t>
      </w:r>
    </w:p>
    <w:p w:rsidR="008A1A6E" w:rsidRPr="00F34E2B" w:rsidRDefault="008A1A6E" w:rsidP="008A1A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34E2B">
        <w:rPr>
          <w:rFonts w:ascii="Times New Roman" w:eastAsia="Calibri" w:hAnsi="Times New Roman" w:cs="Times New Roman"/>
          <w:bCs/>
          <w:sz w:val="28"/>
          <w:szCs w:val="28"/>
        </w:rPr>
        <w:t>расходы на обеспечения функций органов местного самоуправления;</w:t>
      </w:r>
    </w:p>
    <w:p w:rsidR="008A1A6E" w:rsidRPr="00652B12" w:rsidRDefault="008A1A6E" w:rsidP="008A1A6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34E2B">
        <w:rPr>
          <w:rFonts w:ascii="Times New Roman" w:eastAsia="Calibri" w:hAnsi="Times New Roman" w:cs="Times New Roman"/>
          <w:bCs/>
          <w:sz w:val="28"/>
          <w:szCs w:val="28"/>
        </w:rPr>
        <w:t>расходы на выплаты по оплате труда работников органов местного самоуправления.</w:t>
      </w:r>
    </w:p>
    <w:p w:rsidR="008A1A6E" w:rsidRDefault="008A1A6E" w:rsidP="008A1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468B" w:rsidRDefault="0034468B" w:rsidP="008A1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468B" w:rsidRPr="00E86D88" w:rsidRDefault="0034468B" w:rsidP="008A1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A1A6E" w:rsidRPr="00E86D88" w:rsidRDefault="008A1A6E" w:rsidP="008A1A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442"/>
        <w:gridCol w:w="2198"/>
      </w:tblGrid>
      <w:tr w:rsidR="008A1A6E" w:rsidRPr="00E86D88" w:rsidTr="0034468B">
        <w:trPr>
          <w:trHeight w:val="708"/>
        </w:trPr>
        <w:tc>
          <w:tcPr>
            <w:tcW w:w="7442" w:type="dxa"/>
            <w:vAlign w:val="center"/>
          </w:tcPr>
          <w:p w:rsidR="008A1A6E" w:rsidRPr="00E86D88" w:rsidRDefault="008A1A6E" w:rsidP="00872595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8" w:type="dxa"/>
            <w:vAlign w:val="bottom"/>
          </w:tcPr>
          <w:p w:rsidR="008A1A6E" w:rsidRPr="00E86D88" w:rsidRDefault="008A1A6E" w:rsidP="00872595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A1A6E" w:rsidRPr="00E86D88" w:rsidRDefault="008A1A6E" w:rsidP="008A1A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A370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86D88" w:rsidRPr="00E86D88" w:rsidSect="00C3514C">
          <w:headerReference w:type="default" r:id="rId8"/>
          <w:pgSz w:w="11906" w:h="16838"/>
          <w:pgMar w:top="1418" w:right="567" w:bottom="1134" w:left="1985" w:header="851" w:footer="0" w:gutter="0"/>
          <w:pgNumType w:start="26"/>
          <w:cols w:space="720"/>
          <w:noEndnote/>
          <w:docGrid w:linePitch="381"/>
        </w:sectPr>
      </w:pPr>
    </w:p>
    <w:p w:rsidR="00FD63FF" w:rsidRPr="00796E53" w:rsidRDefault="00FD63FF" w:rsidP="008A1A6E">
      <w:pPr>
        <w:autoSpaceDE w:val="0"/>
        <w:autoSpaceDN w:val="0"/>
        <w:adjustRightInd w:val="0"/>
        <w:spacing w:after="0" w:line="240" w:lineRule="auto"/>
        <w:jc w:val="both"/>
      </w:pPr>
    </w:p>
    <w:sectPr w:rsidR="00FD63FF" w:rsidRPr="00796E53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3E1" w:rsidRDefault="00B653E1" w:rsidP="00FD63FF">
      <w:pPr>
        <w:spacing w:after="0" w:line="240" w:lineRule="auto"/>
      </w:pPr>
      <w:r>
        <w:separator/>
      </w:r>
    </w:p>
  </w:endnote>
  <w:endnote w:type="continuationSeparator" w:id="0">
    <w:p w:rsidR="00B653E1" w:rsidRDefault="00B653E1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3E1" w:rsidRDefault="00B653E1" w:rsidP="00FD63FF">
      <w:pPr>
        <w:spacing w:after="0" w:line="240" w:lineRule="auto"/>
      </w:pPr>
      <w:r>
        <w:separator/>
      </w:r>
    </w:p>
  </w:footnote>
  <w:footnote w:type="continuationSeparator" w:id="0">
    <w:p w:rsidR="00B653E1" w:rsidRDefault="00B653E1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104" w:rsidRDefault="009D5104">
    <w:pPr>
      <w:pStyle w:val="a3"/>
      <w:jc w:val="right"/>
    </w:pPr>
  </w:p>
  <w:p w:rsidR="009D5104" w:rsidRDefault="009D51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67F7"/>
    <w:rsid w:val="000070D2"/>
    <w:rsid w:val="00010DA3"/>
    <w:rsid w:val="000240A5"/>
    <w:rsid w:val="00024F4A"/>
    <w:rsid w:val="00025939"/>
    <w:rsid w:val="0005328F"/>
    <w:rsid w:val="00054BD4"/>
    <w:rsid w:val="00062CCD"/>
    <w:rsid w:val="00063170"/>
    <w:rsid w:val="000725FB"/>
    <w:rsid w:val="000814DF"/>
    <w:rsid w:val="00097541"/>
    <w:rsid w:val="000A2706"/>
    <w:rsid w:val="000B0FD4"/>
    <w:rsid w:val="000B2403"/>
    <w:rsid w:val="000B3163"/>
    <w:rsid w:val="000B6AFF"/>
    <w:rsid w:val="000D04D9"/>
    <w:rsid w:val="000E0C3C"/>
    <w:rsid w:val="000E2137"/>
    <w:rsid w:val="000F2396"/>
    <w:rsid w:val="000F4A45"/>
    <w:rsid w:val="000F4F7E"/>
    <w:rsid w:val="00114042"/>
    <w:rsid w:val="001265B3"/>
    <w:rsid w:val="00134D03"/>
    <w:rsid w:val="00135CEE"/>
    <w:rsid w:val="001377CC"/>
    <w:rsid w:val="0015117D"/>
    <w:rsid w:val="00160BBC"/>
    <w:rsid w:val="00161528"/>
    <w:rsid w:val="0017679F"/>
    <w:rsid w:val="00177D4B"/>
    <w:rsid w:val="001875CB"/>
    <w:rsid w:val="00196B7F"/>
    <w:rsid w:val="00197275"/>
    <w:rsid w:val="001A2537"/>
    <w:rsid w:val="001B3BA4"/>
    <w:rsid w:val="001B4BAB"/>
    <w:rsid w:val="001D260B"/>
    <w:rsid w:val="001D4F2F"/>
    <w:rsid w:val="001E133F"/>
    <w:rsid w:val="001F0A22"/>
    <w:rsid w:val="00213FFD"/>
    <w:rsid w:val="002200FF"/>
    <w:rsid w:val="00227280"/>
    <w:rsid w:val="002347AC"/>
    <w:rsid w:val="002563E5"/>
    <w:rsid w:val="00257463"/>
    <w:rsid w:val="00264994"/>
    <w:rsid w:val="00284378"/>
    <w:rsid w:val="00285EFD"/>
    <w:rsid w:val="00297A24"/>
    <w:rsid w:val="002A3CC8"/>
    <w:rsid w:val="002B775D"/>
    <w:rsid w:val="002C14B8"/>
    <w:rsid w:val="002C34C4"/>
    <w:rsid w:val="002C48E1"/>
    <w:rsid w:val="002D1396"/>
    <w:rsid w:val="002F37B8"/>
    <w:rsid w:val="00301584"/>
    <w:rsid w:val="00305BDC"/>
    <w:rsid w:val="00306CB2"/>
    <w:rsid w:val="00307091"/>
    <w:rsid w:val="0034006D"/>
    <w:rsid w:val="00341CC0"/>
    <w:rsid w:val="00341F66"/>
    <w:rsid w:val="0034468B"/>
    <w:rsid w:val="0034720F"/>
    <w:rsid w:val="00356BE8"/>
    <w:rsid w:val="00360A2C"/>
    <w:rsid w:val="00361A63"/>
    <w:rsid w:val="00361E65"/>
    <w:rsid w:val="00375887"/>
    <w:rsid w:val="00383A8F"/>
    <w:rsid w:val="00384733"/>
    <w:rsid w:val="00391D9F"/>
    <w:rsid w:val="003B5069"/>
    <w:rsid w:val="003C4198"/>
    <w:rsid w:val="003C52B0"/>
    <w:rsid w:val="003D10BD"/>
    <w:rsid w:val="003D4BAC"/>
    <w:rsid w:val="003D5335"/>
    <w:rsid w:val="003D5DCC"/>
    <w:rsid w:val="004052B6"/>
    <w:rsid w:val="00445DBE"/>
    <w:rsid w:val="004474B3"/>
    <w:rsid w:val="00451C48"/>
    <w:rsid w:val="004643A3"/>
    <w:rsid w:val="00473B1B"/>
    <w:rsid w:val="00480BCE"/>
    <w:rsid w:val="004954BD"/>
    <w:rsid w:val="004A0263"/>
    <w:rsid w:val="004A767F"/>
    <w:rsid w:val="004B1E41"/>
    <w:rsid w:val="004D69BE"/>
    <w:rsid w:val="004E3B53"/>
    <w:rsid w:val="0050368B"/>
    <w:rsid w:val="00506B45"/>
    <w:rsid w:val="00545012"/>
    <w:rsid w:val="00551E2F"/>
    <w:rsid w:val="00553524"/>
    <w:rsid w:val="005571B4"/>
    <w:rsid w:val="005616BC"/>
    <w:rsid w:val="00562CBB"/>
    <w:rsid w:val="00564CF1"/>
    <w:rsid w:val="00565AF9"/>
    <w:rsid w:val="005702C9"/>
    <w:rsid w:val="0059344E"/>
    <w:rsid w:val="005A6CF2"/>
    <w:rsid w:val="005B3F77"/>
    <w:rsid w:val="005C0732"/>
    <w:rsid w:val="005C4DAD"/>
    <w:rsid w:val="005E55DB"/>
    <w:rsid w:val="005E767C"/>
    <w:rsid w:val="005F2AB6"/>
    <w:rsid w:val="005F5B85"/>
    <w:rsid w:val="005F742D"/>
    <w:rsid w:val="00601495"/>
    <w:rsid w:val="006053BD"/>
    <w:rsid w:val="0061144E"/>
    <w:rsid w:val="00621F39"/>
    <w:rsid w:val="00624F76"/>
    <w:rsid w:val="00627087"/>
    <w:rsid w:val="00633886"/>
    <w:rsid w:val="00635DEA"/>
    <w:rsid w:val="00652B12"/>
    <w:rsid w:val="00661470"/>
    <w:rsid w:val="00674AC4"/>
    <w:rsid w:val="00677E3C"/>
    <w:rsid w:val="00682429"/>
    <w:rsid w:val="006928E1"/>
    <w:rsid w:val="00696602"/>
    <w:rsid w:val="006A5BA2"/>
    <w:rsid w:val="006A7885"/>
    <w:rsid w:val="006C6141"/>
    <w:rsid w:val="006D47A9"/>
    <w:rsid w:val="006E0742"/>
    <w:rsid w:val="006E15A9"/>
    <w:rsid w:val="00703C41"/>
    <w:rsid w:val="0071100B"/>
    <w:rsid w:val="007119A3"/>
    <w:rsid w:val="00721649"/>
    <w:rsid w:val="00721CD8"/>
    <w:rsid w:val="0072404D"/>
    <w:rsid w:val="00730232"/>
    <w:rsid w:val="0073234D"/>
    <w:rsid w:val="00734ACA"/>
    <w:rsid w:val="00744CDD"/>
    <w:rsid w:val="00766790"/>
    <w:rsid w:val="00777210"/>
    <w:rsid w:val="00777CC4"/>
    <w:rsid w:val="00783014"/>
    <w:rsid w:val="007845D6"/>
    <w:rsid w:val="00796E53"/>
    <w:rsid w:val="007A3EA1"/>
    <w:rsid w:val="007D3E45"/>
    <w:rsid w:val="007D5F15"/>
    <w:rsid w:val="007F515C"/>
    <w:rsid w:val="007F6FE4"/>
    <w:rsid w:val="00813460"/>
    <w:rsid w:val="0081380D"/>
    <w:rsid w:val="00814302"/>
    <w:rsid w:val="008261A5"/>
    <w:rsid w:val="00831C46"/>
    <w:rsid w:val="00831DA7"/>
    <w:rsid w:val="00831FE6"/>
    <w:rsid w:val="0083543E"/>
    <w:rsid w:val="00837600"/>
    <w:rsid w:val="00840EC4"/>
    <w:rsid w:val="008443D4"/>
    <w:rsid w:val="0084769F"/>
    <w:rsid w:val="00850113"/>
    <w:rsid w:val="00853D28"/>
    <w:rsid w:val="00855DB5"/>
    <w:rsid w:val="00872DFE"/>
    <w:rsid w:val="00873E6D"/>
    <w:rsid w:val="00877597"/>
    <w:rsid w:val="00877B36"/>
    <w:rsid w:val="0088183A"/>
    <w:rsid w:val="0089072A"/>
    <w:rsid w:val="0089379A"/>
    <w:rsid w:val="008A1A6E"/>
    <w:rsid w:val="008A70CD"/>
    <w:rsid w:val="008B43BF"/>
    <w:rsid w:val="008C483F"/>
    <w:rsid w:val="008C6991"/>
    <w:rsid w:val="008E2EC1"/>
    <w:rsid w:val="00904E8F"/>
    <w:rsid w:val="0091153C"/>
    <w:rsid w:val="00912ACB"/>
    <w:rsid w:val="00912AEC"/>
    <w:rsid w:val="00923F19"/>
    <w:rsid w:val="0092497E"/>
    <w:rsid w:val="00932AF4"/>
    <w:rsid w:val="00940EDF"/>
    <w:rsid w:val="00945441"/>
    <w:rsid w:val="009548AB"/>
    <w:rsid w:val="0096095C"/>
    <w:rsid w:val="00995CD1"/>
    <w:rsid w:val="009B1637"/>
    <w:rsid w:val="009B3DD8"/>
    <w:rsid w:val="009C1967"/>
    <w:rsid w:val="009C3C37"/>
    <w:rsid w:val="009C6D97"/>
    <w:rsid w:val="009D5104"/>
    <w:rsid w:val="009D56A9"/>
    <w:rsid w:val="009E0D8E"/>
    <w:rsid w:val="009F11E4"/>
    <w:rsid w:val="009F75C6"/>
    <w:rsid w:val="00A0015F"/>
    <w:rsid w:val="00A20ACA"/>
    <w:rsid w:val="00A34A6F"/>
    <w:rsid w:val="00A3703C"/>
    <w:rsid w:val="00A610BF"/>
    <w:rsid w:val="00A672CC"/>
    <w:rsid w:val="00A815B4"/>
    <w:rsid w:val="00A81EFC"/>
    <w:rsid w:val="00A95062"/>
    <w:rsid w:val="00AB5244"/>
    <w:rsid w:val="00AE519F"/>
    <w:rsid w:val="00AF06CA"/>
    <w:rsid w:val="00AF371D"/>
    <w:rsid w:val="00B14126"/>
    <w:rsid w:val="00B2379A"/>
    <w:rsid w:val="00B25253"/>
    <w:rsid w:val="00B359E9"/>
    <w:rsid w:val="00B405DA"/>
    <w:rsid w:val="00B4219E"/>
    <w:rsid w:val="00B530EB"/>
    <w:rsid w:val="00B5437D"/>
    <w:rsid w:val="00B643DA"/>
    <w:rsid w:val="00B653E1"/>
    <w:rsid w:val="00B66630"/>
    <w:rsid w:val="00B70B91"/>
    <w:rsid w:val="00B720F6"/>
    <w:rsid w:val="00B741AD"/>
    <w:rsid w:val="00B9211F"/>
    <w:rsid w:val="00B959DA"/>
    <w:rsid w:val="00B97D7A"/>
    <w:rsid w:val="00BB0109"/>
    <w:rsid w:val="00BB19CB"/>
    <w:rsid w:val="00BB4796"/>
    <w:rsid w:val="00BC4BE7"/>
    <w:rsid w:val="00BD269F"/>
    <w:rsid w:val="00BD6C4E"/>
    <w:rsid w:val="00BD6E1F"/>
    <w:rsid w:val="00BE3EC5"/>
    <w:rsid w:val="00BF4C26"/>
    <w:rsid w:val="00BF6DB0"/>
    <w:rsid w:val="00C10956"/>
    <w:rsid w:val="00C15021"/>
    <w:rsid w:val="00C2064C"/>
    <w:rsid w:val="00C23E51"/>
    <w:rsid w:val="00C3514C"/>
    <w:rsid w:val="00C5039A"/>
    <w:rsid w:val="00C52DDB"/>
    <w:rsid w:val="00C719DF"/>
    <w:rsid w:val="00C74121"/>
    <w:rsid w:val="00C9151A"/>
    <w:rsid w:val="00C93382"/>
    <w:rsid w:val="00CA00F0"/>
    <w:rsid w:val="00CB4C8A"/>
    <w:rsid w:val="00CC4BE9"/>
    <w:rsid w:val="00CE29BD"/>
    <w:rsid w:val="00CF1D6B"/>
    <w:rsid w:val="00CF2B5E"/>
    <w:rsid w:val="00CF7C4A"/>
    <w:rsid w:val="00D01338"/>
    <w:rsid w:val="00D05C2C"/>
    <w:rsid w:val="00D06568"/>
    <w:rsid w:val="00D1384C"/>
    <w:rsid w:val="00D142B3"/>
    <w:rsid w:val="00D14ED6"/>
    <w:rsid w:val="00D1787C"/>
    <w:rsid w:val="00D3044D"/>
    <w:rsid w:val="00D3484B"/>
    <w:rsid w:val="00D468D6"/>
    <w:rsid w:val="00D552E7"/>
    <w:rsid w:val="00D62342"/>
    <w:rsid w:val="00D624EC"/>
    <w:rsid w:val="00D66B8A"/>
    <w:rsid w:val="00D75BDD"/>
    <w:rsid w:val="00D76D08"/>
    <w:rsid w:val="00D8107A"/>
    <w:rsid w:val="00D84E95"/>
    <w:rsid w:val="00D866D0"/>
    <w:rsid w:val="00D871EC"/>
    <w:rsid w:val="00D92B0A"/>
    <w:rsid w:val="00DB4C54"/>
    <w:rsid w:val="00DC04E4"/>
    <w:rsid w:val="00DC2221"/>
    <w:rsid w:val="00DC3F66"/>
    <w:rsid w:val="00DD250A"/>
    <w:rsid w:val="00E00943"/>
    <w:rsid w:val="00E069D8"/>
    <w:rsid w:val="00E122C4"/>
    <w:rsid w:val="00E30697"/>
    <w:rsid w:val="00E41982"/>
    <w:rsid w:val="00E570BD"/>
    <w:rsid w:val="00E62625"/>
    <w:rsid w:val="00E67E30"/>
    <w:rsid w:val="00E70F50"/>
    <w:rsid w:val="00E7133B"/>
    <w:rsid w:val="00E72C66"/>
    <w:rsid w:val="00E86D88"/>
    <w:rsid w:val="00E93E9B"/>
    <w:rsid w:val="00E954AD"/>
    <w:rsid w:val="00EA503E"/>
    <w:rsid w:val="00EA7AEF"/>
    <w:rsid w:val="00EA7EAF"/>
    <w:rsid w:val="00EA7F9C"/>
    <w:rsid w:val="00EB4B70"/>
    <w:rsid w:val="00EB6C5E"/>
    <w:rsid w:val="00ED4DAD"/>
    <w:rsid w:val="00EE4FA9"/>
    <w:rsid w:val="00EE5A6A"/>
    <w:rsid w:val="00F01B17"/>
    <w:rsid w:val="00F12C0B"/>
    <w:rsid w:val="00F12E60"/>
    <w:rsid w:val="00F13A77"/>
    <w:rsid w:val="00F215DE"/>
    <w:rsid w:val="00F34E2B"/>
    <w:rsid w:val="00F4768C"/>
    <w:rsid w:val="00F750B5"/>
    <w:rsid w:val="00FB3C9F"/>
    <w:rsid w:val="00FB5508"/>
    <w:rsid w:val="00FB77B9"/>
    <w:rsid w:val="00FC516F"/>
    <w:rsid w:val="00FD63FF"/>
    <w:rsid w:val="00FE0296"/>
    <w:rsid w:val="00FF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AD727A-3AC9-43CE-90C7-44E057912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paragraph" w:styleId="ac">
    <w:name w:val="No Spacing"/>
    <w:uiPriority w:val="1"/>
    <w:qFormat/>
    <w:rsid w:val="00796E53"/>
    <w:pPr>
      <w:spacing w:after="0" w:line="240" w:lineRule="auto"/>
    </w:pPr>
  </w:style>
  <w:style w:type="paragraph" w:styleId="ad">
    <w:name w:val="Title"/>
    <w:basedOn w:val="a"/>
    <w:next w:val="a"/>
    <w:link w:val="ae"/>
    <w:uiPriority w:val="10"/>
    <w:qFormat/>
    <w:rsid w:val="00796E5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uiPriority w:val="10"/>
    <w:rsid w:val="00796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21">
    <w:name w:val="Сетка таблицы21"/>
    <w:basedOn w:val="a1"/>
    <w:next w:val="a7"/>
    <w:rsid w:val="00562C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652B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6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0E9B5-E75D-450C-920E-EAAF6BA4D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7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46</cp:revision>
  <cp:lastPrinted>2025-12-15T10:07:00Z</cp:lastPrinted>
  <dcterms:created xsi:type="dcterms:W3CDTF">2025-12-08T10:34:00Z</dcterms:created>
  <dcterms:modified xsi:type="dcterms:W3CDTF">2026-02-02T13:48:00Z</dcterms:modified>
</cp:coreProperties>
</file>