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71736" w14:textId="77777777" w:rsidR="00065466" w:rsidRPr="00065466" w:rsidRDefault="00065466" w:rsidP="00065466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065466">
        <w:rPr>
          <w:rFonts w:ascii="Times New Roman" w:hAnsi="Times New Roman"/>
          <w:b/>
          <w:sz w:val="56"/>
          <w:szCs w:val="56"/>
        </w:rPr>
        <w:t>ПОСТАНОВЛЕНИЕ</w:t>
      </w:r>
    </w:p>
    <w:p w14:paraId="38821E57" w14:textId="77777777" w:rsidR="00065466" w:rsidRPr="00065466" w:rsidRDefault="00065466" w:rsidP="000654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D2B5C6" w14:textId="77777777" w:rsidR="00065466" w:rsidRPr="00065466" w:rsidRDefault="00065466" w:rsidP="00065466">
      <w:pPr>
        <w:spacing w:after="0" w:line="240" w:lineRule="auto"/>
        <w:ind w:left="-142" w:right="-144"/>
        <w:jc w:val="center"/>
        <w:rPr>
          <w:rFonts w:ascii="Times New Roman" w:hAnsi="Times New Roman"/>
          <w:b/>
          <w:sz w:val="26"/>
          <w:szCs w:val="26"/>
        </w:rPr>
      </w:pPr>
      <w:r w:rsidRPr="00065466">
        <w:rPr>
          <w:rFonts w:ascii="Times New Roman" w:hAnsi="Times New Roman"/>
          <w:b/>
          <w:sz w:val="26"/>
          <w:szCs w:val="26"/>
        </w:rPr>
        <w:t>АДМИНИСТРАЦИИ БЛАГОДАРНЕНСКОГО МУНИЦИПАЛЬНОГО  ОКРУГА</w:t>
      </w:r>
      <w:r w:rsidRPr="00065466">
        <w:rPr>
          <w:rFonts w:ascii="Times New Roman" w:hAnsi="Times New Roman"/>
          <w:b/>
          <w:sz w:val="28"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65466" w:rsidRPr="00065466" w14:paraId="6328F755" w14:textId="77777777" w:rsidTr="005D25E8">
        <w:trPr>
          <w:trHeight w:val="80"/>
        </w:trPr>
        <w:tc>
          <w:tcPr>
            <w:tcW w:w="655" w:type="dxa"/>
          </w:tcPr>
          <w:p w14:paraId="18945E13" w14:textId="7FE68B14" w:rsidR="00065466" w:rsidRPr="00065466" w:rsidRDefault="0094497D" w:rsidP="00065466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1" w:type="dxa"/>
          </w:tcPr>
          <w:p w14:paraId="0EE9BD2C" w14:textId="279DF9FF" w:rsidR="00065466" w:rsidRPr="00065466" w:rsidRDefault="0094497D" w:rsidP="00065466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380AF24A" w14:textId="77777777" w:rsidR="00065466" w:rsidRPr="00065466" w:rsidRDefault="00065466" w:rsidP="00065466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466">
              <w:rPr>
                <w:rFonts w:ascii="Times New Roman" w:hAnsi="Times New Roman"/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16FDC84B" w14:textId="77777777" w:rsidR="00065466" w:rsidRPr="00065466" w:rsidRDefault="00065466" w:rsidP="00065466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466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0F99CB2" w14:textId="77777777" w:rsidR="00065466" w:rsidRPr="00065466" w:rsidRDefault="00065466" w:rsidP="00065466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46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22FD1C07" w14:textId="0ED34595" w:rsidR="00065466" w:rsidRPr="00065466" w:rsidRDefault="0094497D" w:rsidP="00065466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1238</w:t>
            </w:r>
          </w:p>
        </w:tc>
      </w:tr>
    </w:tbl>
    <w:p w14:paraId="74800E50" w14:textId="77777777" w:rsidR="00065466" w:rsidRDefault="00065466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DB2943" w14:textId="77777777" w:rsidR="00F626FE" w:rsidRDefault="00F626FE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79034B" w14:textId="6DE37932" w:rsidR="00065466" w:rsidRPr="00065466" w:rsidRDefault="00EC4CEB" w:rsidP="0006546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Ставропольского края на 2026 год</w:t>
      </w:r>
    </w:p>
    <w:bookmarkEnd w:id="0"/>
    <w:p w14:paraId="2FB1A825" w14:textId="77777777" w:rsidR="00EC4CEB" w:rsidRDefault="00EC4CEB" w:rsidP="00EC4CEB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1CAA942" w14:textId="77777777" w:rsidR="00F626FE" w:rsidRDefault="00F626FE" w:rsidP="00EC4CEB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CC327A" w14:textId="77777777" w:rsidR="00F626FE" w:rsidRDefault="00F626FE" w:rsidP="00EC4CEB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D8C63FD" w14:textId="3BA49CD6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17.1 Федерального закона от 06 октября 2003 года № 131-ФЗ «Об общих принципах организации местного самоуправления в Российской Федерации», статьей 44 Федерального закона от 31 июля 2020 года № 248-ФЗ «О государственном контроле (надзоре) и муниципальном контроле в Российской Федерации», Положением о муниципальном контроле на автомобильном, городском наземном электрическом транспорте и в дорожном хозяйстве в границах Благодарненского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округа Ставропольского края, утвержденным решением Совета депутатов Благодарненского муниципального округа Ставропольского края от </w:t>
      </w:r>
      <w:r w:rsidR="009B3780" w:rsidRPr="009B3780">
        <w:rPr>
          <w:rFonts w:ascii="Times New Roman" w:hAnsi="Times New Roman"/>
          <w:sz w:val="28"/>
          <w:szCs w:val="28"/>
        </w:rPr>
        <w:t>20 мая  2025 года № 285</w:t>
      </w:r>
      <w:r w:rsidRPr="009B37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администрация Благодарненского муниципального округа Ставропольского края </w:t>
      </w:r>
    </w:p>
    <w:p w14:paraId="1DE4C4DE" w14:textId="77777777" w:rsidR="00EC4CEB" w:rsidRDefault="00EC4CEB" w:rsidP="00EC4CE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FB20A7F" w14:textId="77777777" w:rsidR="00065466" w:rsidRDefault="00065466" w:rsidP="00EC4CE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C6137F6" w14:textId="77777777" w:rsidR="00EC4CEB" w:rsidRDefault="00EC4CEB" w:rsidP="00EC4CE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14:paraId="68ACC4DC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4998A9" w14:textId="77777777" w:rsidR="00065466" w:rsidRDefault="00065466" w:rsidP="000654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092CB9" w14:textId="6977B566" w:rsidR="00EC4CEB" w:rsidRDefault="00EC4CEB" w:rsidP="00EC4CEB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sz w:val="28"/>
        </w:rPr>
        <w:t xml:space="preserve">Утвердить прилагаемую </w:t>
      </w:r>
      <w:r>
        <w:rPr>
          <w:rFonts w:ascii="Times New Roman" w:hAnsi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Ставропольского края на 2026 год.</w:t>
      </w:r>
    </w:p>
    <w:p w14:paraId="46059843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FAF211F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2.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5C9699D9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898EFC7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14:paraId="3E3365E2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D8589B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</w:t>
      </w:r>
    </w:p>
    <w:p w14:paraId="0ACC136B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Благодарненского муниципального округа</w:t>
      </w:r>
    </w:p>
    <w:p w14:paraId="5211B2EE" w14:textId="32B94292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</w:t>
      </w:r>
      <w:r w:rsidR="00065466">
        <w:rPr>
          <w:rFonts w:ascii="Times New Roman" w:hAnsi="Times New Roman"/>
          <w:color w:val="000000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626FE"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А.И. Теньков</w:t>
      </w:r>
    </w:p>
    <w:p w14:paraId="0C0A441C" w14:textId="77777777" w:rsidR="00EC4CEB" w:rsidRDefault="00EC4CEB" w:rsidP="00EC4CE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EC4CEB" w:rsidSect="00DF626D">
          <w:pgSz w:w="11906" w:h="16838"/>
          <w:pgMar w:top="1418" w:right="567" w:bottom="28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EC4CEB" w14:paraId="104008F8" w14:textId="77777777" w:rsidTr="00EC4CEB">
        <w:tc>
          <w:tcPr>
            <w:tcW w:w="4219" w:type="dxa"/>
          </w:tcPr>
          <w:p w14:paraId="347F1E84" w14:textId="4B067F25" w:rsidR="00EC4CEB" w:rsidRDefault="00EC4CE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1" w:type="dxa"/>
          </w:tcPr>
          <w:p w14:paraId="0BC2761D" w14:textId="77777777" w:rsidR="00EC4CEB" w:rsidRDefault="00EC4CE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3E39F271" w14:textId="77777777" w:rsidR="00EC4CEB" w:rsidRDefault="00EC4CEB">
            <w:pPr>
              <w:spacing w:after="0" w:line="240" w:lineRule="exact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14:paraId="5016A836" w14:textId="5A210B44" w:rsidR="00EC4CEB" w:rsidRDefault="0094497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10 декабря 2025 года № 1238</w:t>
            </w:r>
          </w:p>
        </w:tc>
      </w:tr>
    </w:tbl>
    <w:p w14:paraId="03A4D469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756A1A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745CDB" w14:textId="77777777" w:rsidR="00EC4CEB" w:rsidRDefault="00EC4CEB" w:rsidP="00EC4CE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14:paraId="5F1B2F99" w14:textId="77777777" w:rsidR="00EC4CEB" w:rsidRDefault="00EC4CEB" w:rsidP="00EC4CE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профилактики </w:t>
      </w:r>
      <w:r>
        <w:rPr>
          <w:rFonts w:ascii="Times New Roman" w:hAnsi="Times New Roman"/>
          <w:sz w:val="28"/>
          <w:szCs w:val="28"/>
        </w:rPr>
        <w:t xml:space="preserve">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</w:t>
      </w:r>
    </w:p>
    <w:p w14:paraId="30FDEBF5" w14:textId="60308A66" w:rsidR="00EC4CEB" w:rsidRDefault="00EC4CEB" w:rsidP="00EC4CE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/>
          <w:bCs/>
          <w:sz w:val="28"/>
          <w:szCs w:val="28"/>
        </w:rPr>
        <w:t>на 2026 год</w:t>
      </w:r>
    </w:p>
    <w:p w14:paraId="1851D4A6" w14:textId="77777777" w:rsidR="00EC4CEB" w:rsidRDefault="00EC4CEB" w:rsidP="00EC4CE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F61F230" w14:textId="77777777" w:rsidR="00DF626D" w:rsidRPr="00F50D6C" w:rsidRDefault="00DF626D" w:rsidP="00EC4CE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6579217" w14:textId="66515E7F" w:rsidR="00EC4CEB" w:rsidRDefault="00EC4CEB" w:rsidP="00EC4CEB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DF626D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388C2F28" w14:textId="77777777" w:rsidR="00EC4CEB" w:rsidRDefault="00EC4CEB" w:rsidP="00EC4CE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4F9F136" w14:textId="37051EA5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bCs/>
          <w:sz w:val="28"/>
          <w:szCs w:val="28"/>
        </w:rPr>
        <w:t xml:space="preserve">профилактики </w:t>
      </w:r>
      <w:r>
        <w:rPr>
          <w:rFonts w:ascii="Times New Roman" w:hAnsi="Times New Roman"/>
          <w:sz w:val="28"/>
          <w:szCs w:val="28"/>
        </w:rPr>
        <w:t>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Ставропольского края (далее – программа профилактики) разработана в соответствии со статьей 44 Федерального закона от 31 июля 2021 года № 248-ФЗ «О государственном контроле (надзоре) и муниципальном кон</w:t>
      </w:r>
      <w:r w:rsidR="000B3125">
        <w:rPr>
          <w:rFonts w:ascii="Times New Roman" w:hAnsi="Times New Roman"/>
          <w:sz w:val="28"/>
          <w:szCs w:val="28"/>
        </w:rPr>
        <w:t>троле в Российской Федерации», П</w:t>
      </w:r>
      <w:r>
        <w:rPr>
          <w:rFonts w:ascii="Times New Roman" w:hAnsi="Times New Roman"/>
          <w:sz w:val="28"/>
          <w:szCs w:val="28"/>
        </w:rPr>
        <w:t>остановлением Правительства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</w:t>
      </w:r>
      <w:r w:rsidR="00F50D6C">
        <w:rPr>
          <w:rFonts w:ascii="Times New Roman" w:hAnsi="Times New Roman"/>
          <w:sz w:val="28"/>
          <w:szCs w:val="28"/>
        </w:rPr>
        <w:t>ицах Благодарненского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Ставропольского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края (далее – муниципальный контроль на автомобильном транспорте, городском наземном электрическом транспорте и в дорожном хозяйстве).</w:t>
      </w:r>
    </w:p>
    <w:p w14:paraId="33A7A319" w14:textId="763DF70F" w:rsidR="00EC4CEB" w:rsidRDefault="000B3125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2.</w:t>
      </w:r>
      <w:r w:rsidR="00EC4CEB">
        <w:rPr>
          <w:rFonts w:ascii="Times New Roman" w:hAnsi="Times New Roman"/>
          <w:sz w:val="28"/>
          <w:szCs w:val="28"/>
        </w:rPr>
        <w:t xml:space="preserve">Администрация Благодарненского муниципального округа Ставропольского края в лице управления по делам территорий администрации Благодарненского муниципального округа Ставропольского края (далее – контрольный орган) в соответствии с Положением по осуществлению муниципального контроля </w:t>
      </w:r>
      <w:r w:rsidR="00EC4CEB">
        <w:rPr>
          <w:rFonts w:ascii="Times New Roman" w:hAnsi="Times New Roman"/>
          <w:spacing w:val="2"/>
          <w:sz w:val="28"/>
          <w:szCs w:val="28"/>
        </w:rPr>
        <w:t>на автомобильном транспорте</w:t>
      </w:r>
      <w:r w:rsidR="00EC4CEB"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 w:rsidR="00EC4CEB">
        <w:rPr>
          <w:rFonts w:ascii="Times New Roman" w:hAnsi="Times New Roman"/>
          <w:spacing w:val="2"/>
          <w:sz w:val="28"/>
          <w:szCs w:val="28"/>
        </w:rPr>
        <w:t xml:space="preserve"> и в дорожном хозяйстве </w:t>
      </w:r>
      <w:r w:rsidR="00EC4CEB">
        <w:rPr>
          <w:rFonts w:ascii="Times New Roman" w:hAnsi="Times New Roman"/>
          <w:color w:val="000000"/>
          <w:spacing w:val="2"/>
          <w:sz w:val="28"/>
          <w:szCs w:val="28"/>
        </w:rPr>
        <w:t xml:space="preserve">осуществляет </w:t>
      </w:r>
      <w:r w:rsidR="00EC4CEB">
        <w:rPr>
          <w:rFonts w:ascii="Times New Roman" w:hAnsi="Times New Roman"/>
          <w:sz w:val="28"/>
          <w:szCs w:val="28"/>
        </w:rPr>
        <w:t>муниципальный контроль на автомобильном транспорте, городском наземном электрическом транспорте и в дорожном хозяйстве.</w:t>
      </w:r>
      <w:proofErr w:type="gramEnd"/>
    </w:p>
    <w:p w14:paraId="4128C0F0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При осуществлении муниципального контроля на автомобильном транспорте, городском наземном электрическом транспорте и в дорожном хозяйстве контрольный орган осуществляет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обязательных требований:</w:t>
      </w:r>
    </w:p>
    <w:p w14:paraId="537E7C45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области автомобильных дорог,  городского наземного электрического транспорта и дорожной деятельности, установленных в отношении автомобильных дорог местного значения: </w:t>
      </w:r>
    </w:p>
    <w:p w14:paraId="36724F0A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к эксплуатации объектов дорожного сервиса, размещенных в полосах отвода и (или) придорожных полосах автомобильных дорог общего пользования; </w:t>
      </w:r>
    </w:p>
    <w:p w14:paraId="5A4F02A8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 </w:t>
      </w:r>
    </w:p>
    <w:p w14:paraId="2425C093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14:paraId="57597D33" w14:textId="3EA2F471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связи с вступлением в законную силу Постановления Правительства Российской Федерации от 10 марта 2022 года № 336 «Об особенностях организации и осуществления государственного контроля (надзора), муниципального контроля» плановые контрольные (надзорные) мероприятия, плановые проверки при осуществлении видов государственного контроля (надзора), муниципального контроля в 202</w:t>
      </w:r>
      <w:r w:rsidR="007D65B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не проводились, вследствие чего провести анализ текущего состояния осуществления вида контроля и описание текущего уровня развития</w:t>
      </w:r>
      <w:proofErr w:type="gramEnd"/>
      <w:r>
        <w:rPr>
          <w:rFonts w:ascii="Times New Roman" w:hAnsi="Times New Roman"/>
          <w:sz w:val="28"/>
          <w:szCs w:val="28"/>
        </w:rPr>
        <w:t xml:space="preserve"> профилактической деятельности не представляется возможным.</w:t>
      </w:r>
    </w:p>
    <w:p w14:paraId="1F24F767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33F724" w14:textId="3A8DDE5E" w:rsidR="00EC4CEB" w:rsidRDefault="00EC4CEB" w:rsidP="00D2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bookmarkStart w:id="1" w:name="Par175"/>
      <w:bookmarkEnd w:id="1"/>
      <w:r>
        <w:rPr>
          <w:rFonts w:ascii="Times New Roman" w:hAnsi="Times New Roman"/>
          <w:bCs/>
          <w:sz w:val="28"/>
          <w:szCs w:val="28"/>
        </w:rPr>
        <w:t xml:space="preserve">Раздел </w:t>
      </w:r>
      <w:r w:rsidR="000B3125">
        <w:rPr>
          <w:rFonts w:ascii="Times New Roman" w:hAnsi="Times New Roman"/>
          <w:bCs/>
          <w:sz w:val="28"/>
          <w:szCs w:val="28"/>
          <w:lang w:val="en-US"/>
        </w:rPr>
        <w:t>II</w:t>
      </w:r>
      <w:r>
        <w:rPr>
          <w:rFonts w:ascii="Times New Roman" w:hAnsi="Times New Roman"/>
          <w:bCs/>
          <w:sz w:val="28"/>
          <w:szCs w:val="28"/>
        </w:rPr>
        <w:t>. Цели и задачи реализации программы профилактики</w:t>
      </w:r>
    </w:p>
    <w:p w14:paraId="2C9D2048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EC3BD5" w14:textId="77777777" w:rsidR="00EC4CEB" w:rsidRDefault="00EC4CEB" w:rsidP="00C97F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Основными целями программы профилактики являются:</w:t>
      </w:r>
    </w:p>
    <w:p w14:paraId="5BC00D67" w14:textId="77777777" w:rsidR="00EC4CEB" w:rsidRDefault="00EC4CEB" w:rsidP="00C97F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Стимулирование добросовестного соблюдения обязательных требований всеми контролируемыми лицами. </w:t>
      </w:r>
    </w:p>
    <w:p w14:paraId="71CF1D01" w14:textId="77777777" w:rsidR="00EC4CEB" w:rsidRDefault="00EC4CEB" w:rsidP="00C97F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3198A17B" w14:textId="77777777" w:rsidR="00EC4CEB" w:rsidRDefault="00EC4CEB" w:rsidP="00C97F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777B7BC" w14:textId="352A813F" w:rsidR="00EC4CEB" w:rsidRDefault="00EC4CEB" w:rsidP="00C97F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Проведение </w:t>
      </w:r>
      <w:r w:rsidR="009017A9">
        <w:rPr>
          <w:rFonts w:ascii="Times New Roman" w:hAnsi="Times New Roman"/>
          <w:bCs/>
          <w:sz w:val="28"/>
          <w:szCs w:val="28"/>
        </w:rPr>
        <w:t xml:space="preserve">контрольным (надзорным) органом </w:t>
      </w:r>
      <w:r>
        <w:rPr>
          <w:rFonts w:ascii="Times New Roman" w:hAnsi="Times New Roman"/>
          <w:bCs/>
          <w:sz w:val="28"/>
          <w:szCs w:val="28"/>
        </w:rPr>
        <w:t>профилактических мероприятий направлено на решение следующих задач:</w:t>
      </w:r>
    </w:p>
    <w:p w14:paraId="56D08F25" w14:textId="77777777" w:rsidR="00EC4CEB" w:rsidRDefault="00EC4CEB" w:rsidP="00C97F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2.1. Укрепление </w:t>
      </w:r>
      <w:proofErr w:type="gramStart"/>
      <w:r>
        <w:rPr>
          <w:rFonts w:ascii="Times New Roman" w:hAnsi="Times New Roman"/>
          <w:bCs/>
          <w:sz w:val="28"/>
          <w:szCs w:val="28"/>
        </w:rPr>
        <w:t>системы профилактики нарушений рисков причинения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вреда (ущерба) охраняемым законом ценностям.</w:t>
      </w:r>
    </w:p>
    <w:p w14:paraId="4C259379" w14:textId="77777777" w:rsidR="008D25CC" w:rsidRDefault="009B5BCB" w:rsidP="008D25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2.2. </w:t>
      </w:r>
      <w:r w:rsidRPr="009B5BCB">
        <w:rPr>
          <w:rFonts w:ascii="Times New Roman" w:hAnsi="Times New Roman"/>
          <w:bCs/>
          <w:sz w:val="28"/>
          <w:szCs w:val="28"/>
        </w:rPr>
        <w:t>Разъяснение контролируемым лицам обязательных требований.</w:t>
      </w:r>
    </w:p>
    <w:p w14:paraId="1A107535" w14:textId="1333FAB4" w:rsidR="00EC4CEB" w:rsidRDefault="00EC4CEB" w:rsidP="008D25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9B5BCB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. Повышение </w:t>
      </w:r>
      <w:r w:rsidR="008D25CC">
        <w:rPr>
          <w:rFonts w:ascii="Times New Roman" w:hAnsi="Times New Roman"/>
          <w:bCs/>
          <w:sz w:val="28"/>
          <w:szCs w:val="28"/>
        </w:rPr>
        <w:t xml:space="preserve">уровня </w:t>
      </w:r>
      <w:r>
        <w:rPr>
          <w:rFonts w:ascii="Times New Roman" w:hAnsi="Times New Roman"/>
          <w:bCs/>
          <w:sz w:val="28"/>
          <w:szCs w:val="28"/>
        </w:rPr>
        <w:t xml:space="preserve">правовой </w:t>
      </w:r>
      <w:r w:rsidR="008D25CC">
        <w:rPr>
          <w:rFonts w:ascii="Times New Roman" w:hAnsi="Times New Roman"/>
          <w:bCs/>
          <w:sz w:val="28"/>
          <w:szCs w:val="28"/>
        </w:rPr>
        <w:t xml:space="preserve">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  </w:t>
      </w:r>
    </w:p>
    <w:p w14:paraId="05729C88" w14:textId="77777777" w:rsidR="009B5BC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9B5BCB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9B5BCB">
        <w:rPr>
          <w:rFonts w:ascii="Times New Roman" w:hAnsi="Times New Roman"/>
          <w:bCs/>
          <w:sz w:val="28"/>
          <w:szCs w:val="28"/>
        </w:rPr>
        <w:t xml:space="preserve">Создание системы консультирования контролируемых лиц, в том числе с использованием современных информационных технологий. </w:t>
      </w:r>
    </w:p>
    <w:p w14:paraId="046D21EA" w14:textId="090E5229" w:rsidR="00EC4CEB" w:rsidRDefault="009B5BC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2.5. </w:t>
      </w:r>
      <w:r w:rsidR="00EC4CEB">
        <w:rPr>
          <w:rFonts w:ascii="Times New Roman" w:hAnsi="Times New Roman"/>
          <w:bCs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14:paraId="32E8D084" w14:textId="7BFCB8C0" w:rsidR="00DA1BB9" w:rsidRDefault="00EC4CEB" w:rsidP="00DA1BB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F9342B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. Выявление </w:t>
      </w:r>
      <w:r w:rsidR="00DA1BB9">
        <w:rPr>
          <w:rFonts w:ascii="Times New Roman" w:hAnsi="Times New Roman"/>
          <w:bCs/>
          <w:sz w:val="28"/>
          <w:szCs w:val="28"/>
        </w:rPr>
        <w:t xml:space="preserve">причин, </w:t>
      </w:r>
      <w:r>
        <w:rPr>
          <w:rFonts w:ascii="Times New Roman" w:hAnsi="Times New Roman"/>
          <w:bCs/>
          <w:sz w:val="28"/>
          <w:szCs w:val="28"/>
        </w:rPr>
        <w:t xml:space="preserve">факторов </w:t>
      </w:r>
      <w:r w:rsidR="00DA1BB9">
        <w:rPr>
          <w:rFonts w:ascii="Times New Roman" w:hAnsi="Times New Roman"/>
          <w:bCs/>
          <w:sz w:val="28"/>
          <w:szCs w:val="28"/>
        </w:rPr>
        <w:t xml:space="preserve">и условий, способствующих причинению вреда (ущерба) охраняемым законом ценностям и нарушению обязательных требований,  </w:t>
      </w:r>
      <w:r>
        <w:rPr>
          <w:rFonts w:ascii="Times New Roman" w:hAnsi="Times New Roman"/>
          <w:bCs/>
          <w:sz w:val="28"/>
          <w:szCs w:val="28"/>
        </w:rPr>
        <w:t xml:space="preserve">определение способов устранения или снижения </w:t>
      </w:r>
      <w:r w:rsidR="00DA1BB9">
        <w:rPr>
          <w:rFonts w:ascii="Times New Roman" w:hAnsi="Times New Roman"/>
          <w:bCs/>
          <w:sz w:val="28"/>
          <w:szCs w:val="28"/>
        </w:rPr>
        <w:t>рисков их возникновения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39E02346" w14:textId="1E1BE688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F9342B">
        <w:rPr>
          <w:rFonts w:ascii="Times New Roman" w:hAnsi="Times New Roman"/>
          <w:bCs/>
          <w:sz w:val="28"/>
          <w:szCs w:val="28"/>
        </w:rPr>
        <w:t>7</w:t>
      </w:r>
      <w:r>
        <w:rPr>
          <w:rFonts w:ascii="Times New Roman" w:hAnsi="Times New Roman"/>
          <w:bCs/>
          <w:sz w:val="28"/>
          <w:szCs w:val="28"/>
        </w:rPr>
        <w:t>.</w:t>
      </w:r>
      <w:r w:rsidR="00F9342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66B615E9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B9EFCA" w14:textId="77777777" w:rsidR="000B3125" w:rsidRDefault="00EC4CEB" w:rsidP="000B3125">
      <w:pPr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Раздел </w:t>
      </w:r>
      <w:r w:rsidR="000B3125">
        <w:rPr>
          <w:rFonts w:ascii="Times New Roman" w:hAnsi="Times New Roman"/>
          <w:bCs/>
          <w:sz w:val="28"/>
          <w:szCs w:val="28"/>
          <w:lang w:val="en-US"/>
        </w:rPr>
        <w:t>III</w:t>
      </w:r>
      <w:r>
        <w:rPr>
          <w:rFonts w:ascii="Times New Roman" w:hAnsi="Times New Roman"/>
          <w:bCs/>
          <w:sz w:val="28"/>
          <w:szCs w:val="28"/>
        </w:rPr>
        <w:t xml:space="preserve">. Перечень профилактических мероприятий, </w:t>
      </w:r>
    </w:p>
    <w:p w14:paraId="7273718B" w14:textId="7C3105ED" w:rsidR="00EC4CEB" w:rsidRDefault="00EC4CEB" w:rsidP="000B3125">
      <w:pPr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сроки (периодичность) их проведения</w:t>
      </w:r>
    </w:p>
    <w:p w14:paraId="51D7E2E6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5"/>
        <w:gridCol w:w="3706"/>
        <w:gridCol w:w="2879"/>
        <w:gridCol w:w="2330"/>
      </w:tblGrid>
      <w:tr w:rsidR="00ED5143" w14:paraId="02A187A1" w14:textId="77777777" w:rsidTr="00DF5A74">
        <w:tc>
          <w:tcPr>
            <w:tcW w:w="655" w:type="dxa"/>
          </w:tcPr>
          <w:p w14:paraId="0B1CF7C0" w14:textId="77051F02" w:rsidR="00ED5143" w:rsidRDefault="00ED5143" w:rsidP="00ED514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706" w:type="dxa"/>
          </w:tcPr>
          <w:p w14:paraId="7159489B" w14:textId="1A837721" w:rsidR="00ED5143" w:rsidRDefault="00ED5143" w:rsidP="00ED514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79" w:type="dxa"/>
          </w:tcPr>
          <w:p w14:paraId="09434392" w14:textId="407DF9F1" w:rsidR="00ED5143" w:rsidRDefault="00ED5143" w:rsidP="00ED514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330" w:type="dxa"/>
          </w:tcPr>
          <w:p w14:paraId="7483E2D2" w14:textId="3BEA5AEF" w:rsidR="00ED5143" w:rsidRDefault="00ED5143" w:rsidP="00ED514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 Администрации округа, ответственный за реализацию</w:t>
            </w:r>
          </w:p>
        </w:tc>
      </w:tr>
      <w:tr w:rsidR="00ED5143" w14:paraId="402BBFF2" w14:textId="77777777" w:rsidTr="00DF5A74">
        <w:tc>
          <w:tcPr>
            <w:tcW w:w="655" w:type="dxa"/>
          </w:tcPr>
          <w:p w14:paraId="09DCF05A" w14:textId="6641EC0B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06" w:type="dxa"/>
          </w:tcPr>
          <w:p w14:paraId="7BFD5D66" w14:textId="0A094BB9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по вопросам соблюдения обязательных требований</w:t>
            </w:r>
          </w:p>
        </w:tc>
        <w:tc>
          <w:tcPr>
            <w:tcW w:w="2879" w:type="dxa"/>
          </w:tcPr>
          <w:p w14:paraId="41F5056F" w14:textId="21AAB700" w:rsidR="00ED5143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30" w:type="dxa"/>
          </w:tcPr>
          <w:p w14:paraId="6FDE59E6" w14:textId="2D3B36B8" w:rsidR="00ED5143" w:rsidRDefault="00ED5143" w:rsidP="00DF5A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</w:tc>
      </w:tr>
      <w:tr w:rsidR="00ED5143" w14:paraId="01D72B8E" w14:textId="77777777" w:rsidTr="00DF5A74">
        <w:tc>
          <w:tcPr>
            <w:tcW w:w="655" w:type="dxa"/>
          </w:tcPr>
          <w:p w14:paraId="696F7643" w14:textId="266CE62C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06" w:type="dxa"/>
          </w:tcPr>
          <w:p w14:paraId="7418CFE3" w14:textId="3AC6EA65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Объявление предостережений</w:t>
            </w:r>
          </w:p>
        </w:tc>
        <w:tc>
          <w:tcPr>
            <w:tcW w:w="2879" w:type="dxa"/>
            <w:vAlign w:val="center"/>
          </w:tcPr>
          <w:p w14:paraId="1612C352" w14:textId="77777777" w:rsidR="00DF5A74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при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нали</w:t>
            </w:r>
            <w:proofErr w:type="spellEnd"/>
          </w:p>
          <w:p w14:paraId="03CE3F63" w14:textId="4EEC6572" w:rsidR="00DF5A74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чии оснований,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пре</w:t>
            </w:r>
            <w:r w:rsidR="00DF5A74">
              <w:rPr>
                <w:rFonts w:ascii="Times New Roman" w:hAnsi="Times New Roman"/>
                <w:sz w:val="28"/>
                <w:szCs w:val="28"/>
              </w:rPr>
              <w:t>ду</w:t>
            </w:r>
            <w:proofErr w:type="spellEnd"/>
          </w:p>
          <w:p w14:paraId="7BFF87D5" w14:textId="5DB72580" w:rsidR="00DF5A74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смотренных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статьей 49 Федерального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r w:rsidR="00DF5A74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spellEnd"/>
          </w:p>
          <w:p w14:paraId="59296D9F" w14:textId="77777777" w:rsidR="00963B80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от 31 июля 2020 года № 248-ФЗ «О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государственном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кон</w:t>
            </w:r>
          </w:p>
          <w:p w14:paraId="6F18551A" w14:textId="77777777" w:rsidR="00963B80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троле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надзоре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</w:t>
            </w:r>
            <w:proofErr w:type="spellEnd"/>
          </w:p>
          <w:p w14:paraId="5786074F" w14:textId="77777777" w:rsidR="00963B80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ниципальном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контро</w:t>
            </w:r>
            <w:proofErr w:type="spellEnd"/>
          </w:p>
          <w:p w14:paraId="76EC38B7" w14:textId="4BD353AA" w:rsidR="00ED5143" w:rsidRPr="00DF5A74" w:rsidRDefault="00ED5143" w:rsidP="00111F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Российской Федерации»</w:t>
            </w:r>
          </w:p>
        </w:tc>
        <w:tc>
          <w:tcPr>
            <w:tcW w:w="2330" w:type="dxa"/>
          </w:tcPr>
          <w:p w14:paraId="5F48AB0E" w14:textId="31B4E3D0" w:rsidR="00ED5143" w:rsidRDefault="00ED5143" w:rsidP="00DF5A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</w:tc>
      </w:tr>
      <w:tr w:rsidR="00ED5143" w14:paraId="55C5F7DA" w14:textId="77777777" w:rsidTr="00DF5A74">
        <w:tc>
          <w:tcPr>
            <w:tcW w:w="655" w:type="dxa"/>
          </w:tcPr>
          <w:p w14:paraId="36AE968A" w14:textId="039478CF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06" w:type="dxa"/>
          </w:tcPr>
          <w:p w14:paraId="62D20F90" w14:textId="71EB534B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2879" w:type="dxa"/>
            <w:vAlign w:val="center"/>
          </w:tcPr>
          <w:p w14:paraId="2FABF994" w14:textId="6BE769FE" w:rsidR="00ED5143" w:rsidRDefault="00ED5143" w:rsidP="00963B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мере обращения подконтрольных субъектов</w:t>
            </w:r>
          </w:p>
        </w:tc>
        <w:tc>
          <w:tcPr>
            <w:tcW w:w="2330" w:type="dxa"/>
          </w:tcPr>
          <w:p w14:paraId="73927CAD" w14:textId="27DA17F5" w:rsidR="00ED5143" w:rsidRDefault="00ED5143" w:rsidP="00963B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</w:tc>
      </w:tr>
      <w:tr w:rsidR="00ED5143" w14:paraId="4423FE3B" w14:textId="77777777" w:rsidTr="00DF5A74">
        <w:tc>
          <w:tcPr>
            <w:tcW w:w="655" w:type="dxa"/>
          </w:tcPr>
          <w:p w14:paraId="2644BF2D" w14:textId="55AAADFC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06" w:type="dxa"/>
          </w:tcPr>
          <w:p w14:paraId="242A5F05" w14:textId="77777777" w:rsidR="00963B80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Профилактический визит проводится в порядке, </w:t>
            </w:r>
            <w:proofErr w:type="spellStart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преду</w:t>
            </w:r>
            <w:proofErr w:type="spellEnd"/>
          </w:p>
          <w:p w14:paraId="37244E2B" w14:textId="19657D06" w:rsidR="00963B80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смотренном</w:t>
            </w:r>
            <w:proofErr w:type="gramEnd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Федеральным </w:t>
            </w:r>
            <w:r w:rsidR="00963B8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законом от 31 июля </w:t>
            </w: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2020</w:t>
            </w:r>
            <w:r w:rsidR="00963B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248-ФЗ «О </w:t>
            </w:r>
            <w:proofErr w:type="spellStart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госу</w:t>
            </w:r>
            <w:r w:rsidR="00963B80">
              <w:rPr>
                <w:rFonts w:ascii="Times New Roman" w:hAnsi="Times New Roman"/>
                <w:color w:val="000000"/>
                <w:sz w:val="28"/>
                <w:szCs w:val="28"/>
              </w:rPr>
              <w:t>дарс</w:t>
            </w:r>
            <w:proofErr w:type="spellEnd"/>
          </w:p>
          <w:p w14:paraId="155C90AB" w14:textId="77777777" w:rsidR="00111FE0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твенном</w:t>
            </w:r>
            <w:proofErr w:type="spellEnd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контроле</w:t>
            </w:r>
            <w:proofErr w:type="gramEnd"/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(надзоре) и муниципальном контроле в Российской Федерации» </w:t>
            </w:r>
            <w:r w:rsidRPr="0071196A">
              <w:rPr>
                <w:rFonts w:ascii="Times New Roman" w:hAnsi="Times New Roman"/>
                <w:sz w:val="28"/>
                <w:szCs w:val="28"/>
              </w:rPr>
              <w:t>проводится в форме профи</w:t>
            </w:r>
          </w:p>
          <w:p w14:paraId="3883A689" w14:textId="51D89069" w:rsidR="00111FE0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196A">
              <w:rPr>
                <w:rFonts w:ascii="Times New Roman" w:hAnsi="Times New Roman"/>
                <w:sz w:val="28"/>
                <w:szCs w:val="28"/>
              </w:rPr>
              <w:t>лактической</w:t>
            </w:r>
            <w:proofErr w:type="spellEnd"/>
            <w:r w:rsidRPr="0071196A">
              <w:rPr>
                <w:rFonts w:ascii="Times New Roman" w:hAnsi="Times New Roman"/>
                <w:sz w:val="28"/>
                <w:szCs w:val="28"/>
              </w:rPr>
              <w:t xml:space="preserve"> беседы по </w:t>
            </w:r>
            <w:proofErr w:type="spellStart"/>
            <w:proofErr w:type="gramStart"/>
            <w:r w:rsidRPr="0071196A">
              <w:rPr>
                <w:rFonts w:ascii="Times New Roman" w:hAnsi="Times New Roman"/>
                <w:sz w:val="28"/>
                <w:szCs w:val="28"/>
              </w:rPr>
              <w:t>ме</w:t>
            </w:r>
            <w:r w:rsidR="00111FE0">
              <w:rPr>
                <w:rFonts w:ascii="Times New Roman" w:hAnsi="Times New Roman"/>
                <w:sz w:val="28"/>
                <w:szCs w:val="28"/>
              </w:rPr>
              <w:t>с</w:t>
            </w:r>
            <w:proofErr w:type="spellEnd"/>
            <w:proofErr w:type="gramEnd"/>
          </w:p>
          <w:p w14:paraId="46AA3620" w14:textId="7FB2F073" w:rsidR="00111FE0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1196A">
              <w:rPr>
                <w:rFonts w:ascii="Times New Roman" w:hAnsi="Times New Roman"/>
                <w:sz w:val="28"/>
                <w:szCs w:val="28"/>
              </w:rPr>
              <w:t>ту осуществления деятель</w:t>
            </w:r>
            <w:r w:rsidR="00111FE0">
              <w:rPr>
                <w:rFonts w:ascii="Times New Roman" w:hAnsi="Times New Roman"/>
                <w:sz w:val="28"/>
                <w:szCs w:val="28"/>
              </w:rPr>
              <w:t>но</w:t>
            </w:r>
          </w:p>
          <w:p w14:paraId="3666ED67" w14:textId="3645A219" w:rsidR="00ED5143" w:rsidRDefault="00ED5143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71196A">
              <w:rPr>
                <w:rFonts w:ascii="Times New Roman" w:hAnsi="Times New Roman"/>
                <w:sz w:val="28"/>
                <w:szCs w:val="28"/>
              </w:rPr>
              <w:t>сти</w:t>
            </w:r>
            <w:proofErr w:type="spellEnd"/>
            <w:r w:rsidRPr="0071196A">
              <w:rPr>
                <w:rFonts w:ascii="Times New Roman" w:hAnsi="Times New Roman"/>
                <w:sz w:val="28"/>
                <w:szCs w:val="28"/>
              </w:rPr>
              <w:t xml:space="preserve"> контролируемого лица либо путем использования виде</w:t>
            </w:r>
            <w:proofErr w:type="gramStart"/>
            <w:r w:rsidRPr="0071196A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71196A">
              <w:rPr>
                <w:rFonts w:cs="Calibri"/>
              </w:rPr>
              <w:t> </w:t>
            </w:r>
            <w:r w:rsidRPr="0071196A">
              <w:rPr>
                <w:rFonts w:ascii="Times New Roman" w:hAnsi="Times New Roman"/>
                <w:sz w:val="28"/>
                <w:szCs w:val="28"/>
              </w:rPr>
              <w:t>конференц-связи, с применением мобильного приложения «Инспектор» .Контролируемое лицо вправе обратиться в контрольный (надзорный) орган с заявлением о проведении в отношен</w:t>
            </w:r>
            <w:r>
              <w:rPr>
                <w:rFonts w:ascii="Times New Roman" w:hAnsi="Times New Roman"/>
                <w:sz w:val="28"/>
                <w:szCs w:val="28"/>
              </w:rPr>
              <w:t>ии его профилактического визита</w:t>
            </w:r>
          </w:p>
        </w:tc>
        <w:tc>
          <w:tcPr>
            <w:tcW w:w="2879" w:type="dxa"/>
            <w:vAlign w:val="center"/>
          </w:tcPr>
          <w:p w14:paraId="25AE49E8" w14:textId="053D852A" w:rsidR="00ED5143" w:rsidRDefault="00ED5143" w:rsidP="00963B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не позднее чем в течение одного года с мо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мента начала такой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330" w:type="dxa"/>
          </w:tcPr>
          <w:p w14:paraId="2A5619AE" w14:textId="3DDAE7D9" w:rsidR="00ED5143" w:rsidRDefault="00ED5143" w:rsidP="00963B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по делам территорий</w:t>
            </w:r>
          </w:p>
        </w:tc>
      </w:tr>
    </w:tbl>
    <w:p w14:paraId="7FBD445D" w14:textId="77777777" w:rsidR="000B3125" w:rsidRDefault="000B3125" w:rsidP="00EC4CE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15049D8C" w14:textId="6F73B8CB" w:rsidR="00A6499E" w:rsidRPr="00C43159" w:rsidRDefault="00C43159" w:rsidP="00C4315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proofErr w:type="gramStart"/>
      <w:r w:rsidR="00A6499E" w:rsidRPr="00C43159">
        <w:rPr>
          <w:rFonts w:ascii="Times New Roman" w:hAnsi="Times New Roman"/>
          <w:bCs/>
          <w:sz w:val="28"/>
          <w:szCs w:val="28"/>
        </w:rPr>
        <w:t>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</w:t>
      </w:r>
      <w:proofErr w:type="gramEnd"/>
      <w:r w:rsidR="00A6499E" w:rsidRPr="00C43159">
        <w:rPr>
          <w:rFonts w:ascii="Times New Roman" w:hAnsi="Times New Roman"/>
          <w:bCs/>
          <w:sz w:val="28"/>
          <w:szCs w:val="28"/>
        </w:rPr>
        <w:t xml:space="preserve"> (при их наличии) и в иных формах.</w:t>
      </w:r>
    </w:p>
    <w:p w14:paraId="6D1CBEE7" w14:textId="03CA3CC3" w:rsidR="00A6499E" w:rsidRPr="00040120" w:rsidRDefault="00A6499E" w:rsidP="0004012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040120">
        <w:rPr>
          <w:rFonts w:ascii="Times New Roman" w:hAnsi="Times New Roman"/>
          <w:bCs/>
          <w:sz w:val="28"/>
          <w:szCs w:val="28"/>
        </w:rPr>
        <w:t>Контрольный орган обязан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статьи 46 Федерального закона от 31</w:t>
      </w:r>
      <w:r w:rsidR="00C97FBE">
        <w:rPr>
          <w:rFonts w:ascii="Times New Roman" w:hAnsi="Times New Roman"/>
          <w:bCs/>
          <w:sz w:val="28"/>
          <w:szCs w:val="28"/>
        </w:rPr>
        <w:t xml:space="preserve"> июля </w:t>
      </w:r>
      <w:r w:rsidRPr="00040120">
        <w:rPr>
          <w:rFonts w:ascii="Times New Roman" w:hAnsi="Times New Roman"/>
          <w:bCs/>
          <w:sz w:val="28"/>
          <w:szCs w:val="28"/>
        </w:rPr>
        <w:t>2020</w:t>
      </w:r>
      <w:r w:rsidR="00C97FBE">
        <w:rPr>
          <w:rFonts w:ascii="Times New Roman" w:hAnsi="Times New Roman"/>
          <w:bCs/>
          <w:sz w:val="28"/>
          <w:szCs w:val="28"/>
        </w:rPr>
        <w:t xml:space="preserve"> года</w:t>
      </w:r>
      <w:r w:rsidRPr="00040120">
        <w:rPr>
          <w:rFonts w:ascii="Times New Roman" w:hAnsi="Times New Roman"/>
          <w:bCs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541DA254" w14:textId="392DD3D3" w:rsidR="00040120" w:rsidRDefault="00A6499E" w:rsidP="0004012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040120">
        <w:rPr>
          <w:rFonts w:ascii="Times New Roman" w:hAnsi="Times New Roman"/>
          <w:bCs/>
          <w:sz w:val="28"/>
          <w:szCs w:val="28"/>
        </w:rPr>
        <w:t>Контрольный орган также вправе информировать население Благодарненского муниципального округа Ставропольского края на собраниях и конференциях граждан об обязательных требованиях, предъявляемых к объектам контроля.</w:t>
      </w:r>
    </w:p>
    <w:p w14:paraId="5A51A19A" w14:textId="5003E50C" w:rsidR="00040120" w:rsidRPr="00040120" w:rsidRDefault="00040120" w:rsidP="00C97F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 w:rsidRPr="00040120">
        <w:rPr>
          <w:rFonts w:ascii="Times New Roman" w:hAnsi="Times New Roman"/>
          <w:color w:val="000000"/>
          <w:sz w:val="28"/>
          <w:szCs w:val="28"/>
        </w:rPr>
        <w:t xml:space="preserve">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</w:t>
      </w:r>
      <w:r w:rsidR="00F50D6C">
        <w:rPr>
          <w:rFonts w:ascii="Times New Roman" w:hAnsi="Times New Roman"/>
          <w:color w:val="000000"/>
          <w:sz w:val="28"/>
          <w:szCs w:val="28"/>
        </w:rPr>
        <w:lastRenderedPageBreak/>
        <w:t>наличия у к</w:t>
      </w:r>
      <w:r w:rsidRPr="00040120">
        <w:rPr>
          <w:rFonts w:ascii="Times New Roman" w:hAnsi="Times New Roman"/>
          <w:color w:val="000000"/>
          <w:sz w:val="28"/>
          <w:szCs w:val="28"/>
        </w:rPr>
        <w:t>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proofErr w:type="gramEnd"/>
      <w:r w:rsidRPr="00040120">
        <w:rPr>
          <w:rFonts w:ascii="Times New Roman" w:hAnsi="Times New Roman"/>
          <w:color w:val="000000"/>
          <w:sz w:val="28"/>
          <w:szCs w:val="28"/>
        </w:rPr>
        <w:t>) охраняемым законом ценностям. Предостережения объявляются (подписываются) главой (заместителем главы)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08B1737B" w14:textId="52682C6C" w:rsidR="00040120" w:rsidRPr="00040120" w:rsidRDefault="00040120" w:rsidP="000401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0120">
        <w:rPr>
          <w:rFonts w:ascii="Times New Roman" w:hAnsi="Times New Roman"/>
          <w:color w:val="000000"/>
          <w:sz w:val="28"/>
          <w:szCs w:val="28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</w:t>
      </w:r>
      <w:r w:rsidR="00CC275C">
        <w:rPr>
          <w:rFonts w:ascii="Times New Roman" w:hAnsi="Times New Roman"/>
          <w:color w:val="000000"/>
          <w:sz w:val="28"/>
          <w:szCs w:val="28"/>
        </w:rPr>
        <w:t xml:space="preserve">я Российской Федерации от 31 марта </w:t>
      </w:r>
      <w:r w:rsidRPr="00040120">
        <w:rPr>
          <w:rFonts w:ascii="Times New Roman" w:hAnsi="Times New Roman"/>
          <w:color w:val="000000"/>
          <w:sz w:val="28"/>
          <w:szCs w:val="28"/>
        </w:rPr>
        <w:t>2021</w:t>
      </w:r>
      <w:r w:rsidR="00CC275C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Pr="00040120">
        <w:rPr>
          <w:rFonts w:ascii="Times New Roman" w:hAnsi="Times New Roman"/>
          <w:color w:val="000000"/>
          <w:sz w:val="28"/>
          <w:szCs w:val="28"/>
        </w:rPr>
        <w:t xml:space="preserve"> № 151 «О типовых формах документов, используемых контрольным (надзорным) органом».</w:t>
      </w:r>
    </w:p>
    <w:p w14:paraId="1AA7E3B1" w14:textId="77777777" w:rsidR="00040120" w:rsidRPr="00040120" w:rsidRDefault="00040120" w:rsidP="000401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0120">
        <w:rPr>
          <w:rFonts w:ascii="Times New Roman" w:hAnsi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35D6C502" w14:textId="240155EA" w:rsidR="00040120" w:rsidRPr="00040120" w:rsidRDefault="00F50D6C" w:rsidP="00CC27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В случае объявления к</w:t>
      </w:r>
      <w:r w:rsidR="00040120" w:rsidRPr="00040120">
        <w:rPr>
          <w:rFonts w:ascii="Times New Roman" w:hAnsi="Times New Roman"/>
          <w:color w:val="000000"/>
          <w:sz w:val="28"/>
          <w:szCs w:val="28"/>
        </w:rPr>
        <w:t>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контрольным органом в сроки, установленные законодательством Российской Федерации.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74D2BBE7" w14:textId="3363C525" w:rsidR="00EC4CEB" w:rsidRDefault="00CC275C" w:rsidP="00CC27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 w:rsidR="00EC4CEB">
        <w:rPr>
          <w:rFonts w:ascii="Times New Roman" w:hAnsi="Times New Roman"/>
          <w:bCs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муниципальный контроль на автомобильном транспорте</w:t>
      </w:r>
      <w:r w:rsidR="00EC4CEB"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 w:rsidR="00EC4CEB">
        <w:rPr>
          <w:rFonts w:ascii="Times New Roman" w:hAnsi="Times New Roman"/>
          <w:bCs/>
          <w:sz w:val="28"/>
          <w:szCs w:val="28"/>
        </w:rPr>
        <w:t xml:space="preserve"> и в дорожном хозяйстве, по телефону, на личном приеме, либо в ходе проведения профилактических мероприятий, контрольных мероприятий и не должно превышать 15 минут. </w:t>
      </w:r>
    </w:p>
    <w:p w14:paraId="537F76DE" w14:textId="1FFBBE3C" w:rsidR="00EC4CEB" w:rsidRDefault="00EC4CEB" w:rsidP="00CC27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Консультирование осуществляется в устной или письменной форме по следующим вопросам: </w:t>
      </w:r>
    </w:p>
    <w:p w14:paraId="5BFFF67E" w14:textId="77777777" w:rsidR="00EC4CEB" w:rsidRDefault="00EC4CEB" w:rsidP="00CC27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организация и осуществление муниципального контроля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хозяйстве; </w:t>
      </w:r>
    </w:p>
    <w:p w14:paraId="05A0236F" w14:textId="3E9FA386" w:rsidR="00EC4CEB" w:rsidRDefault="00EC4CEB" w:rsidP="00CC27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порядок осуществления профилактических, контрольных мероприятий, установленных Положением по осуществлению муниципального контроля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 в границах Благодарненского городского округа Ставропольского края, утвержденным </w:t>
      </w:r>
      <w:r>
        <w:rPr>
          <w:rFonts w:ascii="Times New Roman" w:hAnsi="Times New Roman"/>
          <w:bCs/>
          <w:sz w:val="28"/>
          <w:szCs w:val="28"/>
        </w:rPr>
        <w:lastRenderedPageBreak/>
        <w:t>решением Совета депутатов Благодарненского городского о</w:t>
      </w:r>
      <w:r w:rsidR="00D95672">
        <w:rPr>
          <w:rFonts w:ascii="Times New Roman" w:hAnsi="Times New Roman"/>
          <w:bCs/>
          <w:sz w:val="28"/>
          <w:szCs w:val="28"/>
        </w:rPr>
        <w:t>круга Ставропольского края от 20 мая 2025 года № 285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14:paraId="6B7BFCC3" w14:textId="77777777" w:rsidR="00EC4CEB" w:rsidRDefault="00EC4CEB" w:rsidP="00EC4CEB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в) порядок обжалования действий (бездействия) должностных лиц, уполномоченных осуществлять </w:t>
      </w:r>
      <w:r>
        <w:rPr>
          <w:rFonts w:ascii="Times New Roman" w:hAnsi="Times New Roman"/>
          <w:bCs/>
          <w:sz w:val="28"/>
          <w:szCs w:val="28"/>
        </w:rPr>
        <w:t>муниципальный контроль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</w:t>
      </w:r>
      <w:r>
        <w:rPr>
          <w:rFonts w:ascii="Times New Roman" w:hAnsi="Times New Roman"/>
          <w:sz w:val="28"/>
          <w:szCs w:val="28"/>
          <w:lang w:eastAsia="zh-CN"/>
        </w:rPr>
        <w:t>;</w:t>
      </w:r>
    </w:p>
    <w:p w14:paraId="0E9CC1D3" w14:textId="77777777" w:rsidR="00EC4CEB" w:rsidRDefault="00EC4CEB" w:rsidP="00EC4CEB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мероприятий.</w:t>
      </w:r>
    </w:p>
    <w:p w14:paraId="2EC46E3B" w14:textId="2F6136FE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Консультирование в письменной форме осуществляется </w:t>
      </w:r>
      <w:r>
        <w:rPr>
          <w:rFonts w:ascii="Times New Roman" w:hAnsi="Times New Roman"/>
          <w:sz w:val="28"/>
          <w:szCs w:val="28"/>
          <w:lang w:eastAsia="zh-CN"/>
        </w:rPr>
        <w:t xml:space="preserve">должностными лицами, </w:t>
      </w:r>
      <w:r>
        <w:rPr>
          <w:rFonts w:ascii="Times New Roman" w:hAnsi="Times New Roman"/>
          <w:bCs/>
          <w:sz w:val="28"/>
          <w:szCs w:val="28"/>
        </w:rPr>
        <w:t>уполномоченными осуществлять муниципальный контроль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 в следующих случаях: </w:t>
      </w:r>
    </w:p>
    <w:p w14:paraId="40C59836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контролируемым лицом представлен письменный запрос о предоставлении письменного ответа по вопросам консультирования; </w:t>
      </w:r>
    </w:p>
    <w:p w14:paraId="776D3418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за время консультирования предоставить ответ на поставленные вопросы невозможно; </w:t>
      </w:r>
    </w:p>
    <w:p w14:paraId="33746CD0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ответ на поставленные вопросы требует дополнительного запроса сведений.</w:t>
      </w:r>
    </w:p>
    <w:p w14:paraId="37349B86" w14:textId="77777777" w:rsidR="008A68D9" w:rsidRPr="0071196A" w:rsidRDefault="00040120" w:rsidP="008A68D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="008A68D9" w:rsidRPr="0071196A">
        <w:rPr>
          <w:rFonts w:ascii="Times New Roman" w:eastAsia="Calibri" w:hAnsi="Times New Roman"/>
          <w:sz w:val="28"/>
          <w:szCs w:val="28"/>
          <w:lang w:eastAsia="en-US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14:paraId="783F3EB7" w14:textId="77777777" w:rsidR="008A68D9" w:rsidRPr="0071196A" w:rsidRDefault="008A68D9" w:rsidP="00CC27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71196A">
        <w:rPr>
          <w:rFonts w:ascii="Times New Roman" w:eastAsia="Calibri" w:hAnsi="Times New Roman"/>
          <w:sz w:val="28"/>
          <w:szCs w:val="28"/>
          <w:lang w:eastAsia="en-US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 w:rsidRPr="0071196A">
        <w:rPr>
          <w:rFonts w:ascii="Times New Roman" w:eastAsia="Calibri" w:hAnsi="Times New Roman"/>
          <w:sz w:val="28"/>
          <w:szCs w:val="28"/>
          <w:lang w:eastAsia="en-US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4064C10F" w14:textId="678A142B" w:rsidR="00040120" w:rsidRPr="00040120" w:rsidRDefault="00040120" w:rsidP="00CC27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0120">
        <w:rPr>
          <w:rFonts w:ascii="Times New Roman" w:hAnsi="Times New Roman"/>
          <w:color w:val="000000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3F877648" w14:textId="4AD170FC" w:rsidR="00040120" w:rsidRDefault="00040120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147F3737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524982CC" w14:textId="77777777" w:rsidR="00CC275C" w:rsidRDefault="00CC275C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692B9BCB" w14:textId="77777777" w:rsidR="00CC275C" w:rsidRDefault="00CC275C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715C3589" w14:textId="77777777" w:rsidR="00CC275C" w:rsidRPr="00F50D6C" w:rsidRDefault="00CC275C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6F75EFAD" w14:textId="0D2ACA13" w:rsidR="00EC4CEB" w:rsidRDefault="00EC4CEB" w:rsidP="00EC4CEB">
      <w:pPr>
        <w:autoSpaceDE w:val="0"/>
        <w:autoSpaceDN w:val="0"/>
        <w:adjustRightInd w:val="0"/>
        <w:spacing w:after="0" w:line="240" w:lineRule="exact"/>
        <w:ind w:firstLine="709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Раздел </w:t>
      </w:r>
      <w:r w:rsidR="00CC275C">
        <w:rPr>
          <w:rFonts w:ascii="Times New Roman" w:hAnsi="Times New Roman"/>
          <w:bCs/>
          <w:sz w:val="28"/>
          <w:szCs w:val="28"/>
          <w:lang w:val="en-US"/>
        </w:rPr>
        <w:t>IV</w:t>
      </w:r>
      <w:r>
        <w:rPr>
          <w:rFonts w:ascii="Times New Roman" w:hAnsi="Times New Roman"/>
          <w:bCs/>
          <w:sz w:val="28"/>
          <w:szCs w:val="28"/>
        </w:rPr>
        <w:t>. Показатели результативности и эффективности программы профилактики</w:t>
      </w:r>
    </w:p>
    <w:p w14:paraId="77E6A273" w14:textId="77777777" w:rsidR="00CC275C" w:rsidRDefault="00CC275C" w:rsidP="00EC4CEB">
      <w:pPr>
        <w:autoSpaceDE w:val="0"/>
        <w:autoSpaceDN w:val="0"/>
        <w:adjustRightInd w:val="0"/>
        <w:spacing w:after="0" w:line="240" w:lineRule="exact"/>
        <w:ind w:firstLine="709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CC275C" w14:paraId="51ABFE68" w14:textId="77777777" w:rsidTr="001D521A">
        <w:tc>
          <w:tcPr>
            <w:tcW w:w="675" w:type="dxa"/>
          </w:tcPr>
          <w:p w14:paraId="17141BC0" w14:textId="0F2F66C6" w:rsidR="00CC275C" w:rsidRDefault="00CC275C" w:rsidP="00CC275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946" w:type="dxa"/>
          </w:tcPr>
          <w:p w14:paraId="7979400E" w14:textId="28866E28" w:rsidR="00CC275C" w:rsidRDefault="00CC275C" w:rsidP="00CC275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49" w:type="dxa"/>
          </w:tcPr>
          <w:p w14:paraId="3B9B58D7" w14:textId="483CBF29" w:rsidR="00CC275C" w:rsidRDefault="00CC275C" w:rsidP="00CC275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величина</w:t>
            </w:r>
          </w:p>
        </w:tc>
      </w:tr>
      <w:tr w:rsidR="00AD18C5" w14:paraId="70473C71" w14:textId="77777777" w:rsidTr="001D521A">
        <w:tc>
          <w:tcPr>
            <w:tcW w:w="675" w:type="dxa"/>
          </w:tcPr>
          <w:p w14:paraId="4E4BAE80" w14:textId="7FF5C3B1" w:rsidR="00AD18C5" w:rsidRDefault="00AD18C5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487252B8" w14:textId="74E039B1" w:rsidR="00AD18C5" w:rsidRDefault="00AD18C5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Полнота информации, размещенной на официальном сайте Администрации округа  в сети «Интернет» в соответствии с частью 3 статьи 46 Федерального закона от 31 июля 2021 года          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49" w:type="dxa"/>
          </w:tcPr>
          <w:p w14:paraId="64DC3E19" w14:textId="5912246D" w:rsidR="00AD18C5" w:rsidRDefault="00AD18C5" w:rsidP="00AD1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AD18C5" w14:paraId="61D0ED7E" w14:textId="77777777" w:rsidTr="001D521A">
        <w:tc>
          <w:tcPr>
            <w:tcW w:w="675" w:type="dxa"/>
          </w:tcPr>
          <w:p w14:paraId="0090FCA5" w14:textId="66B17BA8" w:rsidR="00AD18C5" w:rsidRDefault="00AD18C5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5538FF7C" w14:textId="41E1B725" w:rsidR="00AD18C5" w:rsidRDefault="00AD18C5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Удовлетворенность контролируемых лиц и их представителей консультированием </w:t>
            </w:r>
          </w:p>
        </w:tc>
        <w:tc>
          <w:tcPr>
            <w:tcW w:w="1949" w:type="dxa"/>
          </w:tcPr>
          <w:p w14:paraId="06AE2513" w14:textId="283D89DD" w:rsidR="00AD18C5" w:rsidRDefault="00AD18C5" w:rsidP="00AD1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100 % от числа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обратившихся</w:t>
            </w:r>
            <w:proofErr w:type="gramEnd"/>
          </w:p>
        </w:tc>
      </w:tr>
      <w:tr w:rsidR="00AD18C5" w14:paraId="6ECAB1AA" w14:textId="77777777" w:rsidTr="001D521A">
        <w:tc>
          <w:tcPr>
            <w:tcW w:w="675" w:type="dxa"/>
          </w:tcPr>
          <w:p w14:paraId="0952D7AA" w14:textId="1260041C" w:rsidR="00AD18C5" w:rsidRDefault="00AD18C5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14:paraId="4A285BA4" w14:textId="088A5468" w:rsidR="00AD18C5" w:rsidRDefault="00AD18C5" w:rsidP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1949" w:type="dxa"/>
          </w:tcPr>
          <w:p w14:paraId="095075FA" w14:textId="3DD4D008" w:rsidR="00AD18C5" w:rsidRDefault="00AD18C5" w:rsidP="00AD1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 мероприятий, проведенных контрольным органом</w:t>
            </w:r>
          </w:p>
        </w:tc>
      </w:tr>
    </w:tbl>
    <w:p w14:paraId="1A78B09E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D970276" w14:textId="77777777" w:rsidR="00CC275C" w:rsidRDefault="00CC275C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5462E40" w14:textId="31F93000" w:rsidR="00CC275C" w:rsidRDefault="00D224E8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_______________________________________________________________</w:t>
      </w:r>
    </w:p>
    <w:p w14:paraId="1FB18F40" w14:textId="77777777" w:rsidR="00EC4CEB" w:rsidRDefault="00EC4CEB" w:rsidP="00EC4C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ar1"/>
      <w:bookmarkStart w:id="3" w:name="Par4"/>
      <w:bookmarkEnd w:id="2"/>
      <w:bookmarkEnd w:id="3"/>
    </w:p>
    <w:p w14:paraId="79D13E06" w14:textId="77777777" w:rsidR="00EC4CEB" w:rsidRDefault="00EC4CEB" w:rsidP="00EC4CE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4AE591F5" w14:textId="77777777" w:rsidR="00F12C76" w:rsidRPr="009B3780" w:rsidRDefault="00F12C76" w:rsidP="006C0B77">
      <w:pPr>
        <w:spacing w:after="0"/>
        <w:ind w:firstLine="709"/>
        <w:jc w:val="both"/>
      </w:pPr>
    </w:p>
    <w:sectPr w:rsidR="00F12C76" w:rsidRPr="009B3780" w:rsidSect="00DF626D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4D08"/>
    <w:multiLevelType w:val="hybridMultilevel"/>
    <w:tmpl w:val="29888954"/>
    <w:lvl w:ilvl="0" w:tplc="8BD2739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B618D8"/>
    <w:multiLevelType w:val="hybridMultilevel"/>
    <w:tmpl w:val="1D76AC54"/>
    <w:lvl w:ilvl="0" w:tplc="3D5C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3B74BD"/>
    <w:multiLevelType w:val="hybridMultilevel"/>
    <w:tmpl w:val="A8B83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7A46E5"/>
    <w:multiLevelType w:val="hybridMultilevel"/>
    <w:tmpl w:val="1A6AC94E"/>
    <w:lvl w:ilvl="0" w:tplc="8D127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2551C5B"/>
    <w:multiLevelType w:val="hybridMultilevel"/>
    <w:tmpl w:val="ACAE0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CE4B59"/>
    <w:multiLevelType w:val="hybridMultilevel"/>
    <w:tmpl w:val="72F4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55676"/>
    <w:multiLevelType w:val="hybridMultilevel"/>
    <w:tmpl w:val="8B8E3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3B9"/>
    <w:rsid w:val="00040120"/>
    <w:rsid w:val="00065466"/>
    <w:rsid w:val="000B3125"/>
    <w:rsid w:val="000F686A"/>
    <w:rsid w:val="00111FE0"/>
    <w:rsid w:val="001C53B9"/>
    <w:rsid w:val="001D521A"/>
    <w:rsid w:val="00241DBD"/>
    <w:rsid w:val="003D0916"/>
    <w:rsid w:val="006C0B77"/>
    <w:rsid w:val="0071196A"/>
    <w:rsid w:val="007C1DC9"/>
    <w:rsid w:val="007D65B2"/>
    <w:rsid w:val="008242FF"/>
    <w:rsid w:val="00826A30"/>
    <w:rsid w:val="00870751"/>
    <w:rsid w:val="008A68D9"/>
    <w:rsid w:val="008D25CC"/>
    <w:rsid w:val="009017A9"/>
    <w:rsid w:val="00922C48"/>
    <w:rsid w:val="0094497D"/>
    <w:rsid w:val="00963B80"/>
    <w:rsid w:val="009B3780"/>
    <w:rsid w:val="009B5BCB"/>
    <w:rsid w:val="00A6499E"/>
    <w:rsid w:val="00AD18C5"/>
    <w:rsid w:val="00B3200D"/>
    <w:rsid w:val="00B915B7"/>
    <w:rsid w:val="00C43159"/>
    <w:rsid w:val="00C97FBE"/>
    <w:rsid w:val="00CC1099"/>
    <w:rsid w:val="00CC275C"/>
    <w:rsid w:val="00D224E8"/>
    <w:rsid w:val="00D95672"/>
    <w:rsid w:val="00DA1BB9"/>
    <w:rsid w:val="00DE5537"/>
    <w:rsid w:val="00DF5A74"/>
    <w:rsid w:val="00DF626D"/>
    <w:rsid w:val="00E848C3"/>
    <w:rsid w:val="00EA59DF"/>
    <w:rsid w:val="00EC4CEB"/>
    <w:rsid w:val="00ED5143"/>
    <w:rsid w:val="00EE4070"/>
    <w:rsid w:val="00F12C76"/>
    <w:rsid w:val="00F50D6C"/>
    <w:rsid w:val="00F626FE"/>
    <w:rsid w:val="00F9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4A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E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C4C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4CEB"/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D95672"/>
    <w:pPr>
      <w:ind w:left="720"/>
      <w:contextualSpacing/>
    </w:pPr>
  </w:style>
  <w:style w:type="table" w:customStyle="1" w:styleId="21">
    <w:name w:val="Сетка таблицы2"/>
    <w:basedOn w:val="a1"/>
    <w:next w:val="a4"/>
    <w:rsid w:val="00065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0654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1D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E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C4C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4CEB"/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D95672"/>
    <w:pPr>
      <w:ind w:left="720"/>
      <w:contextualSpacing/>
    </w:pPr>
  </w:style>
  <w:style w:type="table" w:customStyle="1" w:styleId="21">
    <w:name w:val="Сетка таблицы2"/>
    <w:basedOn w:val="a1"/>
    <w:next w:val="a4"/>
    <w:rsid w:val="00065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0654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1D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2365</Words>
  <Characters>13485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Атамас</cp:lastModifiedBy>
  <cp:revision>6</cp:revision>
  <cp:lastPrinted>2025-12-11T13:36:00Z</cp:lastPrinted>
  <dcterms:created xsi:type="dcterms:W3CDTF">2025-12-08T06:38:00Z</dcterms:created>
  <dcterms:modified xsi:type="dcterms:W3CDTF">2025-12-11T13:36:00Z</dcterms:modified>
</cp:coreProperties>
</file>