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A36CA" w:rsidRPr="006E21E3" w:rsidRDefault="000A36CA" w:rsidP="000A36CA">
      <w:pPr>
        <w:tabs>
          <w:tab w:val="left" w:pos="7230"/>
        </w:tabs>
        <w:spacing w:after="0" w:line="240" w:lineRule="auto"/>
        <w:jc w:val="center"/>
        <w:rPr>
          <w:rFonts w:ascii="Times New Roman" w:eastAsia="Times New Roman" w:hAnsi="Times New Roman"/>
          <w:b/>
          <w:sz w:val="56"/>
          <w:szCs w:val="56"/>
          <w:lang w:eastAsia="ru-RU"/>
        </w:rPr>
      </w:pPr>
      <w:r w:rsidRPr="006E21E3">
        <w:rPr>
          <w:rFonts w:ascii="Times New Roman" w:eastAsia="Times New Roman" w:hAnsi="Times New Roman"/>
          <w:b/>
          <w:sz w:val="56"/>
          <w:szCs w:val="56"/>
          <w:lang w:eastAsia="ru-RU"/>
        </w:rPr>
        <w:t>ПОСТАНОВЛЕНИЕ</w:t>
      </w:r>
    </w:p>
    <w:p w:rsidR="000A36CA" w:rsidRPr="006E21E3" w:rsidRDefault="000A36CA" w:rsidP="000A36CA">
      <w:pPr>
        <w:spacing w:after="0" w:line="240" w:lineRule="auto"/>
        <w:jc w:val="center"/>
        <w:rPr>
          <w:rFonts w:ascii="Times New Roman" w:eastAsia="Times New Roman" w:hAnsi="Times New Roman"/>
          <w:b/>
          <w:sz w:val="28"/>
          <w:szCs w:val="28"/>
          <w:lang w:eastAsia="ru-RU"/>
        </w:rPr>
      </w:pPr>
    </w:p>
    <w:p w:rsidR="000A36CA" w:rsidRPr="006E21E3" w:rsidRDefault="000A36CA" w:rsidP="000A36CA">
      <w:pPr>
        <w:spacing w:after="0" w:line="240" w:lineRule="auto"/>
        <w:ind w:left="-142" w:right="-144"/>
        <w:jc w:val="center"/>
        <w:rPr>
          <w:rFonts w:ascii="Times New Roman" w:eastAsia="Times New Roman" w:hAnsi="Times New Roman"/>
          <w:b/>
          <w:sz w:val="26"/>
          <w:szCs w:val="26"/>
          <w:lang w:eastAsia="ru-RU"/>
        </w:rPr>
      </w:pPr>
      <w:r w:rsidRPr="006E21E3">
        <w:rPr>
          <w:rFonts w:ascii="Times New Roman" w:eastAsia="Times New Roman" w:hAnsi="Times New Roman"/>
          <w:b/>
          <w:sz w:val="26"/>
          <w:szCs w:val="26"/>
          <w:lang w:eastAsia="ru-RU"/>
        </w:rPr>
        <w:t>АДМИНИСТРАЦИИ БЛАГОДАРНЕНСКОГО МУНИЦИПАЛЬНОГО  ОКРУГА</w:t>
      </w:r>
      <w:r w:rsidRPr="006E21E3">
        <w:rPr>
          <w:rFonts w:ascii="Times New Roman" w:eastAsia="Times New Roman" w:hAnsi="Times New Roman"/>
          <w:b/>
          <w:sz w:val="28"/>
          <w:szCs w:val="28"/>
          <w:lang w:eastAsia="ru-RU"/>
        </w:rPr>
        <w:t xml:space="preserve">  СТАВРОПОЛЬСКОГО КРАЯ</w:t>
      </w:r>
    </w:p>
    <w:tbl>
      <w:tblPr>
        <w:tblW w:w="9356" w:type="dxa"/>
        <w:tblLook w:val="04A0" w:firstRow="1" w:lastRow="0" w:firstColumn="1" w:lastColumn="0" w:noHBand="0" w:noVBand="1"/>
      </w:tblPr>
      <w:tblGrid>
        <w:gridCol w:w="655"/>
        <w:gridCol w:w="1271"/>
        <w:gridCol w:w="1660"/>
        <w:gridCol w:w="4145"/>
        <w:gridCol w:w="624"/>
        <w:gridCol w:w="1001"/>
      </w:tblGrid>
      <w:tr w:rsidR="009B131F" w:rsidRPr="006E21E3" w:rsidTr="009B131F">
        <w:trPr>
          <w:trHeight w:val="80"/>
        </w:trPr>
        <w:tc>
          <w:tcPr>
            <w:tcW w:w="655" w:type="dxa"/>
            <w:shd w:val="clear" w:color="auto" w:fill="auto"/>
          </w:tcPr>
          <w:p w:rsidR="000A36CA" w:rsidRPr="009B131F" w:rsidRDefault="000A36CA" w:rsidP="009B131F">
            <w:pPr>
              <w:tabs>
                <w:tab w:val="left" w:pos="1862"/>
              </w:tabs>
              <w:spacing w:after="0" w:line="240" w:lineRule="auto"/>
              <w:contextualSpacing/>
              <w:jc w:val="center"/>
              <w:rPr>
                <w:rFonts w:ascii="Times New Roman" w:eastAsia="Times New Roman" w:hAnsi="Times New Roman"/>
                <w:sz w:val="28"/>
                <w:szCs w:val="28"/>
              </w:rPr>
            </w:pPr>
            <w:bookmarkStart w:id="0" w:name="_GoBack"/>
            <w:r w:rsidRPr="009B131F">
              <w:rPr>
                <w:rFonts w:ascii="Times New Roman" w:eastAsia="Times New Roman" w:hAnsi="Times New Roman"/>
                <w:sz w:val="28"/>
                <w:szCs w:val="28"/>
              </w:rPr>
              <w:t>17</w:t>
            </w:r>
          </w:p>
        </w:tc>
        <w:tc>
          <w:tcPr>
            <w:tcW w:w="1271" w:type="dxa"/>
            <w:shd w:val="clear" w:color="auto" w:fill="auto"/>
          </w:tcPr>
          <w:p w:rsidR="000A36CA" w:rsidRPr="009B131F" w:rsidRDefault="000A36CA" w:rsidP="009B131F">
            <w:pPr>
              <w:tabs>
                <w:tab w:val="left" w:pos="1862"/>
              </w:tabs>
              <w:spacing w:after="0" w:line="240" w:lineRule="auto"/>
              <w:contextualSpacing/>
              <w:jc w:val="center"/>
              <w:rPr>
                <w:rFonts w:ascii="Times New Roman" w:eastAsia="Times New Roman" w:hAnsi="Times New Roman"/>
                <w:sz w:val="28"/>
                <w:szCs w:val="28"/>
              </w:rPr>
            </w:pPr>
            <w:r w:rsidRPr="009B131F">
              <w:rPr>
                <w:rFonts w:ascii="Times New Roman" w:eastAsia="Times New Roman" w:hAnsi="Times New Roman"/>
                <w:sz w:val="28"/>
                <w:szCs w:val="28"/>
              </w:rPr>
              <w:t>декабря</w:t>
            </w:r>
          </w:p>
        </w:tc>
        <w:tc>
          <w:tcPr>
            <w:tcW w:w="1660" w:type="dxa"/>
            <w:shd w:val="clear" w:color="auto" w:fill="auto"/>
          </w:tcPr>
          <w:p w:rsidR="000A36CA" w:rsidRPr="009B131F" w:rsidRDefault="000A36CA" w:rsidP="009B131F">
            <w:pPr>
              <w:tabs>
                <w:tab w:val="left" w:pos="1862"/>
              </w:tabs>
              <w:spacing w:after="0" w:line="240" w:lineRule="auto"/>
              <w:contextualSpacing/>
              <w:jc w:val="center"/>
              <w:rPr>
                <w:rFonts w:ascii="Times New Roman" w:eastAsia="Times New Roman" w:hAnsi="Times New Roman"/>
                <w:sz w:val="28"/>
                <w:szCs w:val="28"/>
              </w:rPr>
            </w:pPr>
            <w:r w:rsidRPr="009B131F">
              <w:rPr>
                <w:rFonts w:ascii="Times New Roman" w:eastAsia="Times New Roman" w:hAnsi="Times New Roman"/>
                <w:sz w:val="28"/>
                <w:szCs w:val="28"/>
              </w:rPr>
              <w:t>2025  года</w:t>
            </w:r>
          </w:p>
        </w:tc>
        <w:tc>
          <w:tcPr>
            <w:tcW w:w="4145" w:type="dxa"/>
            <w:shd w:val="clear" w:color="auto" w:fill="auto"/>
          </w:tcPr>
          <w:p w:rsidR="000A36CA" w:rsidRPr="009B131F" w:rsidRDefault="000A36CA" w:rsidP="009B131F">
            <w:pPr>
              <w:tabs>
                <w:tab w:val="left" w:pos="1862"/>
              </w:tabs>
              <w:spacing w:after="0" w:line="240" w:lineRule="auto"/>
              <w:contextualSpacing/>
              <w:jc w:val="center"/>
              <w:rPr>
                <w:rFonts w:ascii="Times New Roman" w:eastAsia="Times New Roman" w:hAnsi="Times New Roman"/>
                <w:sz w:val="28"/>
                <w:szCs w:val="28"/>
              </w:rPr>
            </w:pPr>
            <w:r w:rsidRPr="009B131F">
              <w:rPr>
                <w:rFonts w:ascii="Times New Roman" w:eastAsia="Times New Roman" w:hAnsi="Times New Roman"/>
                <w:sz w:val="28"/>
                <w:szCs w:val="28"/>
              </w:rPr>
              <w:t>г. Благодарный</w:t>
            </w:r>
          </w:p>
        </w:tc>
        <w:tc>
          <w:tcPr>
            <w:tcW w:w="624" w:type="dxa"/>
            <w:shd w:val="clear" w:color="auto" w:fill="auto"/>
          </w:tcPr>
          <w:p w:rsidR="000A36CA" w:rsidRPr="009B131F" w:rsidRDefault="000A36CA" w:rsidP="009B131F">
            <w:pPr>
              <w:tabs>
                <w:tab w:val="left" w:pos="1862"/>
              </w:tabs>
              <w:spacing w:after="0" w:line="240" w:lineRule="auto"/>
              <w:contextualSpacing/>
              <w:jc w:val="center"/>
              <w:rPr>
                <w:rFonts w:ascii="Times New Roman" w:eastAsia="Times New Roman" w:hAnsi="Times New Roman"/>
                <w:sz w:val="28"/>
                <w:szCs w:val="28"/>
              </w:rPr>
            </w:pPr>
            <w:r w:rsidRPr="009B131F">
              <w:rPr>
                <w:rFonts w:ascii="Times New Roman" w:eastAsia="Times New Roman" w:hAnsi="Times New Roman"/>
                <w:sz w:val="28"/>
                <w:szCs w:val="28"/>
              </w:rPr>
              <w:t>№</w:t>
            </w:r>
          </w:p>
        </w:tc>
        <w:tc>
          <w:tcPr>
            <w:tcW w:w="1001" w:type="dxa"/>
            <w:shd w:val="clear" w:color="auto" w:fill="auto"/>
          </w:tcPr>
          <w:p w:rsidR="000A36CA" w:rsidRPr="009B131F" w:rsidRDefault="000A36CA" w:rsidP="009B131F">
            <w:pPr>
              <w:tabs>
                <w:tab w:val="left" w:pos="1862"/>
              </w:tabs>
              <w:spacing w:after="0" w:line="240" w:lineRule="auto"/>
              <w:contextualSpacing/>
              <w:rPr>
                <w:rFonts w:ascii="Times New Roman" w:eastAsia="Times New Roman" w:hAnsi="Times New Roman"/>
                <w:sz w:val="28"/>
                <w:szCs w:val="28"/>
              </w:rPr>
            </w:pPr>
            <w:r w:rsidRPr="009B131F">
              <w:rPr>
                <w:rFonts w:ascii="Times New Roman" w:eastAsia="Times New Roman" w:hAnsi="Times New Roman"/>
                <w:sz w:val="28"/>
                <w:szCs w:val="28"/>
              </w:rPr>
              <w:t>1273</w:t>
            </w:r>
          </w:p>
        </w:tc>
      </w:tr>
    </w:tbl>
    <w:p w:rsidR="000A36CA" w:rsidRDefault="000A36CA" w:rsidP="000A36CA">
      <w:pPr>
        <w:widowControl w:val="0"/>
        <w:spacing w:after="0" w:line="240" w:lineRule="auto"/>
        <w:jc w:val="center"/>
        <w:rPr>
          <w:rFonts w:ascii="Times New Roman" w:eastAsia="Times New Roman" w:hAnsi="Times New Roman"/>
          <w:sz w:val="32"/>
          <w:szCs w:val="32"/>
          <w:lang w:eastAsia="ru-RU"/>
        </w:rPr>
      </w:pPr>
    </w:p>
    <w:p w:rsidR="000A36CA" w:rsidRDefault="000A36CA" w:rsidP="000A36CA">
      <w:pPr>
        <w:widowControl w:val="0"/>
        <w:spacing w:after="0" w:line="240" w:lineRule="auto"/>
        <w:rPr>
          <w:rFonts w:ascii="Times New Roman" w:eastAsia="Times New Roman" w:hAnsi="Times New Roman"/>
          <w:sz w:val="32"/>
          <w:szCs w:val="32"/>
          <w:lang w:eastAsia="ru-RU"/>
        </w:rPr>
      </w:pPr>
    </w:p>
    <w:p w:rsidR="000A36CA" w:rsidRDefault="000A36CA" w:rsidP="000A36CA">
      <w:pPr>
        <w:spacing w:line="240" w:lineRule="exact"/>
        <w:jc w:val="both"/>
        <w:rPr>
          <w:rFonts w:ascii="Times New Roman" w:hAnsi="Times New Roman"/>
          <w:sz w:val="28"/>
          <w:szCs w:val="28"/>
        </w:rPr>
      </w:pPr>
      <w:proofErr w:type="gramStart"/>
      <w:r>
        <w:rPr>
          <w:rFonts w:ascii="Times New Roman" w:hAnsi="Times New Roman"/>
          <w:sz w:val="28"/>
          <w:szCs w:val="28"/>
        </w:rPr>
        <w:t>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утвержденный постановлением администрации Благодарненского муниципального округа Ставропольского края</w:t>
      </w:r>
      <w:proofErr w:type="gramEnd"/>
      <w:r>
        <w:rPr>
          <w:rFonts w:ascii="Times New Roman" w:hAnsi="Times New Roman"/>
          <w:sz w:val="28"/>
          <w:szCs w:val="28"/>
        </w:rPr>
        <w:t xml:space="preserve"> от 03 июня 2024 года № 698</w:t>
      </w:r>
    </w:p>
    <w:bookmarkEnd w:id="0"/>
    <w:p w:rsidR="000A36CA" w:rsidRDefault="000A36CA" w:rsidP="000A36CA">
      <w:pPr>
        <w:tabs>
          <w:tab w:val="left" w:pos="546"/>
        </w:tabs>
        <w:spacing w:after="0" w:line="240" w:lineRule="auto"/>
        <w:ind w:firstLine="709"/>
        <w:jc w:val="both"/>
        <w:rPr>
          <w:rFonts w:ascii="Times New Roman" w:hAnsi="Times New Roman"/>
          <w:sz w:val="28"/>
          <w:szCs w:val="28"/>
        </w:rPr>
      </w:pPr>
    </w:p>
    <w:p w:rsidR="000A36CA" w:rsidRDefault="000A36CA" w:rsidP="000A36CA">
      <w:pPr>
        <w:tabs>
          <w:tab w:val="left" w:pos="546"/>
        </w:tabs>
        <w:spacing w:after="0" w:line="240" w:lineRule="auto"/>
        <w:ind w:firstLine="709"/>
        <w:jc w:val="both"/>
        <w:rPr>
          <w:rFonts w:ascii="Times New Roman" w:hAnsi="Times New Roman"/>
          <w:sz w:val="28"/>
          <w:szCs w:val="28"/>
        </w:rPr>
      </w:pPr>
    </w:p>
    <w:p w:rsidR="000A36CA" w:rsidRDefault="000A36CA" w:rsidP="000A36CA">
      <w:pPr>
        <w:tabs>
          <w:tab w:val="left" w:pos="546"/>
        </w:tabs>
        <w:spacing w:after="0" w:line="240" w:lineRule="auto"/>
        <w:ind w:firstLine="709"/>
        <w:jc w:val="both"/>
        <w:rPr>
          <w:rFonts w:ascii="Times New Roman" w:hAnsi="Times New Roman"/>
          <w:sz w:val="28"/>
          <w:szCs w:val="28"/>
        </w:rPr>
      </w:pPr>
    </w:p>
    <w:p w:rsidR="000A36CA" w:rsidRPr="006F454F" w:rsidRDefault="000A36CA" w:rsidP="000A36CA">
      <w:pPr>
        <w:tabs>
          <w:tab w:val="left" w:pos="546"/>
        </w:tabs>
        <w:spacing w:after="0" w:line="240" w:lineRule="auto"/>
        <w:ind w:firstLine="709"/>
        <w:jc w:val="both"/>
        <w:rPr>
          <w:rFonts w:ascii="Times New Roman" w:eastAsia="Times New Roman" w:hAnsi="Times New Roman"/>
          <w:sz w:val="28"/>
          <w:szCs w:val="28"/>
          <w:lang w:eastAsia="ar-SA"/>
        </w:rPr>
      </w:pPr>
      <w:r w:rsidRPr="006F454F">
        <w:rPr>
          <w:rFonts w:ascii="Times New Roman" w:eastAsia="Times New Roman" w:hAnsi="Times New Roman"/>
          <w:sz w:val="28"/>
          <w:szCs w:val="28"/>
          <w:lang w:eastAsia="ar-SA"/>
        </w:rPr>
        <w:t>В целях приведения нормативно</w:t>
      </w:r>
      <w:r>
        <w:rPr>
          <w:rFonts w:ascii="Times New Roman" w:eastAsia="Times New Roman" w:hAnsi="Times New Roman"/>
          <w:sz w:val="28"/>
          <w:szCs w:val="28"/>
          <w:lang w:eastAsia="ar-SA"/>
        </w:rPr>
        <w:t>го</w:t>
      </w:r>
      <w:r w:rsidRPr="006F454F">
        <w:rPr>
          <w:rFonts w:ascii="Times New Roman" w:eastAsia="Times New Roman" w:hAnsi="Times New Roman"/>
          <w:sz w:val="28"/>
          <w:szCs w:val="28"/>
          <w:lang w:eastAsia="ar-SA"/>
        </w:rPr>
        <w:t xml:space="preserve"> правового акта в соответствие с действующим законодательством, администрация Благодарненского муниципального округа Ставропольского края</w:t>
      </w:r>
    </w:p>
    <w:p w:rsidR="000A36CA" w:rsidRPr="006F454F" w:rsidRDefault="000A36CA" w:rsidP="000A36CA">
      <w:pPr>
        <w:tabs>
          <w:tab w:val="left" w:pos="546"/>
        </w:tabs>
        <w:spacing w:after="0" w:line="240" w:lineRule="auto"/>
        <w:ind w:firstLine="540"/>
        <w:jc w:val="both"/>
        <w:rPr>
          <w:rFonts w:ascii="Times New Roman" w:eastAsia="Times New Roman" w:hAnsi="Times New Roman"/>
          <w:sz w:val="28"/>
          <w:szCs w:val="28"/>
          <w:lang w:eastAsia="ru-RU"/>
        </w:rPr>
      </w:pPr>
    </w:p>
    <w:p w:rsidR="000A36CA" w:rsidRPr="006F454F" w:rsidRDefault="000A36CA" w:rsidP="000A36CA">
      <w:pPr>
        <w:tabs>
          <w:tab w:val="left" w:pos="546"/>
        </w:tabs>
        <w:spacing w:after="0" w:line="240" w:lineRule="auto"/>
        <w:ind w:firstLine="540"/>
        <w:jc w:val="both"/>
        <w:rPr>
          <w:rFonts w:ascii="Times New Roman" w:eastAsia="Times New Roman" w:hAnsi="Times New Roman"/>
          <w:sz w:val="28"/>
          <w:szCs w:val="28"/>
          <w:lang w:eastAsia="ru-RU"/>
        </w:rPr>
      </w:pPr>
    </w:p>
    <w:p w:rsidR="000A36CA" w:rsidRPr="006F454F" w:rsidRDefault="000A36CA" w:rsidP="000A36CA">
      <w:pPr>
        <w:tabs>
          <w:tab w:val="left" w:pos="546"/>
        </w:tabs>
        <w:spacing w:after="0" w:line="240" w:lineRule="auto"/>
        <w:jc w:val="both"/>
        <w:rPr>
          <w:rFonts w:ascii="Times New Roman" w:eastAsia="Times New Roman" w:hAnsi="Times New Roman"/>
          <w:sz w:val="28"/>
          <w:szCs w:val="28"/>
          <w:lang w:eastAsia="ru-RU"/>
        </w:rPr>
      </w:pPr>
      <w:r w:rsidRPr="006F454F">
        <w:rPr>
          <w:rFonts w:ascii="Times New Roman" w:eastAsia="Times New Roman" w:hAnsi="Times New Roman"/>
          <w:sz w:val="28"/>
          <w:szCs w:val="28"/>
          <w:lang w:eastAsia="ru-RU"/>
        </w:rPr>
        <w:t>ПОСТАНОВЛЯЕТ:</w:t>
      </w:r>
    </w:p>
    <w:p w:rsidR="000A36CA" w:rsidRDefault="000A36CA" w:rsidP="000A36CA">
      <w:pPr>
        <w:tabs>
          <w:tab w:val="left" w:pos="546"/>
        </w:tabs>
        <w:spacing w:after="0" w:line="240" w:lineRule="auto"/>
        <w:jc w:val="both"/>
        <w:rPr>
          <w:rFonts w:ascii="Times New Roman" w:hAnsi="Times New Roman"/>
          <w:sz w:val="28"/>
          <w:szCs w:val="28"/>
        </w:rPr>
      </w:pPr>
    </w:p>
    <w:p w:rsidR="000A36CA" w:rsidRDefault="000A36CA" w:rsidP="000A36CA">
      <w:pPr>
        <w:tabs>
          <w:tab w:val="left" w:pos="546"/>
        </w:tabs>
        <w:spacing w:after="0" w:line="240" w:lineRule="auto"/>
        <w:jc w:val="both"/>
        <w:rPr>
          <w:rFonts w:ascii="Times New Roman" w:hAnsi="Times New Roman"/>
          <w:sz w:val="28"/>
          <w:szCs w:val="28"/>
        </w:rPr>
      </w:pPr>
    </w:p>
    <w:p w:rsidR="000A36CA" w:rsidRDefault="000A36CA" w:rsidP="000A36CA">
      <w:pPr>
        <w:widowControl w:val="0"/>
        <w:spacing w:after="0" w:line="240" w:lineRule="auto"/>
        <w:ind w:firstLine="567"/>
        <w:jc w:val="both"/>
        <w:rPr>
          <w:rFonts w:ascii="Times New Roman" w:hAnsi="Times New Roman"/>
          <w:sz w:val="28"/>
          <w:szCs w:val="28"/>
        </w:rPr>
      </w:pPr>
      <w:proofErr w:type="gramStart"/>
      <w:r>
        <w:rPr>
          <w:rFonts w:ascii="Times New Roman" w:eastAsia="Times New Roman" w:hAnsi="Times New Roman"/>
          <w:sz w:val="28"/>
          <w:szCs w:val="28"/>
          <w:lang w:eastAsia="ru-RU"/>
        </w:rPr>
        <w:t xml:space="preserve">1.Утвердить прилагаемые изменения, которые вносятся </w:t>
      </w:r>
      <w:r w:rsidRPr="006F454F">
        <w:rPr>
          <w:rFonts w:ascii="Times New Roman" w:eastAsia="Times New Roman" w:hAnsi="Times New Roman"/>
          <w:sz w:val="28"/>
          <w:szCs w:val="28"/>
          <w:lang w:eastAsia="ru-RU"/>
        </w:rPr>
        <w:t xml:space="preserve">в административный регламент предоставления </w:t>
      </w:r>
      <w:r>
        <w:rPr>
          <w:rFonts w:ascii="Times New Roman" w:hAnsi="Times New Roman"/>
          <w:sz w:val="28"/>
          <w:szCs w:val="28"/>
        </w:rPr>
        <w:t>администрацией Благодарненского муниципального округа Ставропольского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утвержденный постановлением администрации Благодарненского муниципального</w:t>
      </w:r>
      <w:proofErr w:type="gramEnd"/>
      <w:r>
        <w:rPr>
          <w:rFonts w:ascii="Times New Roman" w:hAnsi="Times New Roman"/>
          <w:sz w:val="28"/>
          <w:szCs w:val="28"/>
        </w:rPr>
        <w:t xml:space="preserve"> </w:t>
      </w:r>
      <w:proofErr w:type="gramStart"/>
      <w:r>
        <w:rPr>
          <w:rFonts w:ascii="Times New Roman" w:hAnsi="Times New Roman"/>
          <w:sz w:val="28"/>
          <w:szCs w:val="28"/>
        </w:rPr>
        <w:t>округа Ставропольского края от 03 июня 2024 года № 698 «Об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p w:rsidR="000A36CA" w:rsidRPr="00F21685" w:rsidRDefault="000A36CA" w:rsidP="000A36CA">
      <w:pPr>
        <w:widowControl w:val="0"/>
        <w:spacing w:after="0" w:line="240" w:lineRule="auto"/>
        <w:ind w:right="113" w:firstLine="709"/>
        <w:jc w:val="both"/>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lastRenderedPageBreak/>
        <w:t>2</w:t>
      </w:r>
      <w:r w:rsidRPr="00F21685">
        <w:rPr>
          <w:rFonts w:ascii="Times New Roman" w:eastAsia="Times New Roman" w:hAnsi="Times New Roman"/>
          <w:bCs/>
          <w:sz w:val="28"/>
          <w:szCs w:val="28"/>
          <w:lang w:eastAsia="ar-SA"/>
        </w:rPr>
        <w:t xml:space="preserve">. </w:t>
      </w:r>
      <w:proofErr w:type="gramStart"/>
      <w:r w:rsidRPr="00F21685">
        <w:rPr>
          <w:rFonts w:ascii="Times New Roman" w:eastAsia="Times New Roman" w:hAnsi="Times New Roman"/>
          <w:bCs/>
          <w:sz w:val="28"/>
          <w:szCs w:val="28"/>
          <w:lang w:eastAsia="ar-SA"/>
        </w:rPr>
        <w:t>Контроль за</w:t>
      </w:r>
      <w:proofErr w:type="gramEnd"/>
      <w:r w:rsidRPr="00F21685">
        <w:rPr>
          <w:rFonts w:ascii="Times New Roman" w:eastAsia="Times New Roman" w:hAnsi="Times New Roman"/>
          <w:bCs/>
          <w:sz w:val="28"/>
          <w:szCs w:val="28"/>
          <w:lang w:eastAsia="ar-SA"/>
        </w:rPr>
        <w:t xml:space="preserve"> выполнением настоящего постановления возложить на заместителя главы администрации – начальника </w:t>
      </w:r>
      <w:r>
        <w:rPr>
          <w:rFonts w:ascii="Times New Roman" w:eastAsia="Times New Roman" w:hAnsi="Times New Roman"/>
          <w:bCs/>
          <w:sz w:val="28"/>
          <w:szCs w:val="28"/>
          <w:lang w:eastAsia="ar-SA"/>
        </w:rPr>
        <w:t xml:space="preserve">финансового управления </w:t>
      </w:r>
      <w:r w:rsidRPr="00F21685">
        <w:rPr>
          <w:rFonts w:ascii="Times New Roman" w:eastAsia="Times New Roman" w:hAnsi="Times New Roman"/>
          <w:bCs/>
          <w:sz w:val="28"/>
          <w:szCs w:val="28"/>
          <w:lang w:eastAsia="ar-SA"/>
        </w:rPr>
        <w:t xml:space="preserve">администрации Благодарненского городского округа Ставропольского края </w:t>
      </w:r>
      <w:r>
        <w:rPr>
          <w:rFonts w:ascii="Times New Roman" w:eastAsia="Times New Roman" w:hAnsi="Times New Roman"/>
          <w:bCs/>
          <w:sz w:val="28"/>
          <w:szCs w:val="28"/>
          <w:lang w:eastAsia="ar-SA"/>
        </w:rPr>
        <w:t>Кузнецову Л.В.</w:t>
      </w:r>
    </w:p>
    <w:p w:rsidR="000A36CA" w:rsidRPr="00F21685" w:rsidRDefault="000A36CA" w:rsidP="000A36CA">
      <w:pPr>
        <w:widowControl w:val="0"/>
        <w:spacing w:after="0" w:line="240" w:lineRule="auto"/>
        <w:ind w:right="113"/>
        <w:jc w:val="both"/>
        <w:rPr>
          <w:rFonts w:ascii="Times New Roman" w:eastAsia="Times New Roman" w:hAnsi="Times New Roman"/>
          <w:bCs/>
          <w:sz w:val="28"/>
          <w:szCs w:val="28"/>
          <w:lang w:eastAsia="ar-SA"/>
        </w:rPr>
      </w:pPr>
    </w:p>
    <w:p w:rsidR="000A36CA" w:rsidRPr="00F21685" w:rsidRDefault="000A36CA" w:rsidP="000A36CA">
      <w:pPr>
        <w:widowControl w:val="0"/>
        <w:spacing w:after="0" w:line="240" w:lineRule="auto"/>
        <w:ind w:right="113"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Pr="00F21685">
        <w:rPr>
          <w:rFonts w:ascii="Times New Roman" w:eastAsia="Times New Roman" w:hAnsi="Times New Roman"/>
          <w:sz w:val="28"/>
          <w:szCs w:val="28"/>
          <w:lang w:eastAsia="ar-SA"/>
        </w:rPr>
        <w:t>. Настоящее постановление вступает в силу на следующий день после дня его официального опубликования.</w:t>
      </w:r>
    </w:p>
    <w:p w:rsidR="000A36CA" w:rsidRPr="00F21685" w:rsidRDefault="000A36CA" w:rsidP="000A36CA">
      <w:pPr>
        <w:widowControl w:val="0"/>
        <w:spacing w:after="0" w:line="240" w:lineRule="auto"/>
        <w:ind w:right="113"/>
        <w:rPr>
          <w:rFonts w:ascii="Times New Roman" w:eastAsia="Times New Roman" w:hAnsi="Times New Roman"/>
          <w:sz w:val="28"/>
          <w:szCs w:val="28"/>
          <w:lang w:eastAsia="ar-SA"/>
        </w:rPr>
      </w:pPr>
    </w:p>
    <w:p w:rsidR="000A36CA" w:rsidRDefault="000A36CA" w:rsidP="000A36CA">
      <w:pPr>
        <w:widowControl w:val="0"/>
        <w:spacing w:after="0" w:line="240" w:lineRule="auto"/>
        <w:ind w:right="113"/>
        <w:rPr>
          <w:rFonts w:ascii="Times New Roman" w:eastAsia="Times New Roman" w:hAnsi="Times New Roman"/>
          <w:sz w:val="28"/>
          <w:szCs w:val="28"/>
          <w:lang w:eastAsia="ar-SA"/>
        </w:rPr>
      </w:pPr>
    </w:p>
    <w:p w:rsidR="000A36CA" w:rsidRDefault="000A36CA" w:rsidP="000A36CA">
      <w:pPr>
        <w:widowControl w:val="0"/>
        <w:spacing w:after="0" w:line="240" w:lineRule="auto"/>
        <w:ind w:right="113"/>
        <w:rPr>
          <w:rFonts w:ascii="Times New Roman" w:eastAsia="Times New Roman" w:hAnsi="Times New Roman"/>
          <w:sz w:val="28"/>
          <w:szCs w:val="28"/>
          <w:lang w:eastAsia="ar-SA"/>
        </w:rPr>
      </w:pPr>
    </w:p>
    <w:p w:rsidR="000A36CA" w:rsidRPr="00F21685" w:rsidRDefault="000A36CA" w:rsidP="000A36CA">
      <w:pPr>
        <w:widowControl w:val="0"/>
        <w:spacing w:after="0" w:line="240" w:lineRule="auto"/>
        <w:ind w:right="113"/>
        <w:rPr>
          <w:rFonts w:ascii="Times New Roman" w:eastAsia="Times New Roman" w:hAnsi="Times New Roman"/>
          <w:sz w:val="28"/>
          <w:szCs w:val="28"/>
          <w:lang w:eastAsia="ar-SA"/>
        </w:rPr>
      </w:pPr>
    </w:p>
    <w:p w:rsidR="000A36CA" w:rsidRPr="00F21685" w:rsidRDefault="000A36CA" w:rsidP="000A36CA">
      <w:pPr>
        <w:widowControl w:val="0"/>
        <w:spacing w:after="0" w:line="240" w:lineRule="auto"/>
        <w:ind w:right="113"/>
        <w:rPr>
          <w:rFonts w:ascii="Times New Roman" w:eastAsia="Times New Roman" w:hAnsi="Times New Roman"/>
          <w:sz w:val="28"/>
          <w:szCs w:val="28"/>
          <w:lang w:eastAsia="ar-SA"/>
        </w:rPr>
      </w:pPr>
    </w:p>
    <w:tbl>
      <w:tblPr>
        <w:tblW w:w="9214" w:type="dxa"/>
        <w:tblCellMar>
          <w:left w:w="0" w:type="dxa"/>
          <w:right w:w="0" w:type="dxa"/>
        </w:tblCellMar>
        <w:tblLook w:val="0000" w:firstRow="0" w:lastRow="0" w:firstColumn="0" w:lastColumn="0" w:noHBand="0" w:noVBand="0"/>
      </w:tblPr>
      <w:tblGrid>
        <w:gridCol w:w="6804"/>
        <w:gridCol w:w="2410"/>
      </w:tblGrid>
      <w:tr w:rsidR="000A36CA" w:rsidRPr="00F21685" w:rsidTr="009F2DA0">
        <w:trPr>
          <w:trHeight w:val="708"/>
        </w:trPr>
        <w:tc>
          <w:tcPr>
            <w:tcW w:w="6804" w:type="dxa"/>
            <w:shd w:val="clear" w:color="auto" w:fill="auto"/>
          </w:tcPr>
          <w:p w:rsidR="000A36CA" w:rsidRPr="00F21685" w:rsidRDefault="000A36CA" w:rsidP="009F2DA0">
            <w:pPr>
              <w:spacing w:after="0" w:line="240" w:lineRule="exact"/>
              <w:rPr>
                <w:rFonts w:ascii="Times New Roman" w:eastAsia="Times New Roman" w:hAnsi="Times New Roman"/>
                <w:sz w:val="28"/>
                <w:szCs w:val="28"/>
                <w:lang w:eastAsia="ar-SA"/>
              </w:rPr>
            </w:pPr>
            <w:r w:rsidRPr="00F21685">
              <w:rPr>
                <w:rFonts w:ascii="Times New Roman" w:eastAsia="Times New Roman" w:hAnsi="Times New Roman"/>
                <w:sz w:val="28"/>
                <w:szCs w:val="28"/>
                <w:lang w:eastAsia="ar-SA"/>
              </w:rPr>
              <w:t xml:space="preserve">Глава   </w:t>
            </w:r>
          </w:p>
          <w:p w:rsidR="000A36CA" w:rsidRPr="00F21685" w:rsidRDefault="000A36CA" w:rsidP="009F2DA0">
            <w:pPr>
              <w:spacing w:after="0" w:line="240" w:lineRule="exact"/>
              <w:rPr>
                <w:rFonts w:ascii="Times New Roman" w:eastAsia="Times New Roman" w:hAnsi="Times New Roman"/>
                <w:sz w:val="28"/>
                <w:szCs w:val="28"/>
                <w:lang w:eastAsia="ar-SA"/>
              </w:rPr>
            </w:pPr>
            <w:r w:rsidRPr="00F21685">
              <w:rPr>
                <w:rFonts w:ascii="Times New Roman" w:eastAsia="Times New Roman" w:hAnsi="Times New Roman"/>
                <w:sz w:val="28"/>
                <w:szCs w:val="28"/>
                <w:lang w:eastAsia="ar-SA"/>
              </w:rPr>
              <w:t>Благодарненского  муниципального округа</w:t>
            </w:r>
          </w:p>
          <w:p w:rsidR="000A36CA" w:rsidRPr="00F21685" w:rsidRDefault="000A36CA" w:rsidP="009F2DA0">
            <w:pPr>
              <w:spacing w:after="0" w:line="240" w:lineRule="exact"/>
              <w:rPr>
                <w:rFonts w:ascii="Times New Roman" w:eastAsia="Times New Roman" w:hAnsi="Times New Roman"/>
                <w:sz w:val="28"/>
                <w:szCs w:val="28"/>
                <w:lang w:eastAsia="ar-SA"/>
              </w:rPr>
            </w:pPr>
            <w:r w:rsidRPr="00F21685">
              <w:rPr>
                <w:rFonts w:ascii="Times New Roman" w:eastAsia="Times New Roman" w:hAnsi="Times New Roman"/>
                <w:sz w:val="28"/>
                <w:szCs w:val="28"/>
                <w:lang w:eastAsia="ar-SA"/>
              </w:rPr>
              <w:t xml:space="preserve">Ставропольского края  </w:t>
            </w:r>
          </w:p>
        </w:tc>
        <w:tc>
          <w:tcPr>
            <w:tcW w:w="2410" w:type="dxa"/>
            <w:shd w:val="clear" w:color="auto" w:fill="auto"/>
          </w:tcPr>
          <w:p w:rsidR="000A36CA" w:rsidRPr="00F21685" w:rsidRDefault="000A36CA" w:rsidP="009F2DA0">
            <w:pPr>
              <w:spacing w:after="0" w:line="240" w:lineRule="exact"/>
              <w:ind w:left="-59"/>
              <w:jc w:val="right"/>
              <w:rPr>
                <w:rFonts w:ascii="Times New Roman" w:eastAsia="Times New Roman" w:hAnsi="Times New Roman"/>
                <w:sz w:val="28"/>
                <w:szCs w:val="28"/>
                <w:lang w:eastAsia="ar-SA"/>
              </w:rPr>
            </w:pPr>
          </w:p>
          <w:p w:rsidR="000A36CA" w:rsidRPr="00F21685" w:rsidRDefault="000A36CA" w:rsidP="009F2DA0">
            <w:pPr>
              <w:spacing w:after="0" w:line="240" w:lineRule="exact"/>
              <w:ind w:left="-59"/>
              <w:jc w:val="right"/>
              <w:rPr>
                <w:rFonts w:ascii="Times New Roman" w:eastAsia="Times New Roman" w:hAnsi="Times New Roman"/>
                <w:sz w:val="28"/>
                <w:szCs w:val="28"/>
                <w:lang w:eastAsia="ar-SA"/>
              </w:rPr>
            </w:pPr>
          </w:p>
          <w:p w:rsidR="000A36CA" w:rsidRPr="00F21685" w:rsidRDefault="000A36CA" w:rsidP="009F2DA0">
            <w:pPr>
              <w:spacing w:after="0" w:line="240" w:lineRule="exact"/>
              <w:ind w:left="-59"/>
              <w:jc w:val="right"/>
              <w:rPr>
                <w:rFonts w:ascii="Times New Roman" w:eastAsia="Times New Roman" w:hAnsi="Times New Roman"/>
                <w:sz w:val="28"/>
                <w:szCs w:val="28"/>
                <w:lang w:eastAsia="ar-SA"/>
              </w:rPr>
            </w:pPr>
            <w:r w:rsidRPr="00F21685">
              <w:rPr>
                <w:rFonts w:ascii="Times New Roman" w:eastAsia="Times New Roman" w:hAnsi="Times New Roman"/>
                <w:sz w:val="28"/>
                <w:szCs w:val="28"/>
                <w:lang w:eastAsia="ar-SA"/>
              </w:rPr>
              <w:t xml:space="preserve">А.И. Теньков </w:t>
            </w:r>
          </w:p>
        </w:tc>
      </w:tr>
    </w:tbl>
    <w:p w:rsidR="000A36CA" w:rsidRDefault="000A36CA" w:rsidP="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p w:rsidR="000A36CA" w:rsidRDefault="000A36CA"/>
    <w:tbl>
      <w:tblPr>
        <w:tblW w:w="0" w:type="auto"/>
        <w:tblLook w:val="04A0" w:firstRow="1" w:lastRow="0" w:firstColumn="1" w:lastColumn="0" w:noHBand="0" w:noVBand="1"/>
      </w:tblPr>
      <w:tblGrid>
        <w:gridCol w:w="3790"/>
        <w:gridCol w:w="5773"/>
      </w:tblGrid>
      <w:tr w:rsidR="00E27814" w:rsidRPr="00F13626" w:rsidTr="00A74B6C">
        <w:tc>
          <w:tcPr>
            <w:tcW w:w="3790" w:type="dxa"/>
            <w:shd w:val="clear" w:color="auto" w:fill="auto"/>
          </w:tcPr>
          <w:p w:rsidR="00E27814" w:rsidRPr="00F13626" w:rsidRDefault="00E27814" w:rsidP="00F13626">
            <w:pPr>
              <w:widowControl w:val="0"/>
              <w:spacing w:after="0" w:line="240" w:lineRule="exact"/>
              <w:ind w:right="113"/>
              <w:jc w:val="both"/>
              <w:rPr>
                <w:rFonts w:ascii="Times New Roman" w:eastAsia="Times New Roman" w:hAnsi="Times New Roman"/>
                <w:sz w:val="28"/>
                <w:szCs w:val="28"/>
              </w:rPr>
            </w:pPr>
          </w:p>
        </w:tc>
        <w:tc>
          <w:tcPr>
            <w:tcW w:w="5773" w:type="dxa"/>
            <w:shd w:val="clear" w:color="auto" w:fill="auto"/>
          </w:tcPr>
          <w:p w:rsidR="00E27814" w:rsidRPr="00F13626" w:rsidRDefault="00E27814" w:rsidP="00F13626">
            <w:pPr>
              <w:widowControl w:val="0"/>
              <w:spacing w:after="0" w:line="240" w:lineRule="exact"/>
              <w:ind w:right="113"/>
              <w:jc w:val="center"/>
              <w:rPr>
                <w:rFonts w:ascii="Times New Roman" w:eastAsia="Times New Roman" w:hAnsi="Times New Roman"/>
                <w:sz w:val="28"/>
                <w:szCs w:val="28"/>
              </w:rPr>
            </w:pPr>
            <w:r w:rsidRPr="00F13626">
              <w:rPr>
                <w:rFonts w:ascii="Times New Roman" w:eastAsia="Times New Roman" w:hAnsi="Times New Roman"/>
                <w:sz w:val="28"/>
                <w:szCs w:val="28"/>
              </w:rPr>
              <w:t>УТВЕРЖДЕНЫ</w:t>
            </w:r>
          </w:p>
          <w:p w:rsidR="00E27814" w:rsidRPr="00F13626" w:rsidRDefault="00E27814" w:rsidP="00F13626">
            <w:pPr>
              <w:widowControl w:val="0"/>
              <w:spacing w:after="0" w:line="240" w:lineRule="exact"/>
              <w:ind w:right="113"/>
              <w:jc w:val="center"/>
              <w:rPr>
                <w:rFonts w:ascii="Times New Roman" w:eastAsia="Times New Roman" w:hAnsi="Times New Roman"/>
                <w:sz w:val="28"/>
                <w:szCs w:val="28"/>
              </w:rPr>
            </w:pPr>
            <w:r w:rsidRPr="00F13626">
              <w:rPr>
                <w:rFonts w:ascii="Times New Roman" w:eastAsia="Times New Roman" w:hAnsi="Times New Roman"/>
                <w:sz w:val="28"/>
                <w:szCs w:val="28"/>
              </w:rPr>
              <w:t xml:space="preserve">постановлением </w:t>
            </w:r>
            <w:r w:rsidR="004E2CD7">
              <w:rPr>
                <w:rFonts w:ascii="Times New Roman" w:eastAsia="Times New Roman" w:hAnsi="Times New Roman"/>
                <w:sz w:val="28"/>
                <w:szCs w:val="28"/>
              </w:rPr>
              <w:t>администрации</w:t>
            </w:r>
            <w:r w:rsidRPr="00F13626">
              <w:rPr>
                <w:rFonts w:ascii="Times New Roman" w:eastAsia="Times New Roman" w:hAnsi="Times New Roman"/>
                <w:sz w:val="28"/>
                <w:szCs w:val="28"/>
              </w:rPr>
              <w:t xml:space="preserve"> Благодарненского муниципального округа Ставропольского края</w:t>
            </w:r>
          </w:p>
          <w:p w:rsidR="00E27814" w:rsidRPr="00F13626" w:rsidRDefault="00EC20EA" w:rsidP="00F13626">
            <w:pPr>
              <w:widowControl w:val="0"/>
              <w:spacing w:after="0" w:line="240" w:lineRule="exact"/>
              <w:ind w:right="113"/>
              <w:jc w:val="center"/>
              <w:rPr>
                <w:rFonts w:ascii="Times New Roman" w:eastAsia="Times New Roman" w:hAnsi="Times New Roman"/>
                <w:sz w:val="28"/>
                <w:szCs w:val="28"/>
              </w:rPr>
            </w:pPr>
            <w:r>
              <w:rPr>
                <w:rFonts w:ascii="Times New Roman" w:eastAsia="Times New Roman" w:hAnsi="Times New Roman"/>
                <w:sz w:val="28"/>
                <w:szCs w:val="28"/>
              </w:rPr>
              <w:t>от 17 декабря 2025 года № 1273</w:t>
            </w:r>
          </w:p>
        </w:tc>
      </w:tr>
    </w:tbl>
    <w:p w:rsidR="00F17631" w:rsidRDefault="00F17631" w:rsidP="00F17631"/>
    <w:p w:rsidR="00BE7C5A" w:rsidRDefault="00BE7C5A" w:rsidP="00BE7C5A">
      <w:pPr>
        <w:spacing w:after="0" w:line="240" w:lineRule="exact"/>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ИЗМЕНЕНИЯ, </w:t>
      </w:r>
    </w:p>
    <w:p w:rsidR="00BE7C5A" w:rsidRDefault="00BE7C5A" w:rsidP="00BF60F2">
      <w:pPr>
        <w:widowControl w:val="0"/>
        <w:spacing w:after="0" w:line="240" w:lineRule="exact"/>
        <w:jc w:val="both"/>
        <w:rPr>
          <w:rFonts w:ascii="Times New Roman" w:hAnsi="Times New Roman"/>
          <w:sz w:val="28"/>
          <w:szCs w:val="28"/>
        </w:rPr>
      </w:pPr>
      <w:proofErr w:type="gramStart"/>
      <w:r>
        <w:rPr>
          <w:rFonts w:ascii="Times New Roman" w:eastAsia="Times New Roman" w:hAnsi="Times New Roman"/>
          <w:sz w:val="28"/>
          <w:szCs w:val="28"/>
          <w:lang w:eastAsia="ru-RU"/>
        </w:rPr>
        <w:t>которые вносятся в административный регламент</w:t>
      </w:r>
      <w:r w:rsidRPr="0064116F">
        <w:rPr>
          <w:rFonts w:ascii="Times New Roman" w:eastAsia="Times New Roman" w:hAnsi="Times New Roman"/>
          <w:kern w:val="1"/>
          <w:sz w:val="28"/>
          <w:szCs w:val="28"/>
          <w:lang w:eastAsia="ar-SA"/>
        </w:rPr>
        <w:t xml:space="preserve"> </w:t>
      </w:r>
      <w:r>
        <w:rPr>
          <w:rFonts w:ascii="Times New Roman" w:eastAsia="Times New Roman" w:hAnsi="Times New Roman"/>
          <w:kern w:val="1"/>
          <w:sz w:val="28"/>
          <w:szCs w:val="28"/>
          <w:lang w:eastAsia="ar-SA"/>
        </w:rPr>
        <w:t xml:space="preserve">предоставления </w:t>
      </w:r>
      <w:r>
        <w:rPr>
          <w:rFonts w:ascii="Times New Roman" w:hAnsi="Times New Roman"/>
          <w:sz w:val="28"/>
          <w:szCs w:val="28"/>
        </w:rPr>
        <w:t>администрацией Благодарненского муниципального округа Ставропольского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утвержденный постановлением администрации Благодарненского муниципального округа Ставропольского края от</w:t>
      </w:r>
      <w:proofErr w:type="gramEnd"/>
      <w:r>
        <w:rPr>
          <w:rFonts w:ascii="Times New Roman" w:hAnsi="Times New Roman"/>
          <w:sz w:val="28"/>
          <w:szCs w:val="28"/>
        </w:rPr>
        <w:t xml:space="preserve"> </w:t>
      </w:r>
      <w:proofErr w:type="gramStart"/>
      <w:r>
        <w:rPr>
          <w:rFonts w:ascii="Times New Roman" w:hAnsi="Times New Roman"/>
          <w:sz w:val="28"/>
          <w:szCs w:val="28"/>
        </w:rPr>
        <w:t>03 июня 2024 года № 698 «Об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w:t>
      </w:r>
      <w:r w:rsidR="004708F2">
        <w:rPr>
          <w:rFonts w:ascii="Times New Roman" w:hAnsi="Times New Roman"/>
          <w:sz w:val="28"/>
          <w:szCs w:val="28"/>
        </w:rPr>
        <w:t>ка действия такого разрешения)»</w:t>
      </w:r>
      <w:proofErr w:type="gramEnd"/>
    </w:p>
    <w:p w:rsidR="00BE7C5A" w:rsidRDefault="00BE7C5A" w:rsidP="006F454F">
      <w:pPr>
        <w:widowControl w:val="0"/>
        <w:spacing w:after="0" w:line="240" w:lineRule="auto"/>
        <w:ind w:firstLine="567"/>
        <w:jc w:val="both"/>
        <w:rPr>
          <w:rFonts w:ascii="Times New Roman" w:eastAsia="Times New Roman" w:hAnsi="Times New Roman"/>
          <w:sz w:val="28"/>
          <w:szCs w:val="28"/>
          <w:lang w:eastAsia="ru-RU"/>
        </w:rPr>
      </w:pPr>
    </w:p>
    <w:p w:rsidR="00F17631" w:rsidRDefault="00F17631" w:rsidP="006F454F">
      <w:pPr>
        <w:widowControl w:val="0"/>
        <w:spacing w:after="0" w:line="240" w:lineRule="auto"/>
        <w:ind w:firstLine="567"/>
        <w:jc w:val="both"/>
        <w:rPr>
          <w:rFonts w:ascii="Times New Roman" w:eastAsia="Times New Roman" w:hAnsi="Times New Roman"/>
          <w:sz w:val="28"/>
          <w:szCs w:val="28"/>
          <w:lang w:eastAsia="ru-RU"/>
        </w:rPr>
      </w:pPr>
    </w:p>
    <w:p w:rsidR="006F454F" w:rsidRDefault="006F454F" w:rsidP="006F454F">
      <w:pPr>
        <w:widowControl w:val="0"/>
        <w:spacing w:after="0" w:line="240" w:lineRule="auto"/>
        <w:ind w:right="113" w:firstLine="709"/>
        <w:jc w:val="both"/>
        <w:rPr>
          <w:rFonts w:ascii="Times New Roman" w:eastAsia="Times New Roman" w:hAnsi="Times New Roman"/>
          <w:bCs/>
          <w:sz w:val="28"/>
          <w:szCs w:val="28"/>
          <w:lang w:eastAsia="ar-SA"/>
        </w:rPr>
      </w:pPr>
      <w:r w:rsidRPr="006F454F">
        <w:rPr>
          <w:rFonts w:ascii="Times New Roman" w:eastAsia="Times New Roman" w:hAnsi="Times New Roman"/>
          <w:sz w:val="28"/>
          <w:szCs w:val="28"/>
          <w:lang w:eastAsia="ru-RU"/>
        </w:rPr>
        <w:t xml:space="preserve">1. </w:t>
      </w:r>
      <w:r w:rsidRPr="006F454F">
        <w:rPr>
          <w:rFonts w:ascii="Times New Roman" w:eastAsia="Times New Roman" w:hAnsi="Times New Roman"/>
          <w:bCs/>
          <w:sz w:val="28"/>
          <w:szCs w:val="28"/>
          <w:lang w:eastAsia="ar-SA"/>
        </w:rPr>
        <w:t xml:space="preserve">Изложить раздел </w:t>
      </w:r>
      <w:r w:rsidRPr="006F454F">
        <w:rPr>
          <w:rFonts w:ascii="Times New Roman" w:eastAsia="Times New Roman" w:hAnsi="Times New Roman"/>
          <w:bCs/>
          <w:sz w:val="28"/>
          <w:szCs w:val="28"/>
          <w:lang w:val="en-US" w:eastAsia="ar-SA"/>
        </w:rPr>
        <w:t>II</w:t>
      </w:r>
      <w:r w:rsidRPr="006F454F">
        <w:rPr>
          <w:rFonts w:ascii="Times New Roman" w:eastAsia="Times New Roman" w:hAnsi="Times New Roman"/>
          <w:bCs/>
          <w:sz w:val="28"/>
          <w:szCs w:val="28"/>
          <w:lang w:eastAsia="ar-SA"/>
        </w:rPr>
        <w:t xml:space="preserve"> «Стандарт предоставления муниципальной услуги» в </w:t>
      </w:r>
      <w:r w:rsidR="00F17631">
        <w:rPr>
          <w:rFonts w:ascii="Times New Roman" w:eastAsia="Times New Roman" w:hAnsi="Times New Roman"/>
          <w:bCs/>
          <w:sz w:val="28"/>
          <w:szCs w:val="28"/>
          <w:lang w:eastAsia="ar-SA"/>
        </w:rPr>
        <w:t xml:space="preserve">следующей </w:t>
      </w:r>
      <w:r w:rsidRPr="006F454F">
        <w:rPr>
          <w:rFonts w:ascii="Times New Roman" w:eastAsia="Times New Roman" w:hAnsi="Times New Roman"/>
          <w:bCs/>
          <w:sz w:val="28"/>
          <w:szCs w:val="28"/>
          <w:lang w:eastAsia="ar-SA"/>
        </w:rPr>
        <w:t>редакции:</w:t>
      </w:r>
    </w:p>
    <w:p w:rsidR="00B82314" w:rsidRDefault="00B82314" w:rsidP="00B82314">
      <w:pPr>
        <w:spacing w:after="0" w:line="240" w:lineRule="auto"/>
        <w:ind w:firstLine="851"/>
        <w:rPr>
          <w:rFonts w:ascii="Times New Roman" w:eastAsia="Times New Roman" w:hAnsi="Times New Roman"/>
          <w:sz w:val="27"/>
          <w:szCs w:val="27"/>
          <w:lang w:eastAsia="ru-RU"/>
        </w:rPr>
      </w:pPr>
      <w:r w:rsidRPr="006F454F">
        <w:rPr>
          <w:rFonts w:ascii="Times New Roman" w:eastAsia="Times New Roman" w:hAnsi="Times New Roman"/>
          <w:bCs/>
          <w:sz w:val="28"/>
          <w:szCs w:val="28"/>
          <w:lang w:eastAsia="ar-SA"/>
        </w:rPr>
        <w:t>«</w:t>
      </w:r>
      <w:r w:rsidRPr="000E6965">
        <w:rPr>
          <w:rFonts w:ascii="Times New Roman" w:eastAsia="Times New Roman" w:hAnsi="Times New Roman"/>
          <w:sz w:val="27"/>
          <w:szCs w:val="27"/>
          <w:lang w:val="en-US" w:eastAsia="ru-RU"/>
        </w:rPr>
        <w:t>II</w:t>
      </w:r>
      <w:r w:rsidRPr="000E6965">
        <w:rPr>
          <w:rFonts w:ascii="Times New Roman" w:eastAsia="Times New Roman" w:hAnsi="Times New Roman"/>
          <w:sz w:val="27"/>
          <w:szCs w:val="27"/>
          <w:lang w:eastAsia="ru-RU"/>
        </w:rPr>
        <w:t>. Стандарт предоставления муниципальной услуги</w:t>
      </w:r>
    </w:p>
    <w:p w:rsidR="000E6965" w:rsidRPr="000E6965" w:rsidRDefault="000E6965" w:rsidP="00B82314">
      <w:pPr>
        <w:spacing w:after="0" w:line="240" w:lineRule="auto"/>
        <w:ind w:firstLine="851"/>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2.1. Наименование муниципальной услуги</w:t>
      </w:r>
    </w:p>
    <w:p w:rsidR="000E6965" w:rsidRPr="000E6965" w:rsidRDefault="000E6965" w:rsidP="00B82314">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2.2. </w:t>
      </w:r>
      <w:r w:rsidRPr="000E6965">
        <w:rPr>
          <w:rFonts w:ascii="Times New Roman" w:eastAsia="Times New Roman" w:hAnsi="Times New Roman"/>
          <w:color w:val="000000"/>
          <w:sz w:val="27"/>
          <w:szCs w:val="27"/>
          <w:lang w:eastAsia="ru-RU"/>
        </w:rPr>
        <w:t>Наименование органа, предоставляющего муниципальную услугу, организаций и государственных органов, участвующих в ее предоставлении</w:t>
      </w:r>
      <w:r w:rsidRPr="000E6965">
        <w:rPr>
          <w:rFonts w:ascii="Times New Roman" w:eastAsia="Times New Roman" w:hAnsi="Times New Roman"/>
          <w:sz w:val="27"/>
          <w:szCs w:val="27"/>
          <w:lang w:eastAsia="ru-RU"/>
        </w:rPr>
        <w:t xml:space="preserve"> </w:t>
      </w:r>
    </w:p>
    <w:p w:rsidR="00B82314"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Муниципальн</w:t>
      </w:r>
      <w:r w:rsidR="00B82314">
        <w:rPr>
          <w:rFonts w:ascii="Times New Roman" w:eastAsia="Times New Roman" w:hAnsi="Times New Roman"/>
          <w:sz w:val="27"/>
          <w:szCs w:val="27"/>
          <w:lang w:eastAsia="ru-RU"/>
        </w:rPr>
        <w:t>ая</w:t>
      </w:r>
      <w:r w:rsidRPr="000E6965">
        <w:rPr>
          <w:rFonts w:ascii="Times New Roman" w:eastAsia="Times New Roman" w:hAnsi="Times New Roman"/>
          <w:sz w:val="27"/>
          <w:szCs w:val="27"/>
          <w:lang w:eastAsia="ru-RU"/>
        </w:rPr>
        <w:t xml:space="preserve"> услуг</w:t>
      </w:r>
      <w:r w:rsidR="00B82314">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 xml:space="preserve"> предоставляет</w:t>
      </w:r>
      <w:r w:rsidR="00B82314">
        <w:rPr>
          <w:rFonts w:ascii="Times New Roman" w:eastAsia="Times New Roman" w:hAnsi="Times New Roman"/>
          <w:sz w:val="27"/>
          <w:szCs w:val="27"/>
          <w:lang w:eastAsia="ru-RU"/>
        </w:rPr>
        <w:t>ся</w:t>
      </w:r>
      <w:r w:rsidRPr="000E6965">
        <w:rPr>
          <w:rFonts w:ascii="Times New Roman" w:eastAsia="Times New Roman" w:hAnsi="Times New Roman"/>
          <w:sz w:val="27"/>
          <w:szCs w:val="27"/>
          <w:lang w:eastAsia="ru-RU"/>
        </w:rPr>
        <w:t xml:space="preserve"> администраци</w:t>
      </w:r>
      <w:r w:rsidR="00B82314">
        <w:rPr>
          <w:rFonts w:ascii="Times New Roman" w:eastAsia="Times New Roman" w:hAnsi="Times New Roman"/>
          <w:sz w:val="27"/>
          <w:szCs w:val="27"/>
          <w:lang w:eastAsia="ru-RU"/>
        </w:rPr>
        <w:t>ей округа.</w:t>
      </w:r>
    </w:p>
    <w:p w:rsidR="000E6965" w:rsidRPr="000E6965" w:rsidRDefault="00B82314" w:rsidP="000E6965">
      <w:pPr>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Предоставление муниципальной услуги осуществляет Управление.</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При предоставлении муниципальной услуги У</w:t>
      </w:r>
      <w:r w:rsidR="00B82314">
        <w:rPr>
          <w:rFonts w:ascii="Times New Roman" w:eastAsia="Times New Roman" w:hAnsi="Times New Roman"/>
          <w:sz w:val="27"/>
          <w:szCs w:val="27"/>
          <w:lang w:eastAsia="ru-RU"/>
        </w:rPr>
        <w:t>правление</w:t>
      </w:r>
      <w:r w:rsidRPr="000E6965">
        <w:rPr>
          <w:rFonts w:ascii="Times New Roman" w:eastAsia="Times New Roman" w:hAnsi="Times New Roman"/>
          <w:sz w:val="27"/>
          <w:szCs w:val="27"/>
          <w:lang w:eastAsia="ru-RU"/>
        </w:rPr>
        <w:t xml:space="preserve"> взаимодействует </w:t>
      </w:r>
      <w:proofErr w:type="gramStart"/>
      <w:r w:rsidRPr="000E6965">
        <w:rPr>
          <w:rFonts w:ascii="Times New Roman" w:eastAsia="Times New Roman" w:hAnsi="Times New Roman"/>
          <w:sz w:val="27"/>
          <w:szCs w:val="27"/>
          <w:lang w:eastAsia="ru-RU"/>
        </w:rPr>
        <w:t>с</w:t>
      </w:r>
      <w:proofErr w:type="gramEnd"/>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управлением Федеральной службы государственной регистрации, кадастра и картографии;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Федеральной налоговой службой России.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В соответствии со статьей 7 Федера</w:t>
      </w:r>
      <w:r w:rsidR="001003A8">
        <w:rPr>
          <w:rFonts w:ascii="Times New Roman" w:eastAsia="Times New Roman" w:hAnsi="Times New Roman"/>
          <w:sz w:val="27"/>
          <w:szCs w:val="27"/>
          <w:lang w:eastAsia="ru-RU"/>
        </w:rPr>
        <w:t xml:space="preserve">льного закона от 27 июля 2010 года </w:t>
      </w:r>
      <w:r w:rsidRPr="000E6965">
        <w:rPr>
          <w:rFonts w:ascii="Times New Roman" w:eastAsia="Times New Roman" w:hAnsi="Times New Roman"/>
          <w:sz w:val="27"/>
          <w:szCs w:val="27"/>
          <w:lang w:eastAsia="ru-RU"/>
        </w:rPr>
        <w:t xml:space="preserve"> № 210-ФЗ «Об организации предоставления государственных и муниципальных услуг»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w:t>
      </w:r>
      <w:r w:rsidRPr="000E6965">
        <w:rPr>
          <w:rFonts w:ascii="Times New Roman" w:eastAsia="Times New Roman" w:hAnsi="Times New Roman"/>
          <w:sz w:val="27"/>
          <w:szCs w:val="27"/>
          <w:lang w:eastAsia="ru-RU"/>
        </w:rPr>
        <w:lastRenderedPageBreak/>
        <w:t>включенных в перечень услуг, которые являются необходимыми и обязательными</w:t>
      </w:r>
      <w:proofErr w:type="gramEnd"/>
      <w:r w:rsidR="001003A8">
        <w:rPr>
          <w:rFonts w:ascii="Times New Roman" w:eastAsia="Times New Roman" w:hAnsi="Times New Roman"/>
          <w:sz w:val="27"/>
          <w:szCs w:val="27"/>
          <w:lang w:eastAsia="ru-RU"/>
        </w:rPr>
        <w:t xml:space="preserve"> </w:t>
      </w:r>
      <w:r w:rsidRPr="000E6965">
        <w:rPr>
          <w:rFonts w:ascii="Times New Roman" w:eastAsia="Times New Roman" w:hAnsi="Times New Roman"/>
          <w:sz w:val="27"/>
          <w:szCs w:val="27"/>
          <w:lang w:eastAsia="ru-RU"/>
        </w:rPr>
        <w:t xml:space="preserve"> для предоставления муниципальной услуги.</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2.3. Результат предоставления муниципальной услуги.</w:t>
      </w:r>
    </w:p>
    <w:p w:rsidR="000E6965" w:rsidRPr="000E6965" w:rsidRDefault="000E6965" w:rsidP="000E6965">
      <w:pPr>
        <w:spacing w:after="0" w:line="240" w:lineRule="auto"/>
        <w:ind w:firstLine="720"/>
        <w:jc w:val="both"/>
        <w:rPr>
          <w:rFonts w:ascii="Times New Roman" w:hAnsi="Times New Roman"/>
          <w:spacing w:val="-4"/>
          <w:sz w:val="27"/>
          <w:szCs w:val="27"/>
          <w:lang w:eastAsia="ru-RU"/>
        </w:rPr>
      </w:pPr>
      <w:r w:rsidRPr="000E6965">
        <w:rPr>
          <w:rFonts w:ascii="Times New Roman" w:hAnsi="Times New Roman"/>
          <w:sz w:val="27"/>
          <w:szCs w:val="27"/>
          <w:lang w:eastAsia="ru-RU"/>
        </w:rPr>
        <w:t xml:space="preserve">Результатом предоставления муниципальной услуги </w:t>
      </w:r>
      <w:r w:rsidRPr="000E6965">
        <w:rPr>
          <w:rFonts w:ascii="Times New Roman" w:hAnsi="Times New Roman"/>
          <w:spacing w:val="-4"/>
          <w:sz w:val="27"/>
          <w:szCs w:val="27"/>
          <w:lang w:eastAsia="ru-RU"/>
        </w:rPr>
        <w:t>являются:</w:t>
      </w:r>
    </w:p>
    <w:p w:rsidR="000E6965" w:rsidRPr="000E6965" w:rsidRDefault="000E6965" w:rsidP="000E6965">
      <w:pPr>
        <w:shd w:val="clear" w:color="auto" w:fill="FFFFFF"/>
        <w:tabs>
          <w:tab w:val="left" w:pos="821"/>
        </w:tabs>
        <w:spacing w:after="0" w:line="240" w:lineRule="auto"/>
        <w:ind w:firstLine="720"/>
        <w:jc w:val="both"/>
        <w:rPr>
          <w:rFonts w:ascii="Times New Roman" w:eastAsia="Times New Roman" w:hAnsi="Times New Roman"/>
          <w:spacing w:val="-6"/>
          <w:sz w:val="27"/>
          <w:szCs w:val="27"/>
          <w:lang w:eastAsia="ru-RU"/>
        </w:rPr>
      </w:pPr>
      <w:r w:rsidRPr="000E6965">
        <w:rPr>
          <w:rFonts w:ascii="Times New Roman" w:eastAsia="Times New Roman" w:hAnsi="Times New Roman"/>
          <w:spacing w:val="-6"/>
          <w:sz w:val="27"/>
          <w:szCs w:val="27"/>
          <w:lang w:eastAsia="ru-RU"/>
        </w:rPr>
        <w:t>выдача разрешения на строительство;</w:t>
      </w:r>
    </w:p>
    <w:p w:rsidR="000E6965" w:rsidRPr="000E6965" w:rsidRDefault="000E6965" w:rsidP="000E6965">
      <w:pPr>
        <w:shd w:val="clear" w:color="auto" w:fill="FFFFFF"/>
        <w:tabs>
          <w:tab w:val="left" w:pos="821"/>
        </w:tabs>
        <w:spacing w:after="0" w:line="240" w:lineRule="auto"/>
        <w:ind w:firstLine="720"/>
        <w:jc w:val="both"/>
        <w:rPr>
          <w:rFonts w:ascii="Times New Roman" w:eastAsia="Times New Roman" w:hAnsi="Times New Roman"/>
          <w:spacing w:val="-6"/>
          <w:sz w:val="27"/>
          <w:szCs w:val="27"/>
          <w:lang w:eastAsia="ru-RU"/>
        </w:rPr>
      </w:pPr>
      <w:r w:rsidRPr="000E6965">
        <w:rPr>
          <w:rFonts w:ascii="Times New Roman" w:eastAsia="Times New Roman" w:hAnsi="Times New Roman"/>
          <w:spacing w:val="-2"/>
          <w:sz w:val="27"/>
          <w:szCs w:val="27"/>
          <w:lang w:eastAsia="ru-RU"/>
        </w:rPr>
        <w:t xml:space="preserve">внесение изменений в разрешение на строительство (в том числе </w:t>
      </w:r>
      <w:r w:rsidRPr="000E6965">
        <w:rPr>
          <w:rFonts w:ascii="Times New Roman" w:eastAsia="Times New Roman" w:hAnsi="Times New Roman"/>
          <w:sz w:val="27"/>
          <w:szCs w:val="27"/>
          <w:lang w:eastAsia="ru-RU"/>
        </w:rPr>
        <w:t>в связи с продлением срока действия такого разрешения</w:t>
      </w:r>
      <w:r w:rsidRPr="000E6965">
        <w:rPr>
          <w:rFonts w:ascii="Times New Roman" w:eastAsia="Times New Roman" w:hAnsi="Times New Roman"/>
          <w:spacing w:val="-2"/>
          <w:sz w:val="27"/>
          <w:szCs w:val="27"/>
          <w:lang w:eastAsia="ru-RU"/>
        </w:rPr>
        <w:t>)</w:t>
      </w:r>
      <w:r w:rsidRPr="000E6965">
        <w:rPr>
          <w:rFonts w:ascii="Times New Roman" w:eastAsia="Times New Roman" w:hAnsi="Times New Roman"/>
          <w:spacing w:val="-6"/>
          <w:sz w:val="27"/>
          <w:szCs w:val="27"/>
          <w:lang w:eastAsia="ru-RU"/>
        </w:rPr>
        <w:t>;</w:t>
      </w:r>
    </w:p>
    <w:p w:rsidR="000E6965" w:rsidRPr="000E6965" w:rsidRDefault="000E6965" w:rsidP="000E6965">
      <w:pPr>
        <w:shd w:val="clear" w:color="auto" w:fill="FFFFFF"/>
        <w:tabs>
          <w:tab w:val="left" w:pos="821"/>
        </w:tabs>
        <w:spacing w:after="0" w:line="240" w:lineRule="auto"/>
        <w:ind w:firstLine="720"/>
        <w:jc w:val="both"/>
        <w:rPr>
          <w:rFonts w:ascii="Times New Roman" w:eastAsia="Times New Roman" w:hAnsi="Times New Roman"/>
          <w:spacing w:val="-6"/>
          <w:sz w:val="27"/>
          <w:szCs w:val="27"/>
          <w:lang w:eastAsia="ru-RU"/>
        </w:rPr>
      </w:pPr>
      <w:r w:rsidRPr="000E6965">
        <w:rPr>
          <w:rFonts w:ascii="Times New Roman" w:eastAsia="Times New Roman" w:hAnsi="Times New Roman"/>
          <w:spacing w:val="-6"/>
          <w:sz w:val="27"/>
          <w:szCs w:val="27"/>
          <w:lang w:eastAsia="ru-RU"/>
        </w:rPr>
        <w:t>выдача дубликата разрешения на строительство;</w:t>
      </w:r>
    </w:p>
    <w:p w:rsidR="000E6965" w:rsidRPr="000E6965" w:rsidRDefault="000E6965" w:rsidP="000E6965">
      <w:pPr>
        <w:shd w:val="clear" w:color="auto" w:fill="FFFFFF"/>
        <w:tabs>
          <w:tab w:val="left" w:pos="821"/>
        </w:tabs>
        <w:spacing w:after="0" w:line="240" w:lineRule="auto"/>
        <w:ind w:firstLine="720"/>
        <w:jc w:val="both"/>
        <w:rPr>
          <w:rFonts w:ascii="Times New Roman" w:eastAsia="Times New Roman" w:hAnsi="Times New Roman"/>
          <w:spacing w:val="-3"/>
          <w:sz w:val="27"/>
          <w:szCs w:val="27"/>
          <w:lang w:eastAsia="ru-RU"/>
        </w:rPr>
      </w:pPr>
      <w:r w:rsidRPr="000E6965">
        <w:rPr>
          <w:rFonts w:ascii="Times New Roman" w:eastAsia="Times New Roman" w:hAnsi="Times New Roman"/>
          <w:spacing w:val="-3"/>
          <w:sz w:val="27"/>
          <w:szCs w:val="27"/>
          <w:lang w:eastAsia="ru-RU"/>
        </w:rPr>
        <w:t>направление уведомления об отказе в предоставлении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2.4. Срок предоставления муниципальной услуги: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5 рабочих дней со дня регистрации заявления и документов, необходимых для предоставления муниципальной услуги, в Уполномоченном органе. </w:t>
      </w:r>
    </w:p>
    <w:p w:rsidR="000E6965" w:rsidRPr="000E6965" w:rsidRDefault="000E6965" w:rsidP="000E6965">
      <w:pPr>
        <w:spacing w:after="0" w:line="240" w:lineRule="auto"/>
        <w:ind w:right="38" w:firstLine="709"/>
        <w:jc w:val="both"/>
        <w:rPr>
          <w:rFonts w:ascii="Liberation Serif" w:eastAsia="Times New Roman" w:hAnsi="Liberation Serif" w:cs="Liberation Serif"/>
          <w:sz w:val="27"/>
          <w:szCs w:val="27"/>
          <w:lang w:eastAsia="ru-RU"/>
        </w:rPr>
      </w:pPr>
      <w:r w:rsidRPr="000E6965">
        <w:rPr>
          <w:rFonts w:ascii="Liberation Serif" w:eastAsia="Times New Roman" w:hAnsi="Liberation Serif" w:cs="Liberation Serif"/>
          <w:sz w:val="27"/>
          <w:szCs w:val="27"/>
          <w:lang w:eastAsia="ru-RU"/>
        </w:rPr>
        <w:t>В случае обращения заявителя через многофункциональный центр срок предоставления муниципальной услуги исчисляется с момента регистрации заявления в Уп</w:t>
      </w:r>
      <w:r w:rsidR="00B82314">
        <w:rPr>
          <w:rFonts w:ascii="Liberation Serif" w:eastAsia="Times New Roman" w:hAnsi="Liberation Serif" w:cs="Liberation Serif"/>
          <w:sz w:val="27"/>
          <w:szCs w:val="27"/>
          <w:lang w:eastAsia="ru-RU"/>
        </w:rPr>
        <w:t>равлении</w:t>
      </w:r>
      <w:r w:rsidRPr="000E6965">
        <w:rPr>
          <w:rFonts w:ascii="Liberation Serif" w:eastAsia="Times New Roman" w:hAnsi="Liberation Serif" w:cs="Liberation Serif"/>
          <w:sz w:val="27"/>
          <w:szCs w:val="27"/>
          <w:lang w:eastAsia="ru-RU"/>
        </w:rPr>
        <w:t>.</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Приостановление предоставления муниципальной услуги не предусмотрено.</w:t>
      </w:r>
    </w:p>
    <w:p w:rsidR="000E6965" w:rsidRPr="000E6965" w:rsidRDefault="000E6965" w:rsidP="000E6965">
      <w:pPr>
        <w:spacing w:after="0" w:line="240" w:lineRule="auto"/>
        <w:ind w:firstLine="720"/>
        <w:jc w:val="both"/>
        <w:rPr>
          <w:rFonts w:ascii="Times New Roman" w:eastAsia="Times New Roman" w:hAnsi="Times New Roman"/>
          <w:bCs/>
          <w:sz w:val="27"/>
          <w:szCs w:val="27"/>
          <w:lang w:eastAsia="ru-RU"/>
        </w:rPr>
      </w:pPr>
      <w:r w:rsidRPr="000E6965">
        <w:rPr>
          <w:rFonts w:ascii="Times New Roman" w:eastAsia="Times New Roman" w:hAnsi="Times New Roman"/>
          <w:sz w:val="27"/>
          <w:szCs w:val="27"/>
          <w:lang w:eastAsia="ru-RU"/>
        </w:rPr>
        <w:t>2.5. 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Перечень нормативных правовых актов Российской Федерации, Ставропольского края, муниципальных правовых актов </w:t>
      </w:r>
      <w:r w:rsidR="00B82314">
        <w:rPr>
          <w:rFonts w:ascii="Times New Roman" w:eastAsia="Times New Roman" w:hAnsi="Times New Roman"/>
          <w:sz w:val="27"/>
          <w:szCs w:val="27"/>
          <w:lang w:eastAsia="ru-RU"/>
        </w:rPr>
        <w:t>Благодарненского</w:t>
      </w:r>
      <w:r w:rsidRPr="000E6965">
        <w:rPr>
          <w:rFonts w:ascii="Times New Roman" w:eastAsia="Times New Roman" w:hAnsi="Times New Roman"/>
          <w:sz w:val="27"/>
          <w:szCs w:val="27"/>
          <w:lang w:eastAsia="ru-RU"/>
        </w:rPr>
        <w:t xml:space="preserve"> муниципального округа Ставропольского края,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размещен на официальном сайте администрации</w:t>
      </w:r>
      <w:r w:rsidR="00B82314">
        <w:rPr>
          <w:rFonts w:ascii="Times New Roman" w:eastAsia="Times New Roman" w:hAnsi="Times New Roman"/>
          <w:sz w:val="27"/>
          <w:szCs w:val="27"/>
          <w:lang w:eastAsia="ru-RU"/>
        </w:rPr>
        <w:t xml:space="preserve"> Благодарненского муниципального округа Ставропольского края</w:t>
      </w:r>
      <w:r w:rsidRPr="000E6965">
        <w:rPr>
          <w:rFonts w:ascii="Times New Roman" w:eastAsia="Times New Roman" w:hAnsi="Times New Roman"/>
          <w:sz w:val="27"/>
          <w:szCs w:val="27"/>
          <w:lang w:eastAsia="ru-RU"/>
        </w:rPr>
        <w:t>, на ЕПГУ и/ или РПГУ и в соответствующем разделе Регионального реестра.</w:t>
      </w:r>
      <w:proofErr w:type="gramEnd"/>
    </w:p>
    <w:p w:rsidR="000E6965" w:rsidRPr="000E6965" w:rsidRDefault="000E6965" w:rsidP="000E6965">
      <w:pPr>
        <w:tabs>
          <w:tab w:val="left" w:pos="-2977"/>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2.6. </w:t>
      </w:r>
      <w:r w:rsidRPr="000E6965">
        <w:rPr>
          <w:rFonts w:ascii="Times New Roman" w:eastAsia="Times New Roman" w:hAnsi="Times New Roman"/>
          <w:color w:val="000000"/>
          <w:sz w:val="27"/>
          <w:szCs w:val="27"/>
          <w:lang w:eastAsia="ru-RU"/>
        </w:rPr>
        <w:t xml:space="preserve">Исчерпывающий перечень документов, </w:t>
      </w:r>
      <w:r w:rsidRPr="000E6965">
        <w:rPr>
          <w:rFonts w:ascii="Times New Roman" w:eastAsia="Times New Roman" w:hAnsi="Times New Roman"/>
          <w:sz w:val="27"/>
          <w:szCs w:val="27"/>
          <w:lang w:eastAsia="ru-RU"/>
        </w:rPr>
        <w:t>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E6965" w:rsidRPr="000E6965" w:rsidRDefault="000E6965" w:rsidP="000E6965">
      <w:pPr>
        <w:spacing w:after="0" w:line="240" w:lineRule="auto"/>
        <w:ind w:right="38" w:firstLine="709"/>
        <w:jc w:val="both"/>
        <w:rPr>
          <w:rFonts w:ascii="Liberation Serif" w:eastAsia="Times New Roman" w:hAnsi="Liberation Serif" w:cs="Liberation Serif"/>
          <w:color w:val="000000"/>
          <w:sz w:val="27"/>
          <w:szCs w:val="27"/>
          <w:lang w:eastAsia="ru-RU"/>
        </w:rPr>
      </w:pPr>
      <w:r w:rsidRPr="000E6965">
        <w:rPr>
          <w:rFonts w:ascii="Liberation Serif" w:eastAsia="Times New Roman" w:hAnsi="Liberation Serif" w:cs="Liberation Serif"/>
          <w:color w:val="000000"/>
          <w:sz w:val="27"/>
          <w:szCs w:val="27"/>
          <w:lang w:eastAsia="ru-RU"/>
        </w:rPr>
        <w:t xml:space="preserve">2.6.1. </w:t>
      </w:r>
      <w:r w:rsidRPr="000E6965">
        <w:rPr>
          <w:rFonts w:ascii="Times New Roman" w:eastAsia="Times New Roman" w:hAnsi="Times New Roman"/>
          <w:sz w:val="27"/>
          <w:szCs w:val="27"/>
          <w:lang w:eastAsia="ru-RU"/>
        </w:rPr>
        <w:t>Для получения муниципальной услуги заявитель представляет:</w:t>
      </w:r>
    </w:p>
    <w:p w:rsidR="000E6965" w:rsidRPr="000E6965" w:rsidRDefault="000E6965" w:rsidP="000E6965">
      <w:pPr>
        <w:spacing w:after="0" w:line="240" w:lineRule="auto"/>
        <w:ind w:right="38" w:firstLine="708"/>
        <w:jc w:val="both"/>
        <w:rPr>
          <w:rFonts w:ascii="Liberation Serif" w:eastAsia="Times New Roman" w:hAnsi="Liberation Serif" w:cs="Liberation Serif"/>
          <w:color w:val="000000"/>
          <w:sz w:val="27"/>
          <w:szCs w:val="27"/>
          <w:lang w:eastAsia="ru-RU"/>
        </w:rPr>
      </w:pPr>
      <w:r w:rsidRPr="000E6965">
        <w:rPr>
          <w:rFonts w:ascii="Liberation Serif" w:eastAsia="Times New Roman" w:hAnsi="Liberation Serif" w:cs="Liberation Serif"/>
          <w:color w:val="000000"/>
          <w:sz w:val="27"/>
          <w:szCs w:val="27"/>
          <w:lang w:eastAsia="ru-RU"/>
        </w:rPr>
        <w:t xml:space="preserve">1) документ, удостоверяющий личность заявителя (для физического лица – правообладателя земельного участка, для юридического лица – правообладателя земельного участка в лице единоличного исполнительного </w:t>
      </w:r>
      <w:r w:rsidRPr="000E6965">
        <w:rPr>
          <w:rFonts w:ascii="Liberation Serif" w:eastAsia="Times New Roman" w:hAnsi="Liberation Serif" w:cs="Liberation Serif"/>
          <w:color w:val="000000"/>
          <w:sz w:val="27"/>
          <w:szCs w:val="27"/>
          <w:lang w:eastAsia="ru-RU"/>
        </w:rPr>
        <w:lastRenderedPageBreak/>
        <w:t>органа, имеющего право действовать от имени юридического лица без доверенности);</w:t>
      </w:r>
    </w:p>
    <w:p w:rsidR="000E6965" w:rsidRPr="000E6965" w:rsidRDefault="000E6965" w:rsidP="000E6965">
      <w:pPr>
        <w:spacing w:after="0" w:line="240" w:lineRule="auto"/>
        <w:ind w:right="38" w:firstLine="720"/>
        <w:jc w:val="both"/>
        <w:rPr>
          <w:rFonts w:ascii="Liberation Serif" w:eastAsia="Times New Roman" w:hAnsi="Liberation Serif" w:cs="Liberation Serif"/>
          <w:color w:val="000000"/>
          <w:sz w:val="27"/>
          <w:szCs w:val="27"/>
          <w:lang w:eastAsia="ru-RU"/>
        </w:rPr>
      </w:pPr>
      <w:r w:rsidRPr="000E6965">
        <w:rPr>
          <w:rFonts w:ascii="Liberation Serif" w:eastAsia="Times New Roman" w:hAnsi="Liberation Serif" w:cs="Liberation Serif"/>
          <w:color w:val="000000"/>
          <w:sz w:val="27"/>
          <w:szCs w:val="27"/>
          <w:lang w:eastAsia="ru-RU"/>
        </w:rPr>
        <w:t xml:space="preserve">2) документ, удостоверяющий личность </w:t>
      </w:r>
      <w:r w:rsidRPr="000E6965">
        <w:rPr>
          <w:rFonts w:ascii="Times New Roman" w:eastAsia="Times New Roman" w:hAnsi="Times New Roman" w:cs="Liberation Serif"/>
          <w:color w:val="000000"/>
          <w:sz w:val="27"/>
          <w:szCs w:val="27"/>
          <w:lang w:eastAsia="ru-RU"/>
        </w:rPr>
        <w:t xml:space="preserve">и подтверждающий полномочия представителя физического лица, уполномоченного </w:t>
      </w:r>
      <w:r w:rsidRPr="000E6965">
        <w:rPr>
          <w:rFonts w:ascii="Liberation Serif" w:eastAsia="Times New Roman" w:hAnsi="Liberation Serif" w:cs="Liberation Serif"/>
          <w:color w:val="000000"/>
          <w:sz w:val="27"/>
          <w:szCs w:val="27"/>
          <w:lang w:eastAsia="ru-RU"/>
        </w:rPr>
        <w:t>на подачу и получение документов, а также подписание заявления;</w:t>
      </w:r>
    </w:p>
    <w:p w:rsidR="000E6965" w:rsidRPr="000E6965" w:rsidRDefault="000E6965" w:rsidP="000E6965">
      <w:pPr>
        <w:spacing w:after="0" w:line="240" w:lineRule="auto"/>
        <w:ind w:right="38" w:firstLine="720"/>
        <w:jc w:val="both"/>
        <w:rPr>
          <w:rFonts w:ascii="Liberation Serif" w:eastAsia="Times New Roman" w:hAnsi="Liberation Serif" w:cs="Liberation Serif"/>
          <w:color w:val="000000"/>
          <w:sz w:val="27"/>
          <w:szCs w:val="27"/>
          <w:lang w:eastAsia="ru-RU"/>
        </w:rPr>
      </w:pPr>
      <w:r w:rsidRPr="000E6965">
        <w:rPr>
          <w:rFonts w:ascii="Liberation Serif" w:eastAsia="Times New Roman" w:hAnsi="Liberation Serif" w:cs="Liberation Serif"/>
          <w:color w:val="000000"/>
          <w:sz w:val="27"/>
          <w:szCs w:val="27"/>
          <w:lang w:eastAsia="ru-RU"/>
        </w:rPr>
        <w:t xml:space="preserve">3) документ, </w:t>
      </w:r>
      <w:r w:rsidRPr="000E6965">
        <w:rPr>
          <w:rFonts w:ascii="Times New Roman" w:eastAsia="Times New Roman" w:hAnsi="Times New Roman" w:cs="Liberation Serif"/>
          <w:color w:val="000000"/>
          <w:sz w:val="27"/>
          <w:szCs w:val="27"/>
          <w:lang w:eastAsia="ru-RU"/>
        </w:rPr>
        <w:t xml:space="preserve">удостоверяющий личность и </w:t>
      </w:r>
      <w:r w:rsidRPr="000E6965">
        <w:rPr>
          <w:rFonts w:ascii="Liberation Serif" w:eastAsia="Times New Roman" w:hAnsi="Liberation Serif" w:cs="Liberation Serif"/>
          <w:color w:val="000000"/>
          <w:sz w:val="27"/>
          <w:szCs w:val="27"/>
          <w:lang w:eastAsia="ru-RU"/>
        </w:rPr>
        <w:t xml:space="preserve">подтверждающий полномочия представителя </w:t>
      </w:r>
      <w:r w:rsidRPr="000E6965">
        <w:rPr>
          <w:rFonts w:ascii="Times New Roman" w:eastAsia="Times New Roman" w:hAnsi="Times New Roman" w:cs="Liberation Serif"/>
          <w:color w:val="000000"/>
          <w:sz w:val="27"/>
          <w:szCs w:val="27"/>
          <w:lang w:eastAsia="ru-RU"/>
        </w:rPr>
        <w:t>юридического лица</w:t>
      </w:r>
      <w:r w:rsidRPr="000E6965">
        <w:rPr>
          <w:rFonts w:ascii="Liberation Serif" w:eastAsia="Times New Roman" w:hAnsi="Liberation Serif" w:cs="Liberation Serif"/>
          <w:color w:val="000000"/>
          <w:sz w:val="27"/>
          <w:szCs w:val="27"/>
          <w:lang w:eastAsia="ru-RU"/>
        </w:rPr>
        <w:t xml:space="preserve">, уполномоченного на подачу и получение </w:t>
      </w:r>
      <w:r w:rsidRPr="000E6965">
        <w:rPr>
          <w:rFonts w:ascii="Times New Roman" w:eastAsia="Times New Roman" w:hAnsi="Times New Roman" w:cs="Liberation Serif"/>
          <w:color w:val="000000"/>
          <w:sz w:val="27"/>
          <w:szCs w:val="27"/>
          <w:lang w:eastAsia="ru-RU"/>
        </w:rPr>
        <w:t>документов</w:t>
      </w:r>
      <w:r w:rsidRPr="000E6965">
        <w:rPr>
          <w:rFonts w:ascii="Liberation Serif" w:eastAsia="Times New Roman" w:hAnsi="Liberation Serif" w:cs="Liberation Serif"/>
          <w:color w:val="000000"/>
          <w:sz w:val="27"/>
          <w:szCs w:val="27"/>
          <w:lang w:eastAsia="ru-RU"/>
        </w:rPr>
        <w:t>, а также подписание заявления</w:t>
      </w:r>
      <w:r w:rsidRPr="000E6965">
        <w:rPr>
          <w:rFonts w:ascii="Times New Roman" w:eastAsia="Times New Roman" w:hAnsi="Times New Roman" w:cs="Liberation Serif"/>
          <w:color w:val="000000"/>
          <w:sz w:val="27"/>
          <w:szCs w:val="27"/>
          <w:lang w:eastAsia="ru-RU"/>
        </w:rPr>
        <w:t xml:space="preserve"> </w:t>
      </w:r>
      <w:r w:rsidRPr="000E6965">
        <w:rPr>
          <w:rFonts w:ascii="Liberation Serif" w:eastAsia="Times New Roman" w:hAnsi="Liberation Serif" w:cs="Liberation Serif"/>
          <w:color w:val="000000"/>
          <w:sz w:val="27"/>
          <w:szCs w:val="27"/>
          <w:lang w:eastAsia="ru-RU"/>
        </w:rPr>
        <w:t>для представителя юридического лица</w:t>
      </w:r>
      <w:r w:rsidRPr="000E6965">
        <w:rPr>
          <w:rFonts w:ascii="Times New Roman" w:eastAsia="Times New Roman" w:hAnsi="Times New Roman" w:cs="Liberation Serif"/>
          <w:color w:val="000000"/>
          <w:sz w:val="27"/>
          <w:szCs w:val="27"/>
          <w:lang w:eastAsia="ru-RU"/>
        </w:rPr>
        <w:t>.</w:t>
      </w:r>
      <w:r w:rsidRPr="000E6965">
        <w:rPr>
          <w:rFonts w:ascii="Liberation Serif" w:eastAsia="Times New Roman" w:hAnsi="Liberation Serif" w:cs="Liberation Serif"/>
          <w:color w:val="000000"/>
          <w:sz w:val="27"/>
          <w:szCs w:val="27"/>
          <w:lang w:eastAsia="ru-RU"/>
        </w:rPr>
        <w:t xml:space="preserve"> </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Liberation Serif" w:eastAsia="Times New Roman" w:hAnsi="Liberation Serif" w:cs="Liberation Serif"/>
          <w:color w:val="000000"/>
          <w:sz w:val="27"/>
          <w:szCs w:val="27"/>
          <w:lang w:eastAsia="ru-RU"/>
        </w:rPr>
        <w:t>2.6.2. В целях получения разрешения на строительство заявитель представляет следующие документы</w:t>
      </w:r>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right="38" w:firstLine="708"/>
        <w:jc w:val="both"/>
        <w:rPr>
          <w:rFonts w:ascii="Liberation Serif" w:eastAsia="Times New Roman" w:hAnsi="Liberation Serif" w:cs="Liberation Serif"/>
          <w:color w:val="000000"/>
          <w:sz w:val="27"/>
          <w:szCs w:val="27"/>
          <w:lang w:eastAsia="ru-RU"/>
        </w:rPr>
      </w:pPr>
      <w:r w:rsidRPr="000E6965">
        <w:rPr>
          <w:rFonts w:ascii="Liberation Serif" w:eastAsia="Times New Roman" w:hAnsi="Liberation Serif" w:cs="Liberation Serif"/>
          <w:color w:val="000000"/>
          <w:sz w:val="27"/>
          <w:szCs w:val="27"/>
          <w:lang w:eastAsia="ru-RU"/>
        </w:rPr>
        <w:t>1) заявление, оформленное согласно приложению 1 к административному регламенту;</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частями 1.1 и 1.2. статьи 57.3 Градостроительного  </w:t>
      </w:r>
      <w:r w:rsidR="00323920" w:rsidRPr="00323920">
        <w:rPr>
          <w:rFonts w:ascii="Times New Roman" w:eastAsia="Times New Roman" w:hAnsi="Times New Roman"/>
          <w:sz w:val="27"/>
          <w:szCs w:val="27"/>
          <w:lang w:eastAsia="ru-RU"/>
        </w:rPr>
        <w:t>к</w:t>
      </w:r>
      <w:r w:rsidRPr="000E6965">
        <w:rPr>
          <w:rFonts w:ascii="Times New Roman" w:eastAsia="Times New Roman" w:hAnsi="Times New Roman"/>
          <w:sz w:val="27"/>
          <w:szCs w:val="27"/>
          <w:lang w:eastAsia="ru-RU"/>
        </w:rPr>
        <w:t>одекса</w:t>
      </w:r>
      <w:r w:rsidR="00323920" w:rsidRPr="00323920">
        <w:rPr>
          <w:rFonts w:ascii="Times New Roman" w:eastAsia="Times New Roman" w:hAnsi="Times New Roman"/>
          <w:sz w:val="27"/>
          <w:szCs w:val="27"/>
          <w:lang w:eastAsia="ru-RU"/>
        </w:rPr>
        <w:t xml:space="preserve"> Российской Федерации (далее – Кодекс</w:t>
      </w:r>
      <w:proofErr w:type="gramEnd"/>
      <w:r w:rsidR="00323920" w:rsidRPr="00323920">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если иное не установлено частью 7.3  статьи 51 Кодекса</w:t>
      </w:r>
      <w:r w:rsidR="00323920">
        <w:rPr>
          <w:rFonts w:ascii="Times New Roman" w:eastAsia="Times New Roman" w:hAnsi="Times New Roman"/>
          <w:sz w:val="27"/>
          <w:szCs w:val="27"/>
          <w:lang w:eastAsia="ru-RU"/>
        </w:rPr>
        <w:t>;</w:t>
      </w:r>
    </w:p>
    <w:p w:rsidR="000E6965" w:rsidRPr="000E6965" w:rsidRDefault="000E6965" w:rsidP="000E6965">
      <w:pPr>
        <w:spacing w:after="0" w:line="240" w:lineRule="auto"/>
        <w:ind w:firstLine="709"/>
        <w:jc w:val="both"/>
        <w:rPr>
          <w:rFonts w:ascii="Times New Roman" w:eastAsia="Times New Roman" w:hAnsi="Times New Roman"/>
          <w:sz w:val="24"/>
          <w:szCs w:val="24"/>
          <w:lang w:eastAsia="ru-RU"/>
        </w:rPr>
      </w:pPr>
      <w:proofErr w:type="gramStart"/>
      <w:r w:rsidRPr="000E6965">
        <w:rPr>
          <w:rFonts w:ascii="Times New Roman" w:eastAsia="Times New Roman" w:hAnsi="Times New Roman"/>
          <w:sz w:val="27"/>
          <w:szCs w:val="27"/>
          <w:lang w:eastAsia="ru-RU"/>
        </w:rPr>
        <w:t xml:space="preserve">2.1) </w:t>
      </w:r>
      <w:r w:rsidR="00323920">
        <w:rPr>
          <w:rFonts w:ascii="Times New Roman" w:eastAsia="Times New Roman" w:hAnsi="Times New Roman"/>
          <w:sz w:val="27"/>
          <w:szCs w:val="27"/>
          <w:lang w:eastAsia="ru-RU"/>
        </w:rPr>
        <w:t>п</w:t>
      </w:r>
      <w:r w:rsidRPr="000E6965">
        <w:rPr>
          <w:rFonts w:ascii="Times New Roman" w:eastAsia="Times New Roman" w:hAnsi="Times New Roman"/>
          <w:sz w:val="27"/>
          <w:szCs w:val="27"/>
          <w:lang w:eastAsia="ru-RU"/>
        </w:rPr>
        <w:t xml:space="preserve">ри наличии соглашения о передаче в случаях, установленных бюджетным </w:t>
      </w:r>
      <w:hyperlink r:id="rId9" w:history="1">
        <w:r w:rsidRPr="000E6965">
          <w:rPr>
            <w:rFonts w:ascii="Times New Roman" w:eastAsia="Times New Roman" w:hAnsi="Times New Roman"/>
            <w:sz w:val="27"/>
            <w:szCs w:val="27"/>
            <w:lang w:eastAsia="ru-RU"/>
          </w:rPr>
          <w:t>законодательством</w:t>
        </w:r>
      </w:hyperlink>
      <w:r w:rsidRPr="000E6965">
        <w:rPr>
          <w:rFonts w:ascii="Times New Roman" w:eastAsia="Times New Roman" w:hAnsi="Times New Roman"/>
          <w:sz w:val="27"/>
          <w:szCs w:val="27"/>
          <w:lang w:eastAsia="ru-RU"/>
        </w:rPr>
        <w:t xml:space="preserve"> Российской Федерации, органом государственной власти (государственным органом), Государственной корпорацией по атомной э</w:t>
      </w:r>
      <w:r w:rsidR="001003A8">
        <w:rPr>
          <w:rFonts w:ascii="Times New Roman" w:eastAsia="Times New Roman" w:hAnsi="Times New Roman"/>
          <w:sz w:val="27"/>
          <w:szCs w:val="27"/>
          <w:lang w:eastAsia="ru-RU"/>
        </w:rPr>
        <w:t>нергии «</w:t>
      </w:r>
      <w:proofErr w:type="spellStart"/>
      <w:r w:rsidR="001003A8">
        <w:rPr>
          <w:rFonts w:ascii="Times New Roman" w:eastAsia="Times New Roman" w:hAnsi="Times New Roman"/>
          <w:sz w:val="27"/>
          <w:szCs w:val="27"/>
          <w:lang w:eastAsia="ru-RU"/>
        </w:rPr>
        <w:t>Росатом</w:t>
      </w:r>
      <w:proofErr w:type="spellEnd"/>
      <w:r w:rsidR="001003A8">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Государственной корпорацией по косм</w:t>
      </w:r>
      <w:r w:rsidR="001003A8">
        <w:rPr>
          <w:rFonts w:ascii="Times New Roman" w:eastAsia="Times New Roman" w:hAnsi="Times New Roman"/>
          <w:sz w:val="27"/>
          <w:szCs w:val="27"/>
          <w:lang w:eastAsia="ru-RU"/>
        </w:rPr>
        <w:t>ической деятельности «</w:t>
      </w:r>
      <w:proofErr w:type="spellStart"/>
      <w:r w:rsidR="001003A8">
        <w:rPr>
          <w:rFonts w:ascii="Times New Roman" w:eastAsia="Times New Roman" w:hAnsi="Times New Roman"/>
          <w:sz w:val="27"/>
          <w:szCs w:val="27"/>
          <w:lang w:eastAsia="ru-RU"/>
        </w:rPr>
        <w:t>Роскосмос</w:t>
      </w:r>
      <w:proofErr w:type="spellEnd"/>
      <w:r w:rsidR="001003A8">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0E6965">
        <w:rPr>
          <w:rFonts w:ascii="Times New Roman" w:eastAsia="Times New Roman" w:hAnsi="Times New Roman"/>
          <w:sz w:val="27"/>
          <w:szCs w:val="27"/>
          <w:lang w:eastAsia="ru-RU"/>
        </w:rPr>
        <w:t xml:space="preserve"> соглашение;</w:t>
      </w:r>
      <w:r w:rsidRPr="000E6965">
        <w:rPr>
          <w:rFonts w:ascii="Times New Roman" w:eastAsia="Times New Roman" w:hAnsi="Times New Roman"/>
          <w:sz w:val="24"/>
          <w:szCs w:val="24"/>
          <w:lang w:eastAsia="ru-RU"/>
        </w:rPr>
        <w:t xml:space="preserve"> </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3) результаты инженерных изысканий и следующие материалы, содержащиеся в утвержденной в соответствии с </w:t>
      </w:r>
      <w:hyperlink r:id="rId10" w:history="1">
        <w:r w:rsidRPr="000E6965">
          <w:rPr>
            <w:rFonts w:ascii="Times New Roman" w:eastAsia="Times New Roman" w:hAnsi="Times New Roman"/>
            <w:sz w:val="27"/>
            <w:szCs w:val="27"/>
            <w:lang w:eastAsia="ru-RU"/>
          </w:rPr>
          <w:t>частью 15 статьи 48</w:t>
        </w:r>
      </w:hyperlink>
      <w:r w:rsidRPr="000E6965">
        <w:rPr>
          <w:rFonts w:ascii="Times New Roman" w:eastAsia="Times New Roman" w:hAnsi="Times New Roman"/>
          <w:sz w:val="27"/>
          <w:szCs w:val="27"/>
          <w:lang w:eastAsia="ru-RU"/>
        </w:rPr>
        <w:t xml:space="preserve"> Кодекса проектной документации:</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а) пояснительная записка;</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w:t>
      </w:r>
      <w:r w:rsidRPr="000E6965">
        <w:rPr>
          <w:rFonts w:ascii="Times New Roman" w:eastAsia="Times New Roman" w:hAnsi="Times New Roman"/>
          <w:sz w:val="27"/>
          <w:szCs w:val="27"/>
          <w:lang w:eastAsia="ru-RU"/>
        </w:rPr>
        <w:lastRenderedPageBreak/>
        <w:t>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1" w:history="1">
        <w:r w:rsidRPr="000E6965">
          <w:rPr>
            <w:rFonts w:ascii="Times New Roman" w:eastAsia="Times New Roman" w:hAnsi="Times New Roman"/>
            <w:sz w:val="27"/>
            <w:szCs w:val="27"/>
            <w:lang w:eastAsia="ru-RU"/>
          </w:rPr>
          <w:t>частью</w:t>
        </w:r>
        <w:proofErr w:type="gramEnd"/>
        <w:r w:rsidRPr="000E6965">
          <w:rPr>
            <w:rFonts w:ascii="Times New Roman" w:eastAsia="Times New Roman" w:hAnsi="Times New Roman"/>
            <w:sz w:val="27"/>
            <w:szCs w:val="27"/>
            <w:lang w:eastAsia="ru-RU"/>
          </w:rPr>
          <w:t xml:space="preserve"> </w:t>
        </w:r>
        <w:proofErr w:type="gramStart"/>
        <w:r w:rsidRPr="000E6965">
          <w:rPr>
            <w:rFonts w:ascii="Times New Roman" w:eastAsia="Times New Roman" w:hAnsi="Times New Roman"/>
            <w:sz w:val="27"/>
            <w:szCs w:val="27"/>
            <w:lang w:eastAsia="ru-RU"/>
          </w:rPr>
          <w:t>12.1 статьи 48</w:t>
        </w:r>
      </w:hyperlink>
      <w:r w:rsidRPr="000E6965">
        <w:rPr>
          <w:rFonts w:ascii="Times New Roman" w:eastAsia="Times New Roman" w:hAnsi="Times New Roman"/>
          <w:sz w:val="27"/>
          <w:szCs w:val="27"/>
          <w:lang w:eastAsia="ru-RU"/>
        </w:rPr>
        <w:t xml:space="preserve"> Кодекса), если такая проектная документация подлежит экспертизе в соответствии со </w:t>
      </w:r>
      <w:hyperlink r:id="rId12" w:history="1">
        <w:r w:rsidRPr="000E6965">
          <w:rPr>
            <w:rFonts w:ascii="Times New Roman" w:eastAsia="Times New Roman" w:hAnsi="Times New Roman"/>
            <w:sz w:val="27"/>
            <w:szCs w:val="27"/>
            <w:lang w:eastAsia="ru-RU"/>
          </w:rPr>
          <w:t>статьей 49</w:t>
        </w:r>
      </w:hyperlink>
      <w:r w:rsidRPr="000E6965">
        <w:rPr>
          <w:rFonts w:ascii="Times New Roman" w:eastAsia="Times New Roman" w:hAnsi="Times New Roman"/>
          <w:sz w:val="27"/>
          <w:szCs w:val="27"/>
          <w:lang w:eastAsia="ru-RU"/>
        </w:rPr>
        <w:t xml:space="preserve"> Кодекса, положительное заключение государственной экспертизы проектной документации в случаях, предусмотренных </w:t>
      </w:r>
      <w:hyperlink r:id="rId13" w:history="1">
        <w:r w:rsidRPr="000E6965">
          <w:rPr>
            <w:rFonts w:ascii="Times New Roman" w:eastAsia="Times New Roman" w:hAnsi="Times New Roman"/>
            <w:sz w:val="27"/>
            <w:szCs w:val="27"/>
            <w:lang w:eastAsia="ru-RU"/>
          </w:rPr>
          <w:t>частью 3.4 статьи 49</w:t>
        </w:r>
      </w:hyperlink>
      <w:r w:rsidRPr="000E6965">
        <w:rPr>
          <w:rFonts w:ascii="Times New Roman" w:eastAsia="Times New Roman" w:hAnsi="Times New Roman"/>
          <w:sz w:val="27"/>
          <w:szCs w:val="27"/>
          <w:lang w:eastAsia="ru-RU"/>
        </w:rPr>
        <w:t xml:space="preserve"> Кодекса, положительное заключение государственной экологической экспертизы проектной документации в случаях, предусмотренных </w:t>
      </w:r>
      <w:hyperlink r:id="rId14" w:history="1">
        <w:r w:rsidRPr="000E6965">
          <w:rPr>
            <w:rFonts w:ascii="Times New Roman" w:eastAsia="Times New Roman" w:hAnsi="Times New Roman"/>
            <w:sz w:val="27"/>
            <w:szCs w:val="27"/>
            <w:lang w:eastAsia="ru-RU"/>
          </w:rPr>
          <w:t>частью 6 статьи 49</w:t>
        </w:r>
      </w:hyperlink>
      <w:r w:rsidRPr="000E6965">
        <w:rPr>
          <w:rFonts w:ascii="Times New Roman" w:eastAsia="Times New Roman" w:hAnsi="Times New Roman"/>
          <w:sz w:val="27"/>
          <w:szCs w:val="27"/>
          <w:lang w:eastAsia="ru-RU"/>
        </w:rPr>
        <w:t xml:space="preserve"> Кодекса;</w:t>
      </w:r>
      <w:proofErr w:type="gramEnd"/>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5) подтверждение соответствия вносимых в проектную документацию изменений требованиям, указанным в </w:t>
      </w:r>
      <w:hyperlink r:id="rId15" w:history="1">
        <w:r w:rsidRPr="000E6965">
          <w:rPr>
            <w:rFonts w:ascii="Times New Roman" w:eastAsia="Times New Roman" w:hAnsi="Times New Roman"/>
            <w:sz w:val="27"/>
            <w:szCs w:val="27"/>
            <w:lang w:eastAsia="ru-RU"/>
          </w:rPr>
          <w:t>части 3.8 статьи 49</w:t>
        </w:r>
      </w:hyperlink>
      <w:r w:rsidRPr="000E6965">
        <w:rPr>
          <w:rFonts w:ascii="Times New Roman" w:eastAsia="Times New Roman" w:hAnsi="Times New Roman"/>
          <w:sz w:val="27"/>
          <w:szCs w:val="27"/>
          <w:lang w:eastAsia="ru-RU"/>
        </w:rPr>
        <w:t xml:space="preserve">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16" w:history="1">
        <w:r w:rsidRPr="000E6965">
          <w:rPr>
            <w:rFonts w:ascii="Times New Roman" w:eastAsia="Times New Roman" w:hAnsi="Times New Roman"/>
            <w:sz w:val="27"/>
            <w:szCs w:val="27"/>
            <w:lang w:eastAsia="ru-RU"/>
          </w:rPr>
          <w:t>частью</w:t>
        </w:r>
        <w:proofErr w:type="gramEnd"/>
        <w:r w:rsidRPr="000E6965">
          <w:rPr>
            <w:rFonts w:ascii="Times New Roman" w:eastAsia="Times New Roman" w:hAnsi="Times New Roman"/>
            <w:sz w:val="27"/>
            <w:szCs w:val="27"/>
            <w:lang w:eastAsia="ru-RU"/>
          </w:rPr>
          <w:t xml:space="preserve"> 3.8 статьи 49</w:t>
        </w:r>
      </w:hyperlink>
      <w:r w:rsidRPr="000E6965">
        <w:rPr>
          <w:rFonts w:ascii="Times New Roman" w:eastAsia="Times New Roman" w:hAnsi="Times New Roman"/>
          <w:sz w:val="27"/>
          <w:szCs w:val="27"/>
          <w:lang w:eastAsia="ru-RU"/>
        </w:rPr>
        <w:t xml:space="preserve"> Кодекса;</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6) подтверждение соответствия вносимых в проектную документацию изменений требованиям, указанным в </w:t>
      </w:r>
      <w:hyperlink r:id="rId17" w:history="1">
        <w:r w:rsidRPr="000E6965">
          <w:rPr>
            <w:rFonts w:ascii="Times New Roman" w:eastAsia="Times New Roman" w:hAnsi="Times New Roman"/>
            <w:sz w:val="27"/>
            <w:szCs w:val="27"/>
            <w:lang w:eastAsia="ru-RU"/>
          </w:rPr>
          <w:t>части 3.9 статьи 49</w:t>
        </w:r>
      </w:hyperlink>
      <w:r w:rsidRPr="000E6965">
        <w:rPr>
          <w:rFonts w:ascii="Times New Roman" w:eastAsia="Times New Roman" w:hAnsi="Times New Roman"/>
          <w:sz w:val="27"/>
          <w:szCs w:val="27"/>
          <w:lang w:eastAsia="ru-RU"/>
        </w:rPr>
        <w:t xml:space="preserve"> Кодекса, предоставленное органом исполнительной власти или организацией, </w:t>
      </w:r>
      <w:proofErr w:type="gramStart"/>
      <w:r w:rsidRPr="000E6965">
        <w:rPr>
          <w:rFonts w:ascii="Times New Roman" w:eastAsia="Times New Roman" w:hAnsi="Times New Roman"/>
          <w:sz w:val="27"/>
          <w:szCs w:val="27"/>
          <w:lang w:eastAsia="ru-RU"/>
        </w:rPr>
        <w:t>проводившими</w:t>
      </w:r>
      <w:proofErr w:type="gramEnd"/>
      <w:r w:rsidRPr="000E6965">
        <w:rPr>
          <w:rFonts w:ascii="Times New Roman" w:eastAsia="Times New Roman" w:hAnsi="Times New Roman"/>
          <w:sz w:val="27"/>
          <w:szCs w:val="27"/>
          <w:lang w:eastAsia="ru-RU"/>
        </w:rPr>
        <w:t xml:space="preserve">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18" w:history="1">
        <w:r w:rsidRPr="000E6965">
          <w:rPr>
            <w:rFonts w:ascii="Times New Roman" w:eastAsia="Times New Roman" w:hAnsi="Times New Roman"/>
            <w:sz w:val="27"/>
            <w:szCs w:val="27"/>
            <w:lang w:eastAsia="ru-RU"/>
          </w:rPr>
          <w:t>частью 3.9 статьи 49</w:t>
        </w:r>
      </w:hyperlink>
      <w:r w:rsidRPr="000E6965">
        <w:rPr>
          <w:rFonts w:ascii="Times New Roman" w:eastAsia="Times New Roman" w:hAnsi="Times New Roman"/>
          <w:sz w:val="27"/>
          <w:szCs w:val="27"/>
          <w:lang w:eastAsia="ru-RU"/>
        </w:rPr>
        <w:t xml:space="preserve"> Кодекса;</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7) согласие всех правообладателей объекта капитального строительства в случае реконструкции такого объекта, за исключением указанных в </w:t>
      </w:r>
      <w:hyperlink r:id="rId19" w:history="1">
        <w:r w:rsidRPr="000E6965">
          <w:rPr>
            <w:rFonts w:ascii="Times New Roman" w:eastAsia="Times New Roman" w:hAnsi="Times New Roman"/>
            <w:sz w:val="27"/>
            <w:szCs w:val="27"/>
            <w:lang w:eastAsia="ru-RU"/>
          </w:rPr>
          <w:t>пункте 6.2</w:t>
        </w:r>
      </w:hyperlink>
      <w:r w:rsidRPr="000E6965">
        <w:rPr>
          <w:rFonts w:ascii="Times New Roman" w:eastAsia="Times New Roman" w:hAnsi="Times New Roman"/>
          <w:sz w:val="27"/>
          <w:szCs w:val="27"/>
          <w:lang w:eastAsia="ru-RU"/>
        </w:rPr>
        <w:t xml:space="preserve"> ч</w:t>
      </w:r>
      <w:r w:rsidR="00323920">
        <w:rPr>
          <w:rFonts w:ascii="Times New Roman" w:eastAsia="Times New Roman" w:hAnsi="Times New Roman"/>
          <w:sz w:val="27"/>
          <w:szCs w:val="27"/>
          <w:lang w:eastAsia="ru-RU"/>
        </w:rPr>
        <w:t>асти</w:t>
      </w:r>
      <w:r w:rsidRPr="000E6965">
        <w:rPr>
          <w:rFonts w:ascii="Times New Roman" w:eastAsia="Times New Roman" w:hAnsi="Times New Roman"/>
          <w:sz w:val="27"/>
          <w:szCs w:val="27"/>
          <w:lang w:eastAsia="ru-RU"/>
        </w:rPr>
        <w:t xml:space="preserve"> 7 ст</w:t>
      </w:r>
      <w:r w:rsidR="00323920">
        <w:rPr>
          <w:rFonts w:ascii="Times New Roman" w:eastAsia="Times New Roman" w:hAnsi="Times New Roman"/>
          <w:sz w:val="27"/>
          <w:szCs w:val="27"/>
          <w:lang w:eastAsia="ru-RU"/>
        </w:rPr>
        <w:t>атьи</w:t>
      </w:r>
      <w:r w:rsidRPr="000E6965">
        <w:rPr>
          <w:rFonts w:ascii="Times New Roman" w:eastAsia="Times New Roman" w:hAnsi="Times New Roman"/>
          <w:sz w:val="27"/>
          <w:szCs w:val="27"/>
          <w:lang w:eastAsia="ru-RU"/>
        </w:rPr>
        <w:t xml:space="preserve"> 51 Кодекса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0E6965" w:rsidRPr="000E6965" w:rsidRDefault="000E6965" w:rsidP="000E6965">
      <w:pPr>
        <w:tabs>
          <w:tab w:val="left" w:pos="1100"/>
        </w:tabs>
        <w:spacing w:after="0" w:line="240" w:lineRule="auto"/>
        <w:ind w:firstLine="54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а) соглашение о проведении такой реконструкции, </w:t>
      </w:r>
      <w:proofErr w:type="gramStart"/>
      <w:r w:rsidRPr="000E6965">
        <w:rPr>
          <w:rFonts w:ascii="Times New Roman" w:eastAsia="Times New Roman" w:hAnsi="Times New Roman"/>
          <w:sz w:val="27"/>
          <w:szCs w:val="27"/>
          <w:lang w:eastAsia="ru-RU"/>
        </w:rPr>
        <w:t>определяющее</w:t>
      </w:r>
      <w:proofErr w:type="gramEnd"/>
      <w:r w:rsidRPr="000E6965">
        <w:rPr>
          <w:rFonts w:ascii="Times New Roman" w:eastAsia="Times New Roman" w:hAnsi="Times New Roman"/>
          <w:sz w:val="27"/>
          <w:szCs w:val="27"/>
          <w:lang w:eastAsia="ru-RU"/>
        </w:rPr>
        <w:t xml:space="preserve"> в том числе условия и порядок возмещения ущерба, причиненного указанному объекту при осуществлении реконструкции (в случае проведения </w:t>
      </w:r>
      <w:r w:rsidRPr="000E6965">
        <w:rPr>
          <w:rFonts w:ascii="Times New Roman" w:eastAsia="Times New Roman" w:hAnsi="Times New Roman"/>
          <w:sz w:val="27"/>
          <w:szCs w:val="27"/>
          <w:lang w:eastAsia="ru-RU"/>
        </w:rPr>
        <w:lastRenderedPageBreak/>
        <w:t xml:space="preserve">реконструкции государственным (муниципальным) заказчиком, являющимся органом государственной власти (государственным органом), Государственной </w:t>
      </w:r>
      <w:r w:rsidR="001003A8">
        <w:rPr>
          <w:rFonts w:ascii="Times New Roman" w:eastAsia="Times New Roman" w:hAnsi="Times New Roman"/>
          <w:sz w:val="27"/>
          <w:szCs w:val="27"/>
          <w:lang w:eastAsia="ru-RU"/>
        </w:rPr>
        <w:t>корпорацией по атомной энергии «</w:t>
      </w:r>
      <w:proofErr w:type="spellStart"/>
      <w:r w:rsidR="001003A8">
        <w:rPr>
          <w:rFonts w:ascii="Times New Roman" w:eastAsia="Times New Roman" w:hAnsi="Times New Roman"/>
          <w:sz w:val="27"/>
          <w:szCs w:val="27"/>
          <w:lang w:eastAsia="ru-RU"/>
        </w:rPr>
        <w:t>Росатом</w:t>
      </w:r>
      <w:proofErr w:type="spellEnd"/>
      <w:r w:rsidR="001003A8">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Государственной корпораци</w:t>
      </w:r>
      <w:r w:rsidR="001003A8">
        <w:rPr>
          <w:rFonts w:ascii="Times New Roman" w:eastAsia="Times New Roman" w:hAnsi="Times New Roman"/>
          <w:sz w:val="27"/>
          <w:szCs w:val="27"/>
          <w:lang w:eastAsia="ru-RU"/>
        </w:rPr>
        <w:t>ей по космической деятельности «</w:t>
      </w:r>
      <w:proofErr w:type="spellStart"/>
      <w:r w:rsidR="001003A8">
        <w:rPr>
          <w:rFonts w:ascii="Times New Roman" w:eastAsia="Times New Roman" w:hAnsi="Times New Roman"/>
          <w:sz w:val="27"/>
          <w:szCs w:val="27"/>
          <w:lang w:eastAsia="ru-RU"/>
        </w:rPr>
        <w:t>Роскосмос</w:t>
      </w:r>
      <w:proofErr w:type="spellEnd"/>
      <w:r w:rsidR="001003A8">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w:t>
      </w:r>
      <w:proofErr w:type="gramStart"/>
      <w:r w:rsidRPr="000E6965">
        <w:rPr>
          <w:rFonts w:ascii="Times New Roman" w:eastAsia="Times New Roman" w:hAnsi="Times New Roman"/>
          <w:sz w:val="27"/>
          <w:szCs w:val="27"/>
          <w:lang w:eastAsia="ru-RU"/>
        </w:rPr>
        <w:t>правообладателем</w:t>
      </w:r>
      <w:proofErr w:type="gramEnd"/>
      <w:r w:rsidRPr="000E6965">
        <w:rPr>
          <w:rFonts w:ascii="Times New Roman" w:eastAsia="Times New Roman" w:hAnsi="Times New Roman"/>
          <w:sz w:val="27"/>
          <w:szCs w:val="27"/>
          <w:lang w:eastAsia="ru-RU"/>
        </w:rPr>
        <w:t xml:space="preserve">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bookmarkStart w:id="1" w:name="Par29"/>
      <w:bookmarkEnd w:id="1"/>
      <w:r w:rsidRPr="000E6965">
        <w:rPr>
          <w:rFonts w:ascii="Times New Roman" w:eastAsia="Times New Roman" w:hAnsi="Times New Roman"/>
          <w:sz w:val="27"/>
          <w:szCs w:val="27"/>
          <w:lang w:eastAsia="ru-RU"/>
        </w:rPr>
        <w:t xml:space="preserve">б) решение общего собрания собственников помещений и </w:t>
      </w:r>
      <w:proofErr w:type="spellStart"/>
      <w:r w:rsidRPr="000E6965">
        <w:rPr>
          <w:rFonts w:ascii="Times New Roman" w:eastAsia="Times New Roman" w:hAnsi="Times New Roman"/>
          <w:sz w:val="27"/>
          <w:szCs w:val="27"/>
          <w:lang w:eastAsia="ru-RU"/>
        </w:rPr>
        <w:t>машино</w:t>
      </w:r>
      <w:proofErr w:type="spellEnd"/>
      <w:r w:rsidRPr="000E6965">
        <w:rPr>
          <w:rFonts w:ascii="Times New Roman" w:eastAsia="Times New Roman" w:hAnsi="Times New Roman"/>
          <w:sz w:val="27"/>
          <w:szCs w:val="27"/>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gramStart"/>
      <w:r w:rsidR="001C743A" w:rsidRPr="000E6965">
        <w:rPr>
          <w:rFonts w:ascii="Times New Roman" w:eastAsia="Times New Roman" w:hAnsi="Times New Roman"/>
          <w:sz w:val="27"/>
          <w:szCs w:val="27"/>
          <w:lang w:eastAsia="ru-RU"/>
        </w:rPr>
        <w:t>машинно</w:t>
      </w:r>
      <w:r w:rsidRPr="000E6965">
        <w:rPr>
          <w:rFonts w:ascii="Times New Roman" w:eastAsia="Times New Roman" w:hAnsi="Times New Roman"/>
          <w:sz w:val="27"/>
          <w:szCs w:val="27"/>
          <w:lang w:eastAsia="ru-RU"/>
        </w:rPr>
        <w:t>-мест</w:t>
      </w:r>
      <w:proofErr w:type="gramEnd"/>
      <w:r w:rsidRPr="000E6965">
        <w:rPr>
          <w:rFonts w:ascii="Times New Roman" w:eastAsia="Times New Roman" w:hAnsi="Times New Roman"/>
          <w:sz w:val="27"/>
          <w:szCs w:val="27"/>
          <w:lang w:eastAsia="ru-RU"/>
        </w:rPr>
        <w:t xml:space="preserve"> в многоквартирном доме;</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Документы, указанные в настоящем подпункте, предоставляются дополнительно к документам, указанным в подпункте 2.6.1. </w:t>
      </w:r>
      <w:r w:rsidR="00323920">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 xml:space="preserve">дминистративного регламента. </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2.6.3. </w:t>
      </w:r>
      <w:r w:rsidRPr="000E6965">
        <w:rPr>
          <w:rFonts w:ascii="Liberation Serif" w:eastAsia="Times New Roman" w:hAnsi="Liberation Serif" w:cs="Liberation Serif"/>
          <w:color w:val="000000"/>
          <w:sz w:val="27"/>
          <w:szCs w:val="27"/>
          <w:lang w:eastAsia="ru-RU"/>
        </w:rPr>
        <w:t>В целях внесения изменений в разрешение на строительство (в связи с продлением срока действия такого разрешения) заявитель должен представить самостоятельно следующие документы</w:t>
      </w:r>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заявление (приложение 2 к </w:t>
      </w:r>
      <w:r w:rsidR="00323920">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дминистративному регламенту).</w:t>
      </w:r>
    </w:p>
    <w:p w:rsidR="000E6965" w:rsidRPr="000E6965" w:rsidRDefault="000E6965" w:rsidP="000E6965">
      <w:pPr>
        <w:spacing w:after="0" w:line="240" w:lineRule="auto"/>
        <w:ind w:firstLine="708"/>
        <w:jc w:val="both"/>
        <w:rPr>
          <w:rFonts w:ascii="Times New Roman" w:hAnsi="Times New Roman"/>
          <w:bCs/>
          <w:sz w:val="27"/>
          <w:szCs w:val="27"/>
          <w:lang w:eastAsia="ru-RU"/>
        </w:rPr>
      </w:pPr>
      <w:r w:rsidRPr="000E6965">
        <w:rPr>
          <w:rFonts w:ascii="Times New Roman" w:eastAsia="Times New Roman" w:hAnsi="Times New Roman"/>
          <w:bCs/>
          <w:sz w:val="27"/>
          <w:szCs w:val="27"/>
          <w:lang w:eastAsia="ru-RU"/>
        </w:rPr>
        <w:t xml:space="preserve">В случае внесения изменений в разрешение на строительство, кроме заявления о внесении изменений в разрешение на строительство в связи с продлением срока действия такого разрешения, для принятия решения о внесении изменений в разрешение на строительство необходимо представить документы, предусмотренные подпунктами 2.6.1-2.6.2. кроме абзаца «1» подпункта 2.6.2. </w:t>
      </w:r>
      <w:r w:rsidR="00323920">
        <w:rPr>
          <w:rFonts w:ascii="Times New Roman" w:eastAsia="Times New Roman" w:hAnsi="Times New Roman"/>
          <w:bCs/>
          <w:sz w:val="27"/>
          <w:szCs w:val="27"/>
          <w:lang w:eastAsia="ru-RU"/>
        </w:rPr>
        <w:t>А</w:t>
      </w:r>
      <w:r w:rsidR="00BE7C5A">
        <w:rPr>
          <w:rFonts w:ascii="Times New Roman" w:eastAsia="Times New Roman" w:hAnsi="Times New Roman"/>
          <w:bCs/>
          <w:sz w:val="27"/>
          <w:szCs w:val="27"/>
          <w:lang w:eastAsia="ru-RU"/>
        </w:rPr>
        <w:t>д</w:t>
      </w:r>
      <w:r w:rsidRPr="000E6965">
        <w:rPr>
          <w:rFonts w:ascii="Times New Roman" w:eastAsia="Times New Roman" w:hAnsi="Times New Roman"/>
          <w:bCs/>
          <w:sz w:val="27"/>
          <w:szCs w:val="27"/>
          <w:lang w:eastAsia="ru-RU"/>
        </w:rPr>
        <w:t>министративного регламента</w:t>
      </w:r>
      <w:r w:rsidRPr="000E6965">
        <w:rPr>
          <w:rFonts w:ascii="Times New Roman" w:hAnsi="Times New Roman"/>
          <w:bCs/>
          <w:sz w:val="27"/>
          <w:szCs w:val="27"/>
          <w:lang w:eastAsia="ru-RU"/>
        </w:rPr>
        <w:t>.</w:t>
      </w:r>
    </w:p>
    <w:p w:rsidR="000E6965" w:rsidRPr="000E6965" w:rsidRDefault="000E6965" w:rsidP="000E6965">
      <w:pPr>
        <w:tabs>
          <w:tab w:val="left" w:pos="709"/>
        </w:tabs>
        <w:spacing w:after="0" w:line="240" w:lineRule="auto"/>
        <w:ind w:firstLine="709"/>
        <w:jc w:val="both"/>
        <w:rPr>
          <w:rFonts w:ascii="Times New Roman" w:eastAsia="Times New Roman" w:hAnsi="Times New Roman"/>
          <w:sz w:val="27"/>
          <w:szCs w:val="27"/>
          <w:lang w:eastAsia="ru-RU"/>
        </w:rPr>
      </w:pPr>
      <w:r w:rsidRPr="00010D6E">
        <w:rPr>
          <w:rFonts w:ascii="Times New Roman" w:eastAsia="Times New Roman" w:hAnsi="Times New Roman"/>
          <w:sz w:val="27"/>
          <w:szCs w:val="27"/>
          <w:lang w:eastAsia="ru-RU"/>
        </w:rPr>
        <w:t xml:space="preserve">2.6.4. Способы </w:t>
      </w:r>
      <w:r w:rsidRPr="000E6965">
        <w:rPr>
          <w:rFonts w:ascii="Times New Roman" w:eastAsia="Times New Roman" w:hAnsi="Times New Roman"/>
          <w:sz w:val="27"/>
          <w:szCs w:val="27"/>
          <w:lang w:eastAsia="ru-RU"/>
        </w:rPr>
        <w:t>получения заявителем заявления для муниципальной услуги</w:t>
      </w:r>
    </w:p>
    <w:p w:rsidR="000E6965" w:rsidRPr="000E6965" w:rsidRDefault="000E6965" w:rsidP="000E6965">
      <w:pPr>
        <w:spacing w:after="0" w:line="240" w:lineRule="auto"/>
        <w:ind w:firstLine="709"/>
        <w:rPr>
          <w:rFonts w:ascii="Times New Roman" w:hAnsi="Times New Roman"/>
          <w:sz w:val="27"/>
          <w:szCs w:val="27"/>
        </w:rPr>
      </w:pPr>
      <w:r w:rsidRPr="000E6965">
        <w:rPr>
          <w:rFonts w:ascii="Times New Roman" w:hAnsi="Times New Roman"/>
          <w:sz w:val="27"/>
          <w:szCs w:val="27"/>
          <w:lang w:eastAsia="ru-RU"/>
        </w:rPr>
        <w:t xml:space="preserve">Бланк заявления о предоставлении муниципальной услуги заявитель может получить </w:t>
      </w:r>
      <w:r w:rsidRPr="000E6965">
        <w:rPr>
          <w:rFonts w:ascii="Times New Roman" w:hAnsi="Times New Roman"/>
          <w:sz w:val="27"/>
          <w:szCs w:val="27"/>
        </w:rPr>
        <w:t>при непосредственном обращении:</w:t>
      </w:r>
    </w:p>
    <w:p w:rsidR="000E6965" w:rsidRPr="000E6965" w:rsidRDefault="000E6965" w:rsidP="000E6965">
      <w:pPr>
        <w:spacing w:after="0" w:line="240" w:lineRule="auto"/>
        <w:ind w:firstLine="707"/>
        <w:jc w:val="both"/>
        <w:rPr>
          <w:rFonts w:ascii="Times New Roman" w:eastAsia="Times New Roman" w:hAnsi="Times New Roman"/>
          <w:sz w:val="27"/>
          <w:szCs w:val="27"/>
        </w:rPr>
      </w:pPr>
      <w:r w:rsidRPr="000E6965">
        <w:rPr>
          <w:rFonts w:ascii="Times New Roman" w:eastAsia="Times New Roman" w:hAnsi="Times New Roman"/>
          <w:sz w:val="27"/>
          <w:szCs w:val="27"/>
        </w:rPr>
        <w:t xml:space="preserve">в </w:t>
      </w:r>
      <w:r w:rsidR="00323920">
        <w:rPr>
          <w:rFonts w:ascii="Times New Roman" w:eastAsia="Times New Roman" w:hAnsi="Times New Roman"/>
          <w:sz w:val="27"/>
          <w:szCs w:val="27"/>
        </w:rPr>
        <w:t>Управление</w:t>
      </w:r>
      <w:r w:rsidRPr="000E6965">
        <w:rPr>
          <w:rFonts w:ascii="Times New Roman" w:eastAsia="Times New Roman" w:hAnsi="Times New Roman"/>
          <w:sz w:val="27"/>
          <w:szCs w:val="27"/>
        </w:rPr>
        <w:t>;</w:t>
      </w:r>
    </w:p>
    <w:p w:rsidR="000E6965" w:rsidRPr="000E6965" w:rsidRDefault="000E6965" w:rsidP="000E6965">
      <w:pPr>
        <w:spacing w:after="0" w:line="240" w:lineRule="auto"/>
        <w:ind w:firstLine="707"/>
        <w:jc w:val="both"/>
        <w:rPr>
          <w:rFonts w:ascii="Times New Roman" w:eastAsia="Times New Roman" w:hAnsi="Times New Roman"/>
          <w:sz w:val="27"/>
          <w:szCs w:val="27"/>
        </w:rPr>
      </w:pPr>
      <w:r w:rsidRPr="000E6965">
        <w:rPr>
          <w:rFonts w:ascii="Times New Roman" w:eastAsia="Times New Roman" w:hAnsi="Times New Roman"/>
          <w:sz w:val="27"/>
          <w:szCs w:val="27"/>
        </w:rPr>
        <w:t xml:space="preserve">в </w:t>
      </w:r>
      <w:r w:rsidR="00323920">
        <w:rPr>
          <w:rFonts w:ascii="Times New Roman" w:eastAsia="Times New Roman" w:hAnsi="Times New Roman"/>
          <w:sz w:val="27"/>
          <w:szCs w:val="27"/>
        </w:rPr>
        <w:t>МФЦ.</w:t>
      </w:r>
    </w:p>
    <w:p w:rsidR="000E6965" w:rsidRPr="000E6965" w:rsidRDefault="000E6965" w:rsidP="000E6965">
      <w:pPr>
        <w:spacing w:after="0" w:line="240" w:lineRule="auto"/>
        <w:ind w:firstLine="707"/>
        <w:jc w:val="both"/>
        <w:rPr>
          <w:rFonts w:ascii="Times New Roman" w:eastAsia="Times New Roman" w:hAnsi="Times New Roman"/>
          <w:sz w:val="27"/>
          <w:szCs w:val="27"/>
        </w:rPr>
      </w:pPr>
      <w:r w:rsidRPr="000E6965">
        <w:rPr>
          <w:rFonts w:ascii="Times New Roman" w:eastAsia="Times New Roman" w:hAnsi="Times New Roman"/>
          <w:sz w:val="27"/>
          <w:szCs w:val="27"/>
        </w:rPr>
        <w:t>Заявителю предоставляется возможность распечатать бланк заявления, размещенного:</w:t>
      </w:r>
    </w:p>
    <w:p w:rsidR="000E6965" w:rsidRDefault="000E6965" w:rsidP="000E6965">
      <w:pPr>
        <w:spacing w:after="0" w:line="240" w:lineRule="auto"/>
        <w:ind w:firstLine="660"/>
        <w:jc w:val="both"/>
        <w:rPr>
          <w:rFonts w:ascii="Times New Roman" w:eastAsia="Times New Roman" w:hAnsi="Times New Roman"/>
          <w:sz w:val="28"/>
          <w:szCs w:val="28"/>
          <w:lang w:eastAsia="ru-RU"/>
        </w:rPr>
      </w:pPr>
      <w:r w:rsidRPr="000E6965">
        <w:rPr>
          <w:rFonts w:ascii="Times New Roman" w:eastAsia="Times New Roman" w:hAnsi="Times New Roman"/>
          <w:sz w:val="27"/>
          <w:szCs w:val="27"/>
        </w:rPr>
        <w:t xml:space="preserve">на официальном сайте администрации </w:t>
      </w:r>
      <w:r w:rsidR="00323920">
        <w:rPr>
          <w:rFonts w:ascii="Times New Roman" w:eastAsia="Times New Roman" w:hAnsi="Times New Roman"/>
          <w:sz w:val="27"/>
          <w:szCs w:val="27"/>
        </w:rPr>
        <w:t>Благодарненского</w:t>
      </w:r>
      <w:r w:rsidRPr="000E6965">
        <w:rPr>
          <w:rFonts w:ascii="Times New Roman" w:eastAsia="Times New Roman" w:hAnsi="Times New Roman"/>
          <w:sz w:val="27"/>
          <w:szCs w:val="27"/>
        </w:rPr>
        <w:t xml:space="preserve"> муниципального округа Ставропольского края</w:t>
      </w:r>
      <w:r w:rsidR="00323920">
        <w:rPr>
          <w:rFonts w:ascii="Times New Roman" w:eastAsia="Times New Roman" w:hAnsi="Times New Roman"/>
          <w:sz w:val="27"/>
          <w:szCs w:val="27"/>
        </w:rPr>
        <w:t xml:space="preserve"> </w:t>
      </w:r>
      <w:r w:rsidR="00323920" w:rsidRPr="00F47E25">
        <w:rPr>
          <w:rFonts w:ascii="Times New Roman" w:eastAsia="Times New Roman" w:hAnsi="Times New Roman"/>
          <w:sz w:val="28"/>
          <w:szCs w:val="28"/>
        </w:rPr>
        <w:t>(</w:t>
      </w:r>
      <w:hyperlink r:id="rId20" w:history="1">
        <w:r w:rsidR="00010D6E" w:rsidRPr="0088450B">
          <w:rPr>
            <w:rStyle w:val="a8"/>
            <w:rFonts w:ascii="Times New Roman" w:eastAsia="Times New Roman" w:hAnsi="Times New Roman"/>
            <w:sz w:val="28"/>
            <w:szCs w:val="28"/>
          </w:rPr>
          <w:t>www.abgosk.ru</w:t>
        </w:r>
      </w:hyperlink>
      <w:r w:rsidR="00323920" w:rsidRPr="00F47E25">
        <w:rPr>
          <w:rFonts w:ascii="Times New Roman" w:eastAsia="Times New Roman" w:hAnsi="Times New Roman"/>
          <w:sz w:val="28"/>
          <w:szCs w:val="28"/>
          <w:lang w:eastAsia="ru-RU"/>
        </w:rPr>
        <w:t>);</w:t>
      </w:r>
    </w:p>
    <w:p w:rsidR="00010D6E" w:rsidRPr="000E6965" w:rsidRDefault="00010D6E" w:rsidP="000E6965">
      <w:pPr>
        <w:spacing w:after="0" w:line="240" w:lineRule="auto"/>
        <w:ind w:firstLine="660"/>
        <w:jc w:val="both"/>
        <w:rPr>
          <w:rFonts w:ascii="Times New Roman" w:eastAsia="Times New Roman" w:hAnsi="Times New Roman"/>
          <w:sz w:val="27"/>
          <w:szCs w:val="27"/>
          <w:lang w:eastAsia="ru-RU"/>
        </w:rPr>
      </w:pPr>
      <w:r>
        <w:rPr>
          <w:rFonts w:ascii="Times New Roman" w:eastAsia="Times New Roman" w:hAnsi="Times New Roman"/>
          <w:sz w:val="28"/>
          <w:szCs w:val="28"/>
          <w:lang w:eastAsia="ru-RU"/>
        </w:rPr>
        <w:t xml:space="preserve"> на ЕПГУ;</w:t>
      </w:r>
    </w:p>
    <w:p w:rsidR="000E6965" w:rsidRPr="000E6965" w:rsidRDefault="000E6965" w:rsidP="000E6965">
      <w:pPr>
        <w:spacing w:after="0" w:line="240" w:lineRule="auto"/>
        <w:ind w:firstLine="707"/>
        <w:jc w:val="both"/>
        <w:rPr>
          <w:rFonts w:ascii="Times New Roman" w:eastAsia="Times New Roman" w:hAnsi="Times New Roman"/>
          <w:sz w:val="27"/>
          <w:szCs w:val="27"/>
        </w:rPr>
      </w:pPr>
      <w:r w:rsidRPr="000E6965">
        <w:rPr>
          <w:rFonts w:ascii="Times New Roman" w:eastAsia="Times New Roman" w:hAnsi="Times New Roman"/>
          <w:sz w:val="27"/>
          <w:szCs w:val="27"/>
        </w:rPr>
        <w:lastRenderedPageBreak/>
        <w:t>на РПГУ.</w:t>
      </w:r>
    </w:p>
    <w:p w:rsidR="000E6965" w:rsidRPr="000E6965" w:rsidRDefault="000E6965" w:rsidP="000E6965">
      <w:pPr>
        <w:spacing w:after="0" w:line="240" w:lineRule="auto"/>
        <w:ind w:firstLine="709"/>
        <w:rPr>
          <w:rFonts w:ascii="Times New Roman" w:hAnsi="Times New Roman"/>
          <w:sz w:val="27"/>
          <w:szCs w:val="27"/>
          <w:lang w:eastAsia="ru-RU"/>
        </w:rPr>
      </w:pPr>
      <w:r w:rsidRPr="000E6965">
        <w:rPr>
          <w:rFonts w:ascii="Times New Roman" w:hAnsi="Times New Roman"/>
          <w:sz w:val="27"/>
          <w:szCs w:val="27"/>
          <w:lang w:eastAsia="ru-RU"/>
        </w:rPr>
        <w:t>2.6.5. Способы обращения заявителя для подачи (направления) заявления и документов о предоставлении муниципальной услуги:</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Заявитель или его представитель представляет в Уп</w:t>
      </w:r>
      <w:r w:rsidR="00130C4B">
        <w:rPr>
          <w:rFonts w:ascii="Times New Roman" w:hAnsi="Times New Roman"/>
          <w:sz w:val="27"/>
          <w:szCs w:val="27"/>
          <w:lang w:eastAsia="ru-RU"/>
        </w:rPr>
        <w:t>равление</w:t>
      </w:r>
      <w:r w:rsidRPr="000E6965">
        <w:rPr>
          <w:rFonts w:ascii="Times New Roman" w:hAnsi="Times New Roman"/>
          <w:sz w:val="27"/>
          <w:szCs w:val="27"/>
          <w:lang w:eastAsia="ru-RU"/>
        </w:rPr>
        <w:t xml:space="preserve"> заявления </w:t>
      </w:r>
      <w:r w:rsidR="001C743A">
        <w:rPr>
          <w:rFonts w:ascii="Times New Roman" w:hAnsi="Times New Roman"/>
          <w:sz w:val="27"/>
          <w:szCs w:val="27"/>
          <w:lang w:eastAsia="ru-RU"/>
        </w:rPr>
        <w:t>по формам, согласно приложениям</w:t>
      </w:r>
      <w:r w:rsidRPr="000E6965">
        <w:rPr>
          <w:rFonts w:ascii="Times New Roman" w:hAnsi="Times New Roman"/>
          <w:sz w:val="27"/>
          <w:szCs w:val="27"/>
          <w:lang w:eastAsia="ru-RU"/>
        </w:rPr>
        <w:t xml:space="preserve"> </w:t>
      </w:r>
      <w:r w:rsidRPr="001C743A">
        <w:rPr>
          <w:rFonts w:ascii="Times New Roman" w:hAnsi="Times New Roman"/>
          <w:sz w:val="27"/>
          <w:szCs w:val="27"/>
          <w:lang w:eastAsia="ru-RU"/>
        </w:rPr>
        <w:t>1-3</w:t>
      </w:r>
      <w:r w:rsidRPr="000E6965">
        <w:rPr>
          <w:rFonts w:ascii="Times New Roman" w:hAnsi="Times New Roman"/>
          <w:sz w:val="27"/>
          <w:szCs w:val="27"/>
          <w:lang w:eastAsia="ru-RU"/>
        </w:rPr>
        <w:t xml:space="preserve"> к </w:t>
      </w:r>
      <w:r w:rsidR="00130C4B">
        <w:rPr>
          <w:rFonts w:ascii="Times New Roman" w:hAnsi="Times New Roman"/>
          <w:sz w:val="27"/>
          <w:szCs w:val="27"/>
          <w:lang w:eastAsia="ru-RU"/>
        </w:rPr>
        <w:t>А</w:t>
      </w:r>
      <w:r w:rsidRPr="000E6965">
        <w:rPr>
          <w:rFonts w:ascii="Times New Roman" w:hAnsi="Times New Roman"/>
          <w:sz w:val="27"/>
          <w:szCs w:val="27"/>
          <w:lang w:eastAsia="ru-RU"/>
        </w:rPr>
        <w:t>дминистративному регламенту, одним из следующих способов:</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1) в электронной форме посредством:</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 xml:space="preserve">а) Единого портала, регионального портала. </w:t>
      </w:r>
      <w:proofErr w:type="gramStart"/>
      <w:r w:rsidRPr="000E6965">
        <w:rPr>
          <w:rFonts w:ascii="Times New Roman" w:hAnsi="Times New Roman"/>
          <w:sz w:val="27"/>
          <w:szCs w:val="27"/>
          <w:lang w:eastAsia="ru-RU"/>
        </w:rPr>
        <w:t>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w:t>
      </w:r>
      <w:proofErr w:type="gramEnd"/>
      <w:r w:rsidRPr="000E6965">
        <w:rPr>
          <w:rFonts w:ascii="Times New Roman" w:hAnsi="Times New Roman"/>
          <w:sz w:val="27"/>
          <w:szCs w:val="27"/>
          <w:lang w:eastAsia="ru-RU"/>
        </w:rPr>
        <w:t xml:space="preserve"> </w:t>
      </w:r>
      <w:proofErr w:type="gramStart"/>
      <w:r w:rsidRPr="000E6965">
        <w:rPr>
          <w:rFonts w:ascii="Times New Roman" w:hAnsi="Times New Roman"/>
          <w:sz w:val="27"/>
          <w:szCs w:val="27"/>
          <w:lang w:eastAsia="ru-RU"/>
        </w:rPr>
        <w:t>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уведомления с использованием интерактивной формы в электронном виде.</w:t>
      </w:r>
      <w:proofErr w:type="gramEnd"/>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 xml:space="preserve">б) государственной информационной системы обеспечения градостроительной </w:t>
      </w:r>
      <w:proofErr w:type="gramStart"/>
      <w:r w:rsidRPr="000E6965">
        <w:rPr>
          <w:rFonts w:ascii="Times New Roman" w:hAnsi="Times New Roman"/>
          <w:sz w:val="27"/>
          <w:szCs w:val="27"/>
          <w:lang w:eastAsia="ru-RU"/>
        </w:rPr>
        <w:t>деятельности</w:t>
      </w:r>
      <w:proofErr w:type="gramEnd"/>
      <w:r w:rsidRPr="000E6965">
        <w:rPr>
          <w:rFonts w:ascii="Times New Roman" w:hAnsi="Times New Roman"/>
          <w:sz w:val="27"/>
          <w:szCs w:val="27"/>
          <w:lang w:eastAsia="ru-RU"/>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w:t>
      </w:r>
    </w:p>
    <w:p w:rsidR="000E6965" w:rsidRPr="000E6965" w:rsidRDefault="000E6965" w:rsidP="00C55EF0">
      <w:pPr>
        <w:spacing w:after="0" w:line="240" w:lineRule="auto"/>
        <w:ind w:firstLine="720"/>
        <w:jc w:val="both"/>
        <w:rPr>
          <w:rFonts w:ascii="Times New Roman" w:hAnsi="Times New Roman"/>
          <w:sz w:val="27"/>
          <w:szCs w:val="27"/>
          <w:lang w:eastAsia="ru-RU"/>
        </w:rPr>
      </w:pPr>
      <w:proofErr w:type="gramStart"/>
      <w:r w:rsidRPr="000E6965">
        <w:rPr>
          <w:rFonts w:ascii="Times New Roman" w:hAnsi="Times New Roman"/>
          <w:sz w:val="27"/>
          <w:szCs w:val="27"/>
          <w:lang w:eastAsia="ru-RU"/>
        </w:rPr>
        <w:t>в) единой информационной системы жилищного строительства (далее - ЕИСЖС), предусмотренной</w:t>
      </w:r>
      <w:r w:rsidR="001C743A">
        <w:rPr>
          <w:rFonts w:ascii="Times New Roman" w:hAnsi="Times New Roman"/>
          <w:sz w:val="27"/>
          <w:szCs w:val="27"/>
          <w:lang w:eastAsia="ru-RU"/>
        </w:rPr>
        <w:t xml:space="preserve">  </w:t>
      </w:r>
      <w:r w:rsidRPr="000E6965">
        <w:rPr>
          <w:rFonts w:ascii="Times New Roman" w:hAnsi="Times New Roman"/>
          <w:sz w:val="27"/>
          <w:szCs w:val="27"/>
          <w:lang w:eastAsia="ru-RU"/>
        </w:rPr>
        <w:t xml:space="preserve"> Федеральным </w:t>
      </w:r>
      <w:r w:rsidR="001C743A">
        <w:rPr>
          <w:rFonts w:ascii="Times New Roman" w:hAnsi="Times New Roman"/>
          <w:sz w:val="27"/>
          <w:szCs w:val="27"/>
          <w:lang w:eastAsia="ru-RU"/>
        </w:rPr>
        <w:t xml:space="preserve">  </w:t>
      </w:r>
      <w:r w:rsidRPr="000E6965">
        <w:rPr>
          <w:rFonts w:ascii="Times New Roman" w:hAnsi="Times New Roman"/>
          <w:sz w:val="27"/>
          <w:szCs w:val="27"/>
          <w:lang w:eastAsia="ru-RU"/>
        </w:rPr>
        <w:t>законом от 30 декабря 2004 г</w:t>
      </w:r>
      <w:r w:rsidR="001C743A">
        <w:rPr>
          <w:rFonts w:ascii="Times New Roman" w:hAnsi="Times New Roman"/>
          <w:sz w:val="27"/>
          <w:szCs w:val="27"/>
          <w:lang w:eastAsia="ru-RU"/>
        </w:rPr>
        <w:t xml:space="preserve">ода </w:t>
      </w:r>
      <w:r w:rsidRPr="000E6965">
        <w:rPr>
          <w:rFonts w:ascii="Times New Roman" w:hAnsi="Times New Roman"/>
          <w:sz w:val="27"/>
          <w:szCs w:val="27"/>
          <w:lang w:eastAsia="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w:t>
      </w:r>
      <w:proofErr w:type="gramEnd"/>
      <w:r w:rsidRPr="000E6965">
        <w:rPr>
          <w:rFonts w:ascii="Times New Roman" w:hAnsi="Times New Roman"/>
          <w:sz w:val="27"/>
          <w:szCs w:val="27"/>
          <w:lang w:eastAsia="ru-RU"/>
        </w:rPr>
        <w:t xml:space="preserve"> иные информационные системы, которые должны быть интегрированы с единой информационной системой жилищного строительства) без необходимости дополнительной подачи </w:t>
      </w:r>
      <w:r w:rsidR="001C743A">
        <w:rPr>
          <w:rFonts w:ascii="Times New Roman" w:hAnsi="Times New Roman"/>
          <w:sz w:val="27"/>
          <w:szCs w:val="27"/>
          <w:lang w:eastAsia="ru-RU"/>
        </w:rPr>
        <w:t>запроса в какой-либо иной форме;</w:t>
      </w:r>
    </w:p>
    <w:p w:rsidR="000E6965" w:rsidRPr="000E6965" w:rsidRDefault="000E6965" w:rsidP="000E6965">
      <w:pPr>
        <w:spacing w:after="0" w:line="240" w:lineRule="auto"/>
        <w:ind w:firstLine="720"/>
        <w:jc w:val="both"/>
        <w:rPr>
          <w:rFonts w:ascii="Times New Roman" w:hAnsi="Times New Roman"/>
          <w:sz w:val="27"/>
          <w:szCs w:val="27"/>
          <w:lang w:eastAsia="ru-RU"/>
        </w:rPr>
      </w:pPr>
      <w:bookmarkStart w:id="2" w:name="P173"/>
      <w:bookmarkEnd w:id="2"/>
      <w:r w:rsidRPr="000E6965">
        <w:rPr>
          <w:rFonts w:ascii="Times New Roman" w:hAnsi="Times New Roman"/>
          <w:sz w:val="27"/>
          <w:szCs w:val="27"/>
          <w:lang w:eastAsia="ru-RU"/>
        </w:rPr>
        <w:t>2) на бумажном носителе посредством личного обращения в Уп</w:t>
      </w:r>
      <w:r w:rsidR="00130C4B">
        <w:rPr>
          <w:rFonts w:ascii="Times New Roman" w:hAnsi="Times New Roman"/>
          <w:sz w:val="27"/>
          <w:szCs w:val="27"/>
          <w:lang w:eastAsia="ru-RU"/>
        </w:rPr>
        <w:t>равление</w:t>
      </w:r>
      <w:r w:rsidRPr="000E6965">
        <w:rPr>
          <w:rFonts w:ascii="Times New Roman" w:hAnsi="Times New Roman"/>
          <w:sz w:val="27"/>
          <w:szCs w:val="27"/>
          <w:lang w:eastAsia="ru-RU"/>
        </w:rPr>
        <w:t>;</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3) посредством почтового отправления в Уп</w:t>
      </w:r>
      <w:r w:rsidR="00130C4B">
        <w:rPr>
          <w:rFonts w:ascii="Times New Roman" w:hAnsi="Times New Roman"/>
          <w:sz w:val="27"/>
          <w:szCs w:val="27"/>
          <w:lang w:eastAsia="ru-RU"/>
        </w:rPr>
        <w:t>равление с</w:t>
      </w:r>
      <w:r w:rsidRPr="000E6965">
        <w:rPr>
          <w:rFonts w:ascii="Times New Roman" w:hAnsi="Times New Roman"/>
          <w:sz w:val="27"/>
          <w:szCs w:val="27"/>
          <w:lang w:eastAsia="ru-RU"/>
        </w:rPr>
        <w:t xml:space="preserve"> уведомлением о вручении;</w:t>
      </w:r>
    </w:p>
    <w:p w:rsidR="000E6965" w:rsidRPr="000E6965" w:rsidRDefault="000E6965" w:rsidP="000E6965">
      <w:pPr>
        <w:spacing w:after="0" w:line="240" w:lineRule="auto"/>
        <w:ind w:firstLine="720"/>
        <w:jc w:val="both"/>
        <w:rPr>
          <w:rFonts w:ascii="Times New Roman" w:hAnsi="Times New Roman"/>
          <w:sz w:val="27"/>
          <w:szCs w:val="27"/>
          <w:lang w:eastAsia="ru-RU"/>
        </w:rPr>
      </w:pPr>
      <w:bookmarkStart w:id="3" w:name="P174"/>
      <w:bookmarkEnd w:id="3"/>
      <w:proofErr w:type="gramStart"/>
      <w:r w:rsidRPr="000E6965">
        <w:rPr>
          <w:rFonts w:ascii="Times New Roman" w:hAnsi="Times New Roman"/>
          <w:sz w:val="27"/>
          <w:szCs w:val="27"/>
          <w:lang w:eastAsia="ru-RU"/>
        </w:rPr>
        <w:t>4) посредством обращения в Уп</w:t>
      </w:r>
      <w:r w:rsidR="00130C4B">
        <w:rPr>
          <w:rFonts w:ascii="Times New Roman" w:hAnsi="Times New Roman"/>
          <w:sz w:val="27"/>
          <w:szCs w:val="27"/>
          <w:lang w:eastAsia="ru-RU"/>
        </w:rPr>
        <w:t>равление</w:t>
      </w:r>
      <w:r w:rsidRPr="000E6965">
        <w:rPr>
          <w:rFonts w:ascii="Times New Roman" w:hAnsi="Times New Roman"/>
          <w:sz w:val="27"/>
          <w:szCs w:val="27"/>
          <w:lang w:eastAsia="ru-RU"/>
        </w:rPr>
        <w:t xml:space="preserve"> через </w:t>
      </w:r>
      <w:r w:rsidR="00130C4B">
        <w:rPr>
          <w:rFonts w:ascii="Times New Roman" w:hAnsi="Times New Roman"/>
          <w:sz w:val="27"/>
          <w:szCs w:val="27"/>
          <w:lang w:eastAsia="ru-RU"/>
        </w:rPr>
        <w:t>МФЦ</w:t>
      </w:r>
      <w:r w:rsidRPr="000E6965">
        <w:rPr>
          <w:rFonts w:ascii="Times New Roman" w:hAnsi="Times New Roman"/>
          <w:sz w:val="27"/>
          <w:szCs w:val="27"/>
          <w:lang w:eastAsia="ru-RU"/>
        </w:rPr>
        <w:t xml:space="preserve"> в соответствии с соглашением о взаимодействии между </w:t>
      </w:r>
      <w:r w:rsidR="00130C4B">
        <w:rPr>
          <w:rFonts w:ascii="Times New Roman" w:hAnsi="Times New Roman"/>
          <w:sz w:val="27"/>
          <w:szCs w:val="27"/>
          <w:lang w:eastAsia="ru-RU"/>
        </w:rPr>
        <w:t>МФЦ</w:t>
      </w:r>
      <w:r w:rsidRPr="000E6965">
        <w:rPr>
          <w:rFonts w:ascii="Times New Roman" w:hAnsi="Times New Roman"/>
          <w:sz w:val="27"/>
          <w:szCs w:val="27"/>
          <w:lang w:eastAsia="ru-RU"/>
        </w:rPr>
        <w:t xml:space="preserve"> и </w:t>
      </w:r>
      <w:r w:rsidR="001C743A">
        <w:rPr>
          <w:rFonts w:ascii="Times New Roman" w:hAnsi="Times New Roman"/>
          <w:sz w:val="27"/>
          <w:szCs w:val="27"/>
          <w:lang w:eastAsia="ru-RU"/>
        </w:rPr>
        <w:t>органом</w:t>
      </w:r>
      <w:r w:rsidR="00130C4B">
        <w:rPr>
          <w:rFonts w:ascii="Times New Roman" w:hAnsi="Times New Roman"/>
          <w:sz w:val="27"/>
          <w:szCs w:val="27"/>
          <w:lang w:eastAsia="ru-RU"/>
        </w:rPr>
        <w:t>, предоставляющим муниципальную услугу</w:t>
      </w:r>
      <w:r w:rsidRPr="000E6965">
        <w:rPr>
          <w:rFonts w:ascii="Times New Roman" w:hAnsi="Times New Roman"/>
          <w:sz w:val="27"/>
          <w:szCs w:val="27"/>
          <w:lang w:eastAsia="ru-RU"/>
        </w:rPr>
        <w:t xml:space="preserve">, заключенным в соответствии с </w:t>
      </w:r>
      <w:hyperlink r:id="rId21" w:history="1">
        <w:r w:rsidR="001C743A">
          <w:rPr>
            <w:rFonts w:ascii="Times New Roman" w:hAnsi="Times New Roman"/>
            <w:sz w:val="27"/>
            <w:szCs w:val="27"/>
            <w:lang w:eastAsia="ru-RU"/>
          </w:rPr>
          <w:t>П</w:t>
        </w:r>
        <w:r w:rsidRPr="000E6965">
          <w:rPr>
            <w:rFonts w:ascii="Times New Roman" w:hAnsi="Times New Roman"/>
            <w:sz w:val="27"/>
            <w:szCs w:val="27"/>
            <w:lang w:eastAsia="ru-RU"/>
          </w:rPr>
          <w:t>остановлением</w:t>
        </w:r>
      </w:hyperlink>
      <w:r w:rsidRPr="000E6965">
        <w:rPr>
          <w:rFonts w:ascii="Times New Roman" w:hAnsi="Times New Roman"/>
          <w:sz w:val="27"/>
          <w:szCs w:val="27"/>
          <w:lang w:eastAsia="ru-RU"/>
        </w:rPr>
        <w:t xml:space="preserve"> Правительства Российской </w:t>
      </w:r>
      <w:r w:rsidR="001C743A">
        <w:rPr>
          <w:rFonts w:ascii="Times New Roman" w:hAnsi="Times New Roman"/>
          <w:sz w:val="27"/>
          <w:szCs w:val="27"/>
          <w:lang w:eastAsia="ru-RU"/>
        </w:rPr>
        <w:t>Федерации от 27 сентября 2011 года</w:t>
      </w:r>
      <w:r w:rsidRPr="000E6965">
        <w:rPr>
          <w:rFonts w:ascii="Times New Roman" w:hAnsi="Times New Roman"/>
          <w:sz w:val="27"/>
          <w:szCs w:val="27"/>
          <w:lang w:eastAsia="ru-RU"/>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0E6965">
        <w:rPr>
          <w:rFonts w:ascii="Times New Roman" w:hAnsi="Times New Roman"/>
          <w:sz w:val="27"/>
          <w:szCs w:val="27"/>
          <w:lang w:eastAsia="ru-RU"/>
        </w:rPr>
        <w:lastRenderedPageBreak/>
        <w:t>органами государственной власти субъектов Российской Федерации, ор</w:t>
      </w:r>
      <w:r w:rsidR="00F04732">
        <w:rPr>
          <w:rFonts w:ascii="Times New Roman" w:hAnsi="Times New Roman"/>
          <w:sz w:val="27"/>
          <w:szCs w:val="27"/>
          <w:lang w:eastAsia="ru-RU"/>
        </w:rPr>
        <w:t>ганами</w:t>
      </w:r>
      <w:proofErr w:type="gramEnd"/>
      <w:r w:rsidR="00F04732">
        <w:rPr>
          <w:rFonts w:ascii="Times New Roman" w:hAnsi="Times New Roman"/>
          <w:sz w:val="27"/>
          <w:szCs w:val="27"/>
          <w:lang w:eastAsia="ru-RU"/>
        </w:rPr>
        <w:t xml:space="preserve"> местного самоуправления».</w:t>
      </w:r>
    </w:p>
    <w:p w:rsidR="000E6965" w:rsidRPr="000E6965" w:rsidRDefault="000E6965" w:rsidP="000E6965">
      <w:pPr>
        <w:spacing w:after="0" w:line="240" w:lineRule="auto"/>
        <w:ind w:firstLine="707"/>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Тексты документов в форме документов на бумажном носителе, должны быть: написаны разборчиво, фамилия, имя и отчество (при наличии) заявителя; адреса места жительства написаны полностью; не иметь серьезных повреждений, наличие которых допускает многозначность истолкования содержания.</w:t>
      </w:r>
    </w:p>
    <w:p w:rsidR="000E6965" w:rsidRPr="000E6965" w:rsidRDefault="000E6965" w:rsidP="000E6965">
      <w:pPr>
        <w:tabs>
          <w:tab w:val="left" w:pos="-567"/>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заверяет копию документа на основании подлинника этого документа.</w:t>
      </w:r>
    </w:p>
    <w:p w:rsidR="000E6965" w:rsidRPr="000E6965" w:rsidRDefault="000E6965" w:rsidP="000E6965">
      <w:pPr>
        <w:spacing w:after="0" w:line="240" w:lineRule="auto"/>
        <w:ind w:firstLine="540"/>
        <w:jc w:val="both"/>
        <w:rPr>
          <w:rFonts w:ascii="Times New Roman" w:eastAsia="Times New Roman" w:hAnsi="Times New Roman"/>
          <w:sz w:val="28"/>
          <w:szCs w:val="28"/>
          <w:lang w:eastAsia="ru-RU"/>
        </w:rPr>
      </w:pPr>
      <w:r w:rsidRPr="000E6965">
        <w:rPr>
          <w:rFonts w:ascii="Times New Roman" w:eastAsia="Times New Roman" w:hAnsi="Times New Roman"/>
          <w:sz w:val="28"/>
          <w:szCs w:val="28"/>
          <w:lang w:eastAsia="ru-RU"/>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0E6965" w:rsidRPr="000E6965" w:rsidRDefault="000E6965" w:rsidP="000E6965">
      <w:pPr>
        <w:tabs>
          <w:tab w:val="left" w:pos="-2977"/>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pacing w:val="-3"/>
          <w:sz w:val="27"/>
          <w:szCs w:val="27"/>
          <w:lang w:eastAsia="ru-RU"/>
        </w:rPr>
        <w:t>2.7. П</w:t>
      </w:r>
      <w:r w:rsidRPr="000E6965">
        <w:rPr>
          <w:rFonts w:ascii="Times New Roman" w:eastAsia="Times New Roman" w:hAnsi="Times New Roman"/>
          <w:sz w:val="27"/>
          <w:szCs w:val="27"/>
          <w:lang w:eastAsia="ru-RU"/>
        </w:rPr>
        <w:t>еречень документов, которые находятся в распоряжении государственных органов, органов местного самоуправления и иных организаций:</w:t>
      </w:r>
    </w:p>
    <w:p w:rsidR="000E6965" w:rsidRPr="000E6965" w:rsidRDefault="000E6965" w:rsidP="000E6965">
      <w:pPr>
        <w:spacing w:after="0" w:line="240" w:lineRule="auto"/>
        <w:ind w:firstLine="708"/>
        <w:jc w:val="both"/>
        <w:rPr>
          <w:rFonts w:ascii="Times New Roman" w:eastAsia="Times New Roman" w:hAnsi="Times New Roman"/>
          <w:spacing w:val="-4"/>
          <w:sz w:val="27"/>
          <w:szCs w:val="27"/>
          <w:lang w:eastAsia="ru-RU"/>
        </w:rPr>
      </w:pPr>
      <w:r w:rsidRPr="000E6965">
        <w:rPr>
          <w:rFonts w:ascii="Times New Roman" w:eastAsia="Times New Roman" w:hAnsi="Times New Roman"/>
          <w:spacing w:val="-4"/>
          <w:sz w:val="27"/>
          <w:szCs w:val="27"/>
          <w:lang w:eastAsia="ru-RU"/>
        </w:rPr>
        <w:t>2.7.1. Для предоставления муниципальной услуги Уп</w:t>
      </w:r>
      <w:r w:rsidR="00130C4B">
        <w:rPr>
          <w:rFonts w:ascii="Times New Roman" w:eastAsia="Times New Roman" w:hAnsi="Times New Roman"/>
          <w:spacing w:val="-4"/>
          <w:sz w:val="27"/>
          <w:szCs w:val="27"/>
          <w:lang w:eastAsia="ru-RU"/>
        </w:rPr>
        <w:t>равление</w:t>
      </w:r>
      <w:r w:rsidRPr="000E6965">
        <w:rPr>
          <w:rFonts w:ascii="Times New Roman" w:eastAsia="Times New Roman" w:hAnsi="Times New Roman"/>
          <w:spacing w:val="-4"/>
          <w:sz w:val="27"/>
          <w:szCs w:val="27"/>
          <w:lang w:eastAsia="ru-RU"/>
        </w:rPr>
        <w:t xml:space="preserve"> в порядке межведомственного электронного взаимодействия:</w:t>
      </w:r>
    </w:p>
    <w:p w:rsidR="000E6965" w:rsidRPr="000E6965" w:rsidRDefault="000E6965" w:rsidP="000E6965">
      <w:pPr>
        <w:spacing w:after="0" w:line="233"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1) с Федеральной налоговой службой для получения выписки: </w:t>
      </w:r>
    </w:p>
    <w:p w:rsidR="000E6965" w:rsidRPr="000E6965" w:rsidRDefault="000E6965" w:rsidP="000E6965">
      <w:pPr>
        <w:spacing w:after="0" w:line="240" w:lineRule="auto"/>
        <w:ind w:firstLine="720"/>
        <w:jc w:val="both"/>
        <w:rPr>
          <w:rFonts w:ascii="Times New Roman" w:hAnsi="Times New Roman"/>
          <w:sz w:val="27"/>
          <w:szCs w:val="27"/>
        </w:rPr>
      </w:pPr>
      <w:r w:rsidRPr="000E6965">
        <w:rPr>
          <w:rFonts w:ascii="Times New Roman" w:hAnsi="Times New Roman"/>
          <w:sz w:val="27"/>
          <w:szCs w:val="27"/>
        </w:rPr>
        <w:t>из Единого государственного реестра юридических лиц о юридическом лице;</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hAnsi="Times New Roman"/>
          <w:sz w:val="27"/>
          <w:szCs w:val="27"/>
        </w:rPr>
        <w:t>из Единого государственного реестра индивидуальных предпринимателей об индивидуальном предпринимателе;</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 с управлением Федеральной службы государственной регистрации, кадастра и картографии по Ставропольскому краю для получения выписки из Единого государственного реестра прав на недвижимое имущество и сделок с ним.</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3) с </w:t>
      </w:r>
      <w:r w:rsidR="00F04732" w:rsidRPr="000E6965">
        <w:rPr>
          <w:rFonts w:ascii="Times New Roman" w:eastAsia="Times New Roman" w:hAnsi="Times New Roman"/>
          <w:sz w:val="27"/>
          <w:szCs w:val="27"/>
          <w:lang w:eastAsia="ru-RU"/>
        </w:rPr>
        <w:t>органом,</w:t>
      </w:r>
      <w:r w:rsidRPr="000E6965">
        <w:rPr>
          <w:rFonts w:ascii="Times New Roman" w:eastAsia="Times New Roman" w:hAnsi="Times New Roman"/>
          <w:sz w:val="27"/>
          <w:szCs w:val="27"/>
          <w:lang w:eastAsia="ru-RU"/>
        </w:rPr>
        <w:t xml:space="preserve"> уполномоченным на осуществление государственного строительного надзора для получения информации о факте начатых работ по строительству (в случае подачи заявления о внесении изменений в разрешение на строительство в связи с продлением срока действия такого разрешения)</w:t>
      </w:r>
      <w:r w:rsidR="00130C4B">
        <w:rPr>
          <w:rFonts w:ascii="Times New Roman" w:eastAsia="Times New Roman" w:hAnsi="Times New Roman"/>
          <w:sz w:val="27"/>
          <w:szCs w:val="27"/>
          <w:lang w:eastAsia="ru-RU"/>
        </w:rPr>
        <w:t>.</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2.7.2. Документы, которые находятся в распоряжении Уп</w:t>
      </w:r>
      <w:r w:rsidR="00130C4B">
        <w:rPr>
          <w:rFonts w:ascii="Times New Roman" w:eastAsia="Times New Roman" w:hAnsi="Times New Roman"/>
          <w:sz w:val="27"/>
          <w:szCs w:val="27"/>
          <w:lang w:eastAsia="ru-RU"/>
        </w:rPr>
        <w:t>равления</w:t>
      </w:r>
      <w:r w:rsidRPr="000E6965">
        <w:rPr>
          <w:rFonts w:ascii="Times New Roman" w:eastAsia="Times New Roman" w:hAnsi="Times New Roman"/>
          <w:sz w:val="27"/>
          <w:szCs w:val="27"/>
          <w:lang w:eastAsia="ru-RU"/>
        </w:rPr>
        <w:t>, органов государственной власти либо подведомственных государственным органам или органам местного самоуправления организациях:</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1)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0E6965">
        <w:rPr>
          <w:rFonts w:ascii="Times New Roman" w:eastAsia="Times New Roman" w:hAnsi="Times New Roman"/>
          <w:sz w:val="27"/>
          <w:szCs w:val="27"/>
          <w:lang w:eastAsia="ru-RU"/>
        </w:rPr>
        <w:t xml:space="preserve"> </w:t>
      </w:r>
      <w:proofErr w:type="gramStart"/>
      <w:r w:rsidRPr="000E6965">
        <w:rPr>
          <w:rFonts w:ascii="Times New Roman" w:eastAsia="Times New Roman" w:hAnsi="Times New Roman"/>
          <w:sz w:val="27"/>
          <w:szCs w:val="27"/>
          <w:lang w:eastAsia="ru-RU"/>
        </w:rPr>
        <w:t>случае</w:t>
      </w:r>
      <w:proofErr w:type="gramEnd"/>
      <w:r w:rsidRPr="000E6965">
        <w:rPr>
          <w:rFonts w:ascii="Times New Roman" w:eastAsia="Times New Roman" w:hAnsi="Times New Roman"/>
          <w:sz w:val="27"/>
          <w:szCs w:val="27"/>
          <w:lang w:eastAsia="ru-RU"/>
        </w:rPr>
        <w:t xml:space="preserve"> </w:t>
      </w:r>
      <w:r w:rsidRPr="000E6965">
        <w:rPr>
          <w:rFonts w:ascii="Times New Roman" w:eastAsia="Times New Roman" w:hAnsi="Times New Roman"/>
          <w:sz w:val="27"/>
          <w:szCs w:val="27"/>
          <w:lang w:eastAsia="ru-RU"/>
        </w:rPr>
        <w:lastRenderedPageBreak/>
        <w:t>выдачи разрешения на строительство линейного объекта, для размещения которого не требуется образование земельного участка;</w:t>
      </w:r>
    </w:p>
    <w:p w:rsidR="000E6965" w:rsidRPr="000E6965" w:rsidRDefault="000E6965" w:rsidP="000E6965">
      <w:pPr>
        <w:spacing w:after="0" w:line="240" w:lineRule="auto"/>
        <w:ind w:firstLine="708"/>
        <w:jc w:val="both"/>
        <w:rPr>
          <w:rFonts w:ascii="Times New Roman" w:hAnsi="Times New Roman"/>
          <w:sz w:val="27"/>
          <w:szCs w:val="27"/>
          <w:lang w:eastAsia="ru-RU"/>
        </w:rPr>
      </w:pPr>
      <w:r w:rsidRPr="000E6965">
        <w:rPr>
          <w:rFonts w:ascii="Times New Roman" w:hAnsi="Times New Roman"/>
          <w:sz w:val="27"/>
          <w:szCs w:val="27"/>
          <w:lang w:eastAsia="ru-RU"/>
        </w:rPr>
        <w:t>2) результаты инженерных изысканий и следующие материалы, содержащиеся в утвержденной в соответствии с частью 15 статьи 48 Кодекса проектной документации:</w:t>
      </w:r>
    </w:p>
    <w:p w:rsidR="000E6965" w:rsidRPr="000E6965" w:rsidRDefault="000E6965" w:rsidP="000E6965">
      <w:pPr>
        <w:spacing w:after="0" w:line="240" w:lineRule="auto"/>
        <w:ind w:firstLine="708"/>
        <w:jc w:val="both"/>
        <w:rPr>
          <w:rFonts w:ascii="Times New Roman" w:hAnsi="Times New Roman"/>
          <w:sz w:val="27"/>
          <w:szCs w:val="27"/>
          <w:lang w:eastAsia="ru-RU"/>
        </w:rPr>
      </w:pPr>
      <w:r w:rsidRPr="000E6965">
        <w:rPr>
          <w:rFonts w:ascii="Times New Roman" w:hAnsi="Times New Roman"/>
          <w:sz w:val="27"/>
          <w:szCs w:val="27"/>
          <w:lang w:eastAsia="ru-RU"/>
        </w:rPr>
        <w:t>а) пояснительная записка;</w:t>
      </w:r>
    </w:p>
    <w:p w:rsidR="000E6965" w:rsidRPr="000E6965" w:rsidRDefault="000E6965" w:rsidP="000E6965">
      <w:pPr>
        <w:spacing w:after="0" w:line="240" w:lineRule="auto"/>
        <w:ind w:firstLine="708"/>
        <w:jc w:val="both"/>
        <w:rPr>
          <w:rFonts w:ascii="Times New Roman" w:hAnsi="Times New Roman"/>
          <w:sz w:val="27"/>
          <w:szCs w:val="27"/>
          <w:lang w:eastAsia="ru-RU"/>
        </w:rPr>
      </w:pPr>
      <w:proofErr w:type="gramStart"/>
      <w:r w:rsidRPr="000E6965">
        <w:rPr>
          <w:rFonts w:ascii="Times New Roman" w:hAnsi="Times New Roman"/>
          <w:sz w:val="27"/>
          <w:szCs w:val="27"/>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0E6965" w:rsidRPr="000E6965" w:rsidRDefault="000E6965" w:rsidP="000E6965">
      <w:pPr>
        <w:spacing w:after="0" w:line="240" w:lineRule="auto"/>
        <w:ind w:firstLine="708"/>
        <w:jc w:val="both"/>
        <w:rPr>
          <w:rFonts w:ascii="Times New Roman" w:hAnsi="Times New Roman"/>
          <w:sz w:val="27"/>
          <w:szCs w:val="27"/>
          <w:lang w:eastAsia="ru-RU"/>
        </w:rPr>
      </w:pPr>
      <w:proofErr w:type="gramStart"/>
      <w:r w:rsidRPr="000E6965">
        <w:rPr>
          <w:rFonts w:ascii="Times New Roman" w:hAnsi="Times New Roman"/>
          <w:sz w:val="27"/>
          <w:szCs w:val="27"/>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0E6965" w:rsidRPr="000E6965" w:rsidRDefault="000E6965" w:rsidP="000E6965">
      <w:pPr>
        <w:spacing w:after="0" w:line="240" w:lineRule="auto"/>
        <w:ind w:firstLine="708"/>
        <w:jc w:val="both"/>
        <w:rPr>
          <w:rFonts w:ascii="Times New Roman" w:hAnsi="Times New Roman"/>
          <w:sz w:val="27"/>
          <w:szCs w:val="27"/>
          <w:lang w:eastAsia="ru-RU"/>
        </w:rPr>
      </w:pPr>
      <w:r w:rsidRPr="000E6965">
        <w:rPr>
          <w:rFonts w:ascii="Times New Roman" w:hAnsi="Times New Roman"/>
          <w:sz w:val="27"/>
          <w:szCs w:val="27"/>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0E6965" w:rsidRPr="000E6965" w:rsidRDefault="000E6965" w:rsidP="000E6965">
      <w:pPr>
        <w:spacing w:after="0" w:line="240" w:lineRule="auto"/>
        <w:ind w:firstLine="708"/>
        <w:jc w:val="both"/>
        <w:rPr>
          <w:rFonts w:ascii="Times New Roman" w:hAnsi="Times New Roman"/>
          <w:sz w:val="27"/>
          <w:szCs w:val="27"/>
          <w:lang w:eastAsia="ru-RU"/>
        </w:rPr>
      </w:pPr>
      <w:proofErr w:type="gramStart"/>
      <w:r w:rsidRPr="000E6965">
        <w:rPr>
          <w:rFonts w:ascii="Times New Roman" w:hAnsi="Times New Roman"/>
          <w:sz w:val="27"/>
          <w:szCs w:val="27"/>
          <w:lang w:eastAsia="ru-RU"/>
        </w:rPr>
        <w:t>3)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w:t>
      </w:r>
      <w:proofErr w:type="gramEnd"/>
      <w:r w:rsidRPr="000E6965">
        <w:rPr>
          <w:rFonts w:ascii="Times New Roman" w:hAnsi="Times New Roman"/>
          <w:sz w:val="27"/>
          <w:szCs w:val="27"/>
          <w:lang w:eastAsia="ru-RU"/>
        </w:rPr>
        <w:t xml:space="preserve"> </w:t>
      </w:r>
      <w:proofErr w:type="gramStart"/>
      <w:r w:rsidRPr="000E6965">
        <w:rPr>
          <w:rFonts w:ascii="Times New Roman" w:hAnsi="Times New Roman"/>
          <w:sz w:val="27"/>
          <w:szCs w:val="27"/>
          <w:lang w:eastAsia="ru-RU"/>
        </w:rPr>
        <w:t>12.1 статьи 48 Кодекса), если такая проектная документация подлежит экспертизе в соответствии со статьей 49 Кодекса, положительное заключение государственной экспертизы проектной документации в случаях, предусмотренных частью 3.4 статьи 49 Кодекса, положительное заключение государственной экологической экспертизы проектной документации в случаях, предусмотренных частью 6 статьи 49 Кодекса;</w:t>
      </w:r>
      <w:proofErr w:type="gramEnd"/>
    </w:p>
    <w:p w:rsidR="000E6965" w:rsidRPr="000E6965" w:rsidRDefault="000E6965" w:rsidP="000E6965">
      <w:pPr>
        <w:spacing w:after="0" w:line="240" w:lineRule="auto"/>
        <w:ind w:firstLine="708"/>
        <w:jc w:val="both"/>
        <w:rPr>
          <w:rFonts w:ascii="Times New Roman" w:hAnsi="Times New Roman"/>
          <w:sz w:val="27"/>
          <w:szCs w:val="27"/>
          <w:lang w:eastAsia="ru-RU"/>
        </w:rPr>
      </w:pPr>
      <w:r w:rsidRPr="000E6965">
        <w:rPr>
          <w:rFonts w:ascii="Times New Roman" w:hAnsi="Times New Roman"/>
          <w:sz w:val="27"/>
          <w:szCs w:val="27"/>
          <w:lang w:eastAsia="ru-RU"/>
        </w:rPr>
        <w:t xml:space="preserve">4) подтверждение соответствия вносимых в проектную документацию изменений требованиям, указанным в части 3.9 статьи 49 Кодекса, предоставленное органом исполнительной власти или организацией, </w:t>
      </w:r>
      <w:proofErr w:type="gramStart"/>
      <w:r w:rsidRPr="000E6965">
        <w:rPr>
          <w:rFonts w:ascii="Times New Roman" w:hAnsi="Times New Roman"/>
          <w:sz w:val="27"/>
          <w:szCs w:val="27"/>
          <w:lang w:eastAsia="ru-RU"/>
        </w:rPr>
        <w:t>проводившими</w:t>
      </w:r>
      <w:proofErr w:type="gramEnd"/>
      <w:r w:rsidRPr="000E6965">
        <w:rPr>
          <w:rFonts w:ascii="Times New Roman" w:hAnsi="Times New Roman"/>
          <w:sz w:val="27"/>
          <w:szCs w:val="27"/>
          <w:lang w:eastAsia="ru-RU"/>
        </w:rPr>
        <w:t xml:space="preserve">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Кодекса;</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lastRenderedPageBreak/>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2" w:history="1">
        <w:r w:rsidRPr="000E6965">
          <w:rPr>
            <w:rFonts w:ascii="Times New Roman" w:eastAsia="Times New Roman" w:hAnsi="Times New Roman"/>
            <w:sz w:val="27"/>
            <w:szCs w:val="27"/>
            <w:lang w:eastAsia="ru-RU"/>
          </w:rPr>
          <w:t>статьей 40</w:t>
        </w:r>
      </w:hyperlink>
      <w:r w:rsidRPr="000E6965">
        <w:rPr>
          <w:rFonts w:ascii="Times New Roman" w:eastAsia="Times New Roman" w:hAnsi="Times New Roman"/>
          <w:sz w:val="27"/>
          <w:szCs w:val="27"/>
          <w:lang w:eastAsia="ru-RU"/>
        </w:rPr>
        <w:t xml:space="preserve"> Кодекса);</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6) согласование архитектурно-градостроительного облика объекта капитального строительства в случае, если такое согласование предусмотрено статьей 40.1 Кодекса;</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7)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w:t>
      </w:r>
      <w:proofErr w:type="gramEnd"/>
      <w:r w:rsidRPr="000E6965">
        <w:rPr>
          <w:rFonts w:ascii="Times New Roman" w:eastAsia="Times New Roman" w:hAnsi="Times New Roman"/>
          <w:sz w:val="27"/>
          <w:szCs w:val="27"/>
          <w:lang w:eastAsia="ru-RU"/>
        </w:rPr>
        <w:t xml:space="preserve">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0E6965" w:rsidRPr="000E6965" w:rsidRDefault="000E6965" w:rsidP="000E6965">
      <w:pPr>
        <w:spacing w:after="0" w:line="240" w:lineRule="auto"/>
        <w:ind w:firstLine="540"/>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0E6965">
        <w:rPr>
          <w:rFonts w:ascii="Times New Roman" w:eastAsia="Times New Roman" w:hAnsi="Times New Roman"/>
          <w:sz w:val="27"/>
          <w:szCs w:val="27"/>
          <w:lang w:eastAsia="ru-RU"/>
        </w:rPr>
        <w:t xml:space="preserve"> или ранее установленная зона с особыми условиями использования территории подлежит изменению.</w:t>
      </w:r>
    </w:p>
    <w:p w:rsidR="000E6965" w:rsidRPr="000E6965" w:rsidRDefault="000E6965" w:rsidP="000E6965">
      <w:pPr>
        <w:spacing w:after="0" w:line="240" w:lineRule="auto"/>
        <w:ind w:firstLine="720"/>
        <w:jc w:val="both"/>
        <w:outlineLvl w:val="0"/>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9) 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w:t>
      </w:r>
      <w:r w:rsidR="00F04732">
        <w:rPr>
          <w:rFonts w:ascii="Times New Roman" w:eastAsia="Times New Roman" w:hAnsi="Times New Roman"/>
          <w:sz w:val="27"/>
          <w:szCs w:val="27"/>
          <w:lang w:eastAsia="ru-RU"/>
        </w:rPr>
        <w:t>корпорацией по атомной энергии «</w:t>
      </w:r>
      <w:proofErr w:type="spellStart"/>
      <w:r w:rsidR="00F04732">
        <w:rPr>
          <w:rFonts w:ascii="Times New Roman" w:eastAsia="Times New Roman" w:hAnsi="Times New Roman"/>
          <w:sz w:val="27"/>
          <w:szCs w:val="27"/>
          <w:lang w:eastAsia="ru-RU"/>
        </w:rPr>
        <w:t>Росатом</w:t>
      </w:r>
      <w:proofErr w:type="spellEnd"/>
      <w:r w:rsidR="00F04732">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Государственной корпораци</w:t>
      </w:r>
      <w:r w:rsidR="00F04732">
        <w:rPr>
          <w:rFonts w:ascii="Times New Roman" w:eastAsia="Times New Roman" w:hAnsi="Times New Roman"/>
          <w:sz w:val="27"/>
          <w:szCs w:val="27"/>
          <w:lang w:eastAsia="ru-RU"/>
        </w:rPr>
        <w:t>ей по космической деятельности «</w:t>
      </w:r>
      <w:proofErr w:type="spellStart"/>
      <w:r w:rsidR="00F04732">
        <w:rPr>
          <w:rFonts w:ascii="Times New Roman" w:eastAsia="Times New Roman" w:hAnsi="Times New Roman"/>
          <w:sz w:val="27"/>
          <w:szCs w:val="27"/>
          <w:lang w:eastAsia="ru-RU"/>
        </w:rPr>
        <w:t>Роскосмос</w:t>
      </w:r>
      <w:proofErr w:type="spellEnd"/>
      <w:r w:rsidR="00F04732">
        <w:rPr>
          <w:rFonts w:ascii="Times New Roman" w:eastAsia="Times New Roman" w:hAnsi="Times New Roman"/>
          <w:sz w:val="27"/>
          <w:szCs w:val="27"/>
          <w:lang w:eastAsia="ru-RU"/>
        </w:rPr>
        <w:t>»</w:t>
      </w:r>
      <w:r w:rsidRPr="000E6965">
        <w:rPr>
          <w:rFonts w:ascii="Times New Roman" w:eastAsia="Times New Roman" w:hAnsi="Times New Roman"/>
          <w:sz w:val="27"/>
          <w:szCs w:val="27"/>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w:t>
      </w:r>
      <w:r w:rsidR="00F04732">
        <w:rPr>
          <w:rFonts w:ascii="Times New Roman" w:eastAsia="Times New Roman" w:hAnsi="Times New Roman"/>
          <w:sz w:val="27"/>
          <w:szCs w:val="27"/>
          <w:lang w:eastAsia="ru-RU"/>
        </w:rPr>
        <w:t>х инвестиций</w:t>
      </w:r>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720"/>
        <w:jc w:val="both"/>
        <w:outlineLvl w:val="0"/>
        <w:rPr>
          <w:rFonts w:ascii="Liberation Serif" w:eastAsia="Times New Roman" w:hAnsi="Liberation Serif" w:cs="Liberation Serif"/>
          <w:sz w:val="27"/>
          <w:szCs w:val="27"/>
          <w:lang w:eastAsia="ru-RU"/>
        </w:rPr>
      </w:pPr>
      <w:r w:rsidRPr="000E6965">
        <w:rPr>
          <w:rFonts w:ascii="Times New Roman" w:eastAsia="Times New Roman" w:hAnsi="Times New Roman"/>
          <w:sz w:val="27"/>
          <w:szCs w:val="27"/>
          <w:lang w:eastAsia="ru-RU"/>
        </w:rPr>
        <w:t xml:space="preserve">Заявитель вправе представить документы, указанные в подпункте 2.7.1 и 2.7.2. </w:t>
      </w:r>
      <w:r w:rsidR="00130C4B">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дминистративного регламента по собственной инициативе, н</w:t>
      </w:r>
      <w:r w:rsidRPr="000E6965">
        <w:rPr>
          <w:rFonts w:ascii="Liberation Serif" w:eastAsia="Times New Roman" w:hAnsi="Liberation Serif" w:cs="Liberation Serif"/>
          <w:sz w:val="27"/>
          <w:szCs w:val="27"/>
          <w:lang w:eastAsia="ru-RU"/>
        </w:rPr>
        <w:t>епредставление заявителем вышеуказанных документов не является основанием для отказа в предоставлении муниципальной услуги.</w:t>
      </w:r>
    </w:p>
    <w:p w:rsidR="000E6965" w:rsidRPr="000E6965" w:rsidRDefault="000E6965" w:rsidP="000E6965">
      <w:pPr>
        <w:spacing w:after="0" w:line="240" w:lineRule="auto"/>
        <w:ind w:firstLine="720"/>
        <w:jc w:val="both"/>
        <w:outlineLvl w:val="0"/>
        <w:rPr>
          <w:rFonts w:ascii="Liberation Serif" w:eastAsia="Times New Roman" w:hAnsi="Liberation Serif" w:cs="Liberation Serif"/>
          <w:sz w:val="27"/>
          <w:szCs w:val="27"/>
          <w:lang w:eastAsia="ru-RU"/>
        </w:rPr>
      </w:pPr>
      <w:r w:rsidRPr="000E6965">
        <w:rPr>
          <w:rFonts w:ascii="Liberation Serif" w:eastAsia="Times New Roman" w:hAnsi="Liberation Serif" w:cs="Liberation Serif"/>
          <w:sz w:val="27"/>
          <w:szCs w:val="27"/>
          <w:lang w:eastAsia="ru-RU"/>
        </w:rPr>
        <w:t xml:space="preserve">Документы, указанные в части 2 подпункта 2.7.1. и части 2, 3 подпункта 2.7.2. </w:t>
      </w:r>
      <w:r w:rsidR="00130C4B">
        <w:rPr>
          <w:rFonts w:ascii="Liberation Serif" w:eastAsia="Times New Roman" w:hAnsi="Liberation Serif" w:cs="Liberation Serif"/>
          <w:sz w:val="27"/>
          <w:szCs w:val="27"/>
          <w:lang w:eastAsia="ru-RU"/>
        </w:rPr>
        <w:t>А</w:t>
      </w:r>
      <w:r w:rsidRPr="000E6965">
        <w:rPr>
          <w:rFonts w:ascii="Liberation Serif" w:eastAsia="Times New Roman" w:hAnsi="Liberation Serif" w:cs="Liberation Serif"/>
          <w:sz w:val="27"/>
          <w:szCs w:val="27"/>
          <w:lang w:eastAsia="ru-RU"/>
        </w:rPr>
        <w:t xml:space="preserve">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2.7.3. В соответствии с требованиями пункта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w:t>
      </w:r>
      <w:r w:rsidR="002B64BF">
        <w:rPr>
          <w:rFonts w:ascii="Times New Roman" w:eastAsia="Times New Roman" w:hAnsi="Times New Roman"/>
          <w:sz w:val="27"/>
          <w:szCs w:val="27"/>
          <w:lang w:eastAsia="ru-RU"/>
        </w:rPr>
        <w:t xml:space="preserve"> июля </w:t>
      </w:r>
      <w:r w:rsidRPr="000E6965">
        <w:rPr>
          <w:rFonts w:ascii="Times New Roman" w:eastAsia="Times New Roman" w:hAnsi="Times New Roman"/>
          <w:sz w:val="27"/>
          <w:szCs w:val="27"/>
          <w:lang w:eastAsia="ru-RU"/>
        </w:rPr>
        <w:t>2010 г</w:t>
      </w:r>
      <w:r w:rsidR="002B64BF">
        <w:rPr>
          <w:rFonts w:ascii="Times New Roman" w:eastAsia="Times New Roman" w:hAnsi="Times New Roman"/>
          <w:sz w:val="27"/>
          <w:szCs w:val="27"/>
          <w:lang w:eastAsia="ru-RU"/>
        </w:rPr>
        <w:t xml:space="preserve">ода </w:t>
      </w:r>
      <w:r w:rsidRPr="000E6965">
        <w:rPr>
          <w:rFonts w:ascii="Times New Roman" w:eastAsia="Times New Roman" w:hAnsi="Times New Roman"/>
          <w:sz w:val="27"/>
          <w:szCs w:val="27"/>
          <w:lang w:eastAsia="ru-RU"/>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w:t>
      </w:r>
      <w:proofErr w:type="gramEnd"/>
      <w:r w:rsidRPr="000E6965">
        <w:rPr>
          <w:rFonts w:ascii="Times New Roman" w:eastAsia="Times New Roman" w:hAnsi="Times New Roman"/>
          <w:sz w:val="27"/>
          <w:szCs w:val="27"/>
          <w:lang w:eastAsia="ru-RU"/>
        </w:rPr>
        <w:t xml:space="preserve">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w:t>
      </w:r>
      <w:r w:rsidR="002B64BF">
        <w:rPr>
          <w:rFonts w:ascii="Times New Roman" w:eastAsia="Times New Roman" w:hAnsi="Times New Roman"/>
          <w:sz w:val="27"/>
          <w:szCs w:val="27"/>
          <w:lang w:eastAsia="ru-RU"/>
        </w:rPr>
        <w:t xml:space="preserve"> июля </w:t>
      </w:r>
      <w:r w:rsidRPr="000E6965">
        <w:rPr>
          <w:rFonts w:ascii="Times New Roman" w:eastAsia="Times New Roman" w:hAnsi="Times New Roman"/>
          <w:sz w:val="27"/>
          <w:szCs w:val="27"/>
          <w:lang w:eastAsia="ru-RU"/>
        </w:rPr>
        <w:t>2010</w:t>
      </w:r>
      <w:r w:rsidR="002B64BF">
        <w:rPr>
          <w:rFonts w:ascii="Times New Roman" w:eastAsia="Times New Roman" w:hAnsi="Times New Roman"/>
          <w:sz w:val="27"/>
          <w:szCs w:val="27"/>
          <w:lang w:eastAsia="ru-RU"/>
        </w:rPr>
        <w:t xml:space="preserve"> года </w:t>
      </w:r>
      <w:r w:rsidRPr="000E6965">
        <w:rPr>
          <w:rFonts w:ascii="Times New Roman" w:eastAsia="Times New Roman" w:hAnsi="Times New Roman"/>
          <w:sz w:val="27"/>
          <w:szCs w:val="27"/>
          <w:lang w:eastAsia="ru-RU"/>
        </w:rPr>
        <w:t>№ 210-ФЗ, уведомляется заявитель, а также приносятся извинения за доставленные неудобства.</w:t>
      </w:r>
    </w:p>
    <w:p w:rsidR="000E6965" w:rsidRPr="000E6965" w:rsidRDefault="000E6965" w:rsidP="000E6965">
      <w:pPr>
        <w:shd w:val="clear" w:color="auto" w:fill="FFFFFF"/>
        <w:tabs>
          <w:tab w:val="left" w:pos="472"/>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2.8. Исчерпывающий перечень оснований для отказа в приеме документов, необходимых для предоставления муниципальной услуги, в том числе в электронной форме:</w:t>
      </w:r>
    </w:p>
    <w:p w:rsidR="000E6965" w:rsidRPr="000E6965" w:rsidRDefault="000E6965" w:rsidP="000E6965">
      <w:pPr>
        <w:spacing w:after="0" w:line="240" w:lineRule="auto"/>
        <w:ind w:firstLine="720"/>
        <w:jc w:val="both"/>
        <w:rPr>
          <w:rFonts w:ascii="Times New Roman" w:hAnsi="Times New Roman"/>
          <w:sz w:val="26"/>
          <w:szCs w:val="26"/>
          <w:lang w:eastAsia="ru-RU"/>
        </w:rPr>
      </w:pPr>
      <w:proofErr w:type="gramStart"/>
      <w:r w:rsidRPr="000E6965">
        <w:rPr>
          <w:rFonts w:ascii="Times New Roman" w:hAnsi="Times New Roman"/>
          <w:sz w:val="26"/>
          <w:szCs w:val="26"/>
          <w:lang w:eastAsia="ru-RU"/>
        </w:rPr>
        <w:lastRenderedPageBreak/>
        <w:t xml:space="preserve">а) </w:t>
      </w:r>
      <w:bookmarkStart w:id="4" w:name="P184"/>
      <w:bookmarkEnd w:id="4"/>
      <w:r w:rsidRPr="000E6965">
        <w:rPr>
          <w:rFonts w:ascii="Times New Roman" w:hAnsi="Times New Roman"/>
          <w:sz w:val="26"/>
          <w:szCs w:val="26"/>
          <w:lang w:eastAsia="ru-RU"/>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на ЕПГУ, РПГУ или ЕИСЖС;</w:t>
      </w:r>
      <w:proofErr w:type="gramEnd"/>
    </w:p>
    <w:p w:rsidR="000E6965" w:rsidRPr="000E6965" w:rsidRDefault="000E6965" w:rsidP="000E6965">
      <w:pPr>
        <w:spacing w:after="0" w:line="240" w:lineRule="auto"/>
        <w:ind w:firstLine="720"/>
        <w:jc w:val="both"/>
        <w:rPr>
          <w:rFonts w:ascii="Times New Roman" w:hAnsi="Times New Roman"/>
          <w:sz w:val="26"/>
          <w:szCs w:val="26"/>
          <w:lang w:eastAsia="ru-RU"/>
        </w:rPr>
      </w:pPr>
      <w:bookmarkStart w:id="5" w:name="P185"/>
      <w:bookmarkEnd w:id="5"/>
      <w:r w:rsidRPr="000E6965">
        <w:rPr>
          <w:rFonts w:ascii="Times New Roman" w:hAnsi="Times New Roman"/>
          <w:sz w:val="26"/>
          <w:szCs w:val="26"/>
          <w:lang w:eastAsia="ru-RU"/>
        </w:rPr>
        <w:t xml:space="preserve">б) </w:t>
      </w:r>
      <w:bookmarkStart w:id="6" w:name="P186"/>
      <w:bookmarkEnd w:id="6"/>
      <w:r w:rsidRPr="000E6965">
        <w:rPr>
          <w:rFonts w:ascii="Times New Roman" w:hAnsi="Times New Roman"/>
          <w:sz w:val="26"/>
          <w:szCs w:val="26"/>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0E6965" w:rsidRPr="000E6965" w:rsidRDefault="000E6965" w:rsidP="000E6965">
      <w:pPr>
        <w:spacing w:after="0" w:line="240" w:lineRule="auto"/>
        <w:ind w:firstLine="720"/>
        <w:jc w:val="both"/>
        <w:rPr>
          <w:rFonts w:ascii="Times New Roman" w:hAnsi="Times New Roman"/>
          <w:sz w:val="26"/>
          <w:szCs w:val="26"/>
          <w:lang w:eastAsia="ru-RU"/>
        </w:rPr>
      </w:pPr>
      <w:bookmarkStart w:id="7" w:name="P187"/>
      <w:bookmarkEnd w:id="7"/>
      <w:r w:rsidRPr="000E6965">
        <w:rPr>
          <w:rFonts w:ascii="Times New Roman" w:hAnsi="Times New Roman"/>
          <w:sz w:val="26"/>
          <w:szCs w:val="26"/>
          <w:lang w:eastAsia="ru-RU"/>
        </w:rPr>
        <w:t>в) представленные документы содержат подчистки и исправления текста;</w:t>
      </w:r>
    </w:p>
    <w:p w:rsidR="000E6965" w:rsidRPr="000E6965" w:rsidRDefault="000E6965" w:rsidP="000E6965">
      <w:pPr>
        <w:spacing w:after="0" w:line="240" w:lineRule="auto"/>
        <w:ind w:firstLine="720"/>
        <w:jc w:val="both"/>
        <w:rPr>
          <w:rFonts w:ascii="Times New Roman" w:hAnsi="Times New Roman"/>
          <w:sz w:val="26"/>
          <w:szCs w:val="26"/>
          <w:lang w:eastAsia="ru-RU"/>
        </w:rPr>
      </w:pPr>
      <w:r w:rsidRPr="000E6965">
        <w:rPr>
          <w:rFonts w:ascii="Times New Roman" w:hAnsi="Times New Roman"/>
          <w:sz w:val="26"/>
          <w:szCs w:val="26"/>
          <w:lang w:eastAsia="ru-RU"/>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E6965" w:rsidRPr="000E6965" w:rsidRDefault="000E6965" w:rsidP="000E6965">
      <w:pPr>
        <w:spacing w:after="0" w:line="240" w:lineRule="auto"/>
        <w:ind w:firstLine="720"/>
        <w:jc w:val="both"/>
        <w:rPr>
          <w:rFonts w:ascii="Times New Roman" w:hAnsi="Times New Roman"/>
          <w:sz w:val="26"/>
          <w:szCs w:val="26"/>
          <w:lang w:eastAsia="ru-RU"/>
        </w:rPr>
      </w:pPr>
      <w:r w:rsidRPr="000E6965">
        <w:rPr>
          <w:rFonts w:ascii="Times New Roman" w:hAnsi="Times New Roman"/>
          <w:sz w:val="26"/>
          <w:szCs w:val="26"/>
          <w:lang w:eastAsia="ru-RU"/>
        </w:rPr>
        <w:t xml:space="preserve">д) выявлено несоблюдение установленных </w:t>
      </w:r>
      <w:hyperlink r:id="rId23" w:history="1">
        <w:r w:rsidRPr="000E6965">
          <w:rPr>
            <w:rFonts w:ascii="Times New Roman" w:hAnsi="Times New Roman"/>
            <w:sz w:val="26"/>
            <w:szCs w:val="26"/>
            <w:lang w:eastAsia="ru-RU"/>
          </w:rPr>
          <w:t>статьей 11</w:t>
        </w:r>
      </w:hyperlink>
      <w:r w:rsidRPr="000E6965">
        <w:rPr>
          <w:rFonts w:ascii="Times New Roman" w:hAnsi="Times New Roman"/>
          <w:sz w:val="26"/>
          <w:szCs w:val="26"/>
          <w:lang w:eastAsia="ru-RU"/>
        </w:rPr>
        <w:t xml:space="preserve"> Федерального закона </w:t>
      </w:r>
      <w:r w:rsidRPr="000E6965">
        <w:rPr>
          <w:rFonts w:ascii="Times New Roman" w:hAnsi="Times New Roman"/>
          <w:sz w:val="26"/>
          <w:szCs w:val="26"/>
          <w:lang w:eastAsia="ru-RU"/>
        </w:rPr>
        <w:br w:type="textWrapping" w:clear="all"/>
        <w:t>№ 63-ФЗ условий признания квалифицированной электронной подписи действительной в документах, представленных в электронной форме.</w:t>
      </w:r>
    </w:p>
    <w:p w:rsidR="000E6965" w:rsidRPr="000E6965" w:rsidRDefault="000E6965" w:rsidP="000E6965">
      <w:pPr>
        <w:shd w:val="clear" w:color="auto" w:fill="FFFFFF"/>
        <w:tabs>
          <w:tab w:val="left" w:pos="472"/>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е) </w:t>
      </w:r>
      <w:r w:rsidRPr="000E6965">
        <w:rPr>
          <w:rFonts w:ascii="Times New Roman" w:hAnsi="Times New Roman" w:cs="Arial"/>
          <w:color w:val="000000"/>
          <w:sz w:val="27"/>
          <w:szCs w:val="27"/>
          <w:lang w:eastAsia="ru-RU"/>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r w:rsidR="002B64BF">
        <w:rPr>
          <w:rFonts w:ascii="Times New Roman" w:hAnsi="Times New Roman" w:cs="Arial"/>
          <w:color w:val="000000"/>
          <w:sz w:val="27"/>
          <w:szCs w:val="27"/>
          <w:lang w:eastAsia="ru-RU"/>
        </w:rPr>
        <w:t>.</w:t>
      </w:r>
    </w:p>
    <w:p w:rsidR="000E6965" w:rsidRPr="000E6965" w:rsidRDefault="000E6965" w:rsidP="000E6965">
      <w:pPr>
        <w:shd w:val="clear" w:color="auto" w:fill="FFFFFF"/>
        <w:tabs>
          <w:tab w:val="left" w:pos="472"/>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2.9. Исчерпывающий перечень оснований для приостановления или отказа в предоставлении муниципальной услуги.</w:t>
      </w:r>
    </w:p>
    <w:p w:rsidR="000E6965" w:rsidRPr="000E6965" w:rsidRDefault="000E6965" w:rsidP="000E6965">
      <w:pPr>
        <w:shd w:val="clear" w:color="auto" w:fill="FFFFFF"/>
        <w:tabs>
          <w:tab w:val="left" w:pos="472"/>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2.9.1. Оснований для приостановления данной муниципальной услуги не предусмотрено.</w:t>
      </w:r>
    </w:p>
    <w:p w:rsidR="000E6965" w:rsidRPr="000E6965" w:rsidRDefault="000E6965" w:rsidP="000E6965">
      <w:pPr>
        <w:widowControl w:val="0"/>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2.9.2. Исчерпывающий перечень оснований для отказа в предоставлении муниципальной услуги «Выдача разрешения на строительство объекта капитального строительства»:</w:t>
      </w:r>
    </w:p>
    <w:p w:rsidR="000E6965" w:rsidRPr="000E6965" w:rsidRDefault="000E6965" w:rsidP="000E6965">
      <w:pPr>
        <w:widowControl w:val="0"/>
        <w:spacing w:after="0" w:line="240" w:lineRule="auto"/>
        <w:ind w:firstLine="720"/>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подача заявления для получения разрешения на строительство и прилагаемых к нему документов с нарушением требований, установленных законодательством (отсутствие в составе документов, прилагаемых к заявлению, необходимых документов, а также документов, содержащих недостоверные сведения);</w:t>
      </w:r>
      <w:proofErr w:type="gramEnd"/>
    </w:p>
    <w:p w:rsidR="000E6965" w:rsidRPr="000E6965" w:rsidRDefault="000E6965" w:rsidP="000E6965">
      <w:pPr>
        <w:widowControl w:val="0"/>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несоответствие предоставленных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0E6965" w:rsidRPr="000E6965" w:rsidRDefault="000E6965" w:rsidP="000E6965">
      <w:pPr>
        <w:widowControl w:val="0"/>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несоответствие виду разрешенного использования земельного участка;</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 представленных заявителем документах содержатся противоречивые сведения;</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запрос подан лицом, не имеющим полномочий на обращение от имени заявителя;</w:t>
      </w:r>
    </w:p>
    <w:p w:rsidR="000E6965" w:rsidRPr="000E6965" w:rsidRDefault="000E6965" w:rsidP="000E6965">
      <w:pPr>
        <w:shd w:val="clear" w:color="auto" w:fill="FFFFFF"/>
        <w:tabs>
          <w:tab w:val="left" w:pos="472"/>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запрос в электронной форме подписан с использованием электронной подписи, не принадлежащей заявителю (в случае возможности получения муниципальной услуги в электронной форме);</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 xml:space="preserve">отсутствие документации по планировке территории, утвержденной в соответствии с договором о комплексном развитии территории, в случае, если </w:t>
      </w:r>
      <w:r w:rsidRPr="000E6965">
        <w:rPr>
          <w:rFonts w:ascii="Times New Roman" w:eastAsia="Times New Roman" w:hAnsi="Times New Roman"/>
          <w:sz w:val="27"/>
          <w:szCs w:val="27"/>
          <w:lang w:eastAsia="ru-RU"/>
        </w:rPr>
        <w:lastRenderedPageBreak/>
        <w:t>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w:t>
      </w:r>
      <w:proofErr w:type="gramEnd"/>
      <w:r w:rsidRPr="000E6965">
        <w:rPr>
          <w:rFonts w:ascii="Times New Roman" w:eastAsia="Times New Roman" w:hAnsi="Times New Roman"/>
          <w:sz w:val="27"/>
          <w:szCs w:val="27"/>
          <w:lang w:eastAsia="ru-RU"/>
        </w:rPr>
        <w:t xml:space="preserve"> юридическим лицом, определенным в соответствии с Градостроительным Кодексом Российской Федерацией или субъектом Российской Федерации;</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r w:rsidR="002B64BF">
        <w:rPr>
          <w:rFonts w:ascii="Times New Roman" w:eastAsia="Times New Roman" w:hAnsi="Times New Roman"/>
          <w:sz w:val="27"/>
          <w:szCs w:val="27"/>
          <w:lang w:eastAsia="ru-RU"/>
        </w:rPr>
        <w:t>;</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несоответствие ограничениям, установленным в соответствии с земельными и иными законодательствами Российской Федерации и действующим на дату выдачи разрешения на строительство;</w:t>
      </w:r>
    </w:p>
    <w:p w:rsidR="000E6965" w:rsidRPr="000E6965" w:rsidRDefault="000E6965" w:rsidP="000E6965">
      <w:pPr>
        <w:spacing w:after="0" w:line="240" w:lineRule="auto"/>
        <w:ind w:firstLine="708"/>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несоответствие проектной документации очередности планируемого развития территории, предусмотренной проектом планировки территории, в соответствии с частью 11.1-1 статьи 51 Кодекса.</w:t>
      </w:r>
    </w:p>
    <w:p w:rsidR="000E6965" w:rsidRPr="000E6965" w:rsidRDefault="000E6965" w:rsidP="000E6965">
      <w:pPr>
        <w:widowControl w:val="0"/>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2.9.3. Исчерпывающий перечень оснований для отказа в предоставлении </w:t>
      </w:r>
      <w:proofErr w:type="spellStart"/>
      <w:r w:rsidRPr="000E6965">
        <w:rPr>
          <w:rFonts w:ascii="Times New Roman" w:eastAsia="Times New Roman" w:hAnsi="Times New Roman"/>
          <w:sz w:val="27"/>
          <w:szCs w:val="27"/>
          <w:lang w:eastAsia="ru-RU"/>
        </w:rPr>
        <w:t>подуслуги</w:t>
      </w:r>
      <w:proofErr w:type="spellEnd"/>
      <w:r w:rsidRPr="000E6965">
        <w:rPr>
          <w:rFonts w:ascii="Times New Roman" w:eastAsia="Times New Roman" w:hAnsi="Times New Roman"/>
          <w:sz w:val="27"/>
          <w:szCs w:val="27"/>
          <w:lang w:eastAsia="ru-RU"/>
        </w:rPr>
        <w:t xml:space="preserve"> «Внесение изменений в разрешение на строительство объекта капитального строительства»:</w:t>
      </w:r>
    </w:p>
    <w:p w:rsidR="000E6965" w:rsidRPr="000E6965" w:rsidRDefault="000E6965" w:rsidP="000E6965">
      <w:pPr>
        <w:spacing w:after="0" w:line="240" w:lineRule="auto"/>
        <w:ind w:firstLine="720"/>
        <w:jc w:val="both"/>
        <w:rPr>
          <w:rFonts w:ascii="Times New Roman" w:hAnsi="Times New Roman"/>
          <w:sz w:val="27"/>
          <w:szCs w:val="27"/>
          <w:lang w:eastAsia="ru-RU"/>
        </w:rPr>
      </w:pPr>
      <w:proofErr w:type="gramStart"/>
      <w:r w:rsidRPr="000E6965">
        <w:rPr>
          <w:rFonts w:ascii="Times New Roman" w:hAnsi="Times New Roman"/>
          <w:sz w:val="27"/>
          <w:szCs w:val="27"/>
          <w:lang w:eastAsia="ru-RU"/>
        </w:rPr>
        <w:t xml:space="preserve">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24" w:history="1">
        <w:r w:rsidRPr="000E6965">
          <w:rPr>
            <w:rFonts w:ascii="Times New Roman" w:hAnsi="Times New Roman"/>
            <w:sz w:val="27"/>
            <w:szCs w:val="27"/>
            <w:lang w:eastAsia="ru-RU"/>
          </w:rPr>
          <w:t>пунктами 1</w:t>
        </w:r>
      </w:hyperlink>
      <w:r w:rsidRPr="000E6965">
        <w:rPr>
          <w:rFonts w:ascii="Times New Roman" w:hAnsi="Times New Roman"/>
          <w:sz w:val="27"/>
          <w:szCs w:val="27"/>
          <w:lang w:eastAsia="ru-RU"/>
        </w:rPr>
        <w:t>-</w:t>
      </w:r>
      <w:hyperlink r:id="rId25" w:history="1">
        <w:r w:rsidRPr="000E6965">
          <w:rPr>
            <w:rFonts w:ascii="Times New Roman" w:hAnsi="Times New Roman"/>
            <w:sz w:val="27"/>
            <w:szCs w:val="27"/>
            <w:lang w:eastAsia="ru-RU"/>
          </w:rPr>
          <w:t>4 части 21.10</w:t>
        </w:r>
      </w:hyperlink>
      <w:r w:rsidRPr="000E6965">
        <w:rPr>
          <w:rFonts w:ascii="Times New Roman" w:hAnsi="Times New Roman"/>
          <w:sz w:val="27"/>
          <w:szCs w:val="27"/>
          <w:lang w:eastAsia="ru-RU"/>
        </w:rPr>
        <w:t xml:space="preserve"> статьи 51 </w:t>
      </w:r>
      <w:r w:rsidR="002B64BF">
        <w:rPr>
          <w:rFonts w:ascii="Times New Roman" w:hAnsi="Times New Roman"/>
          <w:sz w:val="27"/>
          <w:szCs w:val="27"/>
          <w:lang w:eastAsia="ru-RU"/>
        </w:rPr>
        <w:t>К</w:t>
      </w:r>
      <w:r w:rsidRPr="000E6965">
        <w:rPr>
          <w:rFonts w:ascii="Times New Roman" w:hAnsi="Times New Roman"/>
          <w:sz w:val="27"/>
          <w:szCs w:val="27"/>
          <w:lang w:eastAsia="ru-RU"/>
        </w:rPr>
        <w:t xml:space="preserve">одекса, или отсутствие правоустанавливающего документа на земельный участок в случае, указанном в </w:t>
      </w:r>
      <w:hyperlink r:id="rId26" w:history="1">
        <w:r w:rsidRPr="000E6965">
          <w:rPr>
            <w:rFonts w:ascii="Times New Roman" w:hAnsi="Times New Roman"/>
            <w:sz w:val="27"/>
            <w:szCs w:val="27"/>
            <w:lang w:eastAsia="ru-RU"/>
          </w:rPr>
          <w:t>части 21.13</w:t>
        </w:r>
      </w:hyperlink>
      <w:r w:rsidRPr="000E6965">
        <w:rPr>
          <w:rFonts w:ascii="Times New Roman" w:hAnsi="Times New Roman"/>
          <w:sz w:val="27"/>
          <w:szCs w:val="27"/>
          <w:lang w:eastAsia="ru-RU"/>
        </w:rPr>
        <w:t xml:space="preserve"> ст</w:t>
      </w:r>
      <w:r w:rsidR="002B64BF">
        <w:rPr>
          <w:rFonts w:ascii="Times New Roman" w:hAnsi="Times New Roman"/>
          <w:sz w:val="27"/>
          <w:szCs w:val="27"/>
          <w:lang w:eastAsia="ru-RU"/>
        </w:rPr>
        <w:t>атьи</w:t>
      </w:r>
      <w:r w:rsidRPr="000E6965">
        <w:rPr>
          <w:rFonts w:ascii="Times New Roman" w:hAnsi="Times New Roman"/>
          <w:sz w:val="27"/>
          <w:szCs w:val="27"/>
          <w:lang w:eastAsia="ru-RU"/>
        </w:rPr>
        <w:t xml:space="preserve"> 51 </w:t>
      </w:r>
      <w:r w:rsidR="002B64BF">
        <w:rPr>
          <w:rFonts w:ascii="Times New Roman" w:hAnsi="Times New Roman"/>
          <w:sz w:val="27"/>
          <w:szCs w:val="27"/>
          <w:lang w:eastAsia="ru-RU"/>
        </w:rPr>
        <w:t>К</w:t>
      </w:r>
      <w:r w:rsidRPr="000E6965">
        <w:rPr>
          <w:rFonts w:ascii="Times New Roman" w:hAnsi="Times New Roman"/>
          <w:sz w:val="27"/>
          <w:szCs w:val="27"/>
          <w:lang w:eastAsia="ru-RU"/>
        </w:rPr>
        <w:t>одекса, в случае поступления заявления о внесении изменений в разрешение на строительство, кроме заявления о внесении изменений</w:t>
      </w:r>
      <w:proofErr w:type="gramEnd"/>
      <w:r w:rsidRPr="000E6965">
        <w:rPr>
          <w:rFonts w:ascii="Times New Roman" w:hAnsi="Times New Roman"/>
          <w:sz w:val="27"/>
          <w:szCs w:val="27"/>
          <w:lang w:eastAsia="ru-RU"/>
        </w:rPr>
        <w:t xml:space="preserve"> в разрешение на строительство исключительно в связи с продлением срока действия такого разрешения;</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 xml:space="preserve">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27" w:history="1">
        <w:r w:rsidRPr="000E6965">
          <w:rPr>
            <w:rFonts w:ascii="Times New Roman" w:hAnsi="Times New Roman"/>
            <w:sz w:val="27"/>
            <w:szCs w:val="27"/>
            <w:lang w:eastAsia="ru-RU"/>
          </w:rPr>
          <w:t>частью 21.7</w:t>
        </w:r>
      </w:hyperlink>
      <w:r w:rsidRPr="000E6965">
        <w:rPr>
          <w:rFonts w:ascii="Times New Roman" w:hAnsi="Times New Roman"/>
          <w:sz w:val="27"/>
          <w:szCs w:val="27"/>
          <w:lang w:eastAsia="ru-RU"/>
        </w:rPr>
        <w:t xml:space="preserve"> статьи 51 </w:t>
      </w:r>
      <w:r w:rsidR="002B64BF">
        <w:rPr>
          <w:rFonts w:ascii="Times New Roman" w:hAnsi="Times New Roman"/>
          <w:sz w:val="27"/>
          <w:szCs w:val="27"/>
          <w:lang w:eastAsia="ru-RU"/>
        </w:rPr>
        <w:t>к</w:t>
      </w:r>
      <w:r w:rsidRPr="000E6965">
        <w:rPr>
          <w:rFonts w:ascii="Times New Roman" w:hAnsi="Times New Roman"/>
          <w:sz w:val="27"/>
          <w:szCs w:val="27"/>
          <w:lang w:eastAsia="ru-RU"/>
        </w:rPr>
        <w:t>одекса. При этом градостроительный план земельного участка должен быть выдан не ранее чем за три года до дня направления уведомления, указанного в части 21.10 ст</w:t>
      </w:r>
      <w:r w:rsidR="002B64BF">
        <w:rPr>
          <w:rFonts w:ascii="Times New Roman" w:hAnsi="Times New Roman"/>
          <w:sz w:val="27"/>
          <w:szCs w:val="27"/>
          <w:lang w:eastAsia="ru-RU"/>
        </w:rPr>
        <w:t>атьи</w:t>
      </w:r>
      <w:r w:rsidRPr="000E6965">
        <w:rPr>
          <w:rFonts w:ascii="Times New Roman" w:hAnsi="Times New Roman"/>
          <w:sz w:val="27"/>
          <w:szCs w:val="27"/>
          <w:lang w:eastAsia="ru-RU"/>
        </w:rPr>
        <w:t xml:space="preserve"> 51 </w:t>
      </w:r>
      <w:r w:rsidR="002B64BF">
        <w:rPr>
          <w:rFonts w:ascii="Times New Roman" w:hAnsi="Times New Roman"/>
          <w:sz w:val="27"/>
          <w:szCs w:val="27"/>
          <w:lang w:eastAsia="ru-RU"/>
        </w:rPr>
        <w:t>К</w:t>
      </w:r>
      <w:r w:rsidRPr="000E6965">
        <w:rPr>
          <w:rFonts w:ascii="Times New Roman" w:hAnsi="Times New Roman"/>
          <w:sz w:val="27"/>
          <w:szCs w:val="27"/>
          <w:lang w:eastAsia="ru-RU"/>
        </w:rPr>
        <w:t>одекса;</w:t>
      </w:r>
    </w:p>
    <w:p w:rsidR="000E6965" w:rsidRPr="000E6965" w:rsidRDefault="000E6965" w:rsidP="000E6965">
      <w:pPr>
        <w:spacing w:after="0" w:line="240" w:lineRule="auto"/>
        <w:ind w:firstLine="709"/>
        <w:jc w:val="both"/>
        <w:rPr>
          <w:rFonts w:ascii="Times New Roman" w:hAnsi="Times New Roman"/>
          <w:sz w:val="27"/>
          <w:szCs w:val="27"/>
          <w:lang w:eastAsia="ru-RU"/>
        </w:rPr>
      </w:pPr>
      <w:proofErr w:type="gramStart"/>
      <w:r w:rsidRPr="000E6965">
        <w:rPr>
          <w:rFonts w:ascii="Times New Roman" w:hAnsi="Times New Roman"/>
          <w:sz w:val="27"/>
          <w:szCs w:val="27"/>
          <w:lang w:eastAsia="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w:t>
      </w:r>
      <w:proofErr w:type="gramEnd"/>
      <w:r w:rsidRPr="000E6965">
        <w:rPr>
          <w:rFonts w:ascii="Times New Roman" w:hAnsi="Times New Roman"/>
          <w:sz w:val="27"/>
          <w:szCs w:val="27"/>
          <w:lang w:eastAsia="ru-RU"/>
        </w:rPr>
        <w:t xml:space="preserve"> срока действия такого разрешения. В случае представления для внесения изменений в разрешение на </w:t>
      </w:r>
      <w:r w:rsidRPr="000E6965">
        <w:rPr>
          <w:rFonts w:ascii="Times New Roman" w:hAnsi="Times New Roman"/>
          <w:sz w:val="27"/>
          <w:szCs w:val="27"/>
          <w:lang w:eastAsia="ru-RU"/>
        </w:rPr>
        <w:lastRenderedPageBreak/>
        <w:t>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0E6965" w:rsidRPr="000E6965" w:rsidRDefault="000E6965" w:rsidP="000E6965">
      <w:pPr>
        <w:spacing w:after="0" w:line="240" w:lineRule="auto"/>
        <w:ind w:firstLine="709"/>
        <w:jc w:val="both"/>
        <w:rPr>
          <w:rFonts w:ascii="Times New Roman" w:hAnsi="Times New Roman"/>
          <w:sz w:val="27"/>
          <w:szCs w:val="27"/>
          <w:lang w:eastAsia="ru-RU"/>
        </w:rPr>
      </w:pPr>
      <w:proofErr w:type="gramStart"/>
      <w:r w:rsidRPr="000E6965">
        <w:rPr>
          <w:rFonts w:ascii="Times New Roman" w:hAnsi="Times New Roman"/>
          <w:sz w:val="27"/>
          <w:szCs w:val="27"/>
          <w:lang w:eastAsia="ru-RU"/>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28" w:history="1">
        <w:r w:rsidRPr="000E6965">
          <w:rPr>
            <w:rFonts w:ascii="Times New Roman" w:hAnsi="Times New Roman"/>
            <w:sz w:val="27"/>
            <w:szCs w:val="27"/>
            <w:lang w:eastAsia="ru-RU"/>
          </w:rPr>
          <w:t>частью 21.7</w:t>
        </w:r>
      </w:hyperlink>
      <w:r w:rsidRPr="000E6965">
        <w:rPr>
          <w:rFonts w:ascii="Times New Roman" w:hAnsi="Times New Roman"/>
          <w:sz w:val="27"/>
          <w:szCs w:val="27"/>
          <w:lang w:eastAsia="ru-RU"/>
        </w:rPr>
        <w:t xml:space="preserve"> статьи 51 </w:t>
      </w:r>
      <w:r w:rsidR="002B64BF">
        <w:rPr>
          <w:rFonts w:ascii="Times New Roman" w:hAnsi="Times New Roman"/>
          <w:sz w:val="27"/>
          <w:szCs w:val="27"/>
          <w:lang w:eastAsia="ru-RU"/>
        </w:rPr>
        <w:t>К</w:t>
      </w:r>
      <w:r w:rsidRPr="000E6965">
        <w:rPr>
          <w:rFonts w:ascii="Times New Roman" w:hAnsi="Times New Roman"/>
          <w:sz w:val="27"/>
          <w:szCs w:val="27"/>
          <w:lang w:eastAsia="ru-RU"/>
        </w:rPr>
        <w:t>одекса, или в случае поступления заявления застройщика о внесении изменений в разрешение на строительство, кроме заявления о внесении</w:t>
      </w:r>
      <w:proofErr w:type="gramEnd"/>
      <w:r w:rsidRPr="000E6965">
        <w:rPr>
          <w:rFonts w:ascii="Times New Roman" w:hAnsi="Times New Roman"/>
          <w:sz w:val="27"/>
          <w:szCs w:val="27"/>
          <w:lang w:eastAsia="ru-RU"/>
        </w:rPr>
        <w:t xml:space="preserve"> изменений в разрешение на строительство исключительно в связи с продлением срока действия такого разрешения;</w:t>
      </w:r>
    </w:p>
    <w:p w:rsidR="000E6965" w:rsidRPr="000E6965" w:rsidRDefault="000E6965" w:rsidP="000E6965">
      <w:pPr>
        <w:spacing w:after="0" w:line="240" w:lineRule="auto"/>
        <w:ind w:firstLine="709"/>
        <w:jc w:val="both"/>
        <w:rPr>
          <w:rFonts w:ascii="Times New Roman" w:hAnsi="Times New Roman"/>
          <w:sz w:val="27"/>
          <w:szCs w:val="27"/>
          <w:lang w:eastAsia="ru-RU"/>
        </w:rPr>
      </w:pPr>
      <w:r w:rsidRPr="000E6965">
        <w:rPr>
          <w:rFonts w:ascii="Times New Roman" w:hAnsi="Times New Roman"/>
          <w:sz w:val="27"/>
          <w:szCs w:val="27"/>
          <w:lang w:eastAsia="ru-RU"/>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E6965" w:rsidRPr="000E6965" w:rsidRDefault="000E6965" w:rsidP="000E6965">
      <w:pPr>
        <w:spacing w:after="0" w:line="240" w:lineRule="auto"/>
        <w:ind w:firstLine="709"/>
        <w:jc w:val="both"/>
        <w:rPr>
          <w:rFonts w:ascii="Times New Roman" w:eastAsia="Times New Roman" w:hAnsi="Times New Roman"/>
          <w:sz w:val="27"/>
          <w:szCs w:val="27"/>
          <w:lang w:eastAsia="ru-RU"/>
        </w:rPr>
      </w:pPr>
      <w:proofErr w:type="gramStart"/>
      <w:r w:rsidRPr="000E6965">
        <w:rPr>
          <w:rFonts w:ascii="Times New Roman" w:eastAsia="Times New Roman" w:hAnsi="Times New Roman"/>
          <w:sz w:val="27"/>
          <w:szCs w:val="27"/>
          <w:lang w:eastAsia="ru-RU"/>
        </w:rPr>
        <w:t>наличие у уполномоченных на выдачу разрешений на строительство, органа местного самоуправления, информации о выявленном в рамках государственного строительного надзора, федерального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w:t>
      </w:r>
      <w:proofErr w:type="gramEnd"/>
      <w:r w:rsidRPr="000E6965">
        <w:rPr>
          <w:rFonts w:ascii="Times New Roman" w:eastAsia="Times New Roman" w:hAnsi="Times New Roman"/>
          <w:sz w:val="27"/>
          <w:szCs w:val="27"/>
          <w:lang w:eastAsia="ru-RU"/>
        </w:rPr>
        <w:t xml:space="preserve"> </w:t>
      </w:r>
      <w:proofErr w:type="gramStart"/>
      <w:r w:rsidRPr="000E6965">
        <w:rPr>
          <w:rFonts w:ascii="Times New Roman" w:eastAsia="Times New Roman" w:hAnsi="Times New Roman"/>
          <w:sz w:val="27"/>
          <w:szCs w:val="27"/>
          <w:lang w:eastAsia="ru-RU"/>
        </w:rPr>
        <w:t>отсутствии</w:t>
      </w:r>
      <w:proofErr w:type="gramEnd"/>
      <w:r w:rsidRPr="000E6965">
        <w:rPr>
          <w:rFonts w:ascii="Times New Roman" w:eastAsia="Times New Roman" w:hAnsi="Times New Roman"/>
          <w:sz w:val="27"/>
          <w:szCs w:val="27"/>
          <w:lang w:eastAsia="ru-RU"/>
        </w:rPr>
        <w:t xml:space="preserve"> извещения о начале данных работ, если направление такого извещения является обязательным в соответствии с требованиями </w:t>
      </w:r>
      <w:hyperlink r:id="rId29" w:history="1">
        <w:r w:rsidRPr="000E6965">
          <w:rPr>
            <w:rFonts w:ascii="Times New Roman" w:eastAsia="Times New Roman" w:hAnsi="Times New Roman"/>
            <w:sz w:val="27"/>
            <w:szCs w:val="27"/>
            <w:lang w:eastAsia="ru-RU"/>
          </w:rPr>
          <w:t>части 5 статьи 52</w:t>
        </w:r>
      </w:hyperlink>
      <w:r w:rsidRPr="000E6965">
        <w:rPr>
          <w:rFonts w:ascii="Times New Roman" w:eastAsia="Times New Roman" w:hAnsi="Times New Roman"/>
          <w:sz w:val="27"/>
          <w:szCs w:val="27"/>
          <w:lang w:eastAsia="ru-RU"/>
        </w:rPr>
        <w:t xml:space="preserve"> Кодекса, в случае, если внесение изменений в разрешение на строительство связано с продлением срока действия разрешения на строительство;</w:t>
      </w:r>
    </w:p>
    <w:p w:rsidR="000E6965" w:rsidRPr="000E6965" w:rsidRDefault="000E6965" w:rsidP="000E6965">
      <w:pPr>
        <w:spacing w:after="0" w:line="240" w:lineRule="auto"/>
        <w:ind w:firstLine="720"/>
        <w:jc w:val="both"/>
        <w:rPr>
          <w:rFonts w:ascii="Times New Roman" w:hAnsi="Times New Roman"/>
          <w:sz w:val="27"/>
          <w:szCs w:val="27"/>
          <w:lang w:eastAsia="ru-RU"/>
        </w:rPr>
      </w:pPr>
      <w:r w:rsidRPr="000E6965">
        <w:rPr>
          <w:rFonts w:ascii="Times New Roman" w:hAnsi="Times New Roman"/>
          <w:sz w:val="27"/>
          <w:szCs w:val="27"/>
          <w:lang w:eastAsia="ru-RU"/>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E6965" w:rsidRPr="000E6965" w:rsidRDefault="000E6965" w:rsidP="000E6965">
      <w:pPr>
        <w:spacing w:after="0" w:line="240" w:lineRule="auto"/>
        <w:ind w:firstLine="709"/>
        <w:jc w:val="both"/>
        <w:outlineLvl w:val="2"/>
        <w:rPr>
          <w:rFonts w:ascii="Times New Roman" w:hAnsi="Times New Roman"/>
          <w:color w:val="000000"/>
          <w:sz w:val="27"/>
          <w:szCs w:val="27"/>
          <w:lang w:eastAsia="ru-RU"/>
        </w:rPr>
      </w:pPr>
      <w:r w:rsidRPr="000E6965">
        <w:rPr>
          <w:rFonts w:ascii="Times New Roman" w:hAnsi="Times New Roman"/>
          <w:sz w:val="27"/>
          <w:szCs w:val="27"/>
          <w:lang w:eastAsia="ru-RU"/>
        </w:rPr>
        <w:t xml:space="preserve">2.9.4. </w:t>
      </w:r>
      <w:proofErr w:type="gramStart"/>
      <w:r w:rsidRPr="000E6965">
        <w:rPr>
          <w:rFonts w:ascii="Times New Roman" w:hAnsi="Times New Roman"/>
          <w:sz w:val="27"/>
          <w:szCs w:val="27"/>
          <w:lang w:eastAsia="ru-RU"/>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w:t>
      </w:r>
      <w:hyperlink r:id="rId30" w:history="1">
        <w:r w:rsidRPr="000E6965">
          <w:rPr>
            <w:rFonts w:ascii="Times New Roman" w:hAnsi="Times New Roman"/>
            <w:sz w:val="27"/>
            <w:szCs w:val="27"/>
            <w:lang w:eastAsia="ru-RU"/>
          </w:rPr>
          <w:t>пункте 2 части 1 статьи 7</w:t>
        </w:r>
      </w:hyperlink>
      <w:r w:rsidRPr="000E6965">
        <w:rPr>
          <w:rFonts w:ascii="Times New Roman" w:hAnsi="Times New Roman"/>
          <w:sz w:val="27"/>
          <w:szCs w:val="27"/>
          <w:lang w:eastAsia="ru-RU"/>
        </w:rPr>
        <w:t xml:space="preserve"> Федерального закона от 27</w:t>
      </w:r>
      <w:r w:rsidR="002B64BF">
        <w:rPr>
          <w:rFonts w:ascii="Times New Roman" w:hAnsi="Times New Roman"/>
          <w:sz w:val="27"/>
          <w:szCs w:val="27"/>
          <w:lang w:eastAsia="ru-RU"/>
        </w:rPr>
        <w:t xml:space="preserve"> июля </w:t>
      </w:r>
      <w:r w:rsidRPr="000E6965">
        <w:rPr>
          <w:rFonts w:ascii="Times New Roman" w:hAnsi="Times New Roman"/>
          <w:sz w:val="27"/>
          <w:szCs w:val="27"/>
          <w:lang w:eastAsia="ru-RU"/>
        </w:rPr>
        <w:t>2010 г</w:t>
      </w:r>
      <w:r w:rsidR="002B64BF">
        <w:rPr>
          <w:rFonts w:ascii="Times New Roman" w:hAnsi="Times New Roman"/>
          <w:sz w:val="27"/>
          <w:szCs w:val="27"/>
          <w:lang w:eastAsia="ru-RU"/>
        </w:rPr>
        <w:t xml:space="preserve">ода </w:t>
      </w:r>
      <w:r w:rsidRPr="000E6965">
        <w:rPr>
          <w:rFonts w:ascii="Times New Roman" w:hAnsi="Times New Roman"/>
          <w:sz w:val="27"/>
          <w:szCs w:val="27"/>
          <w:lang w:eastAsia="ru-RU"/>
        </w:rPr>
        <w:t xml:space="preserve">№ 210-ФЗ, в орган, указанный в </w:t>
      </w:r>
      <w:hyperlink r:id="rId31" w:history="1">
        <w:r w:rsidRPr="000E6965">
          <w:rPr>
            <w:rFonts w:ascii="Times New Roman" w:hAnsi="Times New Roman"/>
            <w:sz w:val="27"/>
            <w:szCs w:val="27"/>
            <w:lang w:eastAsia="ru-RU"/>
          </w:rPr>
          <w:t>абзаце первом части 1 статьи 7</w:t>
        </w:r>
      </w:hyperlink>
      <w:r w:rsidRPr="000E6965">
        <w:rPr>
          <w:rFonts w:ascii="Times New Roman" w:hAnsi="Times New Roman"/>
          <w:sz w:val="27"/>
          <w:szCs w:val="27"/>
          <w:lang w:eastAsia="ru-RU"/>
        </w:rPr>
        <w:t xml:space="preserve"> Федерального закона от 27</w:t>
      </w:r>
      <w:r w:rsidR="002B64BF">
        <w:rPr>
          <w:rFonts w:ascii="Times New Roman" w:hAnsi="Times New Roman"/>
          <w:sz w:val="27"/>
          <w:szCs w:val="27"/>
          <w:lang w:eastAsia="ru-RU"/>
        </w:rPr>
        <w:t xml:space="preserve"> июля </w:t>
      </w:r>
      <w:r w:rsidRPr="000E6965">
        <w:rPr>
          <w:rFonts w:ascii="Times New Roman" w:hAnsi="Times New Roman"/>
          <w:sz w:val="27"/>
          <w:szCs w:val="27"/>
          <w:lang w:eastAsia="ru-RU"/>
        </w:rPr>
        <w:t>2010 г</w:t>
      </w:r>
      <w:r w:rsidR="002B64BF">
        <w:rPr>
          <w:rFonts w:ascii="Times New Roman" w:hAnsi="Times New Roman"/>
          <w:sz w:val="27"/>
          <w:szCs w:val="27"/>
          <w:lang w:eastAsia="ru-RU"/>
        </w:rPr>
        <w:t>ода</w:t>
      </w:r>
      <w:r w:rsidRPr="000E6965">
        <w:rPr>
          <w:rFonts w:ascii="Times New Roman" w:hAnsi="Times New Roman"/>
          <w:sz w:val="27"/>
          <w:szCs w:val="27"/>
          <w:lang w:eastAsia="ru-RU"/>
        </w:rPr>
        <w:t xml:space="preserve"> № 210-ФЗ, не может являться основанием для отказа в предоставлении заявителю муниципальной услуги.</w:t>
      </w:r>
      <w:proofErr w:type="gramEnd"/>
      <w:r w:rsidRPr="000E6965">
        <w:rPr>
          <w:rFonts w:ascii="Times New Roman" w:hAnsi="Times New Roman"/>
          <w:sz w:val="27"/>
          <w:szCs w:val="27"/>
          <w:lang w:eastAsia="ru-RU"/>
        </w:rPr>
        <w:t xml:space="preserve"> Должностное лицо и (или) работник, не представившие (несвоевременно представившие) запрошенные и находящиеся в распоряжении соответствующих органов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0E6965" w:rsidRPr="000E6965" w:rsidRDefault="000E6965" w:rsidP="000E6965">
      <w:pPr>
        <w:spacing w:after="0" w:line="240" w:lineRule="auto"/>
        <w:ind w:firstLine="709"/>
        <w:jc w:val="both"/>
        <w:outlineLvl w:val="2"/>
        <w:rPr>
          <w:rFonts w:ascii="Times New Roman" w:hAnsi="Times New Roman" w:cs="Arial"/>
          <w:color w:val="000000"/>
          <w:sz w:val="27"/>
          <w:szCs w:val="27"/>
          <w:lang w:eastAsia="ru-RU"/>
        </w:rPr>
      </w:pPr>
      <w:r w:rsidRPr="000E6965">
        <w:rPr>
          <w:rFonts w:ascii="Times New Roman" w:hAnsi="Times New Roman" w:cs="Arial"/>
          <w:color w:val="000000"/>
          <w:sz w:val="27"/>
          <w:szCs w:val="27"/>
          <w:lang w:eastAsia="ru-RU"/>
        </w:rPr>
        <w:lastRenderedPageBreak/>
        <w:t>2.10. Порядок, размер и основания взимания государственной пошлины или иной платы, взимаемой за предоставление муниципальной услуги.</w:t>
      </w:r>
    </w:p>
    <w:p w:rsidR="000E6965" w:rsidRPr="000E6965" w:rsidRDefault="000E6965" w:rsidP="000E6965">
      <w:pPr>
        <w:spacing w:after="0" w:line="240" w:lineRule="auto"/>
        <w:ind w:firstLine="709"/>
        <w:jc w:val="both"/>
        <w:rPr>
          <w:rFonts w:ascii="Times New Roman" w:hAnsi="Times New Roman" w:cs="Arial"/>
          <w:color w:val="000000"/>
          <w:sz w:val="27"/>
          <w:szCs w:val="27"/>
          <w:lang w:eastAsia="ru-RU"/>
        </w:rPr>
      </w:pPr>
      <w:r w:rsidRPr="000E6965">
        <w:rPr>
          <w:rFonts w:ascii="Times New Roman" w:hAnsi="Times New Roman" w:cs="Arial"/>
          <w:color w:val="000000"/>
          <w:sz w:val="27"/>
          <w:szCs w:val="27"/>
          <w:lang w:eastAsia="ru-RU"/>
        </w:rPr>
        <w:t>Муниципальная услуга предоставляется без взимания платы.</w:t>
      </w:r>
    </w:p>
    <w:p w:rsidR="000E6965" w:rsidRPr="000E6965" w:rsidRDefault="000E6965" w:rsidP="000E6965">
      <w:pPr>
        <w:spacing w:after="0" w:line="240" w:lineRule="auto"/>
        <w:ind w:firstLine="709"/>
        <w:jc w:val="both"/>
        <w:outlineLvl w:val="2"/>
        <w:rPr>
          <w:rFonts w:ascii="Times New Roman" w:hAnsi="Times New Roman" w:cs="Arial"/>
          <w:color w:val="000000"/>
          <w:sz w:val="27"/>
          <w:szCs w:val="27"/>
          <w:lang w:eastAsia="ru-RU"/>
        </w:rPr>
      </w:pPr>
      <w:r w:rsidRPr="000E6965">
        <w:rPr>
          <w:rFonts w:ascii="Times New Roman" w:hAnsi="Times New Roman" w:cs="Arial"/>
          <w:color w:val="000000"/>
          <w:sz w:val="27"/>
          <w:szCs w:val="27"/>
          <w:lang w:eastAsia="ru-RU"/>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E6965" w:rsidRPr="000E6965" w:rsidRDefault="000E6965" w:rsidP="000E6965">
      <w:pPr>
        <w:spacing w:after="0" w:line="240" w:lineRule="auto"/>
        <w:ind w:right="38" w:firstLine="709"/>
        <w:jc w:val="both"/>
        <w:rPr>
          <w:rFonts w:ascii="Liberation Serif" w:eastAsia="Times New Roman" w:hAnsi="Liberation Serif" w:cs="Liberation Serif"/>
          <w:sz w:val="27"/>
          <w:szCs w:val="27"/>
          <w:lang w:eastAsia="ru-RU"/>
        </w:rPr>
      </w:pPr>
      <w:r w:rsidRPr="000E6965">
        <w:rPr>
          <w:rFonts w:ascii="Liberation Serif" w:eastAsia="Times New Roman" w:hAnsi="Liberation Serif" w:cs="Liberation Serif"/>
          <w:sz w:val="27"/>
          <w:szCs w:val="27"/>
          <w:lang w:eastAsia="ru-RU"/>
        </w:rPr>
        <w:t>Размер платы за проведение государственной экспертизы, порядок и о</w:t>
      </w:r>
      <w:r w:rsidR="006D30AE">
        <w:rPr>
          <w:rFonts w:ascii="Liberation Serif" w:eastAsia="Times New Roman" w:hAnsi="Liberation Serif" w:cs="Liberation Serif"/>
          <w:sz w:val="27"/>
          <w:szCs w:val="27"/>
          <w:lang w:eastAsia="ru-RU"/>
        </w:rPr>
        <w:t>снования ее взимания определен П</w:t>
      </w:r>
      <w:r w:rsidRPr="000E6965">
        <w:rPr>
          <w:rFonts w:ascii="Liberation Serif" w:eastAsia="Times New Roman" w:hAnsi="Liberation Serif" w:cs="Liberation Serif"/>
          <w:sz w:val="27"/>
          <w:szCs w:val="27"/>
          <w:lang w:eastAsia="ru-RU"/>
        </w:rPr>
        <w:t>остановлением Правительства Российской Федерации от 05</w:t>
      </w:r>
      <w:r w:rsidR="002B64BF">
        <w:rPr>
          <w:rFonts w:ascii="Liberation Serif" w:eastAsia="Times New Roman" w:hAnsi="Liberation Serif" w:cs="Liberation Serif"/>
          <w:sz w:val="27"/>
          <w:szCs w:val="27"/>
          <w:lang w:eastAsia="ru-RU"/>
        </w:rPr>
        <w:t xml:space="preserve"> марта </w:t>
      </w:r>
      <w:r w:rsidRPr="000E6965">
        <w:rPr>
          <w:rFonts w:ascii="Liberation Serif" w:eastAsia="Times New Roman" w:hAnsi="Liberation Serif" w:cs="Liberation Serif"/>
          <w:sz w:val="27"/>
          <w:szCs w:val="27"/>
          <w:lang w:eastAsia="ru-RU"/>
        </w:rPr>
        <w:t>2007</w:t>
      </w:r>
      <w:r w:rsidR="002B64BF">
        <w:rPr>
          <w:rFonts w:ascii="Liberation Serif" w:eastAsia="Times New Roman" w:hAnsi="Liberation Serif" w:cs="Liberation Serif"/>
          <w:sz w:val="27"/>
          <w:szCs w:val="27"/>
          <w:lang w:eastAsia="ru-RU"/>
        </w:rPr>
        <w:t xml:space="preserve"> года</w:t>
      </w:r>
      <w:r w:rsidRPr="000E6965">
        <w:rPr>
          <w:rFonts w:ascii="Liberation Serif" w:eastAsia="Times New Roman" w:hAnsi="Liberation Serif" w:cs="Liberation Serif"/>
          <w:sz w:val="27"/>
          <w:szCs w:val="27"/>
          <w:lang w:eastAsia="ru-RU"/>
        </w:rPr>
        <w:t xml:space="preserve"> № 145 «О порядке организации и проведения государственной экспертизы проектной документации и результатов инженерных изысканий».</w:t>
      </w:r>
    </w:p>
    <w:p w:rsidR="000E6965" w:rsidRPr="000E6965" w:rsidRDefault="000E6965" w:rsidP="000E6965">
      <w:pPr>
        <w:widowControl w:val="0"/>
        <w:spacing w:after="0" w:line="240" w:lineRule="auto"/>
        <w:ind w:right="38" w:firstLine="708"/>
        <w:jc w:val="both"/>
        <w:rPr>
          <w:rFonts w:ascii="Liberation Serif" w:eastAsia="Times New Roman" w:hAnsi="Liberation Serif" w:cs="Liberation Serif"/>
          <w:sz w:val="27"/>
          <w:szCs w:val="27"/>
          <w:lang w:eastAsia="ru-RU"/>
        </w:rPr>
      </w:pPr>
      <w:r w:rsidRPr="000E6965">
        <w:rPr>
          <w:rFonts w:ascii="Liberation Serif" w:eastAsia="Times New Roman" w:hAnsi="Liberation Serif" w:cs="Liberation Serif"/>
          <w:sz w:val="27"/>
          <w:szCs w:val="27"/>
          <w:lang w:eastAsia="ru-RU"/>
        </w:rPr>
        <w:t>Размер платы за проведение негосударственной экспертизы, порядок и о</w:t>
      </w:r>
      <w:r w:rsidR="006D30AE">
        <w:rPr>
          <w:rFonts w:ascii="Liberation Serif" w:eastAsia="Times New Roman" w:hAnsi="Liberation Serif" w:cs="Liberation Serif"/>
          <w:sz w:val="27"/>
          <w:szCs w:val="27"/>
          <w:lang w:eastAsia="ru-RU"/>
        </w:rPr>
        <w:t>снования ее взимания определен П</w:t>
      </w:r>
      <w:r w:rsidRPr="000E6965">
        <w:rPr>
          <w:rFonts w:ascii="Liberation Serif" w:eastAsia="Times New Roman" w:hAnsi="Liberation Serif" w:cs="Liberation Serif"/>
          <w:sz w:val="27"/>
          <w:szCs w:val="27"/>
          <w:lang w:eastAsia="ru-RU"/>
        </w:rPr>
        <w:t>остановлением Правительства Российской Федерации от 31</w:t>
      </w:r>
      <w:r w:rsidR="002B64BF">
        <w:rPr>
          <w:rFonts w:ascii="Liberation Serif" w:eastAsia="Times New Roman" w:hAnsi="Liberation Serif" w:cs="Liberation Serif"/>
          <w:sz w:val="27"/>
          <w:szCs w:val="27"/>
          <w:lang w:eastAsia="ru-RU"/>
        </w:rPr>
        <w:t xml:space="preserve"> марта </w:t>
      </w:r>
      <w:r w:rsidRPr="000E6965">
        <w:rPr>
          <w:rFonts w:ascii="Liberation Serif" w:eastAsia="Times New Roman" w:hAnsi="Liberation Serif" w:cs="Liberation Serif"/>
          <w:sz w:val="27"/>
          <w:szCs w:val="27"/>
          <w:lang w:eastAsia="ru-RU"/>
        </w:rPr>
        <w:t>2012</w:t>
      </w:r>
      <w:r w:rsidR="002B64BF">
        <w:rPr>
          <w:rFonts w:ascii="Liberation Serif" w:eastAsia="Times New Roman" w:hAnsi="Liberation Serif" w:cs="Liberation Serif"/>
          <w:sz w:val="27"/>
          <w:szCs w:val="27"/>
          <w:lang w:eastAsia="ru-RU"/>
        </w:rPr>
        <w:t xml:space="preserve"> года</w:t>
      </w:r>
      <w:r w:rsidRPr="000E6965">
        <w:rPr>
          <w:rFonts w:ascii="Liberation Serif" w:eastAsia="Times New Roman" w:hAnsi="Liberation Serif" w:cs="Liberation Serif"/>
          <w:sz w:val="27"/>
          <w:szCs w:val="27"/>
          <w:lang w:eastAsia="ru-RU"/>
        </w:rPr>
        <w:t xml:space="preserve">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0E6965" w:rsidRPr="000E6965" w:rsidRDefault="000E6965" w:rsidP="000E6965">
      <w:pPr>
        <w:tabs>
          <w:tab w:val="left" w:pos="-3119"/>
        </w:tabs>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sz w:val="27"/>
          <w:szCs w:val="27"/>
          <w:lang w:eastAsia="ru-RU"/>
        </w:rPr>
        <w:t xml:space="preserve">2.12. </w:t>
      </w:r>
      <w:r w:rsidRPr="000E6965">
        <w:rPr>
          <w:rFonts w:ascii="Times New Roman" w:eastAsia="Times New Roman" w:hAnsi="Times New Roman"/>
          <w:color w:val="000000"/>
          <w:sz w:val="27"/>
          <w:szCs w:val="27"/>
          <w:lang w:eastAsia="ru-RU"/>
        </w:rPr>
        <w:t>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Максимальный срок ожидания в очереди при подаче запроса о предоставлении муниципальной услуги не должен превышать 15 минут.</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Максимальный срок ожидания в очереди при получении результата о предоставлении муниципальной услуги, не должен превышать 15 минут.</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2.13. </w:t>
      </w:r>
      <w:r w:rsidRPr="000E6965">
        <w:rPr>
          <w:rFonts w:ascii="Times New Roman" w:eastAsia="Times New Roman" w:hAnsi="Times New Roman"/>
          <w:color w:val="000000"/>
          <w:sz w:val="27"/>
          <w:szCs w:val="27"/>
          <w:lang w:eastAsia="ru-RU"/>
        </w:rPr>
        <w:t xml:space="preserve">Срок и порядок регистрации запроса заявителя </w:t>
      </w:r>
      <w:r w:rsidRPr="000E6965">
        <w:rPr>
          <w:rFonts w:ascii="Times New Roman" w:eastAsia="Times New Roman" w:hAnsi="Times New Roman"/>
          <w:sz w:val="27"/>
          <w:szCs w:val="27"/>
          <w:lang w:eastAsia="ru-RU"/>
        </w:rPr>
        <w:t>о предоставлении муниципальной услуги, в том числе в электронной форме</w:t>
      </w:r>
    </w:p>
    <w:p w:rsidR="000E6965" w:rsidRPr="000E6965" w:rsidRDefault="000E6965" w:rsidP="000E6965">
      <w:pPr>
        <w:spacing w:after="0" w:line="240" w:lineRule="auto"/>
        <w:ind w:firstLine="600"/>
        <w:jc w:val="both"/>
        <w:rPr>
          <w:rFonts w:ascii="Times New Roman" w:hAnsi="Times New Roman"/>
          <w:sz w:val="27"/>
          <w:szCs w:val="27"/>
          <w:lang w:eastAsia="ru-RU"/>
        </w:rPr>
      </w:pPr>
      <w:proofErr w:type="gramStart"/>
      <w:r w:rsidRPr="000E6965">
        <w:rPr>
          <w:rFonts w:ascii="Times New Roman" w:hAnsi="Times New Roman"/>
          <w:sz w:val="27"/>
          <w:szCs w:val="27"/>
          <w:lang w:eastAsia="ru-RU"/>
        </w:rPr>
        <w:t>Регистрация заявления осуществляется путем внесения информации о заявителе (номер заявления, фамилия, имя, отчество (при наличии) заявителя, дата приема заявления, контактная информация заявителя) в систему электронного делопроизводства (далее – СЭД Дело) в течение 10 минут.</w:t>
      </w:r>
      <w:proofErr w:type="gramEnd"/>
      <w:r w:rsidRPr="000E6965">
        <w:rPr>
          <w:rFonts w:ascii="Times New Roman" w:hAnsi="Times New Roman"/>
          <w:sz w:val="27"/>
          <w:szCs w:val="27"/>
          <w:lang w:eastAsia="ru-RU"/>
        </w:rPr>
        <w:t xml:space="preserve"> 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Уполномоченный орган в виде электронного документа посредством почтового отправления, регистрируется в течение одного рабочего дня. </w:t>
      </w:r>
    </w:p>
    <w:p w:rsidR="000E6965" w:rsidRPr="000E6965" w:rsidRDefault="000E6965" w:rsidP="000E6965">
      <w:pPr>
        <w:spacing w:after="0" w:line="240" w:lineRule="auto"/>
        <w:ind w:firstLine="600"/>
        <w:jc w:val="both"/>
        <w:rPr>
          <w:rFonts w:ascii="Times New Roman" w:hAnsi="Times New Roman"/>
          <w:sz w:val="27"/>
          <w:szCs w:val="27"/>
          <w:lang w:eastAsia="ru-RU"/>
        </w:rPr>
      </w:pPr>
      <w:r w:rsidRPr="000E6965">
        <w:rPr>
          <w:rFonts w:ascii="Times New Roman" w:hAnsi="Times New Roman"/>
          <w:sz w:val="27"/>
          <w:szCs w:val="27"/>
          <w:lang w:eastAsia="ru-RU"/>
        </w:rPr>
        <w:t>В случае получения заявления в день, предшествующий праздничным или выходным дням, регистрация производится в рабочий день, следующий за праздничными или выходными днями.</w:t>
      </w:r>
    </w:p>
    <w:p w:rsid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color w:val="000000"/>
          <w:sz w:val="27"/>
          <w:szCs w:val="27"/>
          <w:lang w:eastAsia="ru-RU"/>
        </w:rPr>
        <w:t xml:space="preserve">2.14. Требования </w:t>
      </w:r>
      <w:r w:rsidRPr="000E6965">
        <w:rPr>
          <w:rFonts w:ascii="Times New Roman" w:eastAsia="Times New Roman" w:hAnsi="Times New Roman"/>
          <w:sz w:val="27"/>
          <w:szCs w:val="27"/>
          <w:lang w:eastAsia="ru-RU"/>
        </w:rPr>
        <w:t>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3551F" w:rsidRDefault="00C3551F" w:rsidP="000E6965">
      <w:pPr>
        <w:spacing w:after="0" w:line="240" w:lineRule="auto"/>
        <w:ind w:firstLine="720"/>
        <w:jc w:val="both"/>
        <w:rPr>
          <w:rFonts w:ascii="Times New Roman" w:eastAsia="Times New Roman" w:hAnsi="Times New Roman"/>
          <w:sz w:val="27"/>
          <w:szCs w:val="27"/>
          <w:lang w:eastAsia="ru-RU"/>
        </w:rPr>
      </w:pPr>
    </w:p>
    <w:p w:rsidR="00C3551F" w:rsidRPr="000E6965" w:rsidRDefault="00C3551F" w:rsidP="000E6965">
      <w:pPr>
        <w:spacing w:after="0" w:line="240" w:lineRule="auto"/>
        <w:ind w:firstLine="720"/>
        <w:jc w:val="both"/>
        <w:rPr>
          <w:rFonts w:ascii="Times New Roman" w:eastAsia="Times New Roman" w:hAnsi="Times New Roman"/>
          <w:sz w:val="27"/>
          <w:szCs w:val="27"/>
          <w:lang w:eastAsia="ru-RU"/>
        </w:rPr>
      </w:pPr>
    </w:p>
    <w:p w:rsidR="000E6965" w:rsidRPr="000E6965" w:rsidRDefault="000E6965" w:rsidP="000E6965">
      <w:pPr>
        <w:tabs>
          <w:tab w:val="left" w:pos="1276"/>
          <w:tab w:val="left" w:pos="1418"/>
        </w:tabs>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lastRenderedPageBreak/>
        <w:t>2.14.1. Требования к помещениям:</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На территории, прилегающей к зданию Уполномоченного органа (организации),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E6965" w:rsidRPr="000E6965" w:rsidRDefault="000E6965" w:rsidP="000E6965">
      <w:pPr>
        <w:spacing w:after="0" w:line="240" w:lineRule="auto"/>
        <w:ind w:firstLine="66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0E6965" w:rsidRPr="000E6965" w:rsidRDefault="000E6965" w:rsidP="000E6965">
      <w:pPr>
        <w:spacing w:after="0" w:line="240" w:lineRule="auto"/>
        <w:ind w:firstLine="66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противопожарной системой и средствами пожаротушения, системой оповещения о возникновении чрезвычайной ситуации;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средствами оказания первой медицинской помощи; </w:t>
      </w:r>
    </w:p>
    <w:p w:rsidR="000E6965" w:rsidRPr="000E6965" w:rsidRDefault="000E6965" w:rsidP="000E6965">
      <w:pPr>
        <w:spacing w:after="0" w:line="240" w:lineRule="auto"/>
        <w:ind w:firstLine="660"/>
        <w:jc w:val="both"/>
        <w:rPr>
          <w:rFonts w:ascii="Times New Roman" w:eastAsia="Times New Roman" w:hAnsi="Times New Roman"/>
          <w:color w:val="000000"/>
          <w:sz w:val="27"/>
          <w:szCs w:val="27"/>
          <w:lang w:eastAsia="ru-RU"/>
        </w:rPr>
      </w:pPr>
      <w:r w:rsidRPr="000E6965">
        <w:rPr>
          <w:rFonts w:ascii="Times New Roman" w:eastAsia="Times New Roman" w:hAnsi="Times New Roman"/>
          <w:sz w:val="27"/>
          <w:szCs w:val="27"/>
          <w:lang w:eastAsia="ru-RU"/>
        </w:rPr>
        <w:t>туалетными комнатами для посетителей.</w:t>
      </w:r>
    </w:p>
    <w:p w:rsidR="000E6965" w:rsidRPr="000E6965" w:rsidRDefault="000E6965" w:rsidP="000E6965">
      <w:pPr>
        <w:tabs>
          <w:tab w:val="left" w:pos="1276"/>
          <w:tab w:val="left" w:pos="1418"/>
        </w:tabs>
        <w:spacing w:after="0" w:line="240" w:lineRule="auto"/>
        <w:ind w:firstLine="720"/>
        <w:jc w:val="both"/>
        <w:rPr>
          <w:rFonts w:ascii="Times New Roman" w:eastAsia="Times New Roman" w:hAnsi="Times New Roman"/>
          <w:color w:val="000000"/>
          <w:sz w:val="27"/>
          <w:szCs w:val="27"/>
          <w:lang w:eastAsia="ru-RU"/>
        </w:rPr>
      </w:pPr>
      <w:proofErr w:type="gramStart"/>
      <w:r w:rsidRPr="000E6965">
        <w:rPr>
          <w:rFonts w:ascii="Times New Roman" w:eastAsia="Times New Roman" w:hAnsi="Times New Roman"/>
          <w:color w:val="000000"/>
          <w:sz w:val="27"/>
          <w:szCs w:val="27"/>
          <w:lang w:eastAsia="ru-RU"/>
        </w:rPr>
        <w:t xml:space="preserve">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w:t>
      </w:r>
      <w:hyperlink r:id="rId32" w:history="1">
        <w:r w:rsidR="006D30AE">
          <w:rPr>
            <w:rFonts w:ascii="Times New Roman" w:eastAsia="Times New Roman" w:hAnsi="Times New Roman"/>
            <w:color w:val="000000"/>
            <w:sz w:val="27"/>
            <w:szCs w:val="27"/>
            <w:lang w:eastAsia="ru-RU"/>
          </w:rPr>
          <w:t>П</w:t>
        </w:r>
        <w:r w:rsidRPr="000E6965">
          <w:rPr>
            <w:rFonts w:ascii="Times New Roman" w:eastAsia="Times New Roman" w:hAnsi="Times New Roman"/>
            <w:color w:val="000000"/>
            <w:sz w:val="27"/>
            <w:szCs w:val="27"/>
            <w:lang w:eastAsia="ru-RU"/>
          </w:rPr>
          <w:t>остановлением</w:t>
        </w:r>
      </w:hyperlink>
      <w:r w:rsidRPr="000E6965">
        <w:rPr>
          <w:rFonts w:ascii="Times New Roman" w:eastAsia="Times New Roman" w:hAnsi="Times New Roman"/>
          <w:color w:val="000000"/>
          <w:sz w:val="27"/>
          <w:szCs w:val="27"/>
          <w:lang w:eastAsia="ru-RU"/>
        </w:rPr>
        <w:t xml:space="preserve"> Правительства Российской Федерации от 22 декабря 2012 г</w:t>
      </w:r>
      <w:r w:rsidR="002B64BF">
        <w:rPr>
          <w:rFonts w:ascii="Times New Roman" w:eastAsia="Times New Roman" w:hAnsi="Times New Roman"/>
          <w:color w:val="000000"/>
          <w:sz w:val="27"/>
          <w:szCs w:val="27"/>
          <w:lang w:eastAsia="ru-RU"/>
        </w:rPr>
        <w:t>ода</w:t>
      </w:r>
      <w:r w:rsidRPr="000E6965">
        <w:rPr>
          <w:rFonts w:ascii="Times New Roman" w:eastAsia="Times New Roman" w:hAnsi="Times New Roman"/>
          <w:color w:val="000000"/>
          <w:sz w:val="27"/>
          <w:szCs w:val="27"/>
          <w:lang w:eastAsia="ru-RU"/>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2.14.2. Требования к местам ожидания и приёма заявлений:</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Места ожидания должны соответствовать комфортным условиям для заявителей и оптимальным условиям работы специалистов.</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 xml:space="preserve">Места ожидания должны быть оборудованы стульями, кресельными секциями, скамьями или </w:t>
      </w:r>
      <w:proofErr w:type="spellStart"/>
      <w:r w:rsidRPr="000E6965">
        <w:rPr>
          <w:rFonts w:ascii="Times New Roman" w:eastAsia="Times New Roman" w:hAnsi="Times New Roman"/>
          <w:color w:val="000000"/>
          <w:sz w:val="27"/>
          <w:szCs w:val="27"/>
          <w:lang w:eastAsia="ru-RU"/>
        </w:rPr>
        <w:t>банкетками</w:t>
      </w:r>
      <w:proofErr w:type="spellEnd"/>
      <w:r w:rsidRPr="000E6965">
        <w:rPr>
          <w:rFonts w:ascii="Times New Roman" w:eastAsia="Times New Roman" w:hAnsi="Times New Roman"/>
          <w:color w:val="000000"/>
          <w:sz w:val="27"/>
          <w:szCs w:val="27"/>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Прием заявителей осуществляется в специально выделенных для этих целей помещениях и залах обслуживания.</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Рабочие места сотрудников, предоставляющих муниципальную услугу по приему граждан, оборудуются:</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оргтехникой, позволяющей предоставлять муниципальную услугу;</w:t>
      </w:r>
    </w:p>
    <w:p w:rsidR="000E6965" w:rsidRPr="000E6965" w:rsidRDefault="000E6965" w:rsidP="000E6965">
      <w:pPr>
        <w:tabs>
          <w:tab w:val="left" w:pos="1276"/>
          <w:tab w:val="left" w:pos="1418"/>
        </w:tabs>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настенными или настольными табличками с указанием фамилии, имени, отчества и должности сотрудника.</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color w:val="000000"/>
          <w:sz w:val="27"/>
          <w:szCs w:val="27"/>
          <w:lang w:eastAsia="ru-RU"/>
        </w:rPr>
        <w:t xml:space="preserve">2.14.3. </w:t>
      </w:r>
      <w:r w:rsidRPr="000E6965">
        <w:rPr>
          <w:rFonts w:ascii="Times New Roman" w:eastAsia="Times New Roman" w:hAnsi="Times New Roman"/>
          <w:sz w:val="27"/>
          <w:szCs w:val="27"/>
          <w:lang w:eastAsia="ru-RU"/>
        </w:rPr>
        <w:t xml:space="preserve">Требования к размещению визуальной, текстовой и мультимедийной информации. </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lastRenderedPageBreak/>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color w:val="000000"/>
          <w:sz w:val="27"/>
          <w:szCs w:val="27"/>
          <w:lang w:eastAsia="ru-RU"/>
        </w:rPr>
        <w:t>Информация на информационных стендах должна быть расположена последовательно и логично.</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Интернет-сайт Уполномоченного органа должен:</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2) предоставлять пользователям возможность:</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распечатки бланков заявлений;</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обмена мнениями по вопросам предоставления муниципальных услуг;</w:t>
      </w:r>
    </w:p>
    <w:p w:rsidR="000E6965" w:rsidRPr="000E6965" w:rsidRDefault="000E6965" w:rsidP="000E6965">
      <w:pPr>
        <w:tabs>
          <w:tab w:val="left" w:pos="1276"/>
          <w:tab w:val="left" w:pos="1418"/>
        </w:tabs>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направления обращения и получения ответа в электронном виде.</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color w:val="000000"/>
          <w:sz w:val="27"/>
          <w:szCs w:val="27"/>
          <w:lang w:eastAsia="ru-RU"/>
        </w:rPr>
        <w:t xml:space="preserve">2.14.4. </w:t>
      </w:r>
      <w:r w:rsidRPr="000E6965">
        <w:rPr>
          <w:rFonts w:ascii="Times New Roman" w:eastAsia="Times New Roman" w:hAnsi="Times New Roman"/>
          <w:sz w:val="27"/>
          <w:szCs w:val="27"/>
          <w:lang w:eastAsia="ru-RU"/>
        </w:rPr>
        <w:t>Обязанности должностных лиц при ответе на обращения граждан (письменные, устные, по почте, телефону и т. д.):</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При консультировании по телефону, на личном приеме заявителя специалист, ответственный за предоставление муниципальной услуги должен в вежливой форме:</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назвать свою фамилию, имя, отчество, должность;</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color w:val="000000"/>
          <w:sz w:val="27"/>
          <w:szCs w:val="27"/>
          <w:lang w:eastAsia="ru-RU"/>
        </w:rPr>
        <w:t>разъяснить порядок, сроки предоставления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color w:val="000000"/>
          <w:sz w:val="27"/>
          <w:szCs w:val="27"/>
          <w:lang w:eastAsia="ru-RU"/>
        </w:rPr>
        <w:t>требования, предъявляемые к документам.</w:t>
      </w:r>
    </w:p>
    <w:p w:rsidR="000E6965" w:rsidRPr="000E6965" w:rsidRDefault="000E6965" w:rsidP="000E6965">
      <w:pPr>
        <w:tabs>
          <w:tab w:val="left" w:pos="1276"/>
          <w:tab w:val="left" w:pos="1418"/>
        </w:tabs>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sz w:val="27"/>
          <w:szCs w:val="27"/>
          <w:lang w:eastAsia="ru-RU"/>
        </w:rPr>
        <w:t xml:space="preserve">2.14.5. </w:t>
      </w:r>
      <w:r w:rsidRPr="000E6965">
        <w:rPr>
          <w:rFonts w:ascii="Times New Roman" w:eastAsia="Times New Roman" w:hAnsi="Times New Roman"/>
          <w:color w:val="000000"/>
          <w:sz w:val="27"/>
          <w:szCs w:val="27"/>
          <w:lang w:eastAsia="ru-RU"/>
        </w:rPr>
        <w:t>Иные требования к местам предоставления: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При предоставлении муниципальной услуги инвалидам обеспечиваются: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беспрепятственного доступа к объекту (зданию, помещению), в котором предоставляется муниципальная услуга;</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w:t>
      </w:r>
      <w:r w:rsidR="0026057A">
        <w:rPr>
          <w:rFonts w:ascii="Times New Roman" w:eastAsia="Times New Roman" w:hAnsi="Times New Roman"/>
          <w:sz w:val="27"/>
          <w:szCs w:val="27"/>
          <w:lang w:eastAsia="ru-RU"/>
        </w:rPr>
        <w:t>м числе с использование кресла-</w:t>
      </w:r>
      <w:r w:rsidRPr="000E6965">
        <w:rPr>
          <w:rFonts w:ascii="Times New Roman" w:eastAsia="Times New Roman" w:hAnsi="Times New Roman"/>
          <w:sz w:val="27"/>
          <w:szCs w:val="27"/>
          <w:lang w:eastAsia="ru-RU"/>
        </w:rPr>
        <w:t>коляски;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сопровождение инвалидов, имеющих стойкие расстройства функции зрения и самостоятельного передвижения;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w:t>
      </w:r>
      <w:r w:rsidRPr="000E6965">
        <w:rPr>
          <w:rFonts w:ascii="Times New Roman" w:eastAsia="Times New Roman" w:hAnsi="Times New Roman"/>
          <w:sz w:val="27"/>
          <w:szCs w:val="27"/>
          <w:lang w:eastAsia="ru-RU"/>
        </w:rPr>
        <w:lastRenderedPageBreak/>
        <w:t>и помещениям, в которых предоставляется муниципальная услуга, и к муниципальной услуге с учетом ограничений их жизнедеятельности;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допуск </w:t>
      </w:r>
      <w:proofErr w:type="spellStart"/>
      <w:r w:rsidRPr="000E6965">
        <w:rPr>
          <w:rFonts w:ascii="Times New Roman" w:eastAsia="Times New Roman" w:hAnsi="Times New Roman"/>
          <w:sz w:val="27"/>
          <w:szCs w:val="27"/>
          <w:lang w:eastAsia="ru-RU"/>
        </w:rPr>
        <w:t>сурдопереводчика</w:t>
      </w:r>
      <w:proofErr w:type="spellEnd"/>
      <w:r w:rsidRPr="000E6965">
        <w:rPr>
          <w:rFonts w:ascii="Times New Roman" w:eastAsia="Times New Roman" w:hAnsi="Times New Roman"/>
          <w:sz w:val="27"/>
          <w:szCs w:val="27"/>
          <w:lang w:eastAsia="ru-RU"/>
        </w:rPr>
        <w:t xml:space="preserve"> и </w:t>
      </w:r>
      <w:proofErr w:type="spellStart"/>
      <w:r w:rsidRPr="000E6965">
        <w:rPr>
          <w:rFonts w:ascii="Times New Roman" w:eastAsia="Times New Roman" w:hAnsi="Times New Roman"/>
          <w:sz w:val="27"/>
          <w:szCs w:val="27"/>
          <w:lang w:eastAsia="ru-RU"/>
        </w:rPr>
        <w:t>тифлосурдопереводчика</w:t>
      </w:r>
      <w:proofErr w:type="spellEnd"/>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оказание инвалидам помощи в преодолении барьеров, мешающих получению  ими муниципальных услуг наравне с другими лицами.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2.15. Показатели доступности и качества муниципальной услуги</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2.15.1. Показателями доступности являются:</w:t>
      </w:r>
    </w:p>
    <w:p w:rsidR="000E6965" w:rsidRPr="000E6965" w:rsidRDefault="000E6965" w:rsidP="000E6965">
      <w:pPr>
        <w:shd w:val="clear" w:color="auto" w:fill="FFFFFF"/>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pacing w:val="-1"/>
          <w:sz w:val="27"/>
          <w:szCs w:val="27"/>
          <w:lang w:eastAsia="ru-RU"/>
        </w:rPr>
        <w:t>простота и ясность изложения информационных документов;</w:t>
      </w:r>
    </w:p>
    <w:p w:rsidR="000E6965" w:rsidRPr="000E6965" w:rsidRDefault="000E6965" w:rsidP="000E6965">
      <w:pPr>
        <w:shd w:val="clear" w:color="auto" w:fill="FFFFFF"/>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pacing w:val="-1"/>
          <w:sz w:val="27"/>
          <w:szCs w:val="27"/>
          <w:lang w:eastAsia="ru-RU"/>
        </w:rPr>
        <w:t>наличие различных каналов получения информации о предоставлении муниципальной услуги;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получения информации о ходе предоставления муниципальной услуги, в том числе с использованием ЕПГУ, РПГУ, ГИСОГД;</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 ГИСОГД.</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наличие парковых мест для маломобильных групп населения (далее – МГН); </w:t>
      </w:r>
    </w:p>
    <w:p w:rsidR="000E6965" w:rsidRPr="000E6965" w:rsidRDefault="000E6965" w:rsidP="000E6965">
      <w:pPr>
        <w:spacing w:after="0" w:line="240" w:lineRule="auto"/>
        <w:ind w:firstLine="720"/>
        <w:jc w:val="both"/>
        <w:rPr>
          <w:rFonts w:ascii="Times New Roman" w:eastAsia="Times New Roman" w:hAnsi="Times New Roman"/>
          <w:color w:val="000000"/>
          <w:sz w:val="27"/>
          <w:szCs w:val="27"/>
          <w:lang w:eastAsia="ru-RU"/>
        </w:rPr>
      </w:pPr>
      <w:r w:rsidRPr="000E6965">
        <w:rPr>
          <w:rFonts w:ascii="Times New Roman" w:eastAsia="Times New Roman" w:hAnsi="Times New Roman"/>
          <w:sz w:val="27"/>
          <w:szCs w:val="27"/>
          <w:lang w:eastAsia="ru-RU"/>
        </w:rPr>
        <w:t>возможность получения муниципальной услуги инвалидам и МГН;</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обращаться в досудебном и (или) судебном порядке с жалобой на принятое решение или на действия (бездействие) должностных лиц, муниципальных служащих.</w:t>
      </w:r>
    </w:p>
    <w:p w:rsidR="000E6965" w:rsidRPr="000E6965" w:rsidRDefault="000E6965" w:rsidP="000E6965">
      <w:pPr>
        <w:spacing w:after="0" w:line="240" w:lineRule="auto"/>
        <w:ind w:firstLine="72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2.15.2. Показателями качества являются: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отсутствие обоснованных жалоб на действия (бездействие) сотрудников и их некорректное (невнимательное) отношение к заявителям;</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отсутствие нарушений со стороны Уп</w:t>
      </w:r>
      <w:r w:rsidR="002B64BF">
        <w:rPr>
          <w:rFonts w:ascii="Times New Roman" w:eastAsia="Times New Roman" w:hAnsi="Times New Roman"/>
          <w:sz w:val="27"/>
          <w:szCs w:val="27"/>
          <w:lang w:eastAsia="ru-RU"/>
        </w:rPr>
        <w:t>равления</w:t>
      </w:r>
      <w:r w:rsidRPr="000E6965">
        <w:rPr>
          <w:rFonts w:ascii="Times New Roman" w:eastAsia="Times New Roman" w:hAnsi="Times New Roman"/>
          <w:sz w:val="27"/>
          <w:szCs w:val="27"/>
          <w:lang w:eastAsia="ru-RU"/>
        </w:rPr>
        <w:t xml:space="preserve"> установленных сроков в процессе предоставления муниципальной услуги;</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отсутствие заявлений об оспаривании решений, действий (бездействия) Уп</w:t>
      </w:r>
      <w:r w:rsidR="002B64BF">
        <w:rPr>
          <w:rFonts w:ascii="Times New Roman" w:eastAsia="Times New Roman" w:hAnsi="Times New Roman"/>
          <w:sz w:val="27"/>
          <w:szCs w:val="27"/>
          <w:lang w:eastAsia="ru-RU"/>
        </w:rPr>
        <w:t>равления</w:t>
      </w:r>
      <w:r w:rsidRPr="000E6965">
        <w:rPr>
          <w:rFonts w:ascii="Times New Roman" w:eastAsia="Times New Roman" w:hAnsi="Times New Roman"/>
          <w:sz w:val="27"/>
          <w:szCs w:val="27"/>
          <w:lang w:eastAsia="ru-RU"/>
        </w:rPr>
        <w:t xml:space="preserve">, его должностных лиц, принимаемых (совершенных) при предоставлении муниципальной услуги, по </w:t>
      </w:r>
      <w:proofErr w:type="gramStart"/>
      <w:r w:rsidRPr="000E6965">
        <w:rPr>
          <w:rFonts w:ascii="Times New Roman" w:eastAsia="Times New Roman" w:hAnsi="Times New Roman"/>
          <w:sz w:val="27"/>
          <w:szCs w:val="27"/>
          <w:lang w:eastAsia="ru-RU"/>
        </w:rPr>
        <w:t>итогам</w:t>
      </w:r>
      <w:proofErr w:type="gramEnd"/>
      <w:r w:rsidRPr="000E6965">
        <w:rPr>
          <w:rFonts w:ascii="Times New Roman" w:eastAsia="Times New Roman" w:hAnsi="Times New Roman"/>
          <w:sz w:val="27"/>
          <w:szCs w:val="27"/>
          <w:lang w:eastAsia="ru-RU"/>
        </w:rPr>
        <w:t xml:space="preserve"> рассмотрения которых вынесены решения об удовлетворении (частичном удовлетворении) требований заявителей.</w:t>
      </w:r>
    </w:p>
    <w:p w:rsidR="000E6965" w:rsidRPr="000E6965" w:rsidRDefault="000E6965" w:rsidP="000E6965">
      <w:pPr>
        <w:spacing w:after="0" w:line="240" w:lineRule="auto"/>
        <w:ind w:firstLine="737"/>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2.16. Иные требования, в том числе учитывающие особенности предоставления муниципальной услуги в </w:t>
      </w:r>
      <w:r w:rsidR="002B64BF">
        <w:rPr>
          <w:rFonts w:ascii="Times New Roman" w:eastAsia="Times New Roman" w:hAnsi="Times New Roman"/>
          <w:sz w:val="27"/>
          <w:szCs w:val="27"/>
          <w:lang w:eastAsia="ru-RU"/>
        </w:rPr>
        <w:t>МФЦ</w:t>
      </w:r>
      <w:r w:rsidRPr="000E6965">
        <w:rPr>
          <w:rFonts w:ascii="Times New Roman" w:eastAsia="Times New Roman" w:hAnsi="Times New Roman"/>
          <w:sz w:val="27"/>
          <w:szCs w:val="27"/>
          <w:lang w:eastAsia="ru-RU"/>
        </w:rPr>
        <w:t xml:space="preserve"> предоставления </w:t>
      </w:r>
      <w:r w:rsidRPr="000E6965">
        <w:rPr>
          <w:rFonts w:ascii="Times New Roman" w:eastAsia="Times New Roman" w:hAnsi="Times New Roman"/>
          <w:sz w:val="27"/>
          <w:szCs w:val="27"/>
          <w:lang w:eastAsia="ru-RU"/>
        </w:rPr>
        <w:lastRenderedPageBreak/>
        <w:t>государственных и муниципальных услуг и особенности предоставления муниципальной услуги в электронной форме</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2.16.1. Особенности предоставления муниципальной услуги в </w:t>
      </w:r>
      <w:r w:rsidR="002B64BF">
        <w:rPr>
          <w:rFonts w:ascii="Times New Roman" w:eastAsia="Times New Roman" w:hAnsi="Times New Roman"/>
          <w:sz w:val="27"/>
          <w:szCs w:val="27"/>
          <w:lang w:eastAsia="ru-RU"/>
        </w:rPr>
        <w:t>МФЦ</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Получение муниципальной услуги в </w:t>
      </w:r>
      <w:r w:rsidR="002B64BF">
        <w:rPr>
          <w:rFonts w:ascii="Times New Roman" w:eastAsia="Times New Roman" w:hAnsi="Times New Roman"/>
          <w:sz w:val="27"/>
          <w:szCs w:val="27"/>
          <w:lang w:eastAsia="ru-RU"/>
        </w:rPr>
        <w:t>МФЦ</w:t>
      </w:r>
      <w:r w:rsidRPr="000E6965">
        <w:rPr>
          <w:rFonts w:ascii="Times New Roman" w:eastAsia="Times New Roman" w:hAnsi="Times New Roman"/>
          <w:sz w:val="27"/>
          <w:szCs w:val="27"/>
          <w:lang w:eastAsia="ru-RU"/>
        </w:rPr>
        <w:t xml:space="preserve"> осуществляется в соответствии с соглашением, заключенным </w:t>
      </w:r>
      <w:r w:rsidR="00404CE7">
        <w:rPr>
          <w:rFonts w:ascii="Times New Roman" w:eastAsia="Times New Roman" w:hAnsi="Times New Roman"/>
          <w:sz w:val="27"/>
          <w:szCs w:val="27"/>
          <w:lang w:eastAsia="ru-RU"/>
        </w:rPr>
        <w:t>МФЦ</w:t>
      </w:r>
      <w:r w:rsidRPr="000E6965">
        <w:rPr>
          <w:rFonts w:ascii="Times New Roman" w:eastAsia="Times New Roman" w:hAnsi="Times New Roman"/>
          <w:sz w:val="27"/>
          <w:szCs w:val="27"/>
          <w:lang w:eastAsia="ru-RU"/>
        </w:rPr>
        <w:t xml:space="preserve"> и органом, предоставляющим муниципальную услугу, с момента вступления в силу соответствующего соглашения о взаимодействии.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При предоставлении муниципальной услуги, специалистом </w:t>
      </w:r>
      <w:r w:rsidR="00404CE7">
        <w:rPr>
          <w:rFonts w:ascii="Times New Roman" w:eastAsia="Times New Roman" w:hAnsi="Times New Roman"/>
          <w:sz w:val="27"/>
          <w:szCs w:val="27"/>
          <w:lang w:eastAsia="ru-RU"/>
        </w:rPr>
        <w:t>МФЦ</w:t>
      </w:r>
      <w:r w:rsidRPr="000E6965">
        <w:rPr>
          <w:rFonts w:ascii="Times New Roman" w:eastAsia="Times New Roman" w:hAnsi="Times New Roman"/>
          <w:sz w:val="27"/>
          <w:szCs w:val="27"/>
          <w:lang w:eastAsia="ru-RU"/>
        </w:rPr>
        <w:t xml:space="preserve"> в соответствии с </w:t>
      </w:r>
      <w:r w:rsidR="00404CE7">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дминистративным регламентом, осуществляется:</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информирование и консультирование заявителей по вопросу предоставления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прием запроса и документов в соответствии с </w:t>
      </w:r>
      <w:r w:rsidR="00404CE7">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дминистративным регламентом;</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выдача результатов предоставления муниципальной услуги в соответствии с </w:t>
      </w:r>
      <w:r w:rsidR="00404CE7">
        <w:rPr>
          <w:rFonts w:ascii="Times New Roman" w:eastAsia="Times New Roman" w:hAnsi="Times New Roman"/>
          <w:sz w:val="27"/>
          <w:szCs w:val="27"/>
          <w:lang w:eastAsia="ru-RU"/>
        </w:rPr>
        <w:t>А</w:t>
      </w:r>
      <w:r w:rsidRPr="000E6965">
        <w:rPr>
          <w:rFonts w:ascii="Times New Roman" w:eastAsia="Times New Roman" w:hAnsi="Times New Roman"/>
          <w:sz w:val="27"/>
          <w:szCs w:val="27"/>
          <w:lang w:eastAsia="ru-RU"/>
        </w:rPr>
        <w:t>дминистративным регламентом.</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2.16.2. Особенности предоставления муниципальной услуги в электронной форме</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РПГУ, ГИСОГД.</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Для получения муниципальной услуги заявитель должен авторизоваться на ЕПГУ, РПГУ, ГИСОГД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Заявление подписывается простой электронной подписью заявителя и направляется в Уп</w:t>
      </w:r>
      <w:r w:rsidR="00404CE7">
        <w:rPr>
          <w:rFonts w:ascii="Times New Roman" w:eastAsia="Times New Roman" w:hAnsi="Times New Roman"/>
          <w:sz w:val="27"/>
          <w:szCs w:val="27"/>
          <w:lang w:eastAsia="ru-RU"/>
        </w:rPr>
        <w:t>равление</w:t>
      </w:r>
      <w:r w:rsidRPr="000E6965">
        <w:rPr>
          <w:rFonts w:ascii="Times New Roman" w:eastAsia="Times New Roman" w:hAnsi="Times New Roman"/>
          <w:sz w:val="27"/>
          <w:szCs w:val="27"/>
          <w:lang w:eastAsia="ru-RU"/>
        </w:rPr>
        <w:t xml:space="preserve"> посредством СМЭВ. Электронная форма   муниципальной услуги предусматривает возможность прикрепления в электронном виде документов, заверенных усиленной квалифицированной электронной подписью.</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Результаты предоставления муниципальной услуги, направляются заявителю в личный кабинет на ЕПГУ, РПГУ, ГИСОГД в форме уведомлений по заявлению.</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 случае направления заявления посредством ЕПГУ, РПГУ, ГИСОГД результат предоставления муниципальной услуги также может быть выдан заявителю на бумажном носителе в У</w:t>
      </w:r>
      <w:r w:rsidR="00404CE7">
        <w:rPr>
          <w:rFonts w:ascii="Times New Roman" w:eastAsia="Times New Roman" w:hAnsi="Times New Roman"/>
          <w:sz w:val="27"/>
          <w:szCs w:val="27"/>
          <w:lang w:eastAsia="ru-RU"/>
        </w:rPr>
        <w:t>правлении</w:t>
      </w:r>
      <w:r w:rsidRPr="000E6965">
        <w:rPr>
          <w:rFonts w:ascii="Times New Roman" w:eastAsia="Times New Roman" w:hAnsi="Times New Roman"/>
          <w:sz w:val="27"/>
          <w:szCs w:val="27"/>
          <w:lang w:eastAsia="ru-RU"/>
        </w:rPr>
        <w:t xml:space="preserve">, </w:t>
      </w:r>
      <w:r w:rsidR="00404CE7">
        <w:rPr>
          <w:rFonts w:ascii="Times New Roman" w:eastAsia="Times New Roman" w:hAnsi="Times New Roman"/>
          <w:sz w:val="27"/>
          <w:szCs w:val="27"/>
          <w:lang w:eastAsia="ru-RU"/>
        </w:rPr>
        <w:t>МФЦ</w:t>
      </w:r>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При подаче электронных документов, через ЕПГУ, такие документы предоставляются в форматах </w:t>
      </w:r>
      <w:proofErr w:type="spellStart"/>
      <w:r w:rsidRPr="000E6965">
        <w:rPr>
          <w:rFonts w:ascii="Times New Roman" w:eastAsia="Times New Roman" w:hAnsi="Times New Roman"/>
          <w:sz w:val="27"/>
          <w:szCs w:val="27"/>
          <w:lang w:eastAsia="ru-RU"/>
        </w:rPr>
        <w:t>pdf</w:t>
      </w:r>
      <w:proofErr w:type="spellEnd"/>
      <w:r w:rsidRPr="000E6965">
        <w:rPr>
          <w:rFonts w:ascii="Times New Roman" w:eastAsia="Times New Roman" w:hAnsi="Times New Roman"/>
          <w:sz w:val="27"/>
          <w:szCs w:val="27"/>
          <w:lang w:eastAsia="ru-RU"/>
        </w:rPr>
        <w:t xml:space="preserve">, </w:t>
      </w:r>
      <w:proofErr w:type="spellStart"/>
      <w:r w:rsidRPr="000E6965">
        <w:rPr>
          <w:rFonts w:ascii="Times New Roman" w:eastAsia="Times New Roman" w:hAnsi="Times New Roman"/>
          <w:sz w:val="27"/>
          <w:szCs w:val="27"/>
          <w:lang w:eastAsia="ru-RU"/>
        </w:rPr>
        <w:t>jpg</w:t>
      </w:r>
      <w:proofErr w:type="spellEnd"/>
      <w:r w:rsidRPr="000E6965">
        <w:rPr>
          <w:rFonts w:ascii="Times New Roman" w:eastAsia="Times New Roman" w:hAnsi="Times New Roman"/>
          <w:sz w:val="27"/>
          <w:szCs w:val="27"/>
          <w:lang w:eastAsia="ru-RU"/>
        </w:rPr>
        <w:t xml:space="preserve">, </w:t>
      </w:r>
      <w:proofErr w:type="spellStart"/>
      <w:r w:rsidRPr="000E6965">
        <w:rPr>
          <w:rFonts w:ascii="Times New Roman" w:eastAsia="Times New Roman" w:hAnsi="Times New Roman"/>
          <w:sz w:val="27"/>
          <w:szCs w:val="27"/>
          <w:lang w:eastAsia="ru-RU"/>
        </w:rPr>
        <w:t>jpeg</w:t>
      </w:r>
      <w:proofErr w:type="spellEnd"/>
      <w:r w:rsidRPr="000E6965">
        <w:rPr>
          <w:rFonts w:ascii="Times New Roman" w:eastAsia="Times New Roman" w:hAnsi="Times New Roman"/>
          <w:sz w:val="27"/>
          <w:szCs w:val="27"/>
          <w:lang w:eastAsia="ru-RU"/>
        </w:rPr>
        <w:t xml:space="preserve"> с </w:t>
      </w:r>
      <w:proofErr w:type="spellStart"/>
      <w:r w:rsidRPr="000E6965">
        <w:rPr>
          <w:rFonts w:ascii="Times New Roman" w:eastAsia="Times New Roman" w:hAnsi="Times New Roman"/>
          <w:sz w:val="27"/>
          <w:szCs w:val="27"/>
          <w:lang w:eastAsia="ru-RU"/>
        </w:rPr>
        <w:t>sig</w:t>
      </w:r>
      <w:proofErr w:type="spellEnd"/>
      <w:r w:rsidRPr="000E6965">
        <w:rPr>
          <w:rFonts w:ascii="Times New Roman" w:eastAsia="Times New Roman" w:hAnsi="Times New Roman"/>
          <w:sz w:val="27"/>
          <w:szCs w:val="27"/>
          <w:lang w:eastAsia="ru-RU"/>
        </w:rPr>
        <w:t>.</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Электронные документы должны обеспечивать:</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Возможность идентифицировать документ и количество листов в документе;</w:t>
      </w:r>
    </w:p>
    <w:p w:rsidR="000E6965" w:rsidRPr="000E6965" w:rsidRDefault="000E6965" w:rsidP="000E6965">
      <w:pPr>
        <w:spacing w:after="0" w:line="240" w:lineRule="auto"/>
        <w:ind w:firstLine="66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lastRenderedPageBreak/>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Заявитель при получении муниципальной услуги посредством ЕПГУ, РПГУ, ГИСОГД вправе совершить в электронной форме следующие действия:</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получение информации о порядке и сроках предоставления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запись на прием в отдел для подачи заявления (запроса) о предоставлении государственной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формирование заявления (запроса) о предоставлении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прием и регистрация отделом заявления (запроса) и иных документов, необходимых для предоставления муниципальной услуги (с учетом обеспечения возможности приема и передачи данных неограниченного объема);</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получение результата предоставления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получение сведений о ходе выполнения заявления (запроса) о предоставлении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осуществление оценки качества предоставления муниципальной услуги;</w:t>
      </w:r>
    </w:p>
    <w:p w:rsidR="000E6965" w:rsidRPr="000E6965" w:rsidRDefault="000E6965" w:rsidP="000E6965">
      <w:pPr>
        <w:spacing w:after="0" w:line="240" w:lineRule="auto"/>
        <w:ind w:firstLine="700"/>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досудебное (внесудебное) обжалование решений и действий (бездействия) У</w:t>
      </w:r>
      <w:r w:rsidR="00404CE7">
        <w:rPr>
          <w:rFonts w:ascii="Times New Roman" w:eastAsia="Times New Roman" w:hAnsi="Times New Roman"/>
          <w:sz w:val="27"/>
          <w:szCs w:val="27"/>
          <w:lang w:eastAsia="ru-RU"/>
        </w:rPr>
        <w:t>правления</w:t>
      </w:r>
      <w:r w:rsidRPr="000E6965">
        <w:rPr>
          <w:rFonts w:ascii="Times New Roman" w:eastAsia="Times New Roman" w:hAnsi="Times New Roman"/>
          <w:sz w:val="27"/>
          <w:szCs w:val="27"/>
          <w:lang w:eastAsia="ru-RU"/>
        </w:rPr>
        <w:t>, должностных лиц органа в ходе предоставления муниципальной услуги.</w:t>
      </w:r>
    </w:p>
    <w:p w:rsidR="00404CE7" w:rsidRDefault="000E6965" w:rsidP="00404CE7">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 xml:space="preserve">2.17. Случаи и порядок предоставления муниципальной услуги в упреждающем (проактивном) режиме в соответствии с </w:t>
      </w:r>
      <w:hyperlink r:id="rId33" w:history="1">
        <w:r w:rsidRPr="000E6965">
          <w:rPr>
            <w:rFonts w:ascii="Times New Roman" w:eastAsia="Times New Roman" w:hAnsi="Times New Roman"/>
            <w:sz w:val="27"/>
            <w:szCs w:val="27"/>
            <w:lang w:eastAsia="ru-RU"/>
          </w:rPr>
          <w:t>частью 1 статьи 7</w:t>
        </w:r>
      </w:hyperlink>
      <w:r w:rsidRPr="000E6965">
        <w:rPr>
          <w:rFonts w:ascii="Times New Roman" w:eastAsia="Times New Roman" w:hAnsi="Times New Roman"/>
          <w:sz w:val="27"/>
          <w:szCs w:val="27"/>
          <w:lang w:eastAsia="ru-RU"/>
        </w:rPr>
        <w:t xml:space="preserve"> Федерального закона «Об организации предоставления государственных и муниципальных услуг»</w:t>
      </w:r>
    </w:p>
    <w:p w:rsidR="000E6965" w:rsidRPr="000E6965" w:rsidRDefault="000E6965" w:rsidP="00404CE7">
      <w:pPr>
        <w:spacing w:after="0" w:line="240" w:lineRule="auto"/>
        <w:ind w:firstLine="709"/>
        <w:jc w:val="both"/>
        <w:rPr>
          <w:rFonts w:ascii="Times New Roman" w:eastAsia="Times New Roman" w:hAnsi="Times New Roman"/>
          <w:sz w:val="27"/>
          <w:szCs w:val="27"/>
          <w:lang w:eastAsia="ru-RU"/>
        </w:rPr>
      </w:pPr>
      <w:r w:rsidRPr="000E6965">
        <w:rPr>
          <w:rFonts w:ascii="Times New Roman" w:eastAsia="Times New Roman" w:hAnsi="Times New Roman"/>
          <w:sz w:val="27"/>
          <w:szCs w:val="27"/>
          <w:lang w:eastAsia="ru-RU"/>
        </w:rPr>
        <w:tab/>
        <w:t>Предоставление муниципальной услуги в упреждающем (проактивном) режиме не предусмотрен</w:t>
      </w:r>
      <w:r w:rsidR="00404CE7">
        <w:rPr>
          <w:rFonts w:ascii="Times New Roman" w:eastAsia="Times New Roman" w:hAnsi="Times New Roman"/>
          <w:sz w:val="27"/>
          <w:szCs w:val="27"/>
          <w:lang w:eastAsia="ru-RU"/>
        </w:rPr>
        <w:t>о</w:t>
      </w:r>
      <w:proofErr w:type="gramStart"/>
      <w:r w:rsidRPr="000E6965">
        <w:rPr>
          <w:rFonts w:ascii="Times New Roman" w:eastAsia="Times New Roman" w:hAnsi="Times New Roman"/>
          <w:sz w:val="27"/>
          <w:szCs w:val="27"/>
          <w:lang w:eastAsia="ru-RU"/>
        </w:rPr>
        <w:t>.</w:t>
      </w:r>
      <w:r w:rsidR="00404CE7">
        <w:rPr>
          <w:rFonts w:ascii="Times New Roman" w:eastAsia="Times New Roman" w:hAnsi="Times New Roman"/>
          <w:sz w:val="27"/>
          <w:szCs w:val="27"/>
          <w:lang w:eastAsia="ru-RU"/>
        </w:rPr>
        <w:t>».</w:t>
      </w:r>
      <w:proofErr w:type="gramEnd"/>
    </w:p>
    <w:p w:rsidR="00404CE7" w:rsidRDefault="00404CE7" w:rsidP="00404CE7">
      <w:pPr>
        <w:widowControl w:val="0"/>
        <w:spacing w:after="0" w:line="240" w:lineRule="auto"/>
        <w:ind w:right="113" w:firstLine="709"/>
        <w:jc w:val="both"/>
        <w:rPr>
          <w:rFonts w:ascii="Times New Roman" w:eastAsia="Times New Roman" w:hAnsi="Times New Roman"/>
          <w:sz w:val="28"/>
          <w:szCs w:val="28"/>
          <w:lang w:eastAsia="ru-RU"/>
        </w:rPr>
      </w:pPr>
    </w:p>
    <w:p w:rsidR="00404CE7" w:rsidRDefault="00404CE7" w:rsidP="00404CE7">
      <w:pPr>
        <w:widowControl w:val="0"/>
        <w:spacing w:after="0" w:line="240" w:lineRule="auto"/>
        <w:ind w:right="113" w:firstLine="709"/>
        <w:jc w:val="both"/>
        <w:rPr>
          <w:rFonts w:ascii="Times New Roman" w:eastAsia="Times New Roman" w:hAnsi="Times New Roman"/>
          <w:bCs/>
          <w:sz w:val="28"/>
          <w:szCs w:val="28"/>
          <w:lang w:eastAsia="ar-SA"/>
        </w:rPr>
      </w:pPr>
      <w:r>
        <w:rPr>
          <w:rFonts w:ascii="Times New Roman" w:eastAsia="Times New Roman" w:hAnsi="Times New Roman"/>
          <w:sz w:val="28"/>
          <w:szCs w:val="28"/>
          <w:lang w:eastAsia="ru-RU"/>
        </w:rPr>
        <w:t>2</w:t>
      </w:r>
      <w:r w:rsidRPr="006F454F">
        <w:rPr>
          <w:rFonts w:ascii="Times New Roman" w:eastAsia="Times New Roman" w:hAnsi="Times New Roman"/>
          <w:sz w:val="28"/>
          <w:szCs w:val="28"/>
          <w:lang w:eastAsia="ru-RU"/>
        </w:rPr>
        <w:t xml:space="preserve">. </w:t>
      </w:r>
      <w:r w:rsidRPr="006F454F">
        <w:rPr>
          <w:rFonts w:ascii="Times New Roman" w:eastAsia="Times New Roman" w:hAnsi="Times New Roman"/>
          <w:bCs/>
          <w:sz w:val="28"/>
          <w:szCs w:val="28"/>
          <w:lang w:eastAsia="ar-SA"/>
        </w:rPr>
        <w:t xml:space="preserve">Изложить раздел </w:t>
      </w:r>
      <w:r w:rsidRPr="00404CE7">
        <w:rPr>
          <w:rFonts w:ascii="Times New Roman" w:eastAsia="Times New Roman" w:hAnsi="Times New Roman"/>
          <w:bCs/>
          <w:sz w:val="28"/>
          <w:szCs w:val="28"/>
          <w:lang w:eastAsia="ar-SA"/>
        </w:rPr>
        <w:t xml:space="preserve">III. </w:t>
      </w:r>
      <w:r>
        <w:rPr>
          <w:rFonts w:ascii="Times New Roman" w:eastAsia="Times New Roman" w:hAnsi="Times New Roman"/>
          <w:bCs/>
          <w:sz w:val="28"/>
          <w:szCs w:val="28"/>
          <w:lang w:eastAsia="ar-SA"/>
        </w:rPr>
        <w:t>«</w:t>
      </w:r>
      <w:r w:rsidRPr="00404CE7">
        <w:rPr>
          <w:rFonts w:ascii="Times New Roman" w:eastAsia="Times New Roman" w:hAnsi="Times New Roman"/>
          <w:bCs/>
          <w:sz w:val="28"/>
          <w:szCs w:val="28"/>
          <w:lang w:eastAsia="ar-SA"/>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многофункциональном центре предоставления государственных и муниципальных услуг</w:t>
      </w:r>
      <w:r>
        <w:rPr>
          <w:rFonts w:ascii="Times New Roman" w:eastAsia="Times New Roman" w:hAnsi="Times New Roman"/>
          <w:bCs/>
          <w:sz w:val="28"/>
          <w:szCs w:val="28"/>
          <w:lang w:eastAsia="ar-SA"/>
        </w:rPr>
        <w:t>»</w:t>
      </w:r>
      <w:r w:rsidRPr="006F454F">
        <w:rPr>
          <w:rFonts w:ascii="Times New Roman" w:eastAsia="Times New Roman" w:hAnsi="Times New Roman"/>
          <w:bCs/>
          <w:sz w:val="28"/>
          <w:szCs w:val="28"/>
          <w:lang w:eastAsia="ar-SA"/>
        </w:rPr>
        <w:t xml:space="preserve"> в </w:t>
      </w:r>
      <w:r>
        <w:rPr>
          <w:rFonts w:ascii="Times New Roman" w:eastAsia="Times New Roman" w:hAnsi="Times New Roman"/>
          <w:bCs/>
          <w:sz w:val="28"/>
          <w:szCs w:val="28"/>
          <w:lang w:eastAsia="ar-SA"/>
        </w:rPr>
        <w:t xml:space="preserve">следующей </w:t>
      </w:r>
      <w:r w:rsidRPr="006F454F">
        <w:rPr>
          <w:rFonts w:ascii="Times New Roman" w:eastAsia="Times New Roman" w:hAnsi="Times New Roman"/>
          <w:bCs/>
          <w:sz w:val="28"/>
          <w:szCs w:val="28"/>
          <w:lang w:eastAsia="ar-SA"/>
        </w:rPr>
        <w:t>редакции:</w:t>
      </w:r>
    </w:p>
    <w:p w:rsidR="00DC6E80" w:rsidRDefault="00404CE7" w:rsidP="00DC6E80">
      <w:pPr>
        <w:pStyle w:val="formattexttopleveltextindenttext"/>
        <w:shd w:val="clear" w:color="auto" w:fill="FFFFFF"/>
        <w:spacing w:before="0" w:beforeAutospacing="0" w:after="0" w:afterAutospacing="0"/>
        <w:ind w:firstLine="708"/>
        <w:jc w:val="both"/>
        <w:rPr>
          <w:bCs/>
          <w:sz w:val="28"/>
          <w:szCs w:val="28"/>
          <w:lang w:eastAsia="ar-SA"/>
        </w:rPr>
      </w:pPr>
      <w:r>
        <w:rPr>
          <w:bCs/>
          <w:sz w:val="28"/>
          <w:szCs w:val="28"/>
          <w:lang w:eastAsia="ar-SA"/>
        </w:rPr>
        <w:t>«</w:t>
      </w:r>
      <w:r w:rsidR="00DC6E80" w:rsidRPr="00404CE7">
        <w:rPr>
          <w:bCs/>
          <w:sz w:val="28"/>
          <w:szCs w:val="28"/>
          <w:lang w:eastAsia="ar-SA"/>
        </w:rPr>
        <w:t xml:space="preserve">III. </w:t>
      </w:r>
      <w:r w:rsidR="00DC6E80">
        <w:rPr>
          <w:bCs/>
          <w:sz w:val="28"/>
          <w:szCs w:val="28"/>
          <w:lang w:eastAsia="ar-SA"/>
        </w:rPr>
        <w:t>«</w:t>
      </w:r>
      <w:r w:rsidR="00DC6E80" w:rsidRPr="00404CE7">
        <w:rPr>
          <w:bCs/>
          <w:sz w:val="28"/>
          <w:szCs w:val="28"/>
          <w:lang w:eastAsia="ar-SA"/>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многофункциональном центре предоставления государственных и муниципальных услуг</w:t>
      </w:r>
      <w:r w:rsidR="00DC6E80">
        <w:rPr>
          <w:bCs/>
          <w:sz w:val="28"/>
          <w:szCs w:val="28"/>
          <w:lang w:eastAsia="ar-SA"/>
        </w:rPr>
        <w:t>»</w:t>
      </w:r>
    </w:p>
    <w:p w:rsidR="00DC6E80" w:rsidRPr="00DC6E80" w:rsidRDefault="00DC6E80" w:rsidP="00DC6E80">
      <w:pPr>
        <w:pStyle w:val="formattexttopleveltextindenttext"/>
        <w:shd w:val="clear" w:color="auto" w:fill="FFFFFF"/>
        <w:spacing w:before="0" w:beforeAutospacing="0" w:after="0" w:afterAutospacing="0"/>
        <w:ind w:firstLine="708"/>
        <w:jc w:val="both"/>
        <w:rPr>
          <w:sz w:val="27"/>
          <w:szCs w:val="27"/>
        </w:rPr>
      </w:pPr>
      <w:r w:rsidRPr="00DC6E80">
        <w:rPr>
          <w:sz w:val="27"/>
          <w:szCs w:val="27"/>
        </w:rPr>
        <w:t>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lastRenderedPageBreak/>
        <w:t>Вариант 1 - выдача разрешения на строительство объекта капитального строительства.</w:t>
      </w:r>
    </w:p>
    <w:p w:rsidR="00DC6E80" w:rsidRPr="00DC6E80" w:rsidRDefault="00DC6E80" w:rsidP="008B78B3">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Вариант 2 - внесение изменений в разрешение на строительство объек</w:t>
      </w:r>
      <w:r w:rsidR="008B78B3">
        <w:rPr>
          <w:rFonts w:ascii="Times New Roman" w:eastAsia="Times New Roman" w:hAnsi="Times New Roman"/>
          <w:sz w:val="27"/>
          <w:szCs w:val="27"/>
          <w:lang w:eastAsia="ru-RU"/>
        </w:rPr>
        <w:t xml:space="preserve">та капитального строительства. </w:t>
      </w:r>
    </w:p>
    <w:p w:rsidR="00DC6E80" w:rsidRPr="00DC6E80" w:rsidRDefault="008B78B3" w:rsidP="008B78B3">
      <w:pPr>
        <w:spacing w:after="0" w:line="240" w:lineRule="auto"/>
        <w:jc w:val="center"/>
        <w:rPr>
          <w:rFonts w:ascii="Times New Roman" w:eastAsia="Times New Roman" w:hAnsi="Times New Roman"/>
          <w:sz w:val="27"/>
          <w:szCs w:val="27"/>
          <w:lang w:eastAsia="ru-RU"/>
        </w:rPr>
      </w:pPr>
      <w:r>
        <w:rPr>
          <w:rFonts w:ascii="Times New Roman" w:eastAsia="Times New Roman" w:hAnsi="Times New Roman"/>
          <w:sz w:val="27"/>
          <w:szCs w:val="27"/>
          <w:lang w:eastAsia="ru-RU"/>
        </w:rPr>
        <w:t>Вариант 1</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Перечень административных процедур:</w:t>
      </w:r>
    </w:p>
    <w:p w:rsidR="00DC6E80" w:rsidRPr="00DC6E80" w:rsidRDefault="00DC6E80" w:rsidP="00DC6E80">
      <w:pPr>
        <w:tabs>
          <w:tab w:val="left" w:pos="-2127"/>
          <w:tab w:val="left" w:pos="-1985"/>
          <w:tab w:val="left" w:pos="-1843"/>
          <w:tab w:val="left" w:pos="-15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cs="Courier New"/>
          <w:sz w:val="27"/>
          <w:szCs w:val="27"/>
          <w:lang w:eastAsia="ru-RU"/>
        </w:rPr>
        <w:t>прием и регистрация заявления и документов, необходимых для получения разрешения на строительство</w:t>
      </w:r>
      <w:r w:rsidRPr="00DC6E80">
        <w:rPr>
          <w:rFonts w:ascii="Times New Roman" w:eastAsia="Times New Roman" w:hAnsi="Times New Roman"/>
          <w:sz w:val="27"/>
          <w:szCs w:val="27"/>
          <w:lang w:eastAsia="ru-RU"/>
        </w:rPr>
        <w:t>;</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направление запросов по межведомственному взаимодействию;</w:t>
      </w:r>
    </w:p>
    <w:p w:rsidR="00DC6E80" w:rsidRPr="00DC6E80" w:rsidRDefault="00DC6E80" w:rsidP="00DC6E80">
      <w:pPr>
        <w:tabs>
          <w:tab w:val="left" w:pos="-2127"/>
          <w:tab w:val="left" w:pos="-1985"/>
          <w:tab w:val="left" w:pos="-1843"/>
          <w:tab w:val="left" w:pos="-15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color w:val="000000"/>
          <w:sz w:val="27"/>
          <w:szCs w:val="27"/>
          <w:lang w:eastAsia="ru-RU"/>
        </w:rPr>
      </w:pPr>
      <w:r w:rsidRPr="00DC6E80">
        <w:rPr>
          <w:rFonts w:ascii="Times New Roman" w:eastAsia="Times New Roman" w:hAnsi="Times New Roman"/>
          <w:sz w:val="27"/>
          <w:szCs w:val="27"/>
          <w:lang w:eastAsia="ru-RU"/>
        </w:rPr>
        <w:t>рассмотрение документов и принятие решения для выдачи разрешения на строительство или об отказе в предоставлении муниципальной услуги</w:t>
      </w:r>
      <w:r w:rsidRPr="00DC6E80">
        <w:rPr>
          <w:rFonts w:ascii="Times New Roman" w:eastAsia="Times New Roman" w:hAnsi="Times New Roman"/>
          <w:bCs/>
          <w:color w:val="000000"/>
          <w:sz w:val="27"/>
          <w:szCs w:val="27"/>
          <w:lang w:eastAsia="ru-RU"/>
        </w:rPr>
        <w:t>;</w:t>
      </w:r>
    </w:p>
    <w:p w:rsidR="00DC6E80" w:rsidRPr="00DC6E80" w:rsidRDefault="00DC6E80" w:rsidP="00DC6E80">
      <w:pPr>
        <w:tabs>
          <w:tab w:val="left" w:pos="-2127"/>
          <w:tab w:val="left" w:pos="-1985"/>
          <w:tab w:val="left" w:pos="-1843"/>
          <w:tab w:val="left" w:pos="-1560"/>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выдача (направление) разрешения на строительство или уведомления об отказе заявителю.</w:t>
      </w:r>
    </w:p>
    <w:p w:rsidR="00DC6E80" w:rsidRPr="00DC6E80" w:rsidRDefault="00DC6E80" w:rsidP="00DC6E80">
      <w:pPr>
        <w:tabs>
          <w:tab w:val="left" w:pos="-2127"/>
          <w:tab w:val="left" w:pos="-1985"/>
          <w:tab w:val="left" w:pos="-1843"/>
          <w:tab w:val="left" w:pos="-1560"/>
          <w:tab w:val="left" w:pos="9160"/>
          <w:tab w:val="left" w:pos="10076"/>
          <w:tab w:val="left" w:pos="10992"/>
          <w:tab w:val="left" w:pos="11908"/>
          <w:tab w:val="left" w:pos="12824"/>
          <w:tab w:val="left" w:pos="13740"/>
          <w:tab w:val="left" w:pos="14656"/>
        </w:tabs>
        <w:spacing w:after="0" w:line="240" w:lineRule="auto"/>
        <w:ind w:firstLine="700"/>
        <w:jc w:val="both"/>
        <w:rPr>
          <w:rFonts w:ascii="Times New Roman" w:eastAsia="Times New Roman" w:hAnsi="Times New Roman" w:cs="Courier New"/>
          <w:sz w:val="27"/>
          <w:szCs w:val="27"/>
          <w:lang w:eastAsia="ru-RU"/>
        </w:rPr>
      </w:pPr>
      <w:r w:rsidRPr="00DC6E80">
        <w:rPr>
          <w:rFonts w:ascii="Times New Roman" w:eastAsia="Times New Roman" w:hAnsi="Times New Roman" w:cs="Courier New"/>
          <w:sz w:val="27"/>
          <w:szCs w:val="27"/>
          <w:lang w:eastAsia="ru-RU"/>
        </w:rPr>
        <w:t>выдача дубликата разрешения на ввод объекта в эксплуатацию.</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исправление допущенных опечаток и ошибок в выданных в результате предоставления муниципальной услуги документах.</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 Описание административных процедур:</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3.2.1. Прием и регистрация заявления и документов, необходимых для получения разрешения на строительство.</w:t>
      </w:r>
    </w:p>
    <w:p w:rsidR="00DC6E80" w:rsidRPr="00DC6E80" w:rsidRDefault="00DC6E80" w:rsidP="00DC6E80">
      <w:pPr>
        <w:spacing w:after="0" w:line="240" w:lineRule="auto"/>
        <w:ind w:firstLine="70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является поступление заявления по форме согласно приложению 1 к </w:t>
      </w:r>
      <w:r>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дминистративному регламенту и документов от заявителя (представителя заявителя) одним из способов, установленных подпунктом 2.6.5.</w:t>
      </w:r>
      <w:r>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1) Заявление и документы в соответствии с подпунктом 2.6.1, 2.6.2. </w:t>
      </w:r>
      <w:r>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принимает специалист Уп</w:t>
      </w:r>
      <w:r>
        <w:rPr>
          <w:rFonts w:ascii="Times New Roman" w:eastAsia="Times New Roman" w:hAnsi="Times New Roman"/>
          <w:sz w:val="27"/>
          <w:szCs w:val="27"/>
          <w:lang w:eastAsia="ru-RU"/>
        </w:rPr>
        <w:t>равления</w:t>
      </w:r>
      <w:r w:rsidRPr="00DC6E80">
        <w:rPr>
          <w:rFonts w:ascii="Times New Roman" w:eastAsia="Times New Roman" w:hAnsi="Times New Roman"/>
          <w:sz w:val="27"/>
          <w:szCs w:val="27"/>
          <w:lang w:eastAsia="ru-RU"/>
        </w:rPr>
        <w:t xml:space="preserve">, ответственный за прием и регистрацию документов. После регистрации документов в СЭД Дело заявление и приложенные к нему документы направляются в отдел архитектуры и </w:t>
      </w:r>
      <w:r w:rsidR="00C80845">
        <w:rPr>
          <w:rFonts w:ascii="Times New Roman" w:eastAsia="Times New Roman" w:hAnsi="Times New Roman"/>
          <w:sz w:val="27"/>
          <w:szCs w:val="27"/>
          <w:lang w:eastAsia="ru-RU"/>
        </w:rPr>
        <w:t>градостроительства Управления</w:t>
      </w:r>
      <w:r w:rsidRPr="00DC6E80">
        <w:rPr>
          <w:rFonts w:ascii="Times New Roman" w:eastAsia="Times New Roman" w:hAnsi="Times New Roman"/>
          <w:sz w:val="27"/>
          <w:szCs w:val="27"/>
          <w:lang w:eastAsia="ru-RU"/>
        </w:rPr>
        <w:t xml:space="preserve"> (далее – </w:t>
      </w:r>
      <w:r w:rsidR="00C80845">
        <w:rPr>
          <w:rFonts w:ascii="Times New Roman" w:eastAsia="Times New Roman" w:hAnsi="Times New Roman"/>
          <w:sz w:val="27"/>
          <w:szCs w:val="27"/>
          <w:lang w:eastAsia="ru-RU"/>
        </w:rPr>
        <w:t>О</w:t>
      </w:r>
      <w:r w:rsidRPr="00DC6E80">
        <w:rPr>
          <w:rFonts w:ascii="Times New Roman" w:eastAsia="Times New Roman" w:hAnsi="Times New Roman"/>
          <w:sz w:val="27"/>
          <w:szCs w:val="27"/>
          <w:lang w:eastAsia="ru-RU"/>
        </w:rPr>
        <w:t>тдел) на исполнение.</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 xml:space="preserve">Заявление и документы, предусмотренные пунктами 2.6.1, 2.6.2. </w:t>
      </w:r>
      <w:r w:rsidR="00C80845">
        <w:rPr>
          <w:rFonts w:ascii="Times New Roman" w:hAnsi="Times New Roman"/>
          <w:sz w:val="27"/>
          <w:szCs w:val="27"/>
          <w:lang w:eastAsia="ru-RU"/>
        </w:rPr>
        <w:t>А</w:t>
      </w:r>
      <w:r w:rsidRPr="00DC6E80">
        <w:rPr>
          <w:rFonts w:ascii="Times New Roman" w:hAnsi="Times New Roman"/>
          <w:sz w:val="27"/>
          <w:szCs w:val="27"/>
          <w:lang w:eastAsia="ru-RU"/>
        </w:rPr>
        <w:t xml:space="preserve">дминистративного регламента, направленные через </w:t>
      </w:r>
      <w:r w:rsidR="00C80845">
        <w:rPr>
          <w:rFonts w:ascii="Times New Roman" w:hAnsi="Times New Roman"/>
          <w:sz w:val="27"/>
          <w:szCs w:val="27"/>
          <w:lang w:eastAsia="ru-RU"/>
        </w:rPr>
        <w:t>МФЦ</w:t>
      </w:r>
      <w:r w:rsidRPr="00DC6E80">
        <w:rPr>
          <w:rFonts w:ascii="Times New Roman" w:hAnsi="Times New Roman"/>
          <w:sz w:val="27"/>
          <w:szCs w:val="27"/>
          <w:lang w:eastAsia="ru-RU"/>
        </w:rPr>
        <w:t xml:space="preserve">, могут быть получены из </w:t>
      </w:r>
      <w:r w:rsidR="00C80845">
        <w:rPr>
          <w:rFonts w:ascii="Times New Roman" w:hAnsi="Times New Roman"/>
          <w:sz w:val="27"/>
          <w:szCs w:val="27"/>
          <w:lang w:eastAsia="ru-RU"/>
        </w:rPr>
        <w:t>МФЦ</w:t>
      </w:r>
      <w:r w:rsidRPr="00DC6E80">
        <w:rPr>
          <w:rFonts w:ascii="Times New Roman" w:hAnsi="Times New Roman"/>
          <w:sz w:val="27"/>
          <w:szCs w:val="27"/>
          <w:lang w:eastAsia="ru-RU"/>
        </w:rPr>
        <w:t xml:space="preserve">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DC6E80" w:rsidRPr="00C80845"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 xml:space="preserve">2) Для приема заявления в электронной форме с использованием </w:t>
      </w:r>
      <w:r w:rsidRPr="00C80845">
        <w:rPr>
          <w:rFonts w:ascii="Times New Roman" w:hAnsi="Times New Roman"/>
          <w:sz w:val="27"/>
          <w:szCs w:val="27"/>
          <w:lang w:eastAsia="ru-RU"/>
        </w:rPr>
        <w:t>ЕПГУ, РПГУ, ГИСОГД или ЕИСЖС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DC6E80" w:rsidRPr="00DC6E80" w:rsidRDefault="00DC6E80" w:rsidP="00DC6E80">
      <w:pPr>
        <w:spacing w:after="0" w:line="240" w:lineRule="auto"/>
        <w:ind w:firstLine="720"/>
        <w:jc w:val="both"/>
        <w:rPr>
          <w:rFonts w:ascii="Times New Roman" w:hAnsi="Times New Roman"/>
          <w:sz w:val="27"/>
          <w:szCs w:val="27"/>
          <w:lang w:eastAsia="ru-RU"/>
        </w:rPr>
      </w:pPr>
      <w:proofErr w:type="gramStart"/>
      <w:r w:rsidRPr="00C80845">
        <w:rPr>
          <w:rFonts w:ascii="Times New Roman" w:hAnsi="Times New Roman"/>
          <w:sz w:val="27"/>
          <w:szCs w:val="27"/>
          <w:lang w:eastAsia="ru-RU"/>
        </w:rPr>
        <w:t>Для возможности подачи заявления через ЕПГУ, РПГУ, ГИСОГД</w:t>
      </w:r>
      <w:r w:rsidRPr="00DC6E80">
        <w:rPr>
          <w:rFonts w:ascii="Times New Roman" w:hAnsi="Times New Roman"/>
          <w:sz w:val="27"/>
          <w:szCs w:val="27"/>
          <w:lang w:eastAsia="ru-RU"/>
        </w:rPr>
        <w:t xml:space="preserve">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roofErr w:type="gramEnd"/>
    </w:p>
    <w:p w:rsidR="00DC6E80" w:rsidRPr="00DC6E80" w:rsidRDefault="00DC6E80" w:rsidP="00DC6E80">
      <w:pPr>
        <w:shd w:val="clear" w:color="auto" w:fill="FFFFFF"/>
        <w:spacing w:after="0" w:line="240" w:lineRule="auto"/>
        <w:ind w:right="5"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lastRenderedPageBreak/>
        <w:t>Срок исполнения административной процедуры при приеме и регистрации документов составляет 10 минут.</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Критерием принятия решения является поступление в Уп</w:t>
      </w:r>
      <w:r w:rsidR="00C80845">
        <w:rPr>
          <w:rFonts w:ascii="Times New Roman" w:eastAsia="Times New Roman" w:hAnsi="Times New Roman"/>
          <w:sz w:val="27"/>
          <w:szCs w:val="27"/>
          <w:lang w:eastAsia="ru-RU"/>
        </w:rPr>
        <w:t>равление</w:t>
      </w:r>
      <w:r w:rsidRPr="00DC6E80">
        <w:rPr>
          <w:rFonts w:ascii="Times New Roman" w:eastAsia="Times New Roman" w:hAnsi="Times New Roman"/>
          <w:sz w:val="27"/>
          <w:szCs w:val="27"/>
          <w:lang w:eastAsia="ru-RU"/>
        </w:rPr>
        <w:t xml:space="preserve"> заявления и прилагаемых к нему документов.</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Результатом выполнения административной процедуры является прием и регистрация документов.</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Способ фиксации результата выполнения административной процедуры является регистрация заявления в СЭД Дело.</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3.2.2. Направление запросов по межведомственному взаимодействию.</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является не представление документов заявителем, указанных в подпункте 2.7. </w:t>
      </w:r>
      <w:r w:rsidR="00C80845">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 xml:space="preserve">дминистративного регламента, </w:t>
      </w:r>
      <w:proofErr w:type="gramStart"/>
      <w:r w:rsidRPr="00DC6E80">
        <w:rPr>
          <w:rFonts w:ascii="Times New Roman" w:eastAsia="Times New Roman" w:hAnsi="Times New Roman"/>
          <w:sz w:val="27"/>
          <w:szCs w:val="27"/>
          <w:lang w:eastAsia="ru-RU"/>
        </w:rPr>
        <w:t>которые</w:t>
      </w:r>
      <w:proofErr w:type="gramEnd"/>
      <w:r w:rsidRPr="00DC6E80">
        <w:rPr>
          <w:rFonts w:ascii="Times New Roman" w:eastAsia="Times New Roman" w:hAnsi="Times New Roman"/>
          <w:sz w:val="27"/>
          <w:szCs w:val="27"/>
          <w:lang w:eastAsia="ru-RU"/>
        </w:rPr>
        <w:t xml:space="preserve"> могут быть получены по каналу СМЭВ.</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Специалист Отдела, ответственный за межведомственное взаимодействие, в</w:t>
      </w:r>
      <w:r w:rsidRPr="00DC6E80">
        <w:rPr>
          <w:rFonts w:ascii="Times New Roman" w:eastAsia="Times New Roman" w:hAnsi="Times New Roman"/>
          <w:spacing w:val="-4"/>
          <w:sz w:val="27"/>
          <w:szCs w:val="27"/>
          <w:lang w:eastAsia="ru-RU"/>
        </w:rPr>
        <w:t xml:space="preserve"> случае </w:t>
      </w:r>
      <w:r w:rsidRPr="00DC6E80">
        <w:rPr>
          <w:rFonts w:ascii="Times New Roman" w:eastAsia="Times New Roman" w:hAnsi="Times New Roman"/>
          <w:sz w:val="27"/>
          <w:szCs w:val="27"/>
          <w:lang w:eastAsia="ru-RU"/>
        </w:rPr>
        <w:t xml:space="preserve">непредставления заявителем документов, указанных в подпункте 2.7. </w:t>
      </w:r>
      <w:r w:rsidR="00C80845">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готовит и направляет в форме электронного документа, подписанного электронной подписью по каналу СМЭВ запросы для получения сведений в государственные органы:</w:t>
      </w:r>
    </w:p>
    <w:p w:rsidR="00DC6E80" w:rsidRPr="00DC6E80" w:rsidRDefault="00DC6E80" w:rsidP="00DC6E80">
      <w:pPr>
        <w:spacing w:after="0" w:line="233" w:lineRule="auto"/>
        <w:ind w:firstLine="720"/>
        <w:jc w:val="both"/>
        <w:rPr>
          <w:rFonts w:ascii="Times New Roman" w:hAnsi="Times New Roman"/>
          <w:sz w:val="27"/>
          <w:szCs w:val="27"/>
        </w:rPr>
      </w:pPr>
      <w:r w:rsidRPr="00DC6E80">
        <w:rPr>
          <w:rFonts w:ascii="Times New Roman" w:eastAsia="Times New Roman" w:hAnsi="Times New Roman"/>
          <w:sz w:val="27"/>
          <w:szCs w:val="27"/>
          <w:lang w:eastAsia="ru-RU"/>
        </w:rPr>
        <w:t xml:space="preserve">1) в Федеральную налоговую службу России для получения выписки </w:t>
      </w:r>
      <w:r w:rsidRPr="00DC6E80">
        <w:rPr>
          <w:rFonts w:ascii="Times New Roman" w:hAnsi="Times New Roman"/>
          <w:sz w:val="27"/>
          <w:szCs w:val="27"/>
        </w:rPr>
        <w:t>из Единого государственного реестра юридических лиц о юридическом лице;</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2) в Управление Федеральной службы государственной регистрации, кадастра и картографии по Ставропольскому краю для получения выписки:</w:t>
      </w:r>
    </w:p>
    <w:p w:rsidR="00DC6E80" w:rsidRPr="00DC6E80" w:rsidRDefault="00DC6E80" w:rsidP="00DC6E80">
      <w:pPr>
        <w:spacing w:after="0" w:line="240" w:lineRule="auto"/>
        <w:ind w:firstLine="708"/>
        <w:jc w:val="both"/>
        <w:rPr>
          <w:rFonts w:ascii="Times New Roman" w:eastAsia="Times New Roman" w:hAnsi="Times New Roman"/>
          <w:sz w:val="24"/>
          <w:szCs w:val="24"/>
          <w:lang w:eastAsia="ru-RU"/>
        </w:rPr>
      </w:pPr>
      <w:r w:rsidRPr="00DC6E80">
        <w:rPr>
          <w:rFonts w:ascii="Times New Roman" w:eastAsia="Times New Roman" w:hAnsi="Times New Roman"/>
          <w:sz w:val="27"/>
          <w:szCs w:val="27"/>
          <w:lang w:eastAsia="ru-RU"/>
        </w:rPr>
        <w:t>из Единого государственного реестра недвижимости на земельный участок</w:t>
      </w:r>
      <w:r w:rsidRPr="00DC6E80">
        <w:rPr>
          <w:rFonts w:ascii="Times New Roman" w:eastAsia="Times New Roman" w:hAnsi="Times New Roman"/>
          <w:sz w:val="24"/>
          <w:szCs w:val="24"/>
          <w:lang w:eastAsia="ru-RU"/>
        </w:rPr>
        <w:t>;</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из Единого государственного реестра недвижимости на объект капитального строительства.</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В случае самостоятельного представления заявителем документов, предусмотренных подпунктами 2.7.1, 2.7.2. </w:t>
      </w:r>
      <w:r w:rsidR="00C80845">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межведомственные запросы не направляются.</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Срок исполнения административной процедуры составляет 2 рабочих дня.</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Критерием принятия решения является отсутствие документов в соответствии с подпунктом 2.7.1. </w:t>
      </w:r>
      <w:proofErr w:type="gramStart"/>
      <w:r w:rsidR="00C80845">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которые можно запросить по каналу межведомственного взаимодействия.</w:t>
      </w:r>
      <w:proofErr w:type="gramEnd"/>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Результатом выполнения административной процедуры является поступление ответов на запросы по каналу СМЭВ.</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Способ фиксации результата выполнения административной процедуры является приобщение поступивших документов. </w:t>
      </w:r>
    </w:p>
    <w:p w:rsidR="00DC6E80" w:rsidRPr="00DC6E80" w:rsidRDefault="00DC6E80" w:rsidP="00DC6E80">
      <w:pPr>
        <w:tabs>
          <w:tab w:val="left" w:pos="-2127"/>
          <w:tab w:val="left" w:pos="-1985"/>
          <w:tab w:val="left" w:pos="-1843"/>
          <w:tab w:val="left" w:pos="-15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3.2.3. Рассмотрение документов и принятие решения для выдачи разрешения на строительство или об отказе в предоставлении муниципальной услуги.</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Основанием для начала административной процедуры является поступление зарегистрированного заявления и документов от заявителя и полученных по каналу СМЭВ на исполнение специалисту отдела.</w:t>
      </w:r>
    </w:p>
    <w:p w:rsidR="00DC6E80" w:rsidRPr="00DC6E80" w:rsidRDefault="00DC6E80" w:rsidP="00DC6E80">
      <w:pPr>
        <w:spacing w:after="0" w:line="240" w:lineRule="auto"/>
        <w:ind w:firstLine="709"/>
        <w:jc w:val="both"/>
        <w:rPr>
          <w:rFonts w:ascii="Times New Roman" w:hAnsi="Times New Roman"/>
          <w:sz w:val="27"/>
          <w:szCs w:val="27"/>
          <w:lang w:eastAsia="ru-RU"/>
        </w:rPr>
      </w:pPr>
      <w:r w:rsidRPr="00DC6E80">
        <w:rPr>
          <w:rFonts w:ascii="Times New Roman" w:hAnsi="Times New Roman"/>
          <w:sz w:val="27"/>
          <w:szCs w:val="27"/>
          <w:lang w:eastAsia="ru-RU"/>
        </w:rPr>
        <w:t>Специалист отдела</w:t>
      </w:r>
      <w:r w:rsidRPr="00DC6E80">
        <w:rPr>
          <w:rFonts w:ascii="Times New Roman" w:eastAsia="Times New Roman" w:hAnsi="Times New Roman"/>
          <w:color w:val="000000"/>
          <w:sz w:val="27"/>
          <w:szCs w:val="27"/>
          <w:lang w:eastAsia="ru-RU"/>
        </w:rPr>
        <w:t xml:space="preserve"> </w:t>
      </w:r>
      <w:r w:rsidRPr="00DC6E80">
        <w:rPr>
          <w:rFonts w:ascii="Times New Roman" w:hAnsi="Times New Roman"/>
          <w:sz w:val="27"/>
          <w:szCs w:val="27"/>
          <w:lang w:eastAsia="ru-RU"/>
        </w:rPr>
        <w:t xml:space="preserve">проводит проверку зарегистрированных документов в соответствии с подпунктами 2.6.1, 2.6.2 </w:t>
      </w:r>
      <w:r w:rsidR="00C80845">
        <w:rPr>
          <w:rFonts w:ascii="Times New Roman" w:hAnsi="Times New Roman"/>
          <w:sz w:val="27"/>
          <w:szCs w:val="27"/>
          <w:lang w:eastAsia="ru-RU"/>
        </w:rPr>
        <w:t xml:space="preserve">Административного регламента </w:t>
      </w:r>
      <w:r w:rsidRPr="00DC6E80">
        <w:rPr>
          <w:rFonts w:ascii="Times New Roman" w:hAnsi="Times New Roman"/>
          <w:sz w:val="27"/>
          <w:szCs w:val="27"/>
          <w:lang w:eastAsia="ru-RU"/>
        </w:rPr>
        <w:lastRenderedPageBreak/>
        <w:t>поступивших документов от заявителя, по каналу СМЭВ и которые находятся в Уп</w:t>
      </w:r>
      <w:r w:rsidR="00C80845">
        <w:rPr>
          <w:rFonts w:ascii="Times New Roman" w:hAnsi="Times New Roman"/>
          <w:sz w:val="27"/>
          <w:szCs w:val="27"/>
          <w:lang w:eastAsia="ru-RU"/>
        </w:rPr>
        <w:t>равлении</w:t>
      </w:r>
      <w:r w:rsidRPr="00DC6E80">
        <w:rPr>
          <w:rFonts w:ascii="Times New Roman" w:hAnsi="Times New Roman"/>
          <w:sz w:val="27"/>
          <w:szCs w:val="27"/>
          <w:lang w:eastAsia="ru-RU"/>
        </w:rPr>
        <w:t xml:space="preserve"> на предмет: </w:t>
      </w:r>
    </w:p>
    <w:p w:rsidR="00DC6E80" w:rsidRPr="00DC6E80" w:rsidRDefault="00DC6E80" w:rsidP="00DC6E80">
      <w:pPr>
        <w:spacing w:after="0" w:line="240" w:lineRule="auto"/>
        <w:ind w:firstLine="709"/>
        <w:jc w:val="both"/>
        <w:rPr>
          <w:rFonts w:ascii="Times New Roman" w:hAnsi="Times New Roman"/>
          <w:sz w:val="27"/>
          <w:szCs w:val="27"/>
          <w:lang w:eastAsia="ru-RU"/>
        </w:rPr>
      </w:pPr>
      <w:r w:rsidRPr="00DC6E80">
        <w:rPr>
          <w:rFonts w:ascii="Times New Roman" w:hAnsi="Times New Roman"/>
          <w:sz w:val="27"/>
          <w:szCs w:val="27"/>
          <w:lang w:eastAsia="ru-RU"/>
        </w:rPr>
        <w:t xml:space="preserve">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hAnsi="Times New Roman"/>
          <w:sz w:val="27"/>
          <w:szCs w:val="27"/>
          <w:lang w:eastAsia="ru-RU"/>
        </w:rPr>
        <w:t>или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По результатам проверки документов в соответствии с подпунктами 2.6.1, 2.6.2, 2.7. и 2.9.2 </w:t>
      </w:r>
      <w:r w:rsidR="00C80845">
        <w:rPr>
          <w:rFonts w:ascii="Times New Roman" w:eastAsia="Times New Roman" w:hAnsi="Times New Roman"/>
          <w:sz w:val="27"/>
          <w:szCs w:val="27"/>
          <w:lang w:eastAsia="ru-RU"/>
        </w:rPr>
        <w:t>Ад</w:t>
      </w:r>
      <w:r w:rsidRPr="00DC6E80">
        <w:rPr>
          <w:rFonts w:ascii="Times New Roman" w:eastAsia="Times New Roman" w:hAnsi="Times New Roman"/>
          <w:sz w:val="27"/>
          <w:szCs w:val="27"/>
          <w:lang w:eastAsia="ru-RU"/>
        </w:rPr>
        <w:t xml:space="preserve">министративного регламента специалист </w:t>
      </w:r>
      <w:r w:rsidR="00C80845">
        <w:rPr>
          <w:rFonts w:ascii="Times New Roman" w:eastAsia="Times New Roman" w:hAnsi="Times New Roman"/>
          <w:sz w:val="27"/>
          <w:szCs w:val="27"/>
          <w:lang w:eastAsia="ru-RU"/>
        </w:rPr>
        <w:t>О</w:t>
      </w:r>
      <w:r w:rsidRPr="00DC6E80">
        <w:rPr>
          <w:rFonts w:ascii="Times New Roman" w:eastAsia="Times New Roman" w:hAnsi="Times New Roman"/>
          <w:sz w:val="27"/>
          <w:szCs w:val="27"/>
          <w:lang w:eastAsia="ru-RU"/>
        </w:rPr>
        <w:t>тдела принимает одно из следующих решений:</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о подготовке разрешения на строительство;</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 подготовке уведомления об отказе в предоставлении муниципальной услуги. </w:t>
      </w:r>
    </w:p>
    <w:p w:rsidR="00DC6E80" w:rsidRPr="00C80845" w:rsidRDefault="00DC6E80" w:rsidP="00DC6E80">
      <w:pPr>
        <w:spacing w:after="0" w:line="240" w:lineRule="auto"/>
        <w:ind w:firstLine="709"/>
        <w:jc w:val="both"/>
        <w:rPr>
          <w:rFonts w:ascii="Times New Roman" w:hAnsi="Times New Roman"/>
          <w:sz w:val="27"/>
          <w:szCs w:val="27"/>
          <w:lang w:eastAsia="ru-RU"/>
        </w:rPr>
      </w:pPr>
      <w:r w:rsidRPr="00C80845">
        <w:rPr>
          <w:rFonts w:ascii="Times New Roman" w:hAnsi="Times New Roman"/>
          <w:sz w:val="27"/>
          <w:szCs w:val="27"/>
          <w:lang w:eastAsia="ru-RU"/>
        </w:rPr>
        <w:t>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орган местного самоуправления в течение пяти рабочих дней со дня получения заявления о выдаче разрешения на строительство:</w:t>
      </w:r>
    </w:p>
    <w:p w:rsidR="00DC6E80" w:rsidRPr="00C80845" w:rsidRDefault="00DC6E80" w:rsidP="00DC6E80">
      <w:pPr>
        <w:spacing w:after="0" w:line="240" w:lineRule="auto"/>
        <w:ind w:firstLine="709"/>
        <w:jc w:val="both"/>
        <w:rPr>
          <w:rFonts w:ascii="Times New Roman" w:hAnsi="Times New Roman"/>
          <w:sz w:val="27"/>
          <w:szCs w:val="27"/>
          <w:lang w:eastAsia="ru-RU"/>
        </w:rPr>
      </w:pPr>
      <w:r w:rsidRPr="00C80845">
        <w:rPr>
          <w:rFonts w:ascii="Times New Roman" w:hAnsi="Times New Roman"/>
          <w:sz w:val="27"/>
          <w:szCs w:val="27"/>
          <w:lang w:eastAsia="ru-RU"/>
        </w:rPr>
        <w:t>1) проводят проверку наличия документов и сведений, необходимых для принятия решения о выдаче разрешения на строительство;</w:t>
      </w:r>
    </w:p>
    <w:p w:rsidR="00DC6E80" w:rsidRPr="00C80845" w:rsidRDefault="00DC6E80" w:rsidP="00DC6E80">
      <w:pPr>
        <w:spacing w:after="0" w:line="240" w:lineRule="auto"/>
        <w:ind w:firstLine="709"/>
        <w:jc w:val="both"/>
        <w:rPr>
          <w:rFonts w:ascii="Times New Roman" w:hAnsi="Times New Roman"/>
          <w:sz w:val="27"/>
          <w:szCs w:val="27"/>
          <w:lang w:eastAsia="ru-RU"/>
        </w:rPr>
      </w:pPr>
      <w:r w:rsidRPr="00C80845">
        <w:rPr>
          <w:rFonts w:ascii="Times New Roman" w:hAnsi="Times New Roman"/>
          <w:sz w:val="27"/>
          <w:szCs w:val="27"/>
          <w:lang w:eastAsia="ru-RU"/>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r:id="rId34" w:history="1">
        <w:r w:rsidRPr="001C445F">
          <w:rPr>
            <w:rFonts w:ascii="Times New Roman" w:hAnsi="Times New Roman"/>
            <w:color w:val="000000"/>
            <w:sz w:val="27"/>
            <w:szCs w:val="27"/>
            <w:lang w:eastAsia="ru-RU"/>
          </w:rPr>
          <w:t>частью 1</w:t>
        </w:r>
      </w:hyperlink>
      <w:r w:rsidRPr="00C80845">
        <w:rPr>
          <w:rFonts w:ascii="Times New Roman" w:hAnsi="Times New Roman"/>
          <w:sz w:val="27"/>
          <w:szCs w:val="27"/>
          <w:lang w:eastAsia="ru-RU"/>
        </w:rPr>
        <w:t xml:space="preserve"> статьи 51 </w:t>
      </w:r>
      <w:r w:rsidR="00C80845">
        <w:rPr>
          <w:rFonts w:ascii="Times New Roman" w:hAnsi="Times New Roman"/>
          <w:sz w:val="27"/>
          <w:szCs w:val="27"/>
          <w:lang w:eastAsia="ru-RU"/>
        </w:rPr>
        <w:t>К</w:t>
      </w:r>
      <w:r w:rsidRPr="00C80845">
        <w:rPr>
          <w:rFonts w:ascii="Times New Roman" w:hAnsi="Times New Roman"/>
          <w:sz w:val="27"/>
          <w:szCs w:val="27"/>
          <w:lang w:eastAsia="ru-RU"/>
        </w:rPr>
        <w:t>одекса,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DC6E80" w:rsidRPr="00DC6E80" w:rsidRDefault="00DC6E80" w:rsidP="00DC6E80">
      <w:pPr>
        <w:spacing w:after="0" w:line="240" w:lineRule="auto"/>
        <w:ind w:firstLine="709"/>
        <w:jc w:val="both"/>
        <w:rPr>
          <w:rFonts w:ascii="Times New Roman" w:hAnsi="Times New Roman"/>
          <w:sz w:val="27"/>
          <w:szCs w:val="27"/>
          <w:highlight w:val="yellow"/>
          <w:lang w:eastAsia="ru-RU"/>
        </w:rPr>
      </w:pPr>
      <w:r w:rsidRPr="00DC6E80">
        <w:rPr>
          <w:rFonts w:ascii="Times New Roman" w:hAnsi="Times New Roman"/>
          <w:sz w:val="27"/>
          <w:szCs w:val="27"/>
          <w:lang w:eastAsia="ru-RU"/>
        </w:rPr>
        <w:t>На основании принятого решения специалист отдела готовит проект разрешения на строительство или уведомление об отказе с обоснованием причин отказа.</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Подготовленный документ подписывается должностным лицом Уп</w:t>
      </w:r>
      <w:r w:rsidR="00C80845">
        <w:rPr>
          <w:rFonts w:ascii="Times New Roman" w:eastAsia="Times New Roman" w:hAnsi="Times New Roman"/>
          <w:sz w:val="27"/>
          <w:szCs w:val="27"/>
          <w:lang w:eastAsia="ru-RU"/>
        </w:rPr>
        <w:t>равления</w:t>
      </w:r>
      <w:r w:rsidRPr="00DC6E80">
        <w:rPr>
          <w:rFonts w:ascii="Times New Roman" w:eastAsia="Times New Roman" w:hAnsi="Times New Roman"/>
          <w:sz w:val="27"/>
          <w:szCs w:val="27"/>
          <w:lang w:eastAsia="ru-RU"/>
        </w:rPr>
        <w:t>. После подписания документ подлежит регистрации.</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При принятии решения о направлении результата муниципальной услуги через ЕГПУ должностное лицо Уп</w:t>
      </w:r>
      <w:r w:rsidR="00C80845">
        <w:rPr>
          <w:rFonts w:ascii="Times New Roman" w:eastAsia="Times New Roman" w:hAnsi="Times New Roman"/>
          <w:sz w:val="27"/>
          <w:szCs w:val="27"/>
          <w:lang w:eastAsia="ru-RU"/>
        </w:rPr>
        <w:t>равления</w:t>
      </w:r>
      <w:r w:rsidRPr="00DC6E80">
        <w:rPr>
          <w:rFonts w:ascii="Times New Roman" w:eastAsia="Times New Roman" w:hAnsi="Times New Roman"/>
          <w:sz w:val="27"/>
          <w:szCs w:val="27"/>
          <w:lang w:eastAsia="ru-RU"/>
        </w:rPr>
        <w:t xml:space="preserve"> подписывает документ с использованием усиленной квалифицированной электронной подписи.</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Срок исполнения административной процедуры составляет 1 рабочий день.</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lastRenderedPageBreak/>
        <w:t>Критерием принятия решения является соответствие данных полученным от заявителя с данными полученными по каналу СМЭВ.</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Результатом административной процедуры является разрешение на строительство </w:t>
      </w:r>
      <w:r w:rsidRPr="00DC6E80">
        <w:rPr>
          <w:rFonts w:ascii="Times New Roman" w:eastAsia="Times New Roman" w:hAnsi="Times New Roman"/>
          <w:spacing w:val="-2"/>
          <w:sz w:val="27"/>
          <w:szCs w:val="27"/>
          <w:lang w:eastAsia="ru-RU"/>
        </w:rPr>
        <w:t xml:space="preserve">или </w:t>
      </w:r>
      <w:r w:rsidRPr="00DC6E80">
        <w:rPr>
          <w:rFonts w:ascii="Times New Roman" w:eastAsia="Times New Roman" w:hAnsi="Times New Roman"/>
          <w:spacing w:val="-3"/>
          <w:sz w:val="27"/>
          <w:szCs w:val="27"/>
          <w:lang w:eastAsia="ru-RU"/>
        </w:rPr>
        <w:t>уведомление об отказе в предоставлении муниципальной услуги</w:t>
      </w:r>
      <w:r w:rsidRPr="00DC6E80">
        <w:rPr>
          <w:rFonts w:ascii="Times New Roman" w:eastAsia="Times New Roman" w:hAnsi="Times New Roman"/>
          <w:sz w:val="27"/>
          <w:szCs w:val="27"/>
          <w:lang w:eastAsia="ru-RU"/>
        </w:rPr>
        <w:t>.</w:t>
      </w:r>
    </w:p>
    <w:p w:rsidR="00DC6E80" w:rsidRPr="001C445F" w:rsidRDefault="008B78B3" w:rsidP="00DC6E80">
      <w:pPr>
        <w:spacing w:after="0" w:line="240" w:lineRule="auto"/>
        <w:ind w:firstLine="720"/>
        <w:jc w:val="both"/>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t>В течение</w:t>
      </w:r>
      <w:r w:rsidR="00DC6E80" w:rsidRPr="001C445F">
        <w:rPr>
          <w:rFonts w:ascii="Times New Roman" w:eastAsia="Times New Roman" w:hAnsi="Times New Roman"/>
          <w:color w:val="000000"/>
          <w:sz w:val="27"/>
          <w:szCs w:val="27"/>
          <w:lang w:eastAsia="ru-RU"/>
        </w:rPr>
        <w:t xml:space="preserve"> срока, указанного в части 11 и 11.1-1 статьи 51 Кодекса РФ специалист Отдела обеспечивает включение сведений о разрешении на строительство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DC6E80" w:rsidRPr="00DC6E80" w:rsidRDefault="00DC6E80" w:rsidP="00DC6E80">
      <w:pPr>
        <w:tabs>
          <w:tab w:val="left" w:pos="-2552"/>
        </w:tabs>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Способом фиксации результата выполнения административной процедуры является регистрация документов в СЭД Дело.</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3.2.4. Выдача (направление) разрешения на строительства или уведомления об отказе заявителю.</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Основанием для начала административной процедуры является наличие подписанного разрешения на строительство или уведомления об отказе в предоставлении муниципальной услуги.</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Заявитель по его выбору вправе получить результата предоставления муниципальной услуги одним из следующих способов:</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на бумажном носителе;</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При подаче заявления и документов в ходе личного приема в Уп</w:t>
      </w:r>
      <w:r w:rsidR="00C80845">
        <w:rPr>
          <w:rFonts w:ascii="Times New Roman" w:hAnsi="Times New Roman"/>
          <w:sz w:val="27"/>
          <w:szCs w:val="27"/>
          <w:lang w:eastAsia="ru-RU"/>
        </w:rPr>
        <w:t>равление</w:t>
      </w:r>
      <w:r w:rsidRPr="00DC6E80">
        <w:rPr>
          <w:rFonts w:ascii="Times New Roman" w:hAnsi="Times New Roman"/>
          <w:sz w:val="27"/>
          <w:szCs w:val="27"/>
          <w:lang w:eastAsia="ru-RU"/>
        </w:rPr>
        <w:t xml:space="preserve">, специалист </w:t>
      </w:r>
      <w:r w:rsidR="00C80845">
        <w:rPr>
          <w:rFonts w:ascii="Times New Roman" w:hAnsi="Times New Roman"/>
          <w:sz w:val="27"/>
          <w:szCs w:val="27"/>
          <w:lang w:eastAsia="ru-RU"/>
        </w:rPr>
        <w:t>О</w:t>
      </w:r>
      <w:r w:rsidRPr="00DC6E80">
        <w:rPr>
          <w:rFonts w:ascii="Times New Roman" w:hAnsi="Times New Roman"/>
          <w:sz w:val="27"/>
          <w:szCs w:val="27"/>
          <w:lang w:eastAsia="ru-RU"/>
        </w:rPr>
        <w:t>тдела извещает заявителя или его представителя о необходимости получении результата муниципальной услуги.</w:t>
      </w:r>
      <w:r w:rsidRPr="00DC6E80">
        <w:rPr>
          <w:rFonts w:ascii="Arial" w:hAnsi="Arial" w:cs="Arial"/>
          <w:sz w:val="27"/>
          <w:szCs w:val="27"/>
          <w:lang w:eastAsia="ru-RU"/>
        </w:rPr>
        <w:t xml:space="preserve"> </w:t>
      </w:r>
      <w:r w:rsidRPr="00DC6E80">
        <w:rPr>
          <w:rFonts w:ascii="Times New Roman" w:hAnsi="Times New Roman"/>
          <w:sz w:val="27"/>
          <w:szCs w:val="27"/>
          <w:lang w:eastAsia="ru-RU"/>
        </w:rPr>
        <w:t>Выдача результата услуги производится 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 под роспись.</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При подаче заявления и документов посредством почтового отправления разрешение на строительство или уведомление об отказе в предоставлении услуги направляется посредством почтового отправления, если в заявлении не был указан иной способ.</w:t>
      </w:r>
    </w:p>
    <w:p w:rsidR="00DC6E80" w:rsidRPr="00DC6E80" w:rsidRDefault="00DC6E80" w:rsidP="00DC6E80">
      <w:pPr>
        <w:spacing w:after="0" w:line="240" w:lineRule="auto"/>
        <w:ind w:firstLine="700"/>
        <w:jc w:val="both"/>
        <w:rPr>
          <w:rFonts w:ascii="Times New Roman" w:hAnsi="Times New Roman"/>
          <w:sz w:val="27"/>
          <w:szCs w:val="27"/>
          <w:lang w:eastAsia="ru-RU"/>
        </w:rPr>
      </w:pPr>
      <w:proofErr w:type="gramStart"/>
      <w:r w:rsidRPr="00DC6E80">
        <w:rPr>
          <w:rFonts w:ascii="Times New Roman" w:hAnsi="Times New Roman"/>
          <w:sz w:val="27"/>
          <w:szCs w:val="27"/>
          <w:lang w:eastAsia="ru-RU"/>
        </w:rPr>
        <w:t>При подаче заявления посредством Единого портала, регионального портала или единой информационной системы жилищного строительства направление заявителю разрешения на строительство или уведомление об отказе в предоставлении муниципальной услуги осуществляется в личный кабинет заявителя на Едином портале, 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roofErr w:type="gramEnd"/>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При подаче заявления через </w:t>
      </w:r>
      <w:r w:rsidR="00C80845">
        <w:rPr>
          <w:rFonts w:ascii="Times New Roman" w:eastAsia="Times New Roman" w:hAnsi="Times New Roman"/>
          <w:sz w:val="27"/>
          <w:szCs w:val="27"/>
          <w:lang w:eastAsia="ru-RU"/>
        </w:rPr>
        <w:t>МФЦ</w:t>
      </w:r>
      <w:r w:rsidRPr="00DC6E80">
        <w:rPr>
          <w:rFonts w:ascii="Times New Roman" w:eastAsia="Times New Roman" w:hAnsi="Times New Roman"/>
          <w:sz w:val="27"/>
          <w:szCs w:val="27"/>
          <w:lang w:eastAsia="ru-RU"/>
        </w:rPr>
        <w:t xml:space="preserve"> результат муниципальной услуги направляется в </w:t>
      </w:r>
      <w:r w:rsidR="00C80845">
        <w:rPr>
          <w:rFonts w:ascii="Times New Roman" w:eastAsia="Times New Roman" w:hAnsi="Times New Roman"/>
          <w:sz w:val="27"/>
          <w:szCs w:val="27"/>
          <w:lang w:eastAsia="ru-RU"/>
        </w:rPr>
        <w:t>МФЦ</w:t>
      </w:r>
      <w:r w:rsidRPr="00DC6E80">
        <w:rPr>
          <w:rFonts w:ascii="Times New Roman" w:eastAsia="Times New Roman" w:hAnsi="Times New Roman"/>
          <w:sz w:val="27"/>
          <w:szCs w:val="27"/>
          <w:lang w:eastAsia="ru-RU"/>
        </w:rPr>
        <w:t xml:space="preserve">, если в заявлении не был указан иной способ. Специалист </w:t>
      </w:r>
      <w:r w:rsidR="00C80845">
        <w:rPr>
          <w:rFonts w:ascii="Times New Roman" w:eastAsia="Times New Roman" w:hAnsi="Times New Roman"/>
          <w:sz w:val="27"/>
          <w:szCs w:val="27"/>
          <w:lang w:eastAsia="ru-RU"/>
        </w:rPr>
        <w:t>МФЦ</w:t>
      </w:r>
      <w:r w:rsidRPr="00DC6E80">
        <w:rPr>
          <w:rFonts w:ascii="Times New Roman" w:eastAsia="Times New Roman" w:hAnsi="Times New Roman"/>
          <w:sz w:val="27"/>
          <w:szCs w:val="27"/>
          <w:lang w:eastAsia="ru-RU"/>
        </w:rPr>
        <w:t xml:space="preserve"> извещает заявителя или его представителя о необходимости получения результата муниципальной услуги. После установления личности заявителя или </w:t>
      </w:r>
      <w:r w:rsidRPr="00DC6E80">
        <w:rPr>
          <w:rFonts w:ascii="Times New Roman" w:eastAsia="Times New Roman" w:hAnsi="Times New Roman"/>
          <w:sz w:val="27"/>
          <w:szCs w:val="27"/>
          <w:lang w:eastAsia="ru-RU"/>
        </w:rPr>
        <w:lastRenderedPageBreak/>
        <w:t>проверки полномочий на совершение действий на получение результата предоставления муниципальной услуги его представителя, под роспись выдается результат предоставления муниципальной услуги.</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 xml:space="preserve">Критерием принятия решения о предоставлении муниципальной услуги является право заявителя на получение результата предоставления муниципальной услуги. </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Срок исполнения административной процедуры составляет 1 рабочий день.</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Результатом выполнения административной процедуры является наличие подписанного документа.</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Способом фиксации результата выполнения административной процедуры является роспись заявителя в получении документа.</w:t>
      </w:r>
    </w:p>
    <w:p w:rsidR="00DC6E80" w:rsidRPr="00DC6E80" w:rsidRDefault="00DC6E80" w:rsidP="00DC6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3.2.5. Выдача дубликата разрешения на строительство.</w:t>
      </w:r>
    </w:p>
    <w:p w:rsidR="00DC6E80" w:rsidRPr="00DC6E80" w:rsidRDefault="00DC6E80" w:rsidP="00DC6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по выдаче дубликата разрешения на строительство (далее - дубликат) является получение заявления согласно приложению 3 к </w:t>
      </w:r>
      <w:r w:rsidR="00E15E50">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 xml:space="preserve">дминистративному регламенту одним из способов, установленных подпунктом 2.6.5. </w:t>
      </w:r>
      <w:r w:rsidR="00E15E50">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В целях предоставления дубликата разрешения на строительство специалист Уп</w:t>
      </w:r>
      <w:r w:rsidR="00E15E50">
        <w:rPr>
          <w:rFonts w:ascii="Times New Roman" w:hAnsi="Times New Roman"/>
          <w:sz w:val="27"/>
          <w:szCs w:val="27"/>
          <w:lang w:eastAsia="ru-RU"/>
        </w:rPr>
        <w:t>равления</w:t>
      </w:r>
      <w:r w:rsidRPr="00DC6E80">
        <w:rPr>
          <w:rFonts w:ascii="Times New Roman" w:hAnsi="Times New Roman"/>
          <w:sz w:val="27"/>
          <w:szCs w:val="27"/>
          <w:lang w:eastAsia="ru-RU"/>
        </w:rPr>
        <w:t xml:space="preserve"> устанавливает личность заявителя на основании документа, предусмотренного подпунктом 2.6.1. </w:t>
      </w:r>
      <w:r w:rsidR="00E15E50">
        <w:rPr>
          <w:rFonts w:ascii="Times New Roman" w:hAnsi="Times New Roman"/>
          <w:sz w:val="27"/>
          <w:szCs w:val="27"/>
          <w:lang w:eastAsia="ru-RU"/>
        </w:rPr>
        <w:t>А</w:t>
      </w:r>
      <w:r w:rsidRPr="00DC6E80">
        <w:rPr>
          <w:rFonts w:ascii="Times New Roman" w:hAnsi="Times New Roman"/>
          <w:sz w:val="27"/>
          <w:szCs w:val="27"/>
          <w:lang w:eastAsia="ru-RU"/>
        </w:rPr>
        <w:t xml:space="preserve">дминистративного регламента для физического лица, юридического лица или представителей физического лица, юридического лица. </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В случае отсутствия оснований для отказа в выдаче дубликата разрешения на строительство Уп</w:t>
      </w:r>
      <w:r w:rsidR="00E15E50">
        <w:rPr>
          <w:rFonts w:ascii="Times New Roman" w:hAnsi="Times New Roman"/>
          <w:sz w:val="27"/>
          <w:szCs w:val="27"/>
          <w:lang w:eastAsia="ru-RU"/>
        </w:rPr>
        <w:t>равление</w:t>
      </w:r>
      <w:r w:rsidRPr="00DC6E80">
        <w:rPr>
          <w:rFonts w:ascii="Times New Roman" w:hAnsi="Times New Roman"/>
          <w:sz w:val="27"/>
          <w:szCs w:val="27"/>
          <w:lang w:eastAsia="ru-RU"/>
        </w:rPr>
        <w:t xml:space="preserve">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В случае</w:t>
      </w:r>
      <w:proofErr w:type="gramStart"/>
      <w:r w:rsidRPr="00DC6E80">
        <w:rPr>
          <w:rFonts w:ascii="Times New Roman" w:hAnsi="Times New Roman"/>
          <w:sz w:val="27"/>
          <w:szCs w:val="27"/>
          <w:lang w:eastAsia="ru-RU"/>
        </w:rPr>
        <w:t>,</w:t>
      </w:r>
      <w:proofErr w:type="gramEnd"/>
      <w:r w:rsidRPr="00DC6E80">
        <w:rPr>
          <w:rFonts w:ascii="Times New Roman" w:hAnsi="Times New Roman"/>
          <w:sz w:val="27"/>
          <w:szCs w:val="27"/>
          <w:lang w:eastAsia="ru-RU"/>
        </w:rPr>
        <w:t xml:space="preserve">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Решение о предоставлении муниципальной услуги или об отказе в предоставлении муниципальной услуги принимается Уп</w:t>
      </w:r>
      <w:r w:rsidR="00E15E50">
        <w:rPr>
          <w:rFonts w:ascii="Times New Roman" w:hAnsi="Times New Roman"/>
          <w:sz w:val="27"/>
          <w:szCs w:val="27"/>
          <w:lang w:eastAsia="ru-RU"/>
        </w:rPr>
        <w:t>равлением</w:t>
      </w:r>
      <w:r w:rsidRPr="00DC6E80">
        <w:rPr>
          <w:rFonts w:ascii="Times New Roman" w:hAnsi="Times New Roman"/>
          <w:sz w:val="27"/>
          <w:szCs w:val="27"/>
          <w:lang w:eastAsia="ru-RU"/>
        </w:rPr>
        <w:t>.</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Заявитель по его выбору вправе получить результата предоставления муниципальной услуги одним из следующих способов:</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1) на бумажном носителе;</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уполномоченного органа.</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При подаче заявления и документов в ходе личного приема в Уп</w:t>
      </w:r>
      <w:r w:rsidR="00E15E50">
        <w:rPr>
          <w:rFonts w:ascii="Times New Roman" w:hAnsi="Times New Roman"/>
          <w:sz w:val="27"/>
          <w:szCs w:val="27"/>
          <w:lang w:eastAsia="ru-RU"/>
        </w:rPr>
        <w:t>равление</w:t>
      </w:r>
      <w:r w:rsidRPr="00DC6E80">
        <w:rPr>
          <w:rFonts w:ascii="Times New Roman" w:hAnsi="Times New Roman"/>
          <w:sz w:val="27"/>
          <w:szCs w:val="27"/>
          <w:lang w:eastAsia="ru-RU"/>
        </w:rPr>
        <w:t xml:space="preserve">, специалист </w:t>
      </w:r>
      <w:r w:rsidR="00E15E50">
        <w:rPr>
          <w:rFonts w:ascii="Times New Roman" w:hAnsi="Times New Roman"/>
          <w:sz w:val="27"/>
          <w:szCs w:val="27"/>
          <w:lang w:eastAsia="ru-RU"/>
        </w:rPr>
        <w:t>О</w:t>
      </w:r>
      <w:r w:rsidRPr="00DC6E80">
        <w:rPr>
          <w:rFonts w:ascii="Times New Roman" w:hAnsi="Times New Roman"/>
          <w:sz w:val="27"/>
          <w:szCs w:val="27"/>
          <w:lang w:eastAsia="ru-RU"/>
        </w:rPr>
        <w:t>тдела извещает заявителя или его представителя о необходимости получении результата муниципальной услуги.</w:t>
      </w:r>
      <w:r w:rsidRPr="00DC6E80">
        <w:rPr>
          <w:rFonts w:ascii="Arial" w:hAnsi="Arial" w:cs="Arial"/>
          <w:sz w:val="27"/>
          <w:szCs w:val="27"/>
          <w:lang w:eastAsia="ru-RU"/>
        </w:rPr>
        <w:t xml:space="preserve"> </w:t>
      </w:r>
      <w:r w:rsidRPr="00DC6E80">
        <w:rPr>
          <w:rFonts w:ascii="Times New Roman" w:hAnsi="Times New Roman"/>
          <w:sz w:val="27"/>
          <w:szCs w:val="27"/>
          <w:lang w:eastAsia="ru-RU"/>
        </w:rPr>
        <w:t>Выдача результата услуги производится 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 под роспись.</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lastRenderedPageBreak/>
        <w:t>При подаче заявления посредством почтового отправления дубликат направляется посредством почтового отправления, если в заявлении не был указан иной способ.</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При подаче заявления посредством Единого портала, регионального портала или единой информационной системы жилищного строительства направление заявителю дубликата осуществляется в личный кабинет заявителя на Едином портале, 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 xml:space="preserve">При подаче заявления через </w:t>
      </w:r>
      <w:r w:rsidR="00E15E50">
        <w:rPr>
          <w:rFonts w:ascii="Times New Roman" w:hAnsi="Times New Roman"/>
          <w:sz w:val="27"/>
          <w:szCs w:val="27"/>
          <w:lang w:eastAsia="ru-RU"/>
        </w:rPr>
        <w:t>МФЦ</w:t>
      </w:r>
      <w:r w:rsidRPr="00DC6E80">
        <w:rPr>
          <w:rFonts w:ascii="Times New Roman" w:hAnsi="Times New Roman"/>
          <w:sz w:val="27"/>
          <w:szCs w:val="27"/>
          <w:lang w:eastAsia="ru-RU"/>
        </w:rPr>
        <w:t xml:space="preserve"> дубликат направляется в </w:t>
      </w:r>
      <w:r w:rsidR="00266CDB">
        <w:rPr>
          <w:rFonts w:ascii="Times New Roman" w:hAnsi="Times New Roman"/>
          <w:sz w:val="27"/>
          <w:szCs w:val="27"/>
          <w:lang w:eastAsia="ru-RU"/>
        </w:rPr>
        <w:t>МФЦ</w:t>
      </w:r>
      <w:r w:rsidRPr="00DC6E80">
        <w:rPr>
          <w:rFonts w:ascii="Times New Roman" w:hAnsi="Times New Roman"/>
          <w:sz w:val="27"/>
          <w:szCs w:val="27"/>
          <w:lang w:eastAsia="ru-RU"/>
        </w:rPr>
        <w:t>, если в заявлении не был указан иной способ.</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 xml:space="preserve">Критерием принятия решения о предоставлении муниципальной услуги является право заявителя на получение результата предоставления муниципальной услуги. </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Срок исполнения административной процедуры составляет 1 рабочий день.</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Результатом выполнения административной процедуры является наличие подписанного документа.</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Способом фиксации результата выполнения административной процедуры является роспись заявителя в получении документа.</w:t>
      </w:r>
    </w:p>
    <w:p w:rsidR="00DC6E80" w:rsidRPr="00DC6E80" w:rsidRDefault="00DC6E80" w:rsidP="00DC6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Courier New"/>
          <w:bCs/>
          <w:sz w:val="27"/>
          <w:szCs w:val="27"/>
          <w:lang w:eastAsia="ru-RU"/>
        </w:rPr>
      </w:pPr>
      <w:r w:rsidRPr="00DC6E80">
        <w:rPr>
          <w:rFonts w:ascii="Times New Roman" w:eastAsia="Times New Roman" w:hAnsi="Times New Roman" w:cs="Courier New"/>
          <w:sz w:val="27"/>
          <w:szCs w:val="27"/>
          <w:lang w:eastAsia="ru-RU"/>
        </w:rPr>
        <w:t>3.2.6. Исправление допущенных опечаток и ошибок в выданных в результате предоставления муниципальной  услуги документах</w:t>
      </w:r>
      <w:r w:rsidRPr="00DC6E80">
        <w:rPr>
          <w:rFonts w:ascii="Times New Roman" w:hAnsi="Times New Roman" w:cs="Courier New"/>
          <w:bCs/>
          <w:sz w:val="27"/>
          <w:szCs w:val="27"/>
          <w:lang w:eastAsia="ru-RU"/>
        </w:rPr>
        <w:t>.</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является поступление заявления об исправлении допущенных опечаток и (или) ошибок в сведениях, указанных в разрешение на строительство по форме согласно приложению 4 к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 xml:space="preserve">дминистративному регламенту одним из способов, установленных подпунктом 2.6.5.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Специалист Уп</w:t>
      </w:r>
      <w:r w:rsidR="00266CDB">
        <w:rPr>
          <w:rFonts w:ascii="Times New Roman" w:eastAsia="Times New Roman" w:hAnsi="Times New Roman"/>
          <w:sz w:val="27"/>
          <w:szCs w:val="27"/>
          <w:lang w:eastAsia="ru-RU"/>
        </w:rPr>
        <w:t>равления</w:t>
      </w:r>
      <w:r w:rsidRPr="00DC6E80">
        <w:rPr>
          <w:rFonts w:ascii="Times New Roman" w:eastAsia="Times New Roman" w:hAnsi="Times New Roman"/>
          <w:sz w:val="27"/>
          <w:szCs w:val="27"/>
          <w:lang w:eastAsia="ru-RU"/>
        </w:rPr>
        <w:t xml:space="preserve"> регистрирует полученное заявление и в порядке делопроизводства передает на исполнение в </w:t>
      </w:r>
      <w:r w:rsidR="00266CDB">
        <w:rPr>
          <w:rFonts w:ascii="Times New Roman" w:eastAsia="Times New Roman" w:hAnsi="Times New Roman"/>
          <w:sz w:val="27"/>
          <w:szCs w:val="27"/>
          <w:lang w:eastAsia="ru-RU"/>
        </w:rPr>
        <w:t>О</w:t>
      </w:r>
      <w:r w:rsidRPr="00DC6E80">
        <w:rPr>
          <w:rFonts w:ascii="Times New Roman" w:eastAsia="Times New Roman" w:hAnsi="Times New Roman"/>
          <w:sz w:val="27"/>
          <w:szCs w:val="27"/>
          <w:lang w:eastAsia="ru-RU"/>
        </w:rPr>
        <w:t>тдел.</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Специалист </w:t>
      </w:r>
      <w:r w:rsidR="00266CDB">
        <w:rPr>
          <w:rFonts w:ascii="Times New Roman" w:eastAsia="Times New Roman" w:hAnsi="Times New Roman"/>
          <w:sz w:val="27"/>
          <w:szCs w:val="27"/>
          <w:lang w:eastAsia="ru-RU"/>
        </w:rPr>
        <w:t>О</w:t>
      </w:r>
      <w:r w:rsidRPr="00DC6E80">
        <w:rPr>
          <w:rFonts w:ascii="Times New Roman" w:eastAsia="Times New Roman" w:hAnsi="Times New Roman"/>
          <w:sz w:val="27"/>
          <w:szCs w:val="27"/>
          <w:lang w:eastAsia="ru-RU"/>
        </w:rPr>
        <w:t xml:space="preserve">тдела осуществляет проверку заявления и документа об исправлении опечаток и (или) ошибок в разрешении на строительство. </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 xml:space="preserve">В случае подтверждения наличия допущенных опечаток, ошибок в разрешении на строительство специалист </w:t>
      </w:r>
      <w:r w:rsidR="00266CDB">
        <w:rPr>
          <w:rFonts w:ascii="Times New Roman" w:hAnsi="Times New Roman"/>
          <w:sz w:val="27"/>
          <w:szCs w:val="27"/>
          <w:lang w:eastAsia="ru-RU"/>
        </w:rPr>
        <w:t>О</w:t>
      </w:r>
      <w:r w:rsidRPr="00DC6E80">
        <w:rPr>
          <w:rFonts w:ascii="Times New Roman" w:hAnsi="Times New Roman"/>
          <w:sz w:val="27"/>
          <w:szCs w:val="27"/>
          <w:lang w:eastAsia="ru-RU"/>
        </w:rPr>
        <w:t>тдела вносит исправления в ранее выданное разрешение на строительство, направляет на подпись должностному лицу Уп</w:t>
      </w:r>
      <w:r w:rsidR="00266CDB">
        <w:rPr>
          <w:rFonts w:ascii="Times New Roman" w:hAnsi="Times New Roman"/>
          <w:sz w:val="27"/>
          <w:szCs w:val="27"/>
          <w:lang w:eastAsia="ru-RU"/>
        </w:rPr>
        <w:t>равления</w:t>
      </w:r>
      <w:r w:rsidRPr="00DC6E80">
        <w:rPr>
          <w:rFonts w:ascii="Times New Roman" w:hAnsi="Times New Roman"/>
          <w:sz w:val="27"/>
          <w:szCs w:val="27"/>
          <w:lang w:eastAsia="ru-RU"/>
        </w:rPr>
        <w:t>.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исправлений.</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Заявитель по его выбору вправе получить результат предоставления муниципальной услуги одним из следующих способов:</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на бумажном носителе;</w:t>
      </w:r>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Срок исполнения административной процедуры составляет 5 рабочих дней со дня регистрации заявления.</w:t>
      </w:r>
    </w:p>
    <w:p w:rsidR="008B78B3" w:rsidRDefault="008B78B3" w:rsidP="00DC6E80">
      <w:pPr>
        <w:spacing w:after="0" w:line="240" w:lineRule="auto"/>
        <w:ind w:firstLine="720"/>
        <w:jc w:val="both"/>
        <w:rPr>
          <w:rFonts w:ascii="Times New Roman" w:eastAsia="Times New Roman" w:hAnsi="Times New Roman"/>
          <w:sz w:val="27"/>
          <w:szCs w:val="27"/>
          <w:lang w:eastAsia="ru-RU"/>
        </w:rPr>
      </w:pPr>
    </w:p>
    <w:p w:rsidR="008B78B3" w:rsidRPr="00DC6E80" w:rsidRDefault="008B78B3" w:rsidP="00DC6E80">
      <w:pPr>
        <w:spacing w:after="0" w:line="240" w:lineRule="auto"/>
        <w:ind w:firstLine="720"/>
        <w:jc w:val="both"/>
        <w:rPr>
          <w:rFonts w:ascii="Times New Roman" w:eastAsia="Times New Roman" w:hAnsi="Times New Roman"/>
          <w:sz w:val="27"/>
          <w:szCs w:val="27"/>
          <w:lang w:eastAsia="ru-RU"/>
        </w:rPr>
      </w:pP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Критериями принятия решения являются:</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 xml:space="preserve">а) соответствие (не соответствие) заявителя кругу лиц, указанных в пункте 1.2 </w:t>
      </w:r>
      <w:r w:rsidR="00266CDB">
        <w:rPr>
          <w:rFonts w:ascii="Times New Roman" w:hAnsi="Times New Roman"/>
          <w:sz w:val="27"/>
          <w:szCs w:val="27"/>
          <w:lang w:eastAsia="ru-RU"/>
        </w:rPr>
        <w:t>А</w:t>
      </w:r>
      <w:r w:rsidRPr="00DC6E80">
        <w:rPr>
          <w:rFonts w:ascii="Times New Roman" w:hAnsi="Times New Roman"/>
          <w:sz w:val="27"/>
          <w:szCs w:val="27"/>
          <w:lang w:eastAsia="ru-RU"/>
        </w:rPr>
        <w:t>дминистративного регламента;</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б) наличие (отсутствие) опечаток и ошибок в разрешении на строительство.</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proofErr w:type="gramStart"/>
      <w:r w:rsidRPr="00DC6E80">
        <w:rPr>
          <w:rFonts w:ascii="Times New Roman" w:eastAsia="Times New Roman" w:hAnsi="Times New Roman"/>
          <w:sz w:val="27"/>
          <w:szCs w:val="27"/>
          <w:lang w:eastAsia="ru-RU"/>
        </w:rPr>
        <w:t>Результатом административной процедуры является наличие подписанного разрешения с внесенными исправления или отказ в предоставлении муниципальной услуги.</w:t>
      </w:r>
      <w:proofErr w:type="gramEnd"/>
    </w:p>
    <w:p w:rsidR="00DC6E80" w:rsidRPr="00DC6E80" w:rsidRDefault="00DC6E80" w:rsidP="00DC6E80">
      <w:pPr>
        <w:spacing w:after="0" w:line="240" w:lineRule="auto"/>
        <w:ind w:firstLine="700"/>
        <w:jc w:val="both"/>
        <w:rPr>
          <w:rFonts w:ascii="Times New Roman" w:hAnsi="Times New Roman"/>
          <w:sz w:val="27"/>
          <w:szCs w:val="27"/>
          <w:lang w:eastAsia="ru-RU"/>
        </w:rPr>
      </w:pPr>
      <w:r w:rsidRPr="00DC6E80">
        <w:rPr>
          <w:rFonts w:ascii="Times New Roman" w:hAnsi="Times New Roman"/>
          <w:sz w:val="27"/>
          <w:szCs w:val="27"/>
          <w:lang w:eastAsia="ru-RU"/>
        </w:rPr>
        <w:t>Способом фиксации результата выполнения административной процедуры является роспись заявителя в получении документа.</w:t>
      </w:r>
    </w:p>
    <w:p w:rsidR="00266CDB" w:rsidRDefault="00266CDB" w:rsidP="00DC6E80">
      <w:pPr>
        <w:spacing w:after="0" w:line="240" w:lineRule="auto"/>
        <w:jc w:val="center"/>
        <w:rPr>
          <w:rFonts w:ascii="Times New Roman" w:eastAsia="Times New Roman" w:hAnsi="Times New Roman"/>
          <w:sz w:val="27"/>
          <w:szCs w:val="27"/>
          <w:lang w:eastAsia="ru-RU"/>
        </w:rPr>
      </w:pPr>
    </w:p>
    <w:p w:rsidR="00DC6E80" w:rsidRPr="00DC6E80" w:rsidRDefault="008B78B3" w:rsidP="008B78B3">
      <w:pPr>
        <w:spacing w:after="0" w:line="240" w:lineRule="auto"/>
        <w:jc w:val="center"/>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Вариант 2 </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Перечень административных процедур:</w:t>
      </w:r>
    </w:p>
    <w:p w:rsidR="00DC6E80" w:rsidRPr="00DC6E80" w:rsidRDefault="00DC6E80" w:rsidP="00DC6E80">
      <w:pPr>
        <w:tabs>
          <w:tab w:val="left" w:pos="-2127"/>
          <w:tab w:val="left" w:pos="-1985"/>
          <w:tab w:val="left" w:pos="-1843"/>
          <w:tab w:val="left" w:pos="-15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Courier New"/>
          <w:sz w:val="27"/>
          <w:szCs w:val="27"/>
          <w:lang w:eastAsia="ru-RU"/>
        </w:rPr>
      </w:pPr>
      <w:r w:rsidRPr="00DC6E80">
        <w:rPr>
          <w:rFonts w:ascii="Times New Roman" w:eastAsia="Times New Roman" w:hAnsi="Times New Roman" w:cs="Courier New"/>
          <w:sz w:val="27"/>
          <w:szCs w:val="27"/>
          <w:lang w:eastAsia="ru-RU"/>
        </w:rPr>
        <w:t>прием и регистрация заявления и документов, необходимых для предоставления муниципальной услуги;</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направление запросов по межведомственному взаимодействию;</w:t>
      </w:r>
    </w:p>
    <w:p w:rsidR="00DC6E80" w:rsidRPr="00DC6E80" w:rsidRDefault="00DC6E80" w:rsidP="00DC6E80">
      <w:pPr>
        <w:spacing w:after="0" w:line="240" w:lineRule="auto"/>
        <w:ind w:firstLine="720"/>
        <w:jc w:val="both"/>
        <w:rPr>
          <w:rFonts w:ascii="Times New Roman" w:eastAsia="Times New Roman" w:hAnsi="Times New Roman"/>
          <w:sz w:val="24"/>
          <w:szCs w:val="24"/>
          <w:lang w:eastAsia="ru-RU"/>
        </w:rPr>
      </w:pPr>
      <w:r w:rsidRPr="00DC6E80">
        <w:rPr>
          <w:rFonts w:ascii="Times New Roman" w:eastAsia="Times New Roman" w:hAnsi="Times New Roman"/>
          <w:sz w:val="27"/>
          <w:szCs w:val="27"/>
          <w:lang w:eastAsia="ru-RU"/>
        </w:rPr>
        <w:t>рассмотрение документов и принятие решения о внесении изменений в разрешение (в том числе о продлении срока разрешения на строительство) или об отказе в предоставлении муниципальной услуги;</w:t>
      </w:r>
    </w:p>
    <w:p w:rsidR="00DC6E80" w:rsidRPr="00DC6E80" w:rsidRDefault="00DC6E80" w:rsidP="00DC6E80">
      <w:pPr>
        <w:spacing w:after="0" w:line="240" w:lineRule="auto"/>
        <w:ind w:firstLine="720"/>
        <w:jc w:val="both"/>
        <w:rPr>
          <w:rFonts w:ascii="Times New Roman" w:eastAsia="Times New Roman" w:hAnsi="Times New Roman"/>
          <w:sz w:val="24"/>
          <w:szCs w:val="24"/>
          <w:lang w:eastAsia="ru-RU"/>
        </w:rPr>
      </w:pPr>
      <w:r w:rsidRPr="00DC6E80">
        <w:rPr>
          <w:rFonts w:ascii="Times New Roman" w:eastAsia="Times New Roman" w:hAnsi="Times New Roman"/>
          <w:sz w:val="27"/>
          <w:szCs w:val="27"/>
          <w:lang w:eastAsia="ru-RU"/>
        </w:rPr>
        <w:t>выдача (направление) заверенной копии постановления или уведомления об отказе заявителю.</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3.3. Описание административных процедур:</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3.3.1. Прием и регистрация заявления и документов, необходимых для предоставления муниципальной услуги.</w:t>
      </w:r>
    </w:p>
    <w:p w:rsidR="00DC6E80" w:rsidRPr="00DC6E80" w:rsidRDefault="00DC6E80" w:rsidP="00DC6E80">
      <w:pPr>
        <w:spacing w:after="0" w:line="240" w:lineRule="auto"/>
        <w:ind w:firstLine="70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является поступление заявления по форме согласно приложению 2 к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 xml:space="preserve">дминистративному регламенту и документов от заявителя (представителя заявителя) одним из способов, установленных подпунктом 2.6.5.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1) Заявление и документы в соответствии с подпунктом 2.6.1, 2.6.3.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принимает специалист Уп</w:t>
      </w:r>
      <w:r w:rsidR="00266CDB">
        <w:rPr>
          <w:rFonts w:ascii="Times New Roman" w:eastAsia="Times New Roman" w:hAnsi="Times New Roman"/>
          <w:sz w:val="27"/>
          <w:szCs w:val="27"/>
          <w:lang w:eastAsia="ru-RU"/>
        </w:rPr>
        <w:t>равления</w:t>
      </w:r>
      <w:r w:rsidRPr="00DC6E80">
        <w:rPr>
          <w:rFonts w:ascii="Times New Roman" w:eastAsia="Times New Roman" w:hAnsi="Times New Roman"/>
          <w:sz w:val="27"/>
          <w:szCs w:val="27"/>
          <w:lang w:eastAsia="ru-RU"/>
        </w:rPr>
        <w:t xml:space="preserve">, ответственный за прием и регистрацию документов. После регистрации документов в СЭД Дело заявление и приложенные к нему документы направляются в отдел архитектуры и </w:t>
      </w:r>
      <w:r w:rsidR="00266CDB">
        <w:rPr>
          <w:rFonts w:ascii="Times New Roman" w:eastAsia="Times New Roman" w:hAnsi="Times New Roman"/>
          <w:sz w:val="27"/>
          <w:szCs w:val="27"/>
          <w:lang w:eastAsia="ru-RU"/>
        </w:rPr>
        <w:t>градостроительства Управления</w:t>
      </w:r>
      <w:r w:rsidRPr="00DC6E80">
        <w:rPr>
          <w:rFonts w:ascii="Times New Roman" w:eastAsia="Times New Roman" w:hAnsi="Times New Roman"/>
          <w:sz w:val="27"/>
          <w:szCs w:val="27"/>
          <w:lang w:eastAsia="ru-RU"/>
        </w:rPr>
        <w:t xml:space="preserve"> (далее – </w:t>
      </w:r>
      <w:r w:rsidR="00266CDB">
        <w:rPr>
          <w:rFonts w:ascii="Times New Roman" w:eastAsia="Times New Roman" w:hAnsi="Times New Roman"/>
          <w:sz w:val="27"/>
          <w:szCs w:val="27"/>
          <w:lang w:eastAsia="ru-RU"/>
        </w:rPr>
        <w:t>О</w:t>
      </w:r>
      <w:r w:rsidRPr="00DC6E80">
        <w:rPr>
          <w:rFonts w:ascii="Times New Roman" w:eastAsia="Times New Roman" w:hAnsi="Times New Roman"/>
          <w:sz w:val="27"/>
          <w:szCs w:val="27"/>
          <w:lang w:eastAsia="ru-RU"/>
        </w:rPr>
        <w:t>тдел) на исполнение.</w:t>
      </w:r>
    </w:p>
    <w:p w:rsidR="00DC6E80" w:rsidRPr="00DC6E80" w:rsidRDefault="00DC6E80" w:rsidP="00DC6E80">
      <w:pPr>
        <w:spacing w:after="0" w:line="240" w:lineRule="auto"/>
        <w:ind w:firstLine="720"/>
        <w:jc w:val="both"/>
        <w:rPr>
          <w:rFonts w:ascii="Times New Roman" w:hAnsi="Times New Roman"/>
          <w:sz w:val="27"/>
          <w:szCs w:val="27"/>
          <w:lang w:eastAsia="ru-RU"/>
        </w:rPr>
      </w:pPr>
      <w:r w:rsidRPr="00DC6E80">
        <w:rPr>
          <w:rFonts w:ascii="Times New Roman" w:hAnsi="Times New Roman"/>
          <w:sz w:val="27"/>
          <w:szCs w:val="27"/>
          <w:lang w:eastAsia="ru-RU"/>
        </w:rPr>
        <w:t xml:space="preserve">Заявление и документы, предусмотренные пунктами 2.6.1, 2.6.3. </w:t>
      </w:r>
      <w:r w:rsidR="00266CDB">
        <w:rPr>
          <w:rFonts w:ascii="Times New Roman" w:hAnsi="Times New Roman"/>
          <w:sz w:val="27"/>
          <w:szCs w:val="27"/>
          <w:lang w:eastAsia="ru-RU"/>
        </w:rPr>
        <w:t>А</w:t>
      </w:r>
      <w:r w:rsidRPr="00DC6E80">
        <w:rPr>
          <w:rFonts w:ascii="Times New Roman" w:hAnsi="Times New Roman"/>
          <w:sz w:val="27"/>
          <w:szCs w:val="27"/>
          <w:lang w:eastAsia="ru-RU"/>
        </w:rPr>
        <w:t xml:space="preserve">дминистративного регламента, направленные через </w:t>
      </w:r>
      <w:r w:rsidR="00266CDB">
        <w:rPr>
          <w:rFonts w:ascii="Times New Roman" w:hAnsi="Times New Roman"/>
          <w:sz w:val="27"/>
          <w:szCs w:val="27"/>
          <w:lang w:eastAsia="ru-RU"/>
        </w:rPr>
        <w:t>МФЦ</w:t>
      </w:r>
      <w:r w:rsidRPr="00DC6E80">
        <w:rPr>
          <w:rFonts w:ascii="Times New Roman" w:hAnsi="Times New Roman"/>
          <w:sz w:val="27"/>
          <w:szCs w:val="27"/>
          <w:lang w:eastAsia="ru-RU"/>
        </w:rPr>
        <w:t xml:space="preserve">, могут быть получены из </w:t>
      </w:r>
      <w:r w:rsidR="00266CDB">
        <w:rPr>
          <w:rFonts w:ascii="Times New Roman" w:hAnsi="Times New Roman"/>
          <w:sz w:val="27"/>
          <w:szCs w:val="27"/>
          <w:lang w:eastAsia="ru-RU"/>
        </w:rPr>
        <w:t>МФЦ</w:t>
      </w:r>
      <w:r w:rsidRPr="00DC6E80">
        <w:rPr>
          <w:rFonts w:ascii="Times New Roman" w:hAnsi="Times New Roman"/>
          <w:sz w:val="27"/>
          <w:szCs w:val="27"/>
          <w:lang w:eastAsia="ru-RU"/>
        </w:rPr>
        <w:t xml:space="preserve">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DC6E80" w:rsidRPr="00266CDB" w:rsidRDefault="00DC6E80" w:rsidP="00DC6E80">
      <w:pPr>
        <w:spacing w:after="0" w:line="240" w:lineRule="auto"/>
        <w:ind w:firstLine="720"/>
        <w:jc w:val="both"/>
        <w:rPr>
          <w:rFonts w:ascii="Times New Roman" w:hAnsi="Times New Roman"/>
          <w:sz w:val="27"/>
          <w:szCs w:val="27"/>
          <w:lang w:eastAsia="ru-RU"/>
        </w:rPr>
      </w:pPr>
      <w:r w:rsidRPr="00266CDB">
        <w:rPr>
          <w:rFonts w:ascii="Times New Roman" w:hAnsi="Times New Roman"/>
          <w:sz w:val="27"/>
          <w:szCs w:val="27"/>
          <w:lang w:eastAsia="ru-RU"/>
        </w:rPr>
        <w:t>2) Для приема заявления в электрон</w:t>
      </w:r>
      <w:r w:rsidR="008B78B3">
        <w:rPr>
          <w:rFonts w:ascii="Times New Roman" w:hAnsi="Times New Roman"/>
          <w:sz w:val="27"/>
          <w:szCs w:val="27"/>
          <w:lang w:eastAsia="ru-RU"/>
        </w:rPr>
        <w:t>ной форме с использованием ЕПГУ</w:t>
      </w:r>
      <w:r w:rsidRPr="00266CDB">
        <w:rPr>
          <w:rFonts w:ascii="Times New Roman" w:hAnsi="Times New Roman"/>
          <w:sz w:val="27"/>
          <w:szCs w:val="27"/>
          <w:lang w:eastAsia="ru-RU"/>
        </w:rPr>
        <w:t>/ РПГУ, ГИСОГД или ЕИСЖС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DC6E80" w:rsidRPr="00DC6E80" w:rsidRDefault="00DC6E80" w:rsidP="00DC6E80">
      <w:pPr>
        <w:spacing w:after="0" w:line="240" w:lineRule="auto"/>
        <w:ind w:firstLine="720"/>
        <w:jc w:val="both"/>
        <w:rPr>
          <w:rFonts w:ascii="Times New Roman" w:hAnsi="Times New Roman"/>
          <w:sz w:val="27"/>
          <w:szCs w:val="27"/>
          <w:lang w:eastAsia="ru-RU"/>
        </w:rPr>
      </w:pPr>
      <w:proofErr w:type="gramStart"/>
      <w:r w:rsidRPr="00266CDB">
        <w:rPr>
          <w:rFonts w:ascii="Times New Roman" w:hAnsi="Times New Roman"/>
          <w:sz w:val="27"/>
          <w:szCs w:val="27"/>
          <w:lang w:eastAsia="ru-RU"/>
        </w:rPr>
        <w:lastRenderedPageBreak/>
        <w:t>Для возможности подачи заявления через ЕПГУ, РПГУ, ГИСОГД</w:t>
      </w:r>
      <w:r w:rsidRPr="00DC6E80">
        <w:rPr>
          <w:rFonts w:ascii="Times New Roman" w:hAnsi="Times New Roman"/>
          <w:sz w:val="27"/>
          <w:szCs w:val="27"/>
          <w:lang w:eastAsia="ru-RU"/>
        </w:rPr>
        <w:t xml:space="preserve">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roofErr w:type="gramEnd"/>
    </w:p>
    <w:p w:rsidR="00DC6E80" w:rsidRPr="00DC6E80" w:rsidRDefault="00DC6E80" w:rsidP="00DC6E80">
      <w:pPr>
        <w:shd w:val="clear" w:color="auto" w:fill="FFFFFF"/>
        <w:spacing w:after="0" w:line="240" w:lineRule="auto"/>
        <w:ind w:right="5"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Срок исполнения административной процедуры при приеме и регистрации документов составляет 10 минут.</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Критерием принятия решения является поступление в Уп</w:t>
      </w:r>
      <w:r w:rsidR="00266CDB">
        <w:rPr>
          <w:rFonts w:ascii="Times New Roman" w:eastAsia="Times New Roman" w:hAnsi="Times New Roman"/>
          <w:sz w:val="27"/>
          <w:szCs w:val="27"/>
          <w:lang w:eastAsia="ru-RU"/>
        </w:rPr>
        <w:t>равление</w:t>
      </w:r>
      <w:r w:rsidRPr="00DC6E80">
        <w:rPr>
          <w:rFonts w:ascii="Times New Roman" w:eastAsia="Times New Roman" w:hAnsi="Times New Roman"/>
          <w:sz w:val="27"/>
          <w:szCs w:val="27"/>
          <w:lang w:eastAsia="ru-RU"/>
        </w:rPr>
        <w:t xml:space="preserve"> заявления и прилагаемых к нему документов.</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Результатом выполнения административной процедуры является прием и регистрация документов.</w:t>
      </w:r>
    </w:p>
    <w:p w:rsidR="00DC6E80" w:rsidRPr="00DC6E80" w:rsidRDefault="00DC6E80" w:rsidP="00DC6E80">
      <w:pPr>
        <w:spacing w:after="0" w:line="240" w:lineRule="auto"/>
        <w:ind w:firstLine="709"/>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Способ фиксации результата выполнения административной процедуры является регистрация заявления в СЭД Дело.</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3.3.2. Направление запросов по межведомственному взаимодействию.</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Основанием для начала административной процедуры является не представление заявителем документов, указанных в подпункте 2.7.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 xml:space="preserve">дминистративного регламента, </w:t>
      </w:r>
      <w:proofErr w:type="gramStart"/>
      <w:r w:rsidRPr="00DC6E80">
        <w:rPr>
          <w:rFonts w:ascii="Times New Roman" w:eastAsia="Times New Roman" w:hAnsi="Times New Roman"/>
          <w:sz w:val="27"/>
          <w:szCs w:val="27"/>
          <w:lang w:eastAsia="ru-RU"/>
        </w:rPr>
        <w:t>которые</w:t>
      </w:r>
      <w:proofErr w:type="gramEnd"/>
      <w:r w:rsidRPr="00DC6E80">
        <w:rPr>
          <w:rFonts w:ascii="Times New Roman" w:eastAsia="Times New Roman" w:hAnsi="Times New Roman"/>
          <w:sz w:val="27"/>
          <w:szCs w:val="27"/>
          <w:lang w:eastAsia="ru-RU"/>
        </w:rPr>
        <w:t xml:space="preserve"> могут быть получены по каналу СМЭВ.</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Специалист Отдела, ответственный за межведомственное взаимодействие, в</w:t>
      </w:r>
      <w:r w:rsidRPr="00DC6E80">
        <w:rPr>
          <w:rFonts w:ascii="Times New Roman" w:eastAsia="Times New Roman" w:hAnsi="Times New Roman"/>
          <w:spacing w:val="-4"/>
          <w:sz w:val="27"/>
          <w:szCs w:val="27"/>
          <w:lang w:eastAsia="ru-RU"/>
        </w:rPr>
        <w:t xml:space="preserve"> случае </w:t>
      </w:r>
      <w:r w:rsidRPr="00DC6E80">
        <w:rPr>
          <w:rFonts w:ascii="Times New Roman" w:eastAsia="Times New Roman" w:hAnsi="Times New Roman"/>
          <w:sz w:val="27"/>
          <w:szCs w:val="27"/>
          <w:lang w:eastAsia="ru-RU"/>
        </w:rPr>
        <w:t xml:space="preserve">непредставления заявителем документов, указанных в подпункте 2.7.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готовит и направляет в форме электронного документа, подписанного электронной подписью по каналу СМЭВ запросы для получения сведений в государственные органы:</w:t>
      </w:r>
    </w:p>
    <w:p w:rsidR="00DC6E80" w:rsidRPr="00DC6E80" w:rsidRDefault="00DC6E80" w:rsidP="00DC6E80">
      <w:pPr>
        <w:spacing w:after="0" w:line="233" w:lineRule="auto"/>
        <w:ind w:firstLine="720"/>
        <w:jc w:val="both"/>
        <w:rPr>
          <w:rFonts w:ascii="Times New Roman" w:hAnsi="Times New Roman"/>
          <w:sz w:val="27"/>
          <w:szCs w:val="27"/>
        </w:rPr>
      </w:pPr>
      <w:r w:rsidRPr="00DC6E80">
        <w:rPr>
          <w:rFonts w:ascii="Times New Roman" w:eastAsia="Times New Roman" w:hAnsi="Times New Roman"/>
          <w:sz w:val="27"/>
          <w:szCs w:val="27"/>
          <w:lang w:eastAsia="ru-RU"/>
        </w:rPr>
        <w:t xml:space="preserve">1) в Федеральную налоговую службу России для получения выписки </w:t>
      </w:r>
      <w:r w:rsidRPr="00DC6E80">
        <w:rPr>
          <w:rFonts w:ascii="Times New Roman" w:hAnsi="Times New Roman"/>
          <w:sz w:val="27"/>
          <w:szCs w:val="27"/>
        </w:rPr>
        <w:t>из Единого государственного реестра юридических лиц о юридическом лице;</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2) в Управление Федеральной службы государственной регистрации, кадастра и картографии по Ставропольскому краю для получения выписки:</w:t>
      </w:r>
    </w:p>
    <w:p w:rsidR="00DC6E80" w:rsidRPr="00DC6E80" w:rsidRDefault="00DC6E80" w:rsidP="00DC6E80">
      <w:pPr>
        <w:spacing w:after="0" w:line="240" w:lineRule="auto"/>
        <w:ind w:firstLine="708"/>
        <w:jc w:val="both"/>
        <w:rPr>
          <w:rFonts w:ascii="Times New Roman" w:eastAsia="Times New Roman" w:hAnsi="Times New Roman"/>
          <w:sz w:val="24"/>
          <w:szCs w:val="24"/>
          <w:lang w:eastAsia="ru-RU"/>
        </w:rPr>
      </w:pPr>
      <w:r w:rsidRPr="00DC6E80">
        <w:rPr>
          <w:rFonts w:ascii="Times New Roman" w:eastAsia="Times New Roman" w:hAnsi="Times New Roman"/>
          <w:sz w:val="27"/>
          <w:szCs w:val="27"/>
          <w:lang w:eastAsia="ru-RU"/>
        </w:rPr>
        <w:t>из Единого государственного реестра недвижимости на земельный участок</w:t>
      </w:r>
      <w:r w:rsidRPr="00DC6E80">
        <w:rPr>
          <w:rFonts w:ascii="Times New Roman" w:eastAsia="Times New Roman" w:hAnsi="Times New Roman"/>
          <w:sz w:val="24"/>
          <w:szCs w:val="24"/>
          <w:lang w:eastAsia="ru-RU"/>
        </w:rPr>
        <w:t>;</w:t>
      </w:r>
    </w:p>
    <w:p w:rsidR="00DC6E80" w:rsidRPr="00DC6E80" w:rsidRDefault="00DC6E80" w:rsidP="00DC6E80">
      <w:pPr>
        <w:spacing w:after="0" w:line="240" w:lineRule="auto"/>
        <w:ind w:firstLine="708"/>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из Единого государственного реестра недвижимости на объект капитального строительства.</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В случае самостоятельного представления заявителем документов, предусмотренных подпунктами 2.7.1, 2.7.2. </w:t>
      </w:r>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межведомственные запросы не направляются.</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Срок исполнения административной процедуры составляет 2 рабочих дня.</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Критерием принятия решения является отсутствие документов в соответствии с подпунктом 2.7.1. </w:t>
      </w:r>
      <w:proofErr w:type="gramStart"/>
      <w:r w:rsidR="00266CDB">
        <w:rPr>
          <w:rFonts w:ascii="Times New Roman" w:eastAsia="Times New Roman" w:hAnsi="Times New Roman"/>
          <w:sz w:val="27"/>
          <w:szCs w:val="27"/>
          <w:lang w:eastAsia="ru-RU"/>
        </w:rPr>
        <w:t>А</w:t>
      </w:r>
      <w:r w:rsidRPr="00DC6E80">
        <w:rPr>
          <w:rFonts w:ascii="Times New Roman" w:eastAsia="Times New Roman" w:hAnsi="Times New Roman"/>
          <w:sz w:val="27"/>
          <w:szCs w:val="27"/>
          <w:lang w:eastAsia="ru-RU"/>
        </w:rPr>
        <w:t>дминистративного регламента, которые можно запросить по каналу межведомственного взаимодействия.</w:t>
      </w:r>
      <w:proofErr w:type="gramEnd"/>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Результатом выполнения административной процедуры является поступление ответов на запросы по каналу СМЭВ.</w:t>
      </w:r>
    </w:p>
    <w:p w:rsidR="00DC6E80" w:rsidRPr="00DC6E80" w:rsidRDefault="00DC6E80" w:rsidP="00DC6E80">
      <w:pPr>
        <w:spacing w:after="0" w:line="240" w:lineRule="auto"/>
        <w:ind w:firstLine="720"/>
        <w:jc w:val="both"/>
        <w:rPr>
          <w:rFonts w:ascii="Times New Roman" w:eastAsia="Times New Roman" w:hAnsi="Times New Roman"/>
          <w:sz w:val="27"/>
          <w:szCs w:val="27"/>
          <w:lang w:eastAsia="ru-RU"/>
        </w:rPr>
      </w:pPr>
      <w:r w:rsidRPr="00DC6E80">
        <w:rPr>
          <w:rFonts w:ascii="Times New Roman" w:eastAsia="Times New Roman" w:hAnsi="Times New Roman"/>
          <w:sz w:val="27"/>
          <w:szCs w:val="27"/>
          <w:lang w:eastAsia="ru-RU"/>
        </w:rPr>
        <w:t xml:space="preserve">Способ фиксации результата выполнения административной процедуры является приобщение поступивших документов. </w:t>
      </w:r>
    </w:p>
    <w:p w:rsidR="00DC6E80" w:rsidRPr="00266CDB" w:rsidRDefault="00DC6E80" w:rsidP="00DC6E80">
      <w:pPr>
        <w:tabs>
          <w:tab w:val="left" w:pos="-2127"/>
          <w:tab w:val="left" w:pos="-1985"/>
          <w:tab w:val="left" w:pos="-1843"/>
          <w:tab w:val="left" w:pos="-15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lastRenderedPageBreak/>
        <w:t>3.3.3. Рассмотрение документов и принятие решения о внесении изменений в разрешение на строительство или об отказе в предоставлении муниципальной услуги.</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 xml:space="preserve">Основанием для начала административной процедуры является поступление зарегистрированного заявления и документов от заявителя и полученных по каналу СМЭВ на исполнение специалисту </w:t>
      </w:r>
      <w:r w:rsidR="00266CDB">
        <w:rPr>
          <w:rFonts w:ascii="Times New Roman" w:eastAsia="Times New Roman" w:hAnsi="Times New Roman"/>
          <w:sz w:val="27"/>
          <w:szCs w:val="27"/>
          <w:lang w:eastAsia="ru-RU"/>
        </w:rPr>
        <w:t>О</w:t>
      </w:r>
      <w:r w:rsidRPr="00266CDB">
        <w:rPr>
          <w:rFonts w:ascii="Times New Roman" w:eastAsia="Times New Roman" w:hAnsi="Times New Roman"/>
          <w:sz w:val="27"/>
          <w:szCs w:val="27"/>
          <w:lang w:eastAsia="ru-RU"/>
        </w:rPr>
        <w:t>тдела.</w:t>
      </w:r>
    </w:p>
    <w:p w:rsidR="00DC6E80" w:rsidRPr="00266CDB" w:rsidRDefault="00DC6E80" w:rsidP="00DC6E80">
      <w:pPr>
        <w:spacing w:after="0" w:line="240" w:lineRule="auto"/>
        <w:ind w:firstLine="709"/>
        <w:jc w:val="both"/>
        <w:rPr>
          <w:rFonts w:ascii="Times New Roman" w:hAnsi="Times New Roman"/>
          <w:sz w:val="27"/>
          <w:szCs w:val="27"/>
          <w:lang w:eastAsia="ru-RU"/>
        </w:rPr>
      </w:pPr>
      <w:r w:rsidRPr="00266CDB">
        <w:rPr>
          <w:rFonts w:ascii="Times New Roman" w:hAnsi="Times New Roman"/>
          <w:sz w:val="27"/>
          <w:szCs w:val="27"/>
          <w:lang w:eastAsia="ru-RU"/>
        </w:rPr>
        <w:t>Специалист</w:t>
      </w:r>
      <w:r w:rsidR="00266CDB">
        <w:rPr>
          <w:rFonts w:ascii="Times New Roman" w:hAnsi="Times New Roman"/>
          <w:sz w:val="27"/>
          <w:szCs w:val="27"/>
          <w:lang w:eastAsia="ru-RU"/>
        </w:rPr>
        <w:t xml:space="preserve"> О</w:t>
      </w:r>
      <w:r w:rsidRPr="00266CDB">
        <w:rPr>
          <w:rFonts w:ascii="Times New Roman" w:hAnsi="Times New Roman"/>
          <w:sz w:val="27"/>
          <w:szCs w:val="27"/>
          <w:lang w:eastAsia="ru-RU"/>
        </w:rPr>
        <w:t>тдела</w:t>
      </w:r>
      <w:r w:rsidRPr="00266CDB">
        <w:rPr>
          <w:rFonts w:ascii="Times New Roman" w:eastAsia="Times New Roman" w:hAnsi="Times New Roman"/>
          <w:color w:val="000000"/>
          <w:sz w:val="27"/>
          <w:szCs w:val="27"/>
          <w:lang w:eastAsia="ru-RU"/>
        </w:rPr>
        <w:t xml:space="preserve"> </w:t>
      </w:r>
      <w:r w:rsidRPr="00266CDB">
        <w:rPr>
          <w:rFonts w:ascii="Times New Roman" w:hAnsi="Times New Roman"/>
          <w:sz w:val="27"/>
          <w:szCs w:val="27"/>
          <w:lang w:eastAsia="ru-RU"/>
        </w:rPr>
        <w:t>проводит проверку зарегистрированных документов в соответствии с подпунктами 2.6.1, 2.6.3</w:t>
      </w:r>
      <w:r w:rsidR="00266CDB">
        <w:rPr>
          <w:rFonts w:ascii="Times New Roman" w:hAnsi="Times New Roman"/>
          <w:sz w:val="27"/>
          <w:szCs w:val="27"/>
          <w:lang w:eastAsia="ru-RU"/>
        </w:rPr>
        <w:t xml:space="preserve"> Административного регламента</w:t>
      </w:r>
      <w:r w:rsidRPr="00266CDB">
        <w:rPr>
          <w:rFonts w:ascii="Times New Roman" w:hAnsi="Times New Roman"/>
          <w:sz w:val="27"/>
          <w:szCs w:val="27"/>
          <w:lang w:eastAsia="ru-RU"/>
        </w:rPr>
        <w:t xml:space="preserve"> поступивших документов от заявителя, по каналу СМЭВ и которые находятся в Уп</w:t>
      </w:r>
      <w:r w:rsidR="00266CDB">
        <w:rPr>
          <w:rFonts w:ascii="Times New Roman" w:hAnsi="Times New Roman"/>
          <w:sz w:val="27"/>
          <w:szCs w:val="27"/>
          <w:lang w:eastAsia="ru-RU"/>
        </w:rPr>
        <w:t>равлении</w:t>
      </w:r>
      <w:r w:rsidRPr="00266CDB">
        <w:rPr>
          <w:rFonts w:ascii="Times New Roman" w:hAnsi="Times New Roman"/>
          <w:sz w:val="27"/>
          <w:szCs w:val="27"/>
          <w:lang w:eastAsia="ru-RU"/>
        </w:rPr>
        <w:t xml:space="preserve">. </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 xml:space="preserve">По результатам проверки документов в соответствии с подпунктами 2.6.1, 2.6.3, 2.7. и 2.9.3 </w:t>
      </w:r>
      <w:r w:rsidR="00266CDB">
        <w:rPr>
          <w:rFonts w:ascii="Times New Roman" w:eastAsia="Times New Roman" w:hAnsi="Times New Roman"/>
          <w:sz w:val="27"/>
          <w:szCs w:val="27"/>
          <w:lang w:eastAsia="ru-RU"/>
        </w:rPr>
        <w:t>А</w:t>
      </w:r>
      <w:r w:rsidRPr="00266CDB">
        <w:rPr>
          <w:rFonts w:ascii="Times New Roman" w:eastAsia="Times New Roman" w:hAnsi="Times New Roman"/>
          <w:sz w:val="27"/>
          <w:szCs w:val="27"/>
          <w:lang w:eastAsia="ru-RU"/>
        </w:rPr>
        <w:t xml:space="preserve">дминистративного регламента специалист </w:t>
      </w:r>
      <w:r w:rsidR="00266CDB">
        <w:rPr>
          <w:rFonts w:ascii="Times New Roman" w:eastAsia="Times New Roman" w:hAnsi="Times New Roman"/>
          <w:sz w:val="27"/>
          <w:szCs w:val="27"/>
          <w:lang w:eastAsia="ru-RU"/>
        </w:rPr>
        <w:t>О</w:t>
      </w:r>
      <w:r w:rsidRPr="00266CDB">
        <w:rPr>
          <w:rFonts w:ascii="Times New Roman" w:eastAsia="Times New Roman" w:hAnsi="Times New Roman"/>
          <w:sz w:val="27"/>
          <w:szCs w:val="27"/>
          <w:lang w:eastAsia="ru-RU"/>
        </w:rPr>
        <w:t>тдела принимает одно из следующих решений:</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о подготовке проекта разрешения на строительство с внесенными изменениями;</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 xml:space="preserve">о подготовке уведомления об отказе в предоставлении муниципальной услуги. </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 xml:space="preserve">На основании принятого решения специалист </w:t>
      </w:r>
      <w:r w:rsidR="00266CDB">
        <w:rPr>
          <w:rFonts w:ascii="Times New Roman" w:eastAsia="Times New Roman" w:hAnsi="Times New Roman"/>
          <w:sz w:val="27"/>
          <w:szCs w:val="27"/>
          <w:lang w:eastAsia="ru-RU"/>
        </w:rPr>
        <w:t>О</w:t>
      </w:r>
      <w:r w:rsidRPr="00266CDB">
        <w:rPr>
          <w:rFonts w:ascii="Times New Roman" w:eastAsia="Times New Roman" w:hAnsi="Times New Roman"/>
          <w:sz w:val="27"/>
          <w:szCs w:val="27"/>
          <w:lang w:eastAsia="ru-RU"/>
        </w:rPr>
        <w:t>тдела готовит разрешение на строительство с внесенными изменениями или уведомление об отказе с обоснованием причин отказа.</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Подготовленный документ подписывается должностным лицом Уп</w:t>
      </w:r>
      <w:r w:rsidR="00266CDB">
        <w:rPr>
          <w:rFonts w:ascii="Times New Roman" w:eastAsia="Times New Roman" w:hAnsi="Times New Roman"/>
          <w:sz w:val="27"/>
          <w:szCs w:val="27"/>
          <w:lang w:eastAsia="ru-RU"/>
        </w:rPr>
        <w:t>равления</w:t>
      </w:r>
      <w:r w:rsidRPr="00266CDB">
        <w:rPr>
          <w:rFonts w:ascii="Times New Roman" w:eastAsia="Times New Roman" w:hAnsi="Times New Roman"/>
          <w:sz w:val="27"/>
          <w:szCs w:val="27"/>
          <w:lang w:eastAsia="ru-RU"/>
        </w:rPr>
        <w:t>.</w:t>
      </w:r>
    </w:p>
    <w:p w:rsidR="00DC6E80" w:rsidRPr="00266CDB" w:rsidRDefault="00DC6E80" w:rsidP="00DC6E80">
      <w:pPr>
        <w:spacing w:after="0" w:line="240" w:lineRule="auto"/>
        <w:ind w:firstLine="708"/>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При принятии решения о направлении результата муниципальной услуги через ЕГПУ должностное лицо Уп</w:t>
      </w:r>
      <w:r w:rsidR="00266CDB">
        <w:rPr>
          <w:rFonts w:ascii="Times New Roman" w:eastAsia="Times New Roman" w:hAnsi="Times New Roman"/>
          <w:sz w:val="27"/>
          <w:szCs w:val="27"/>
          <w:lang w:eastAsia="ru-RU"/>
        </w:rPr>
        <w:t>равления</w:t>
      </w:r>
      <w:r w:rsidRPr="00266CDB">
        <w:rPr>
          <w:rFonts w:ascii="Times New Roman" w:eastAsia="Times New Roman" w:hAnsi="Times New Roman"/>
          <w:sz w:val="27"/>
          <w:szCs w:val="27"/>
          <w:lang w:eastAsia="ru-RU"/>
        </w:rPr>
        <w:t xml:space="preserve"> подписывает документ с использованием усиленной квалифицированной электронной подписи.</w:t>
      </w:r>
    </w:p>
    <w:p w:rsidR="00DC6E80" w:rsidRPr="00266CDB" w:rsidRDefault="00DC6E80" w:rsidP="00DC6E80">
      <w:pPr>
        <w:spacing w:after="0" w:line="240" w:lineRule="auto"/>
        <w:ind w:firstLine="709"/>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Срок исполнения административной процедуры составляет 1 рабочий день.</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Критерием принятия решения является соответствие данных полученных от заявителя с данными полученными по каналу СМЭВ.</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 xml:space="preserve">Результатом административной процедуры является </w:t>
      </w:r>
      <w:r w:rsidRPr="00266CDB">
        <w:rPr>
          <w:rFonts w:ascii="Times New Roman" w:eastAsia="Times New Roman" w:hAnsi="Times New Roman"/>
          <w:spacing w:val="-2"/>
          <w:sz w:val="27"/>
          <w:szCs w:val="27"/>
          <w:lang w:eastAsia="ru-RU"/>
        </w:rPr>
        <w:t>подписание должностным лицом Уп</w:t>
      </w:r>
      <w:r w:rsidR="00266CDB">
        <w:rPr>
          <w:rFonts w:ascii="Times New Roman" w:eastAsia="Times New Roman" w:hAnsi="Times New Roman"/>
          <w:spacing w:val="-2"/>
          <w:sz w:val="27"/>
          <w:szCs w:val="27"/>
          <w:lang w:eastAsia="ru-RU"/>
        </w:rPr>
        <w:t>равления</w:t>
      </w:r>
      <w:r w:rsidRPr="00266CDB">
        <w:rPr>
          <w:rFonts w:ascii="Times New Roman" w:eastAsia="Times New Roman" w:hAnsi="Times New Roman"/>
          <w:spacing w:val="-2"/>
          <w:sz w:val="27"/>
          <w:szCs w:val="27"/>
          <w:lang w:eastAsia="ru-RU"/>
        </w:rPr>
        <w:t xml:space="preserve"> </w:t>
      </w:r>
      <w:r w:rsidRPr="00266CDB">
        <w:rPr>
          <w:rFonts w:ascii="Times New Roman" w:eastAsia="Times New Roman" w:hAnsi="Times New Roman"/>
          <w:sz w:val="27"/>
          <w:szCs w:val="27"/>
          <w:lang w:eastAsia="ru-RU"/>
        </w:rPr>
        <w:t xml:space="preserve">разрешения на строительство с внесенными изменениями и указанием даты таких изменений </w:t>
      </w:r>
      <w:r w:rsidRPr="00266CDB">
        <w:rPr>
          <w:rFonts w:ascii="Times New Roman" w:eastAsia="Times New Roman" w:hAnsi="Times New Roman"/>
          <w:spacing w:val="-2"/>
          <w:sz w:val="27"/>
          <w:szCs w:val="27"/>
          <w:lang w:eastAsia="ru-RU"/>
        </w:rPr>
        <w:t xml:space="preserve">или </w:t>
      </w:r>
      <w:r w:rsidRPr="00266CDB">
        <w:rPr>
          <w:rFonts w:ascii="Times New Roman" w:eastAsia="Times New Roman" w:hAnsi="Times New Roman"/>
          <w:spacing w:val="-3"/>
          <w:sz w:val="27"/>
          <w:szCs w:val="27"/>
          <w:lang w:eastAsia="ru-RU"/>
        </w:rPr>
        <w:t>уведомление об отказе в предоставлении муниципальной услуги</w:t>
      </w:r>
      <w:r w:rsidRPr="00266CDB">
        <w:rPr>
          <w:rFonts w:ascii="Times New Roman" w:eastAsia="Times New Roman" w:hAnsi="Times New Roman"/>
          <w:sz w:val="27"/>
          <w:szCs w:val="27"/>
          <w:lang w:eastAsia="ru-RU"/>
        </w:rPr>
        <w:t>.</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В течени</w:t>
      </w:r>
      <w:proofErr w:type="gramStart"/>
      <w:r w:rsidRPr="00266CDB">
        <w:rPr>
          <w:rFonts w:ascii="Times New Roman" w:eastAsia="Times New Roman" w:hAnsi="Times New Roman"/>
          <w:sz w:val="27"/>
          <w:szCs w:val="27"/>
          <w:lang w:eastAsia="ru-RU"/>
        </w:rPr>
        <w:t>и</w:t>
      </w:r>
      <w:proofErr w:type="gramEnd"/>
      <w:r w:rsidRPr="00266CDB">
        <w:rPr>
          <w:rFonts w:ascii="Times New Roman" w:eastAsia="Times New Roman" w:hAnsi="Times New Roman"/>
          <w:sz w:val="27"/>
          <w:szCs w:val="27"/>
          <w:lang w:eastAsia="ru-RU"/>
        </w:rPr>
        <w:t xml:space="preserve"> срока, указанного в части 11 и 11.1-1 статьи 51 Кодекса специалист Отдела обеспечивает включение сведений о разрешении на строительство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DC6E80" w:rsidRPr="00266CDB" w:rsidRDefault="00DC6E80" w:rsidP="00DC6E80">
      <w:pPr>
        <w:tabs>
          <w:tab w:val="left" w:pos="-2552"/>
        </w:tabs>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Способом фиксации результата выполнения административной процедуры является регистрация документов в СЭД Дело.</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3.3.4. Выдача (направление) разрешения на строительство с внесенными изменениями или уведомления об отказе заявителю.</w:t>
      </w:r>
    </w:p>
    <w:p w:rsidR="00DC6E80" w:rsidRPr="00266CDB" w:rsidRDefault="00DC6E80" w:rsidP="00DC6E80">
      <w:pPr>
        <w:spacing w:after="0" w:line="240" w:lineRule="auto"/>
        <w:ind w:firstLine="720"/>
        <w:jc w:val="both"/>
        <w:rPr>
          <w:rFonts w:ascii="Times New Roman" w:eastAsia="Times New Roman" w:hAnsi="Times New Roman"/>
          <w:sz w:val="27"/>
          <w:szCs w:val="27"/>
          <w:lang w:eastAsia="ru-RU"/>
        </w:rPr>
      </w:pPr>
      <w:r w:rsidRPr="00266CDB">
        <w:rPr>
          <w:rFonts w:ascii="Times New Roman" w:eastAsia="Times New Roman" w:hAnsi="Times New Roman"/>
          <w:sz w:val="27"/>
          <w:szCs w:val="27"/>
          <w:lang w:eastAsia="ru-RU"/>
        </w:rPr>
        <w:t>Основанием для начала административной процедуры является наличие подписанного должностным лицом Уп</w:t>
      </w:r>
      <w:r w:rsidR="00266CDB">
        <w:rPr>
          <w:rFonts w:ascii="Times New Roman" w:eastAsia="Times New Roman" w:hAnsi="Times New Roman"/>
          <w:sz w:val="27"/>
          <w:szCs w:val="27"/>
          <w:lang w:eastAsia="ru-RU"/>
        </w:rPr>
        <w:t>равления</w:t>
      </w:r>
      <w:r w:rsidRPr="00266CDB">
        <w:rPr>
          <w:rFonts w:ascii="Times New Roman" w:eastAsia="Times New Roman" w:hAnsi="Times New Roman"/>
          <w:sz w:val="27"/>
          <w:szCs w:val="27"/>
          <w:lang w:eastAsia="ru-RU"/>
        </w:rPr>
        <w:t xml:space="preserve"> разрешения на строительство с </w:t>
      </w:r>
      <w:r w:rsidRPr="00266CDB">
        <w:rPr>
          <w:rFonts w:ascii="Times New Roman" w:eastAsia="Times New Roman" w:hAnsi="Times New Roman"/>
          <w:sz w:val="27"/>
          <w:szCs w:val="27"/>
          <w:lang w:eastAsia="ru-RU"/>
        </w:rPr>
        <w:lastRenderedPageBreak/>
        <w:t>внесенными изменениями или уведомления об отказе в предоставлении муниципальной услуги.</w:t>
      </w:r>
    </w:p>
    <w:p w:rsidR="00DC6E80" w:rsidRPr="00266CDB" w:rsidRDefault="00DC6E80" w:rsidP="00DC6E80">
      <w:pPr>
        <w:spacing w:after="0" w:line="240" w:lineRule="auto"/>
        <w:ind w:firstLine="700"/>
        <w:jc w:val="both"/>
        <w:rPr>
          <w:rFonts w:ascii="Times New Roman" w:hAnsi="Times New Roman"/>
          <w:sz w:val="27"/>
          <w:szCs w:val="27"/>
          <w:lang w:eastAsia="ru-RU"/>
        </w:rPr>
      </w:pPr>
      <w:r w:rsidRPr="00266CDB">
        <w:rPr>
          <w:rFonts w:ascii="Times New Roman" w:hAnsi="Times New Roman"/>
          <w:sz w:val="27"/>
          <w:szCs w:val="27"/>
          <w:lang w:eastAsia="ru-RU"/>
        </w:rPr>
        <w:t>Заявитель по его выбору вправе получить результата предоставления муниципальной услуги одним из следующих способов:</w:t>
      </w:r>
    </w:p>
    <w:p w:rsidR="00DC6E80" w:rsidRPr="00266CDB" w:rsidRDefault="00DC6E80" w:rsidP="00DC6E80">
      <w:pPr>
        <w:spacing w:after="0" w:line="240" w:lineRule="auto"/>
        <w:ind w:firstLine="700"/>
        <w:jc w:val="both"/>
        <w:rPr>
          <w:rFonts w:ascii="Times New Roman" w:hAnsi="Times New Roman"/>
          <w:sz w:val="27"/>
          <w:szCs w:val="27"/>
          <w:lang w:eastAsia="ru-RU"/>
        </w:rPr>
      </w:pPr>
      <w:r w:rsidRPr="00266CDB">
        <w:rPr>
          <w:rFonts w:ascii="Times New Roman" w:hAnsi="Times New Roman"/>
          <w:sz w:val="27"/>
          <w:szCs w:val="27"/>
          <w:lang w:eastAsia="ru-RU"/>
        </w:rPr>
        <w:t>на бумажном носителе;</w:t>
      </w:r>
    </w:p>
    <w:p w:rsidR="00DC6E80" w:rsidRPr="00266CDB" w:rsidRDefault="00DC6E80" w:rsidP="00DC6E80">
      <w:pPr>
        <w:spacing w:after="0" w:line="240" w:lineRule="auto"/>
        <w:ind w:firstLine="700"/>
        <w:jc w:val="both"/>
        <w:rPr>
          <w:rFonts w:ascii="Times New Roman" w:hAnsi="Times New Roman"/>
          <w:sz w:val="27"/>
          <w:szCs w:val="27"/>
          <w:lang w:eastAsia="ru-RU"/>
        </w:rPr>
      </w:pPr>
      <w:r w:rsidRPr="00266CDB">
        <w:rPr>
          <w:rFonts w:ascii="Times New Roman" w:hAnsi="Times New Roman"/>
          <w:sz w:val="27"/>
          <w:szCs w:val="27"/>
          <w:lang w:eastAsia="ru-RU"/>
        </w:rPr>
        <w:t>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DC6E80" w:rsidRPr="00266CDB" w:rsidRDefault="00DC6E80" w:rsidP="00DC6E80">
      <w:pPr>
        <w:spacing w:after="0" w:line="240" w:lineRule="auto"/>
        <w:ind w:firstLine="700"/>
        <w:jc w:val="both"/>
        <w:rPr>
          <w:rFonts w:ascii="Times New Roman" w:hAnsi="Times New Roman"/>
          <w:sz w:val="27"/>
          <w:szCs w:val="27"/>
          <w:lang w:eastAsia="ru-RU"/>
        </w:rPr>
      </w:pPr>
      <w:r w:rsidRPr="00266CDB">
        <w:rPr>
          <w:rFonts w:ascii="Times New Roman" w:hAnsi="Times New Roman"/>
          <w:sz w:val="27"/>
          <w:szCs w:val="27"/>
          <w:lang w:eastAsia="ru-RU"/>
        </w:rPr>
        <w:t>При подаче заявления и документов в ходе личного приема в Уп</w:t>
      </w:r>
      <w:r w:rsidR="00266CDB">
        <w:rPr>
          <w:rFonts w:ascii="Times New Roman" w:hAnsi="Times New Roman"/>
          <w:sz w:val="27"/>
          <w:szCs w:val="27"/>
          <w:lang w:eastAsia="ru-RU"/>
        </w:rPr>
        <w:t>равление</w:t>
      </w:r>
      <w:r w:rsidRPr="00266CDB">
        <w:rPr>
          <w:rFonts w:ascii="Times New Roman" w:hAnsi="Times New Roman"/>
          <w:sz w:val="27"/>
          <w:szCs w:val="27"/>
          <w:lang w:eastAsia="ru-RU"/>
        </w:rPr>
        <w:t xml:space="preserve">, специалист </w:t>
      </w:r>
      <w:r w:rsidR="008B69FF">
        <w:rPr>
          <w:rFonts w:ascii="Times New Roman" w:hAnsi="Times New Roman"/>
          <w:sz w:val="27"/>
          <w:szCs w:val="27"/>
          <w:lang w:eastAsia="ru-RU"/>
        </w:rPr>
        <w:t>О</w:t>
      </w:r>
      <w:r w:rsidRPr="00266CDB">
        <w:rPr>
          <w:rFonts w:ascii="Times New Roman" w:hAnsi="Times New Roman"/>
          <w:sz w:val="27"/>
          <w:szCs w:val="27"/>
          <w:lang w:eastAsia="ru-RU"/>
        </w:rPr>
        <w:t>тдела извещает заявителя или его представителя о необходимости получении результата муниципальной услуги.</w:t>
      </w:r>
      <w:r w:rsidRPr="00266CDB">
        <w:rPr>
          <w:rFonts w:ascii="Arial" w:hAnsi="Arial" w:cs="Arial"/>
          <w:sz w:val="27"/>
          <w:szCs w:val="27"/>
          <w:lang w:eastAsia="ru-RU"/>
        </w:rPr>
        <w:t xml:space="preserve"> </w:t>
      </w:r>
      <w:r w:rsidRPr="00266CDB">
        <w:rPr>
          <w:rFonts w:ascii="Times New Roman" w:hAnsi="Times New Roman"/>
          <w:sz w:val="27"/>
          <w:szCs w:val="27"/>
          <w:lang w:eastAsia="ru-RU"/>
        </w:rPr>
        <w:t>Выдача результата услуги производится лично заявителю или его представителю после установления его личность и проверки полномочий на совершение действий на получение результата предоставления муниципальной услуги, под роспись.</w:t>
      </w:r>
    </w:p>
    <w:p w:rsidR="00DC6E80" w:rsidRPr="00266CDB" w:rsidRDefault="00DC6E80" w:rsidP="00DC6E80">
      <w:pPr>
        <w:spacing w:after="0" w:line="240" w:lineRule="auto"/>
        <w:ind w:firstLine="700"/>
        <w:jc w:val="both"/>
        <w:rPr>
          <w:rFonts w:ascii="Times New Roman" w:hAnsi="Times New Roman"/>
          <w:sz w:val="27"/>
          <w:szCs w:val="27"/>
          <w:lang w:eastAsia="ru-RU"/>
        </w:rPr>
      </w:pPr>
      <w:r w:rsidRPr="00266CDB">
        <w:rPr>
          <w:rFonts w:ascii="Times New Roman" w:hAnsi="Times New Roman"/>
          <w:sz w:val="27"/>
          <w:szCs w:val="27"/>
          <w:lang w:eastAsia="ru-RU"/>
        </w:rPr>
        <w:t>При подаче заявления и документов посредством почтового отправления разрешение на строительство с внесенными изменениями или уведомление об отказе в предоставлении услуги направляется посредством почтового отправления, если в заявлении не был указан иной способ.</w:t>
      </w:r>
    </w:p>
    <w:p w:rsidR="00DC6E80" w:rsidRPr="008B69FF" w:rsidRDefault="00DC6E80" w:rsidP="00DC6E80">
      <w:pPr>
        <w:spacing w:after="0" w:line="240" w:lineRule="auto"/>
        <w:ind w:firstLine="700"/>
        <w:jc w:val="both"/>
        <w:rPr>
          <w:rFonts w:ascii="Times New Roman" w:hAnsi="Times New Roman"/>
          <w:sz w:val="27"/>
          <w:szCs w:val="27"/>
          <w:lang w:eastAsia="ru-RU"/>
        </w:rPr>
      </w:pPr>
      <w:proofErr w:type="gramStart"/>
      <w:r w:rsidRPr="008B69FF">
        <w:rPr>
          <w:rFonts w:ascii="Times New Roman" w:hAnsi="Times New Roman"/>
          <w:sz w:val="27"/>
          <w:szCs w:val="27"/>
          <w:lang w:eastAsia="ru-RU"/>
        </w:rPr>
        <w:t>При подаче заявления посредством Единого портала, регионального портала или единой информационной системы жилищного строительства направление заявителю разрешения на строительство с внесенными изменениями или уведомление об отказе в предоставлении муниципальной услуги осуществляется в личный кабинет заявителя на Едином портале, 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w:t>
      </w:r>
      <w:proofErr w:type="gramEnd"/>
      <w:r w:rsidRPr="008B69FF">
        <w:rPr>
          <w:rFonts w:ascii="Times New Roman" w:hAnsi="Times New Roman"/>
          <w:sz w:val="27"/>
          <w:szCs w:val="27"/>
          <w:lang w:eastAsia="ru-RU"/>
        </w:rPr>
        <w:t xml:space="preserve"> иной способ.</w:t>
      </w:r>
    </w:p>
    <w:p w:rsidR="00DC6E80" w:rsidRPr="008B69FF" w:rsidRDefault="00DC6E80" w:rsidP="00DC6E80">
      <w:pPr>
        <w:spacing w:after="0" w:line="240" w:lineRule="auto"/>
        <w:ind w:firstLine="720"/>
        <w:jc w:val="both"/>
        <w:rPr>
          <w:rFonts w:ascii="Times New Roman" w:eastAsia="Times New Roman" w:hAnsi="Times New Roman"/>
          <w:sz w:val="27"/>
          <w:szCs w:val="27"/>
          <w:lang w:eastAsia="ru-RU"/>
        </w:rPr>
      </w:pPr>
      <w:r w:rsidRPr="008B69FF">
        <w:rPr>
          <w:rFonts w:ascii="Times New Roman" w:eastAsia="Times New Roman" w:hAnsi="Times New Roman"/>
          <w:sz w:val="27"/>
          <w:szCs w:val="27"/>
          <w:lang w:eastAsia="ru-RU"/>
        </w:rPr>
        <w:t xml:space="preserve">При подаче заявления через </w:t>
      </w:r>
      <w:r w:rsidR="008B69FF">
        <w:rPr>
          <w:rFonts w:ascii="Times New Roman" w:eastAsia="Times New Roman" w:hAnsi="Times New Roman"/>
          <w:sz w:val="27"/>
          <w:szCs w:val="27"/>
          <w:lang w:eastAsia="ru-RU"/>
        </w:rPr>
        <w:t>МФЦ</w:t>
      </w:r>
      <w:r w:rsidRPr="008B69FF">
        <w:rPr>
          <w:rFonts w:ascii="Times New Roman" w:eastAsia="Times New Roman" w:hAnsi="Times New Roman"/>
          <w:sz w:val="27"/>
          <w:szCs w:val="27"/>
          <w:lang w:eastAsia="ru-RU"/>
        </w:rPr>
        <w:t xml:space="preserve"> результат муниципальной услуги направляется в </w:t>
      </w:r>
      <w:r w:rsidR="008B69FF">
        <w:rPr>
          <w:rFonts w:ascii="Times New Roman" w:eastAsia="Times New Roman" w:hAnsi="Times New Roman"/>
          <w:sz w:val="27"/>
          <w:szCs w:val="27"/>
          <w:lang w:eastAsia="ru-RU"/>
        </w:rPr>
        <w:t>МФЦ</w:t>
      </w:r>
      <w:r w:rsidRPr="008B69FF">
        <w:rPr>
          <w:rFonts w:ascii="Times New Roman" w:eastAsia="Times New Roman" w:hAnsi="Times New Roman"/>
          <w:sz w:val="27"/>
          <w:szCs w:val="27"/>
          <w:lang w:eastAsia="ru-RU"/>
        </w:rPr>
        <w:t xml:space="preserve">, если в заявлении не был указан иной способ. Специалист </w:t>
      </w:r>
      <w:r w:rsidR="008B69FF">
        <w:rPr>
          <w:rFonts w:ascii="Times New Roman" w:eastAsia="Times New Roman" w:hAnsi="Times New Roman"/>
          <w:sz w:val="27"/>
          <w:szCs w:val="27"/>
          <w:lang w:eastAsia="ru-RU"/>
        </w:rPr>
        <w:t>МФЦ</w:t>
      </w:r>
      <w:r w:rsidRPr="008B69FF">
        <w:rPr>
          <w:rFonts w:ascii="Times New Roman" w:eastAsia="Times New Roman" w:hAnsi="Times New Roman"/>
          <w:sz w:val="27"/>
          <w:szCs w:val="27"/>
          <w:lang w:eastAsia="ru-RU"/>
        </w:rPr>
        <w:t xml:space="preserve"> извещает заявителя или его представителя о необходимости получения результата муниципальной услуги. После установления личности заявителя или проверки полномочий на совершение действий на получение результата предоставления муниципальной услуги его представителя, под роспись выдается результат предоставления муниципальной услуги.</w:t>
      </w:r>
    </w:p>
    <w:p w:rsidR="00DC6E80" w:rsidRPr="008B69FF" w:rsidRDefault="00DC6E80" w:rsidP="00DC6E80">
      <w:pPr>
        <w:spacing w:after="0" w:line="240" w:lineRule="auto"/>
        <w:ind w:firstLine="700"/>
        <w:jc w:val="both"/>
        <w:rPr>
          <w:rFonts w:ascii="Times New Roman" w:hAnsi="Times New Roman"/>
          <w:sz w:val="27"/>
          <w:szCs w:val="27"/>
          <w:lang w:eastAsia="ru-RU"/>
        </w:rPr>
      </w:pPr>
      <w:r w:rsidRPr="008B69FF">
        <w:rPr>
          <w:rFonts w:ascii="Times New Roman" w:hAnsi="Times New Roman"/>
          <w:sz w:val="27"/>
          <w:szCs w:val="27"/>
          <w:lang w:eastAsia="ru-RU"/>
        </w:rPr>
        <w:t xml:space="preserve">Критерием принятия решения о предоставлении муниципальной услуги является право заявителя на получение результата предоставления муниципальной услуги. </w:t>
      </w:r>
    </w:p>
    <w:p w:rsidR="00DC6E80" w:rsidRPr="008B69FF" w:rsidRDefault="00DC6E80" w:rsidP="00DC6E80">
      <w:pPr>
        <w:spacing w:after="0" w:line="240" w:lineRule="auto"/>
        <w:ind w:firstLine="700"/>
        <w:jc w:val="both"/>
        <w:rPr>
          <w:rFonts w:ascii="Times New Roman" w:hAnsi="Times New Roman"/>
          <w:sz w:val="27"/>
          <w:szCs w:val="27"/>
          <w:lang w:eastAsia="ru-RU"/>
        </w:rPr>
      </w:pPr>
      <w:r w:rsidRPr="008B69FF">
        <w:rPr>
          <w:rFonts w:ascii="Times New Roman" w:hAnsi="Times New Roman"/>
          <w:sz w:val="27"/>
          <w:szCs w:val="27"/>
          <w:lang w:eastAsia="ru-RU"/>
        </w:rPr>
        <w:t>Срок исполнения административной процедуры составляет 1 рабочий день.</w:t>
      </w:r>
    </w:p>
    <w:p w:rsidR="00DC6E80" w:rsidRPr="008B69FF" w:rsidRDefault="00DC6E80" w:rsidP="00DC6E80">
      <w:pPr>
        <w:spacing w:after="0" w:line="240" w:lineRule="auto"/>
        <w:ind w:firstLine="700"/>
        <w:jc w:val="both"/>
        <w:rPr>
          <w:rFonts w:ascii="Times New Roman" w:hAnsi="Times New Roman"/>
          <w:sz w:val="27"/>
          <w:szCs w:val="27"/>
          <w:lang w:eastAsia="ru-RU"/>
        </w:rPr>
      </w:pPr>
      <w:r w:rsidRPr="008B69FF">
        <w:rPr>
          <w:rFonts w:ascii="Times New Roman" w:hAnsi="Times New Roman"/>
          <w:sz w:val="27"/>
          <w:szCs w:val="27"/>
          <w:lang w:eastAsia="ru-RU"/>
        </w:rPr>
        <w:t>Результатом выполнения административной процедуры является наличие подписанного документа.</w:t>
      </w:r>
    </w:p>
    <w:p w:rsidR="00DC6E80" w:rsidRDefault="00DC6E80" w:rsidP="00DC6E80">
      <w:pPr>
        <w:spacing w:after="0" w:line="240" w:lineRule="auto"/>
        <w:ind w:firstLine="700"/>
        <w:jc w:val="both"/>
        <w:rPr>
          <w:rFonts w:ascii="Times New Roman" w:hAnsi="Times New Roman"/>
          <w:sz w:val="27"/>
          <w:szCs w:val="27"/>
          <w:lang w:eastAsia="ru-RU"/>
        </w:rPr>
      </w:pPr>
      <w:r w:rsidRPr="008B69FF">
        <w:rPr>
          <w:rFonts w:ascii="Times New Roman" w:hAnsi="Times New Roman"/>
          <w:sz w:val="27"/>
          <w:szCs w:val="27"/>
          <w:lang w:eastAsia="ru-RU"/>
        </w:rPr>
        <w:t>Способом фиксации результата выполнения административной процедуры является роспись заявителя в получении документа</w:t>
      </w:r>
      <w:proofErr w:type="gramStart"/>
      <w:r w:rsidRPr="008B69FF">
        <w:rPr>
          <w:rFonts w:ascii="Times New Roman" w:hAnsi="Times New Roman"/>
          <w:sz w:val="27"/>
          <w:szCs w:val="27"/>
          <w:lang w:eastAsia="ru-RU"/>
        </w:rPr>
        <w:t>.</w:t>
      </w:r>
      <w:r w:rsidR="008B69FF">
        <w:rPr>
          <w:rFonts w:ascii="Times New Roman" w:hAnsi="Times New Roman"/>
          <w:sz w:val="27"/>
          <w:szCs w:val="27"/>
          <w:lang w:eastAsia="ru-RU"/>
        </w:rPr>
        <w:t>».</w:t>
      </w:r>
      <w:proofErr w:type="gramEnd"/>
    </w:p>
    <w:p w:rsidR="00112A32" w:rsidRPr="00DC6E80" w:rsidRDefault="00112A32" w:rsidP="00DC6E80">
      <w:pPr>
        <w:spacing w:after="0" w:line="240" w:lineRule="auto"/>
        <w:ind w:firstLine="700"/>
        <w:jc w:val="both"/>
        <w:rPr>
          <w:rFonts w:ascii="Times New Roman" w:hAnsi="Times New Roman"/>
          <w:sz w:val="27"/>
          <w:szCs w:val="27"/>
          <w:lang w:eastAsia="ru-RU"/>
        </w:rPr>
      </w:pPr>
    </w:p>
    <w:p w:rsidR="00BE7C5A" w:rsidRDefault="006D6008" w:rsidP="000E6965">
      <w:pPr>
        <w:spacing w:after="0" w:line="240" w:lineRule="auto"/>
        <w:ind w:firstLine="720"/>
        <w:jc w:val="both"/>
        <w:rPr>
          <w:rFonts w:ascii="Times New Roman" w:eastAsia="Times New Roman" w:hAnsi="Times New Roman"/>
          <w:bCs/>
          <w:sz w:val="28"/>
          <w:szCs w:val="28"/>
          <w:lang w:eastAsia="ar-SA"/>
        </w:rPr>
      </w:pPr>
      <w:r>
        <w:rPr>
          <w:rFonts w:ascii="Times New Roman" w:eastAsia="Times New Roman" w:hAnsi="Times New Roman"/>
          <w:sz w:val="28"/>
          <w:szCs w:val="28"/>
          <w:lang w:eastAsia="ru-RU"/>
        </w:rPr>
        <w:lastRenderedPageBreak/>
        <w:t xml:space="preserve">2. </w:t>
      </w:r>
      <w:r w:rsidRPr="00462693">
        <w:rPr>
          <w:rFonts w:ascii="Times New Roman" w:eastAsia="Times New Roman" w:hAnsi="Times New Roman"/>
          <w:sz w:val="28"/>
          <w:szCs w:val="28"/>
          <w:lang w:eastAsia="ru-RU"/>
        </w:rPr>
        <w:t xml:space="preserve">Приложение </w:t>
      </w:r>
      <w:r>
        <w:rPr>
          <w:rFonts w:ascii="Times New Roman" w:eastAsia="Times New Roman" w:hAnsi="Times New Roman"/>
          <w:sz w:val="28"/>
          <w:szCs w:val="28"/>
          <w:lang w:eastAsia="ru-RU"/>
        </w:rPr>
        <w:t xml:space="preserve">2 </w:t>
      </w:r>
      <w:r w:rsidRPr="00462693">
        <w:rPr>
          <w:rFonts w:ascii="Times New Roman" w:eastAsia="Times New Roman" w:hAnsi="Times New Roman"/>
          <w:sz w:val="28"/>
          <w:szCs w:val="28"/>
          <w:lang w:eastAsia="ru-RU"/>
        </w:rPr>
        <w:t>к административному регламенту</w:t>
      </w:r>
      <w:r w:rsidRPr="00462693">
        <w:rPr>
          <w:rFonts w:ascii="Times New Roman" w:eastAsia="Times New Roman" w:hAnsi="Times New Roman"/>
          <w:sz w:val="24"/>
          <w:szCs w:val="24"/>
          <w:lang w:eastAsia="ru-RU"/>
        </w:rPr>
        <w:t xml:space="preserve"> </w:t>
      </w:r>
      <w:r w:rsidRPr="00462693">
        <w:rPr>
          <w:rFonts w:ascii="Times New Roman" w:eastAsia="Times New Roman" w:hAnsi="Times New Roman"/>
          <w:sz w:val="28"/>
          <w:szCs w:val="28"/>
          <w:lang w:eastAsia="ru-RU"/>
        </w:rPr>
        <w:t xml:space="preserve">предоставления муниципальной услуги </w:t>
      </w:r>
      <w:r w:rsidRPr="00462693">
        <w:rPr>
          <w:rFonts w:ascii="Times New Roman" w:eastAsia="Times New Roman" w:hAnsi="Times New Roman"/>
          <w:bCs/>
          <w:sz w:val="28"/>
          <w:szCs w:val="28"/>
          <w:lang w:eastAsia="ru-RU"/>
        </w:rPr>
        <w:t>«Выдача разрешения на ввод объекта в эксплуатацию»</w:t>
      </w:r>
      <w:r>
        <w:rPr>
          <w:rFonts w:ascii="Times New Roman" w:eastAsia="Times New Roman" w:hAnsi="Times New Roman"/>
          <w:bCs/>
          <w:sz w:val="28"/>
          <w:szCs w:val="28"/>
          <w:lang w:eastAsia="ru-RU"/>
        </w:rPr>
        <w:t xml:space="preserve"> изложить в следующей редакции:</w:t>
      </w:r>
    </w:p>
    <w:tbl>
      <w:tblPr>
        <w:tblW w:w="9606" w:type="dxa"/>
        <w:tblLook w:val="04A0" w:firstRow="1" w:lastRow="0" w:firstColumn="1" w:lastColumn="0" w:noHBand="0" w:noVBand="1"/>
      </w:tblPr>
      <w:tblGrid>
        <w:gridCol w:w="9606"/>
      </w:tblGrid>
      <w:tr w:rsidR="00BE7C5A" w:rsidRPr="0064116F" w:rsidTr="00522345">
        <w:tc>
          <w:tcPr>
            <w:tcW w:w="9606" w:type="dxa"/>
            <w:shd w:val="clear" w:color="auto" w:fill="auto"/>
          </w:tcPr>
          <w:p w:rsidR="00BE7C5A" w:rsidRPr="0064116F" w:rsidRDefault="006D6008" w:rsidP="00522345">
            <w:pPr>
              <w:spacing w:after="0" w:line="240" w:lineRule="exact"/>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BE7C5A" w:rsidRPr="0064116F">
              <w:rPr>
                <w:rFonts w:ascii="Times New Roman" w:eastAsia="Times New Roman" w:hAnsi="Times New Roman"/>
                <w:sz w:val="28"/>
                <w:szCs w:val="28"/>
                <w:lang w:eastAsia="ru-RU"/>
              </w:rPr>
              <w:t xml:space="preserve">Приложение </w:t>
            </w:r>
            <w:r w:rsidR="00BE7C5A">
              <w:rPr>
                <w:rFonts w:ascii="Times New Roman" w:eastAsia="Times New Roman" w:hAnsi="Times New Roman"/>
                <w:sz w:val="28"/>
                <w:szCs w:val="28"/>
                <w:lang w:eastAsia="ru-RU"/>
              </w:rPr>
              <w:t>2</w:t>
            </w:r>
          </w:p>
          <w:p w:rsidR="00BE7C5A" w:rsidRPr="0064116F" w:rsidRDefault="00BE7C5A" w:rsidP="00522345">
            <w:pPr>
              <w:suppressAutoHyphens/>
              <w:spacing w:after="0" w:line="240" w:lineRule="exact"/>
              <w:jc w:val="both"/>
              <w:rPr>
                <w:rFonts w:ascii="Times New Roman" w:eastAsia="Times New Roman" w:hAnsi="Times New Roman"/>
                <w:kern w:val="1"/>
                <w:sz w:val="28"/>
                <w:szCs w:val="28"/>
                <w:lang w:eastAsia="ar-SA"/>
              </w:rPr>
            </w:pPr>
            <w:proofErr w:type="gramStart"/>
            <w:r w:rsidRPr="0064116F">
              <w:rPr>
                <w:rFonts w:ascii="Times New Roman" w:eastAsia="Times New Roman" w:hAnsi="Times New Roman"/>
                <w:kern w:val="1"/>
                <w:sz w:val="28"/>
                <w:szCs w:val="28"/>
                <w:lang w:eastAsia="ar-SA"/>
              </w:rPr>
              <w:t xml:space="preserve">к административному регламенту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proofErr w:type="gramEnd"/>
          </w:p>
        </w:tc>
      </w:tr>
    </w:tbl>
    <w:p w:rsidR="00BE7C5A" w:rsidRPr="002C6695" w:rsidRDefault="00BE7C5A" w:rsidP="00BE7C5A">
      <w:pPr>
        <w:autoSpaceDE w:val="0"/>
        <w:autoSpaceDN w:val="0"/>
        <w:adjustRightInd w:val="0"/>
        <w:spacing w:after="0" w:line="240" w:lineRule="auto"/>
        <w:rPr>
          <w:rFonts w:ascii="Times New Roman" w:hAnsi="Times New Roman"/>
          <w:sz w:val="26"/>
          <w:szCs w:val="26"/>
          <w:lang w:eastAsia="ru-RU"/>
        </w:rPr>
      </w:pPr>
    </w:p>
    <w:p w:rsidR="00BE7C5A" w:rsidRPr="008056A6" w:rsidRDefault="00BE7C5A" w:rsidP="00BE7C5A">
      <w:pPr>
        <w:autoSpaceDE w:val="0"/>
        <w:autoSpaceDN w:val="0"/>
        <w:adjustRightInd w:val="0"/>
        <w:spacing w:after="0" w:line="240" w:lineRule="auto"/>
        <w:ind w:firstLine="720"/>
        <w:jc w:val="right"/>
        <w:rPr>
          <w:rFonts w:ascii="Times New Roman" w:hAnsi="Times New Roman"/>
          <w:sz w:val="28"/>
          <w:szCs w:val="28"/>
          <w:lang w:eastAsia="ru-RU"/>
        </w:rPr>
      </w:pPr>
      <w:r w:rsidRPr="008056A6">
        <w:rPr>
          <w:rFonts w:ascii="Times New Roman" w:hAnsi="Times New Roman"/>
          <w:sz w:val="28"/>
          <w:szCs w:val="28"/>
          <w:lang w:eastAsia="ru-RU"/>
        </w:rPr>
        <w:t>Форма</w:t>
      </w:r>
    </w:p>
    <w:p w:rsidR="00BE7C5A" w:rsidRPr="008056A6" w:rsidRDefault="00BE7C5A" w:rsidP="00BE7C5A">
      <w:pPr>
        <w:autoSpaceDE w:val="0"/>
        <w:autoSpaceDN w:val="0"/>
        <w:adjustRightInd w:val="0"/>
        <w:spacing w:after="0" w:line="240" w:lineRule="exact"/>
        <w:jc w:val="center"/>
        <w:rPr>
          <w:rFonts w:ascii="Times New Roman" w:hAnsi="Times New Roman"/>
          <w:sz w:val="28"/>
          <w:szCs w:val="28"/>
          <w:lang w:eastAsia="ru-RU"/>
        </w:rPr>
      </w:pPr>
      <w:r w:rsidRPr="008056A6">
        <w:rPr>
          <w:rFonts w:ascii="Times New Roman" w:hAnsi="Times New Roman"/>
          <w:sz w:val="28"/>
          <w:szCs w:val="28"/>
          <w:lang w:eastAsia="ru-RU"/>
        </w:rPr>
        <w:t>ЗАЯВЛЕНИЕ</w:t>
      </w:r>
    </w:p>
    <w:p w:rsidR="00BE7C5A" w:rsidRPr="008056A6" w:rsidRDefault="00BE7C5A" w:rsidP="00BE7C5A">
      <w:pPr>
        <w:autoSpaceDE w:val="0"/>
        <w:autoSpaceDN w:val="0"/>
        <w:adjustRightInd w:val="0"/>
        <w:spacing w:after="0" w:line="240" w:lineRule="exact"/>
        <w:jc w:val="center"/>
        <w:rPr>
          <w:rFonts w:ascii="Times New Roman" w:hAnsi="Times New Roman"/>
          <w:sz w:val="28"/>
          <w:szCs w:val="28"/>
          <w:lang w:eastAsia="ru-RU"/>
        </w:rPr>
      </w:pPr>
      <w:r w:rsidRPr="008056A6">
        <w:rPr>
          <w:rFonts w:ascii="Times New Roman" w:hAnsi="Times New Roman"/>
          <w:sz w:val="28"/>
          <w:szCs w:val="28"/>
          <w:lang w:eastAsia="ru-RU"/>
        </w:rPr>
        <w:t>о внесении изменени</w:t>
      </w:r>
      <w:r>
        <w:rPr>
          <w:rFonts w:ascii="Times New Roman" w:hAnsi="Times New Roman"/>
          <w:sz w:val="28"/>
          <w:szCs w:val="28"/>
          <w:lang w:eastAsia="ru-RU"/>
        </w:rPr>
        <w:t xml:space="preserve">й в разрешение на строительство </w:t>
      </w:r>
      <w:r w:rsidRPr="008056A6">
        <w:rPr>
          <w:rFonts w:ascii="Times New Roman" w:eastAsia="Times New Roman" w:hAnsi="Times New Roman"/>
          <w:sz w:val="28"/>
          <w:szCs w:val="28"/>
          <w:lang w:eastAsia="ru-RU"/>
        </w:rPr>
        <w:t>объекта капитального строительства (в том числе в связи с продлением срока действия такого разрешения)</w:t>
      </w:r>
    </w:p>
    <w:p w:rsidR="00BE7C5A" w:rsidRDefault="00BE7C5A" w:rsidP="00BE7C5A">
      <w:pPr>
        <w:autoSpaceDE w:val="0"/>
        <w:autoSpaceDN w:val="0"/>
        <w:adjustRightInd w:val="0"/>
        <w:spacing w:after="0" w:line="240" w:lineRule="auto"/>
        <w:ind w:firstLine="720"/>
        <w:jc w:val="center"/>
        <w:rPr>
          <w:rFonts w:ascii="Times New Roman" w:hAnsi="Times New Roman"/>
          <w:sz w:val="28"/>
          <w:szCs w:val="28"/>
          <w:lang w:eastAsia="ru-RU"/>
        </w:rPr>
      </w:pPr>
      <w:r>
        <w:rPr>
          <w:rFonts w:ascii="Times New Roman" w:hAnsi="Times New Roman"/>
          <w:sz w:val="28"/>
          <w:szCs w:val="28"/>
          <w:lang w:eastAsia="ru-RU"/>
        </w:rPr>
        <w:t xml:space="preserve">                                                                     «__» ____________ 20__ года</w:t>
      </w:r>
    </w:p>
    <w:p w:rsidR="00BE7C5A" w:rsidRDefault="00BE7C5A" w:rsidP="00BE7C5A">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__________________________________________________________________</w:t>
      </w:r>
    </w:p>
    <w:p w:rsidR="00BE7C5A" w:rsidRDefault="00BE7C5A" w:rsidP="00BE7C5A">
      <w:pPr>
        <w:autoSpaceDE w:val="0"/>
        <w:autoSpaceDN w:val="0"/>
        <w:adjustRightInd w:val="0"/>
        <w:spacing w:after="0" w:line="240" w:lineRule="auto"/>
        <w:ind w:firstLine="720"/>
        <w:jc w:val="center"/>
        <w:rPr>
          <w:rFonts w:ascii="Times New Roman" w:hAnsi="Times New Roman"/>
          <w:sz w:val="16"/>
          <w:szCs w:val="16"/>
          <w:lang w:eastAsia="ru-RU"/>
        </w:rPr>
      </w:pPr>
      <w:r w:rsidRPr="008056A6">
        <w:rPr>
          <w:rFonts w:ascii="Times New Roman" w:hAnsi="Times New Roman"/>
          <w:sz w:val="16"/>
          <w:szCs w:val="16"/>
          <w:lang w:eastAsia="ru-RU"/>
        </w:rPr>
        <w:t>(наименование уполномоченного на выдачу разрешений на строительство федеральног</w:t>
      </w:r>
      <w:r>
        <w:rPr>
          <w:rFonts w:ascii="Times New Roman" w:hAnsi="Times New Roman"/>
          <w:sz w:val="16"/>
          <w:szCs w:val="16"/>
          <w:lang w:eastAsia="ru-RU"/>
        </w:rPr>
        <w:t xml:space="preserve">о </w:t>
      </w:r>
      <w:proofErr w:type="gramStart"/>
      <w:r>
        <w:rPr>
          <w:rFonts w:ascii="Times New Roman" w:hAnsi="Times New Roman"/>
          <w:sz w:val="16"/>
          <w:szCs w:val="16"/>
          <w:lang w:eastAsia="ru-RU"/>
        </w:rPr>
        <w:t xml:space="preserve">органа исполнительной власти </w:t>
      </w:r>
      <w:r w:rsidRPr="008056A6">
        <w:rPr>
          <w:rFonts w:ascii="Times New Roman" w:hAnsi="Times New Roman"/>
          <w:sz w:val="16"/>
          <w:szCs w:val="16"/>
          <w:lang w:eastAsia="ru-RU"/>
        </w:rPr>
        <w:t xml:space="preserve">органа исполнительной власти </w:t>
      </w:r>
      <w:r>
        <w:rPr>
          <w:rFonts w:ascii="Times New Roman" w:hAnsi="Times New Roman"/>
          <w:sz w:val="16"/>
          <w:szCs w:val="16"/>
          <w:lang w:eastAsia="ru-RU"/>
        </w:rPr>
        <w:t>субъекта Российской</w:t>
      </w:r>
      <w:proofErr w:type="gramEnd"/>
      <w:r>
        <w:rPr>
          <w:rFonts w:ascii="Times New Roman" w:hAnsi="Times New Roman"/>
          <w:sz w:val="16"/>
          <w:szCs w:val="16"/>
          <w:lang w:eastAsia="ru-RU"/>
        </w:rPr>
        <w:t xml:space="preserve"> Федерации,  </w:t>
      </w:r>
      <w:r w:rsidRPr="008056A6">
        <w:rPr>
          <w:rFonts w:ascii="Times New Roman" w:hAnsi="Times New Roman"/>
          <w:sz w:val="16"/>
          <w:szCs w:val="16"/>
          <w:lang w:eastAsia="ru-RU"/>
        </w:rPr>
        <w:t>органа местного самоуправления, организации)</w:t>
      </w:r>
    </w:p>
    <w:p w:rsidR="00BE7C5A" w:rsidRDefault="00BE7C5A" w:rsidP="00BE7C5A">
      <w:pPr>
        <w:autoSpaceDE w:val="0"/>
        <w:autoSpaceDN w:val="0"/>
        <w:adjustRightInd w:val="0"/>
        <w:spacing w:after="0" w:line="240" w:lineRule="auto"/>
        <w:ind w:firstLine="720"/>
        <w:jc w:val="center"/>
        <w:rPr>
          <w:rFonts w:ascii="Times New Roman" w:hAnsi="Times New Roman"/>
          <w:sz w:val="16"/>
          <w:szCs w:val="16"/>
          <w:lang w:eastAsia="ru-RU"/>
        </w:rPr>
      </w:pPr>
    </w:p>
    <w:p w:rsidR="00BE7C5A" w:rsidRPr="008056A6" w:rsidRDefault="00BE7C5A" w:rsidP="00BE7C5A">
      <w:pPr>
        <w:autoSpaceDE w:val="0"/>
        <w:autoSpaceDN w:val="0"/>
        <w:adjustRightInd w:val="0"/>
        <w:spacing w:after="0" w:line="240" w:lineRule="auto"/>
        <w:ind w:firstLine="720"/>
        <w:jc w:val="both"/>
        <w:rPr>
          <w:rFonts w:ascii="Times New Roman" w:hAnsi="Times New Roman"/>
          <w:sz w:val="28"/>
          <w:szCs w:val="28"/>
          <w:lang w:eastAsia="ru-RU"/>
        </w:rPr>
      </w:pPr>
      <w:r w:rsidRPr="008056A6">
        <w:rPr>
          <w:rFonts w:ascii="Times New Roman" w:hAnsi="Times New Roman"/>
          <w:sz w:val="28"/>
          <w:szCs w:val="28"/>
          <w:lang w:eastAsia="ru-RU"/>
        </w:rPr>
        <w:t xml:space="preserve">В соответствии со статьей 51 Градостроительного кодекса Российской Федерации прошу внести изменение в разрешение на строительство в связи </w:t>
      </w:r>
      <w:proofErr w:type="gramStart"/>
      <w:r w:rsidRPr="008056A6">
        <w:rPr>
          <w:rFonts w:ascii="Times New Roman" w:hAnsi="Times New Roman"/>
          <w:sz w:val="28"/>
          <w:szCs w:val="28"/>
          <w:lang w:eastAsia="ru-RU"/>
        </w:rPr>
        <w:t>с</w:t>
      </w:r>
      <w:proofErr w:type="gramEnd"/>
      <w:r w:rsidRPr="008056A6">
        <w:rPr>
          <w:rFonts w:ascii="Times New Roman" w:hAnsi="Times New Roman"/>
          <w:sz w:val="28"/>
          <w:szCs w:val="28"/>
          <w:lang w:eastAsia="ru-RU"/>
        </w:rPr>
        <w:t xml:space="preserve"> _____________________________</w:t>
      </w:r>
      <w:r>
        <w:rPr>
          <w:rFonts w:ascii="Times New Roman" w:hAnsi="Times New Roman"/>
          <w:sz w:val="28"/>
          <w:szCs w:val="28"/>
          <w:lang w:eastAsia="ru-RU"/>
        </w:rPr>
        <w:t>_____________________________________</w:t>
      </w:r>
    </w:p>
    <w:p w:rsidR="00BE7C5A" w:rsidRDefault="00BE7C5A" w:rsidP="00BE7C5A">
      <w:pPr>
        <w:autoSpaceDE w:val="0"/>
        <w:autoSpaceDN w:val="0"/>
        <w:adjustRightInd w:val="0"/>
        <w:spacing w:after="0" w:line="240" w:lineRule="auto"/>
        <w:ind w:firstLine="720"/>
        <w:jc w:val="right"/>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1"/>
        <w:gridCol w:w="5326"/>
        <w:gridCol w:w="1842"/>
        <w:gridCol w:w="295"/>
        <w:gridCol w:w="1222"/>
      </w:tblGrid>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jc w:val="center"/>
              <w:rPr>
                <w:rFonts w:ascii="Times New Roman" w:hAnsi="Times New Roman"/>
                <w:sz w:val="28"/>
                <w:szCs w:val="28"/>
                <w:lang w:eastAsia="ru-RU"/>
              </w:rPr>
            </w:pPr>
            <w:r w:rsidRPr="00BB2E98">
              <w:rPr>
                <w:rFonts w:ascii="Times New Roman" w:hAnsi="Times New Roman"/>
                <w:sz w:val="28"/>
                <w:szCs w:val="28"/>
                <w:lang w:eastAsia="ru-RU"/>
              </w:rPr>
              <w:t>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Сведения о застройщике</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Сведения о физическом лице, в случае если застройщиком является физическое лицо:</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1.1.1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Фамилия, имя, отчество (при наличии)</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1.1.2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1.1.3</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Основной государственный регистрационный номер индивидуального предпринимателя</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Сведения о юридическом лице:</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1.2.1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Полное наименование</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1.2.2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Основной государственный регистрационный номер</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1.2.3</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Идентификационный номер налогоплательщика - юридического лица</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jc w:val="center"/>
              <w:rPr>
                <w:rFonts w:ascii="Times New Roman" w:hAnsi="Times New Roman"/>
                <w:sz w:val="28"/>
                <w:szCs w:val="28"/>
                <w:lang w:eastAsia="ru-RU"/>
              </w:rPr>
            </w:pPr>
            <w:r w:rsidRPr="00BB2E98">
              <w:rPr>
                <w:rFonts w:ascii="Times New Roman" w:hAnsi="Times New Roman"/>
                <w:sz w:val="28"/>
                <w:szCs w:val="28"/>
                <w:lang w:eastAsia="ru-RU"/>
              </w:rPr>
              <w:t>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2. Сведения об объекте</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2.1</w:t>
            </w:r>
          </w:p>
        </w:tc>
        <w:tc>
          <w:tcPr>
            <w:tcW w:w="7463" w:type="dxa"/>
            <w:gridSpan w:val="3"/>
            <w:shd w:val="clear" w:color="auto" w:fill="auto"/>
          </w:tcPr>
          <w:p w:rsidR="00BE7C5A" w:rsidRPr="00BB2E98" w:rsidRDefault="00BE7C5A" w:rsidP="006D6008">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Наименование объекта капитального строительства (этапа) в соответ</w:t>
            </w:r>
            <w:r w:rsidR="006D6008">
              <w:rPr>
                <w:rFonts w:ascii="Times New Roman" w:hAnsi="Times New Roman"/>
                <w:sz w:val="28"/>
                <w:szCs w:val="28"/>
                <w:lang w:eastAsia="ru-RU"/>
              </w:rPr>
              <w:t xml:space="preserve">ствии с проектной документацией </w:t>
            </w:r>
            <w:r w:rsidRPr="00BB2E98">
              <w:rPr>
                <w:rFonts w:ascii="Times New Roman" w:hAnsi="Times New Roman"/>
                <w:sz w:val="28"/>
                <w:szCs w:val="28"/>
                <w:lang w:eastAsia="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2.2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Кадастровый номер реконструируемого объекта капитального строительства</w:t>
            </w:r>
          </w:p>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 xml:space="preserve">(указывается в случае проведения реконструкции объекта </w:t>
            </w:r>
            <w:r w:rsidRPr="00BB2E98">
              <w:rPr>
                <w:rFonts w:ascii="Times New Roman" w:hAnsi="Times New Roman"/>
                <w:sz w:val="28"/>
                <w:szCs w:val="28"/>
                <w:lang w:eastAsia="ru-RU"/>
              </w:rPr>
              <w:lastRenderedPageBreak/>
              <w:t>капитального строительства)</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jc w:val="center"/>
              <w:rPr>
                <w:rFonts w:ascii="Times New Roman" w:hAnsi="Times New Roman"/>
                <w:sz w:val="28"/>
                <w:szCs w:val="28"/>
                <w:lang w:eastAsia="ru-RU"/>
              </w:rPr>
            </w:pPr>
            <w:r w:rsidRPr="00BB2E98">
              <w:rPr>
                <w:rFonts w:ascii="Times New Roman" w:hAnsi="Times New Roman"/>
                <w:sz w:val="28"/>
                <w:szCs w:val="28"/>
                <w:lang w:eastAsia="ru-RU"/>
              </w:rPr>
              <w:lastRenderedPageBreak/>
              <w:t>3</w:t>
            </w:r>
          </w:p>
        </w:tc>
        <w:tc>
          <w:tcPr>
            <w:tcW w:w="8685" w:type="dxa"/>
            <w:gridSpan w:val="4"/>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r w:rsidRPr="00BB2E98">
              <w:rPr>
                <w:rFonts w:ascii="Times New Roman" w:hAnsi="Times New Roman"/>
                <w:sz w:val="28"/>
                <w:szCs w:val="28"/>
                <w:lang w:eastAsia="ru-RU"/>
              </w:rPr>
              <w:t>Сведения о ранее выданном разрешении на строительство</w:t>
            </w:r>
          </w:p>
        </w:tc>
      </w:tr>
      <w:tr w:rsidR="00BE7C5A" w:rsidRPr="00BB2E98" w:rsidTr="00522345">
        <w:tc>
          <w:tcPr>
            <w:tcW w:w="817" w:type="dxa"/>
            <w:shd w:val="clear" w:color="auto" w:fill="auto"/>
          </w:tcPr>
          <w:p w:rsidR="00BE7C5A" w:rsidRPr="00BB2E98" w:rsidRDefault="00BE7C5A" w:rsidP="00522345">
            <w:pPr>
              <w:autoSpaceDE w:val="0"/>
              <w:autoSpaceDN w:val="0"/>
              <w:adjustRightInd w:val="0"/>
              <w:spacing w:after="0" w:line="240" w:lineRule="exact"/>
              <w:ind w:left="102"/>
              <w:jc w:val="center"/>
              <w:rPr>
                <w:rFonts w:ascii="Times New Roman" w:hAnsi="Times New Roman"/>
                <w:sz w:val="28"/>
                <w:szCs w:val="28"/>
                <w:lang w:eastAsia="ru-RU"/>
              </w:rPr>
            </w:pPr>
            <w:r w:rsidRPr="00BB2E98">
              <w:rPr>
                <w:rFonts w:ascii="Times New Roman" w:hAnsi="Times New Roman"/>
                <w:sz w:val="28"/>
                <w:szCs w:val="28"/>
                <w:lang w:eastAsia="ru-RU"/>
              </w:rPr>
              <w:t>№</w:t>
            </w:r>
          </w:p>
          <w:p w:rsidR="00BE7C5A" w:rsidRPr="00BB2E98" w:rsidRDefault="00BE7C5A" w:rsidP="00522345">
            <w:pPr>
              <w:autoSpaceDE w:val="0"/>
              <w:autoSpaceDN w:val="0"/>
              <w:adjustRightInd w:val="0"/>
              <w:spacing w:after="0" w:line="240" w:lineRule="exact"/>
              <w:ind w:left="102"/>
              <w:jc w:val="center"/>
              <w:rPr>
                <w:rFonts w:ascii="Times New Roman" w:hAnsi="Times New Roman"/>
                <w:sz w:val="28"/>
                <w:szCs w:val="28"/>
                <w:lang w:eastAsia="ru-RU"/>
              </w:rPr>
            </w:pPr>
            <w:proofErr w:type="spellStart"/>
            <w:r w:rsidRPr="00BB2E98">
              <w:rPr>
                <w:rFonts w:ascii="Times New Roman" w:hAnsi="Times New Roman"/>
                <w:sz w:val="28"/>
                <w:szCs w:val="28"/>
                <w:lang w:eastAsia="ru-RU"/>
              </w:rPr>
              <w:t>пп</w:t>
            </w:r>
            <w:proofErr w:type="spellEnd"/>
          </w:p>
        </w:tc>
        <w:tc>
          <w:tcPr>
            <w:tcW w:w="5387" w:type="dxa"/>
            <w:gridSpan w:val="2"/>
            <w:shd w:val="clear" w:color="auto" w:fill="auto"/>
          </w:tcPr>
          <w:p w:rsidR="00BE7C5A" w:rsidRPr="00BB2E98" w:rsidRDefault="00BE7C5A" w:rsidP="00522345">
            <w:pPr>
              <w:autoSpaceDE w:val="0"/>
              <w:autoSpaceDN w:val="0"/>
              <w:adjustRightInd w:val="0"/>
              <w:spacing w:after="0" w:line="240" w:lineRule="exact"/>
              <w:ind w:left="102"/>
              <w:jc w:val="center"/>
              <w:rPr>
                <w:rFonts w:ascii="Times New Roman" w:hAnsi="Times New Roman"/>
                <w:sz w:val="28"/>
                <w:szCs w:val="28"/>
                <w:lang w:eastAsia="ru-RU"/>
              </w:rPr>
            </w:pPr>
            <w:r w:rsidRPr="00BB2E98">
              <w:rPr>
                <w:rFonts w:ascii="Times New Roman" w:hAnsi="Times New Roman"/>
                <w:sz w:val="28"/>
                <w:szCs w:val="28"/>
                <w:lang w:eastAsia="ru-RU"/>
              </w:rPr>
              <w:t>орган (организация), выдавши</w:t>
            </w:r>
            <w:proofErr w:type="gramStart"/>
            <w:r w:rsidRPr="00BB2E98">
              <w:rPr>
                <w:rFonts w:ascii="Times New Roman" w:hAnsi="Times New Roman"/>
                <w:sz w:val="28"/>
                <w:szCs w:val="28"/>
                <w:lang w:eastAsia="ru-RU"/>
              </w:rPr>
              <w:t>й(</w:t>
            </w:r>
            <w:proofErr w:type="spellStart"/>
            <w:proofErr w:type="gramEnd"/>
            <w:r w:rsidRPr="00BB2E98">
              <w:rPr>
                <w:rFonts w:ascii="Times New Roman" w:hAnsi="Times New Roman"/>
                <w:sz w:val="28"/>
                <w:szCs w:val="28"/>
                <w:lang w:eastAsia="ru-RU"/>
              </w:rPr>
              <w:t>ая</w:t>
            </w:r>
            <w:proofErr w:type="spellEnd"/>
            <w:r w:rsidRPr="00BB2E98">
              <w:rPr>
                <w:rFonts w:ascii="Times New Roman" w:hAnsi="Times New Roman"/>
                <w:sz w:val="28"/>
                <w:szCs w:val="28"/>
                <w:lang w:eastAsia="ru-RU"/>
              </w:rPr>
              <w:t>) разрешение  на строительство</w:t>
            </w:r>
          </w:p>
        </w:tc>
        <w:tc>
          <w:tcPr>
            <w:tcW w:w="1842" w:type="dxa"/>
            <w:shd w:val="clear" w:color="auto" w:fill="auto"/>
          </w:tcPr>
          <w:p w:rsidR="00BE7C5A" w:rsidRPr="00BB2E98" w:rsidRDefault="00BE7C5A" w:rsidP="00522345">
            <w:pPr>
              <w:autoSpaceDE w:val="0"/>
              <w:autoSpaceDN w:val="0"/>
              <w:adjustRightInd w:val="0"/>
              <w:spacing w:after="0" w:line="240" w:lineRule="exact"/>
              <w:ind w:left="102"/>
              <w:jc w:val="center"/>
              <w:rPr>
                <w:rFonts w:ascii="Times New Roman" w:hAnsi="Times New Roman"/>
                <w:sz w:val="28"/>
                <w:szCs w:val="28"/>
                <w:lang w:eastAsia="ru-RU"/>
              </w:rPr>
            </w:pPr>
            <w:r w:rsidRPr="00BB2E98">
              <w:rPr>
                <w:rFonts w:ascii="Times New Roman" w:hAnsi="Times New Roman"/>
                <w:sz w:val="28"/>
                <w:szCs w:val="28"/>
                <w:lang w:eastAsia="ru-RU"/>
              </w:rPr>
              <w:t>номер документа</w:t>
            </w:r>
          </w:p>
        </w:tc>
        <w:tc>
          <w:tcPr>
            <w:tcW w:w="1517" w:type="dxa"/>
            <w:gridSpan w:val="2"/>
            <w:shd w:val="clear" w:color="auto" w:fill="auto"/>
          </w:tcPr>
          <w:p w:rsidR="00BE7C5A" w:rsidRPr="00BB2E98" w:rsidRDefault="00BE7C5A" w:rsidP="00522345">
            <w:pPr>
              <w:autoSpaceDE w:val="0"/>
              <w:autoSpaceDN w:val="0"/>
              <w:adjustRightInd w:val="0"/>
              <w:spacing w:after="0" w:line="240" w:lineRule="exact"/>
              <w:jc w:val="center"/>
              <w:rPr>
                <w:rFonts w:ascii="Times New Roman" w:hAnsi="Times New Roman"/>
                <w:sz w:val="28"/>
                <w:szCs w:val="28"/>
                <w:lang w:eastAsia="ru-RU"/>
              </w:rPr>
            </w:pPr>
            <w:r w:rsidRPr="00BB2E98">
              <w:rPr>
                <w:rFonts w:ascii="Times New Roman" w:hAnsi="Times New Roman"/>
                <w:sz w:val="28"/>
                <w:szCs w:val="28"/>
                <w:lang w:eastAsia="ru-RU"/>
              </w:rPr>
              <w:t>дата документа</w:t>
            </w:r>
          </w:p>
        </w:tc>
      </w:tr>
      <w:tr w:rsidR="00BE7C5A" w:rsidRPr="00BB2E98" w:rsidTr="00522345">
        <w:tc>
          <w:tcPr>
            <w:tcW w:w="817"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538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84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51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17"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538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84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51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17"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538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84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c>
          <w:tcPr>
            <w:tcW w:w="1517" w:type="dxa"/>
            <w:gridSpan w:val="2"/>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4</w:t>
            </w:r>
          </w:p>
        </w:tc>
        <w:tc>
          <w:tcPr>
            <w:tcW w:w="8685" w:type="dxa"/>
            <w:gridSpan w:val="4"/>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Сведения о земельном участке</w:t>
            </w: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4.1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ind w:left="-27"/>
              <w:jc w:val="both"/>
              <w:rPr>
                <w:rFonts w:ascii="Times New Roman" w:hAnsi="Times New Roman"/>
                <w:sz w:val="28"/>
                <w:szCs w:val="28"/>
                <w:lang w:eastAsia="ru-RU"/>
              </w:rPr>
            </w:pPr>
            <w:proofErr w:type="gramStart"/>
            <w:r w:rsidRPr="00BB2E98">
              <w:rPr>
                <w:rFonts w:ascii="Times New Roman" w:hAnsi="Times New Roman"/>
                <w:sz w:val="28"/>
                <w:szCs w:val="28"/>
                <w:lang w:eastAsia="ru-RU"/>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roofErr w:type="gramEnd"/>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4.2</w:t>
            </w:r>
          </w:p>
        </w:tc>
        <w:tc>
          <w:tcPr>
            <w:tcW w:w="7463" w:type="dxa"/>
            <w:gridSpan w:val="3"/>
            <w:shd w:val="clear" w:color="auto" w:fill="auto"/>
          </w:tcPr>
          <w:p w:rsidR="00BE7C5A" w:rsidRPr="00BB2E98" w:rsidRDefault="00BE7C5A" w:rsidP="00BE7C5A">
            <w:pPr>
              <w:autoSpaceDE w:val="0"/>
              <w:autoSpaceDN w:val="0"/>
              <w:adjustRightInd w:val="0"/>
              <w:spacing w:after="0" w:line="240" w:lineRule="auto"/>
              <w:ind w:left="-27"/>
              <w:jc w:val="both"/>
              <w:rPr>
                <w:rFonts w:ascii="Times New Roman" w:hAnsi="Times New Roman"/>
                <w:sz w:val="28"/>
                <w:szCs w:val="28"/>
                <w:lang w:eastAsia="ru-RU"/>
              </w:rPr>
            </w:pPr>
            <w:r w:rsidRPr="00BB2E98">
              <w:rPr>
                <w:rFonts w:ascii="Times New Roman" w:hAnsi="Times New Roman"/>
                <w:sz w:val="28"/>
                <w:szCs w:val="28"/>
                <w:lang w:eastAsia="ru-RU"/>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w:t>
            </w:r>
            <w:r w:rsidRPr="00F07E0D">
              <w:rPr>
                <w:rFonts w:ascii="Times New Roman" w:hAnsi="Times New Roman"/>
                <w:sz w:val="28"/>
                <w:szCs w:val="28"/>
                <w:lang w:eastAsia="ru-RU"/>
              </w:rPr>
              <w:t>территории (указываются в случаях, предусмотренных частями 1.1 и 1.2. статьи 57.3 и частью 7.3 статьи 51 Градостроительного кодекса)</w:t>
            </w:r>
            <w:r w:rsidRPr="00BE7C5A">
              <w:rPr>
                <w:rFonts w:ascii="Times New Roman" w:hAnsi="Times New Roman"/>
                <w:sz w:val="28"/>
                <w:szCs w:val="28"/>
                <w:lang w:eastAsia="ru-RU"/>
              </w:rPr>
              <w:t xml:space="preserve"> </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w:t>
            </w:r>
          </w:p>
        </w:tc>
        <w:tc>
          <w:tcPr>
            <w:tcW w:w="8685" w:type="dxa"/>
            <w:gridSpan w:val="4"/>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Основание для внесения изменений в разрешение на строительство</w:t>
            </w: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5.1</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 xml:space="preserve">Переход права на земельный участок; </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5.2</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Образование земельного участка путем объединения земельных участков;</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5.3</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Образование земельных участков путем раздела, перераспределения земельных участков или выдела из земельных участков;</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5.4</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В связи с изменением проектной документации;</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r w:rsidR="00BE7C5A" w:rsidRPr="00BB2E98" w:rsidTr="00522345">
        <w:tc>
          <w:tcPr>
            <w:tcW w:w="878" w:type="dxa"/>
            <w:gridSpan w:val="2"/>
            <w:shd w:val="clear" w:color="auto" w:fill="auto"/>
          </w:tcPr>
          <w:p w:rsidR="00BE7C5A" w:rsidRPr="00BB2E98" w:rsidRDefault="00BE7C5A" w:rsidP="00522345">
            <w:pPr>
              <w:autoSpaceDE w:val="0"/>
              <w:autoSpaceDN w:val="0"/>
              <w:adjustRightInd w:val="0"/>
              <w:spacing w:after="0" w:line="240" w:lineRule="auto"/>
              <w:ind w:left="102"/>
              <w:jc w:val="center"/>
              <w:rPr>
                <w:rFonts w:ascii="Times New Roman" w:hAnsi="Times New Roman"/>
                <w:sz w:val="28"/>
                <w:szCs w:val="28"/>
                <w:lang w:eastAsia="ru-RU"/>
              </w:rPr>
            </w:pPr>
            <w:r w:rsidRPr="00BB2E98">
              <w:rPr>
                <w:rFonts w:ascii="Times New Roman" w:hAnsi="Times New Roman"/>
                <w:sz w:val="28"/>
                <w:szCs w:val="28"/>
                <w:lang w:eastAsia="ru-RU"/>
              </w:rPr>
              <w:t>5.5</w:t>
            </w:r>
          </w:p>
        </w:tc>
        <w:tc>
          <w:tcPr>
            <w:tcW w:w="7463" w:type="dxa"/>
            <w:gridSpan w:val="3"/>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В связи с продлением срока действия разрешения на строительство</w:t>
            </w:r>
          </w:p>
        </w:tc>
        <w:tc>
          <w:tcPr>
            <w:tcW w:w="1222" w:type="dxa"/>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4"/>
                <w:szCs w:val="24"/>
                <w:lang w:eastAsia="ru-RU"/>
              </w:rPr>
            </w:pPr>
          </w:p>
        </w:tc>
      </w:tr>
    </w:tbl>
    <w:p w:rsidR="00BE7C5A" w:rsidRPr="006F41E0"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Приложение: _______________________</w:t>
      </w:r>
      <w:r>
        <w:rPr>
          <w:rFonts w:ascii="Times New Roman" w:hAnsi="Times New Roman"/>
          <w:sz w:val="28"/>
          <w:szCs w:val="28"/>
          <w:lang w:eastAsia="ru-RU"/>
        </w:rPr>
        <w:t>_______________________________</w:t>
      </w:r>
    </w:p>
    <w:p w:rsidR="00BE7C5A"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 xml:space="preserve">Номер телефона и адрес электронной почты </w:t>
      </w:r>
      <w:r>
        <w:rPr>
          <w:rFonts w:ascii="Times New Roman" w:hAnsi="Times New Roman"/>
          <w:sz w:val="28"/>
          <w:szCs w:val="28"/>
          <w:lang w:eastAsia="ru-RU"/>
        </w:rPr>
        <w:t>для связи: __________________</w:t>
      </w:r>
    </w:p>
    <w:p w:rsidR="00BE7C5A"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Результат предоставления услуги прошу:</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8"/>
        <w:gridCol w:w="463"/>
      </w:tblGrid>
      <w:tr w:rsidR="00BE7C5A" w:rsidRPr="00BB2E98" w:rsidTr="00F07E0D">
        <w:tc>
          <w:tcPr>
            <w:tcW w:w="8937"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524"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F07E0D">
        <w:tc>
          <w:tcPr>
            <w:tcW w:w="8937"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w:t>
            </w:r>
          </w:p>
        </w:tc>
        <w:tc>
          <w:tcPr>
            <w:tcW w:w="524"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F07E0D">
        <w:tc>
          <w:tcPr>
            <w:tcW w:w="8937" w:type="dxa"/>
            <w:tcBorders>
              <w:top w:val="nil"/>
              <w:left w:val="nil"/>
              <w:bottom w:val="single" w:sz="4" w:space="0" w:color="auto"/>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c>
          <w:tcPr>
            <w:tcW w:w="524" w:type="dxa"/>
            <w:tcBorders>
              <w:top w:val="nil"/>
              <w:left w:val="nil"/>
              <w:bottom w:val="single" w:sz="4" w:space="0" w:color="auto"/>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F07E0D">
        <w:tc>
          <w:tcPr>
            <w:tcW w:w="8937" w:type="dxa"/>
            <w:tcBorders>
              <w:top w:val="single" w:sz="4" w:space="0" w:color="auto"/>
              <w:left w:val="nil"/>
              <w:bottom w:val="nil"/>
              <w:right w:val="nil"/>
            </w:tcBorders>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lastRenderedPageBreak/>
              <w:t>направить на бумажном носителе на почтовый адрес:</w:t>
            </w:r>
            <w:r w:rsidR="00885859">
              <w:rPr>
                <w:rFonts w:ascii="Times New Roman" w:hAnsi="Times New Roman"/>
                <w:sz w:val="28"/>
                <w:szCs w:val="28"/>
                <w:lang w:eastAsia="ru-RU"/>
              </w:rPr>
              <w:t xml:space="preserve"> _______________</w:t>
            </w:r>
            <w:r w:rsidRPr="00BB2E98">
              <w:rPr>
                <w:rFonts w:ascii="Times New Roman" w:hAnsi="Times New Roman"/>
                <w:sz w:val="28"/>
                <w:szCs w:val="28"/>
                <w:lang w:eastAsia="ru-RU"/>
              </w:rPr>
              <w:t xml:space="preserve"> _________</w:t>
            </w:r>
            <w:r w:rsidR="00885859">
              <w:rPr>
                <w:rFonts w:ascii="Times New Roman" w:hAnsi="Times New Roman"/>
                <w:sz w:val="28"/>
                <w:szCs w:val="28"/>
                <w:lang w:eastAsia="ru-RU"/>
              </w:rPr>
              <w:t>_____________________________________________________</w:t>
            </w:r>
          </w:p>
        </w:tc>
        <w:tc>
          <w:tcPr>
            <w:tcW w:w="524" w:type="dxa"/>
            <w:tcBorders>
              <w:top w:val="single" w:sz="4" w:space="0" w:color="auto"/>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F07E0D">
        <w:tc>
          <w:tcPr>
            <w:tcW w:w="8937"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524"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F07E0D">
        <w:tc>
          <w:tcPr>
            <w:tcW w:w="8937"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r w:rsidRPr="00BB2E98">
              <w:rPr>
                <w:rFonts w:ascii="Times New Roman" w:hAnsi="Times New Roman"/>
                <w:sz w:val="24"/>
                <w:szCs w:val="24"/>
                <w:lang w:eastAsia="ru-RU"/>
              </w:rPr>
              <w:t>(указывается один из перечисленных способов)</w:t>
            </w:r>
          </w:p>
        </w:tc>
        <w:tc>
          <w:tcPr>
            <w:tcW w:w="524"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bl>
    <w:p w:rsidR="00BE7C5A" w:rsidRPr="006F41E0" w:rsidRDefault="00BE7C5A" w:rsidP="00BE7C5A">
      <w:pPr>
        <w:autoSpaceDE w:val="0"/>
        <w:autoSpaceDN w:val="0"/>
        <w:adjustRightInd w:val="0"/>
        <w:spacing w:after="0" w:line="240" w:lineRule="auto"/>
        <w:ind w:left="102"/>
        <w:rPr>
          <w:rFonts w:ascii="Times New Roman" w:hAnsi="Times New Roman"/>
          <w:sz w:val="28"/>
          <w:szCs w:val="28"/>
          <w:lang w:eastAsia="ru-RU"/>
        </w:rPr>
      </w:pPr>
    </w:p>
    <w:p w:rsidR="00BE7C5A" w:rsidRDefault="00BE7C5A" w:rsidP="00BE7C5A">
      <w:pPr>
        <w:autoSpaceDE w:val="0"/>
        <w:autoSpaceDN w:val="0"/>
        <w:adjustRightInd w:val="0"/>
        <w:spacing w:after="0" w:line="240" w:lineRule="auto"/>
        <w:ind w:firstLine="720"/>
        <w:jc w:val="right"/>
        <w:rPr>
          <w:rFonts w:ascii="Times New Roman" w:hAnsi="Times New Roman"/>
          <w:sz w:val="24"/>
          <w:szCs w:val="24"/>
          <w:lang w:eastAsia="ru-RU"/>
        </w:rPr>
      </w:pPr>
    </w:p>
    <w:p w:rsidR="00BE7C5A" w:rsidRPr="002C6695" w:rsidRDefault="00BE7C5A" w:rsidP="00BE7C5A">
      <w:pPr>
        <w:autoSpaceDE w:val="0"/>
        <w:autoSpaceDN w:val="0"/>
        <w:adjustRightInd w:val="0"/>
        <w:spacing w:after="0" w:line="240" w:lineRule="auto"/>
        <w:ind w:firstLine="720"/>
        <w:jc w:val="right"/>
        <w:rPr>
          <w:rFonts w:ascii="Times New Roman" w:hAnsi="Times New Roman"/>
          <w:sz w:val="24"/>
          <w:szCs w:val="24"/>
          <w:lang w:eastAsia="ru-RU"/>
        </w:rPr>
      </w:pPr>
    </w:p>
    <w:tbl>
      <w:tblPr>
        <w:tblW w:w="9762" w:type="dxa"/>
        <w:tblBorders>
          <w:left w:val="nil"/>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2962"/>
        <w:gridCol w:w="2738"/>
        <w:gridCol w:w="340"/>
        <w:gridCol w:w="3722"/>
      </w:tblGrid>
      <w:tr w:rsidR="00BE7C5A" w:rsidRPr="002C6695" w:rsidTr="00522345">
        <w:trPr>
          <w:trHeight w:val="20"/>
        </w:trPr>
        <w:tc>
          <w:tcPr>
            <w:tcW w:w="2962" w:type="dxa"/>
            <w:vMerge w:val="restart"/>
            <w:tcBorders>
              <w:bottom w:val="nil"/>
            </w:tcBorders>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2738" w:type="dxa"/>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340" w:type="dxa"/>
            <w:vMerge w:val="restart"/>
            <w:tcBorders>
              <w:bottom w:val="nil"/>
            </w:tcBorders>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3722" w:type="dxa"/>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r>
      <w:tr w:rsidR="00BE7C5A" w:rsidRPr="002C6695" w:rsidTr="00522345">
        <w:trPr>
          <w:trHeight w:val="20"/>
        </w:trPr>
        <w:tc>
          <w:tcPr>
            <w:tcW w:w="2962" w:type="dxa"/>
            <w:vMerge/>
            <w:tcBorders>
              <w:bottom w:val="nil"/>
            </w:tcBorders>
          </w:tcPr>
          <w:p w:rsidR="00BE7C5A" w:rsidRPr="002C6695" w:rsidRDefault="00BE7C5A" w:rsidP="00522345">
            <w:pPr>
              <w:spacing w:after="1" w:line="0" w:lineRule="atLeast"/>
              <w:rPr>
                <w:rFonts w:ascii="Times New Roman" w:eastAsia="Times New Roman" w:hAnsi="Times New Roman"/>
                <w:sz w:val="24"/>
                <w:szCs w:val="24"/>
                <w:lang w:eastAsia="ru-RU"/>
              </w:rPr>
            </w:pPr>
          </w:p>
        </w:tc>
        <w:tc>
          <w:tcPr>
            <w:tcW w:w="2738" w:type="dxa"/>
            <w:tcBorders>
              <w:bottom w:val="nil"/>
            </w:tcBorders>
          </w:tcPr>
          <w:p w:rsidR="00BE7C5A" w:rsidRPr="006A70F6" w:rsidRDefault="00BE7C5A" w:rsidP="00522345">
            <w:pPr>
              <w:autoSpaceDE w:val="0"/>
              <w:autoSpaceDN w:val="0"/>
              <w:adjustRightInd w:val="0"/>
              <w:spacing w:after="0" w:line="240" w:lineRule="auto"/>
              <w:jc w:val="center"/>
              <w:rPr>
                <w:rFonts w:ascii="Times New Roman" w:hAnsi="Times New Roman"/>
                <w:sz w:val="16"/>
                <w:szCs w:val="16"/>
                <w:lang w:eastAsia="ru-RU"/>
              </w:rPr>
            </w:pPr>
            <w:r w:rsidRPr="006A70F6">
              <w:rPr>
                <w:rFonts w:ascii="Times New Roman" w:hAnsi="Times New Roman"/>
                <w:sz w:val="16"/>
                <w:szCs w:val="16"/>
                <w:lang w:eastAsia="ru-RU"/>
              </w:rPr>
              <w:t>(подпись)</w:t>
            </w:r>
          </w:p>
        </w:tc>
        <w:tc>
          <w:tcPr>
            <w:tcW w:w="340" w:type="dxa"/>
            <w:vMerge/>
            <w:tcBorders>
              <w:bottom w:val="nil"/>
            </w:tcBorders>
          </w:tcPr>
          <w:p w:rsidR="00BE7C5A" w:rsidRPr="006A70F6" w:rsidRDefault="00BE7C5A" w:rsidP="00522345">
            <w:pPr>
              <w:spacing w:after="1" w:line="0" w:lineRule="atLeast"/>
              <w:rPr>
                <w:rFonts w:ascii="Times New Roman" w:eastAsia="Times New Roman" w:hAnsi="Times New Roman"/>
                <w:sz w:val="16"/>
                <w:szCs w:val="16"/>
                <w:lang w:eastAsia="ru-RU"/>
              </w:rPr>
            </w:pPr>
          </w:p>
        </w:tc>
        <w:tc>
          <w:tcPr>
            <w:tcW w:w="3722" w:type="dxa"/>
            <w:tcBorders>
              <w:bottom w:val="nil"/>
            </w:tcBorders>
          </w:tcPr>
          <w:p w:rsidR="00BE7C5A" w:rsidRPr="006A70F6" w:rsidRDefault="00BE7C5A" w:rsidP="00522345">
            <w:pPr>
              <w:autoSpaceDE w:val="0"/>
              <w:autoSpaceDN w:val="0"/>
              <w:adjustRightInd w:val="0"/>
              <w:spacing w:after="0" w:line="240" w:lineRule="auto"/>
              <w:ind w:hanging="40"/>
              <w:jc w:val="center"/>
              <w:rPr>
                <w:rFonts w:ascii="Times New Roman" w:hAnsi="Times New Roman"/>
                <w:sz w:val="16"/>
                <w:szCs w:val="16"/>
                <w:lang w:eastAsia="ru-RU"/>
              </w:rPr>
            </w:pPr>
            <w:r w:rsidRPr="006A70F6">
              <w:rPr>
                <w:rFonts w:ascii="Times New Roman" w:hAnsi="Times New Roman"/>
                <w:sz w:val="16"/>
                <w:szCs w:val="16"/>
                <w:lang w:eastAsia="ru-RU"/>
              </w:rPr>
              <w:t>(фамилия, имя, отчество (при наличии))</w:t>
            </w:r>
            <w:r w:rsidR="004030FD">
              <w:rPr>
                <w:rFonts w:ascii="Times New Roman" w:hAnsi="Times New Roman"/>
                <w:sz w:val="16"/>
                <w:szCs w:val="16"/>
                <w:lang w:eastAsia="ru-RU"/>
              </w:rPr>
              <w:t>»</w:t>
            </w:r>
          </w:p>
          <w:p w:rsidR="00BE7C5A" w:rsidRPr="006A70F6" w:rsidRDefault="00BE7C5A" w:rsidP="00522345">
            <w:pPr>
              <w:autoSpaceDE w:val="0"/>
              <w:autoSpaceDN w:val="0"/>
              <w:adjustRightInd w:val="0"/>
              <w:spacing w:after="0" w:line="240" w:lineRule="auto"/>
              <w:ind w:hanging="40"/>
              <w:jc w:val="center"/>
              <w:rPr>
                <w:rFonts w:ascii="Times New Roman" w:hAnsi="Times New Roman"/>
                <w:sz w:val="16"/>
                <w:szCs w:val="16"/>
                <w:lang w:eastAsia="ru-RU"/>
              </w:rPr>
            </w:pPr>
          </w:p>
        </w:tc>
      </w:tr>
    </w:tbl>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BE7C5A" w:rsidRDefault="00BE7C5A" w:rsidP="00BE7C5A">
      <w:pPr>
        <w:spacing w:after="0" w:line="240" w:lineRule="exact"/>
        <w:jc w:val="center"/>
        <w:rPr>
          <w:rFonts w:ascii="Times New Roman" w:eastAsia="Times New Roman" w:hAnsi="Times New Roman"/>
          <w:sz w:val="28"/>
          <w:szCs w:val="28"/>
          <w:lang w:eastAsia="ru-RU"/>
        </w:rPr>
      </w:pPr>
    </w:p>
    <w:p w:rsidR="004030FD" w:rsidRDefault="004030FD" w:rsidP="00BE7C5A">
      <w:pPr>
        <w:spacing w:after="0" w:line="240" w:lineRule="exact"/>
        <w:jc w:val="center"/>
        <w:rPr>
          <w:rFonts w:ascii="Times New Roman" w:eastAsia="Times New Roman" w:hAnsi="Times New Roman"/>
          <w:sz w:val="28"/>
          <w:szCs w:val="28"/>
          <w:lang w:eastAsia="ru-RU"/>
        </w:rPr>
      </w:pPr>
    </w:p>
    <w:p w:rsidR="004030FD" w:rsidRDefault="004030FD" w:rsidP="00BE7C5A">
      <w:pPr>
        <w:spacing w:after="0" w:line="240" w:lineRule="exact"/>
        <w:jc w:val="center"/>
        <w:rPr>
          <w:rFonts w:ascii="Times New Roman" w:eastAsia="Times New Roman" w:hAnsi="Times New Roman"/>
          <w:sz w:val="28"/>
          <w:szCs w:val="28"/>
          <w:lang w:eastAsia="ru-RU"/>
        </w:rPr>
      </w:pPr>
    </w:p>
    <w:p w:rsidR="004030FD" w:rsidRDefault="004030FD" w:rsidP="00BE7C5A">
      <w:pPr>
        <w:spacing w:after="0" w:line="240" w:lineRule="exact"/>
        <w:jc w:val="center"/>
        <w:rPr>
          <w:rFonts w:ascii="Times New Roman" w:eastAsia="Times New Roman" w:hAnsi="Times New Roman"/>
          <w:sz w:val="28"/>
          <w:szCs w:val="28"/>
          <w:lang w:eastAsia="ru-RU"/>
        </w:rPr>
      </w:pPr>
    </w:p>
    <w:p w:rsidR="004030FD" w:rsidRDefault="004030FD" w:rsidP="00BE7C5A">
      <w:pPr>
        <w:spacing w:after="0" w:line="240" w:lineRule="exact"/>
        <w:jc w:val="center"/>
        <w:rPr>
          <w:rFonts w:ascii="Times New Roman" w:eastAsia="Times New Roman" w:hAnsi="Times New Roman"/>
          <w:sz w:val="28"/>
          <w:szCs w:val="28"/>
          <w:lang w:eastAsia="ru-RU"/>
        </w:rPr>
      </w:pPr>
    </w:p>
    <w:p w:rsidR="004030FD" w:rsidRDefault="004030FD" w:rsidP="00BE7C5A">
      <w:pPr>
        <w:spacing w:after="0" w:line="240" w:lineRule="exact"/>
        <w:jc w:val="center"/>
        <w:rPr>
          <w:rFonts w:ascii="Times New Roman" w:eastAsia="Times New Roman" w:hAnsi="Times New Roman"/>
          <w:sz w:val="28"/>
          <w:szCs w:val="28"/>
          <w:lang w:eastAsia="ru-RU"/>
        </w:rPr>
      </w:pPr>
    </w:p>
    <w:p w:rsidR="005102CC" w:rsidRDefault="006A70F6" w:rsidP="005102CC">
      <w:pPr>
        <w:spacing w:after="0" w:line="240" w:lineRule="auto"/>
        <w:ind w:firstLine="720"/>
        <w:jc w:val="both"/>
        <w:rPr>
          <w:rFonts w:ascii="Times New Roman" w:eastAsia="Times New Roman" w:hAnsi="Times New Roman"/>
          <w:bCs/>
          <w:sz w:val="28"/>
          <w:szCs w:val="28"/>
          <w:lang w:eastAsia="ar-SA"/>
        </w:rPr>
      </w:pPr>
      <w:r>
        <w:rPr>
          <w:rFonts w:ascii="Times New Roman" w:eastAsia="Times New Roman" w:hAnsi="Times New Roman"/>
          <w:sz w:val="28"/>
          <w:szCs w:val="28"/>
          <w:lang w:eastAsia="ru-RU"/>
        </w:rPr>
        <w:lastRenderedPageBreak/>
        <w:t xml:space="preserve">3. </w:t>
      </w:r>
      <w:proofErr w:type="gramStart"/>
      <w:r>
        <w:rPr>
          <w:rFonts w:ascii="Times New Roman" w:eastAsia="Times New Roman" w:hAnsi="Times New Roman"/>
          <w:sz w:val="28"/>
          <w:szCs w:val="28"/>
          <w:lang w:eastAsia="ru-RU"/>
        </w:rPr>
        <w:t xml:space="preserve">Дополнить </w:t>
      </w:r>
      <w:r w:rsidR="005102CC">
        <w:rPr>
          <w:rFonts w:ascii="Times New Roman" w:eastAsia="Times New Roman" w:hAnsi="Times New Roman"/>
          <w:sz w:val="28"/>
          <w:szCs w:val="28"/>
          <w:lang w:eastAsia="ru-RU"/>
        </w:rPr>
        <w:t xml:space="preserve">административный регламент приложением 8 </w:t>
      </w:r>
      <w:r w:rsidR="005102CC" w:rsidRPr="0064116F">
        <w:rPr>
          <w:rFonts w:ascii="Times New Roman" w:eastAsia="Times New Roman" w:hAnsi="Times New Roman"/>
          <w:kern w:val="1"/>
          <w:sz w:val="28"/>
          <w:szCs w:val="28"/>
          <w:lang w:eastAsia="ar-SA"/>
        </w:rPr>
        <w:t>к административному регламенту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5102CC">
        <w:rPr>
          <w:rFonts w:ascii="Times New Roman" w:eastAsia="Times New Roman" w:hAnsi="Times New Roman"/>
          <w:kern w:val="1"/>
          <w:sz w:val="28"/>
          <w:szCs w:val="28"/>
          <w:lang w:eastAsia="ar-SA"/>
        </w:rPr>
        <w:t>:</w:t>
      </w:r>
      <w:proofErr w:type="gramEnd"/>
    </w:p>
    <w:tbl>
      <w:tblPr>
        <w:tblW w:w="9606" w:type="dxa"/>
        <w:tblLook w:val="04A0" w:firstRow="1" w:lastRow="0" w:firstColumn="1" w:lastColumn="0" w:noHBand="0" w:noVBand="1"/>
      </w:tblPr>
      <w:tblGrid>
        <w:gridCol w:w="9606"/>
      </w:tblGrid>
      <w:tr w:rsidR="00D87A67" w:rsidRPr="0064116F" w:rsidTr="004E2CD7">
        <w:tc>
          <w:tcPr>
            <w:tcW w:w="9606" w:type="dxa"/>
            <w:shd w:val="clear" w:color="auto" w:fill="auto"/>
          </w:tcPr>
          <w:p w:rsidR="00D87A67" w:rsidRPr="0064116F" w:rsidRDefault="00376507" w:rsidP="004E2CD7">
            <w:pPr>
              <w:spacing w:after="0" w:line="240" w:lineRule="exact"/>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D87A67">
              <w:rPr>
                <w:rFonts w:ascii="Times New Roman" w:eastAsia="Times New Roman" w:hAnsi="Times New Roman"/>
                <w:sz w:val="28"/>
                <w:szCs w:val="28"/>
                <w:lang w:eastAsia="ru-RU"/>
              </w:rPr>
              <w:t>«</w:t>
            </w:r>
            <w:r w:rsidR="00D87A67" w:rsidRPr="0064116F">
              <w:rPr>
                <w:rFonts w:ascii="Times New Roman" w:eastAsia="Times New Roman" w:hAnsi="Times New Roman"/>
                <w:sz w:val="28"/>
                <w:szCs w:val="28"/>
                <w:lang w:eastAsia="ru-RU"/>
              </w:rPr>
              <w:t xml:space="preserve">Приложение </w:t>
            </w:r>
            <w:r w:rsidR="00D87A67">
              <w:rPr>
                <w:rFonts w:ascii="Times New Roman" w:eastAsia="Times New Roman" w:hAnsi="Times New Roman"/>
                <w:sz w:val="28"/>
                <w:szCs w:val="28"/>
                <w:lang w:eastAsia="ru-RU"/>
              </w:rPr>
              <w:t>8</w:t>
            </w:r>
          </w:p>
          <w:p w:rsidR="00D87A67" w:rsidRPr="0064116F" w:rsidRDefault="00D87A67" w:rsidP="004E2CD7">
            <w:pPr>
              <w:suppressAutoHyphens/>
              <w:spacing w:after="0" w:line="240" w:lineRule="exact"/>
              <w:jc w:val="both"/>
              <w:rPr>
                <w:rFonts w:ascii="Times New Roman" w:eastAsia="Times New Roman" w:hAnsi="Times New Roman"/>
                <w:kern w:val="1"/>
                <w:sz w:val="28"/>
                <w:szCs w:val="28"/>
                <w:lang w:eastAsia="ar-SA"/>
              </w:rPr>
            </w:pPr>
            <w:proofErr w:type="gramStart"/>
            <w:r w:rsidRPr="0064116F">
              <w:rPr>
                <w:rFonts w:ascii="Times New Roman" w:eastAsia="Times New Roman" w:hAnsi="Times New Roman"/>
                <w:kern w:val="1"/>
                <w:sz w:val="28"/>
                <w:szCs w:val="28"/>
                <w:lang w:eastAsia="ar-SA"/>
              </w:rPr>
              <w:t xml:space="preserve">к административному регламенту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proofErr w:type="gramEnd"/>
          </w:p>
        </w:tc>
      </w:tr>
    </w:tbl>
    <w:p w:rsidR="00BE7C5A" w:rsidRDefault="00BE7C5A" w:rsidP="00BE7C5A">
      <w:pPr>
        <w:spacing w:after="0" w:line="240" w:lineRule="auto"/>
        <w:ind w:firstLine="720"/>
        <w:jc w:val="right"/>
        <w:rPr>
          <w:rFonts w:ascii="Times New Roman" w:eastAsia="Times New Roman" w:hAnsi="Times New Roman"/>
          <w:bCs/>
          <w:sz w:val="28"/>
          <w:szCs w:val="28"/>
          <w:lang w:eastAsia="ar-SA"/>
        </w:rPr>
      </w:pPr>
      <w:r w:rsidRPr="00BE7C5A">
        <w:rPr>
          <w:rFonts w:ascii="Times New Roman" w:eastAsia="Times New Roman" w:hAnsi="Times New Roman"/>
          <w:bCs/>
          <w:sz w:val="28"/>
          <w:szCs w:val="28"/>
          <w:lang w:eastAsia="ar-SA"/>
        </w:rPr>
        <w:t>Форма</w:t>
      </w:r>
    </w:p>
    <w:p w:rsidR="00BE7C5A" w:rsidRPr="006F454F" w:rsidRDefault="00BE7C5A" w:rsidP="0076159D">
      <w:pPr>
        <w:spacing w:after="0" w:line="240" w:lineRule="exact"/>
        <w:ind w:firstLine="720"/>
        <w:jc w:val="both"/>
        <w:rPr>
          <w:rFonts w:ascii="Times New Roman" w:eastAsia="Times New Roman" w:hAnsi="Times New Roman"/>
          <w:bCs/>
          <w:sz w:val="28"/>
          <w:szCs w:val="28"/>
          <w:lang w:eastAsia="ar-SA"/>
        </w:rPr>
      </w:pPr>
    </w:p>
    <w:p w:rsidR="00BD2650" w:rsidRPr="00BD2650" w:rsidRDefault="00BD2650" w:rsidP="0076159D">
      <w:pPr>
        <w:spacing w:after="0" w:line="240" w:lineRule="exact"/>
        <w:jc w:val="center"/>
        <w:rPr>
          <w:rFonts w:ascii="Times New Roman" w:hAnsi="Times New Roman"/>
          <w:sz w:val="28"/>
          <w:szCs w:val="28"/>
          <w:lang w:eastAsia="ru-RU"/>
        </w:rPr>
      </w:pPr>
      <w:r w:rsidRPr="00BD2650">
        <w:rPr>
          <w:rFonts w:ascii="Times New Roman" w:hAnsi="Times New Roman"/>
          <w:sz w:val="28"/>
          <w:szCs w:val="28"/>
          <w:lang w:eastAsia="ru-RU"/>
        </w:rPr>
        <w:t>ЗАЯВЛЕНИЕ</w:t>
      </w:r>
    </w:p>
    <w:p w:rsidR="00BD2650" w:rsidRPr="00BD2650" w:rsidRDefault="00BD2650" w:rsidP="0076159D">
      <w:pPr>
        <w:spacing w:after="0" w:line="240" w:lineRule="exact"/>
        <w:jc w:val="center"/>
        <w:rPr>
          <w:rFonts w:ascii="Times New Roman" w:hAnsi="Times New Roman"/>
          <w:sz w:val="28"/>
          <w:szCs w:val="28"/>
          <w:lang w:eastAsia="ru-RU"/>
        </w:rPr>
      </w:pPr>
      <w:r w:rsidRPr="00BD2650">
        <w:rPr>
          <w:rFonts w:ascii="Times New Roman" w:hAnsi="Times New Roman"/>
          <w:sz w:val="28"/>
          <w:szCs w:val="28"/>
          <w:lang w:eastAsia="ru-RU"/>
        </w:rPr>
        <w:t>об исправлении допущенных опечаток и ошибок</w:t>
      </w:r>
    </w:p>
    <w:p w:rsidR="00BD2650" w:rsidRPr="00BD2650" w:rsidRDefault="00BD2650" w:rsidP="0076159D">
      <w:pPr>
        <w:spacing w:after="0" w:line="240" w:lineRule="exact"/>
        <w:jc w:val="center"/>
        <w:rPr>
          <w:rFonts w:ascii="Times New Roman" w:hAnsi="Times New Roman"/>
          <w:sz w:val="28"/>
          <w:szCs w:val="28"/>
          <w:lang w:eastAsia="ru-RU"/>
        </w:rPr>
      </w:pPr>
      <w:r w:rsidRPr="00BD2650">
        <w:rPr>
          <w:rFonts w:ascii="Times New Roman" w:hAnsi="Times New Roman"/>
          <w:sz w:val="28"/>
          <w:szCs w:val="28"/>
          <w:lang w:eastAsia="ru-RU"/>
        </w:rPr>
        <w:t>в разрешении на строительство</w:t>
      </w:r>
    </w:p>
    <w:p w:rsidR="00BD2650" w:rsidRPr="00BD2650" w:rsidRDefault="00BD2650" w:rsidP="00BD2650">
      <w:pPr>
        <w:spacing w:after="0" w:line="240" w:lineRule="auto"/>
        <w:rPr>
          <w:rFonts w:ascii="Times New Roman" w:hAnsi="Times New Roman"/>
          <w:sz w:val="28"/>
          <w:szCs w:val="28"/>
          <w:lang w:eastAsia="ru-RU"/>
        </w:rPr>
      </w:pPr>
    </w:p>
    <w:p w:rsidR="00BD2650" w:rsidRPr="00BD2650" w:rsidRDefault="000A102C" w:rsidP="00BD2650">
      <w:pPr>
        <w:spacing w:after="0" w:line="240" w:lineRule="auto"/>
        <w:ind w:firstLine="720"/>
        <w:jc w:val="right"/>
        <w:rPr>
          <w:rFonts w:ascii="Times New Roman" w:hAnsi="Times New Roman"/>
          <w:sz w:val="28"/>
          <w:szCs w:val="28"/>
          <w:lang w:eastAsia="ru-RU"/>
        </w:rPr>
      </w:pPr>
      <w:r>
        <w:rPr>
          <w:rFonts w:ascii="Times New Roman" w:hAnsi="Times New Roman"/>
          <w:sz w:val="28"/>
          <w:szCs w:val="28"/>
          <w:lang w:eastAsia="ru-RU"/>
        </w:rPr>
        <w:t>«</w:t>
      </w:r>
      <w:r w:rsidR="0076159D">
        <w:rPr>
          <w:rFonts w:ascii="Times New Roman" w:hAnsi="Times New Roman"/>
          <w:sz w:val="28"/>
          <w:szCs w:val="28"/>
          <w:lang w:eastAsia="ru-RU"/>
        </w:rPr>
        <w:t>___»</w:t>
      </w:r>
      <w:r>
        <w:rPr>
          <w:rFonts w:ascii="Times New Roman" w:hAnsi="Times New Roman"/>
          <w:sz w:val="28"/>
          <w:szCs w:val="28"/>
          <w:lang w:eastAsia="ru-RU"/>
        </w:rPr>
        <w:t xml:space="preserve"> __________ 20___ года</w:t>
      </w:r>
    </w:p>
    <w:p w:rsidR="00BD2650" w:rsidRPr="00BD2650" w:rsidRDefault="00BD2650" w:rsidP="00BD2650">
      <w:pPr>
        <w:spacing w:after="0" w:line="240" w:lineRule="exact"/>
        <w:jc w:val="right"/>
        <w:rPr>
          <w:rFonts w:ascii="Times New Roman" w:eastAsia="Times New Roman" w:hAnsi="Times New Roman"/>
          <w:sz w:val="28"/>
          <w:szCs w:val="28"/>
          <w:lang w:eastAsia="ru-RU"/>
        </w:rPr>
      </w:pPr>
    </w:p>
    <w:p w:rsidR="00BD2650" w:rsidRPr="00BD2650" w:rsidRDefault="00BD2650" w:rsidP="000A102C">
      <w:pPr>
        <w:spacing w:after="0" w:line="240" w:lineRule="auto"/>
        <w:ind w:firstLine="540"/>
        <w:jc w:val="both"/>
        <w:rPr>
          <w:rFonts w:ascii="Times New Roman" w:hAnsi="Times New Roman"/>
          <w:sz w:val="28"/>
          <w:szCs w:val="28"/>
          <w:lang w:eastAsia="ru-RU"/>
        </w:rPr>
      </w:pPr>
      <w:r w:rsidRPr="00BD2650">
        <w:rPr>
          <w:rFonts w:ascii="Times New Roman" w:hAnsi="Times New Roman"/>
          <w:sz w:val="28"/>
          <w:szCs w:val="28"/>
          <w:lang w:eastAsia="ru-RU"/>
        </w:rPr>
        <w:t>Прошу исправить допущенную опечатку/ошибк</w:t>
      </w:r>
      <w:r w:rsidR="000A102C">
        <w:rPr>
          <w:rFonts w:ascii="Times New Roman" w:hAnsi="Times New Roman"/>
          <w:sz w:val="28"/>
          <w:szCs w:val="28"/>
          <w:lang w:eastAsia="ru-RU"/>
        </w:rPr>
        <w:t>у в разрешении на строительство</w:t>
      </w:r>
    </w:p>
    <w:tbl>
      <w:tblPr>
        <w:tblW w:w="9762" w:type="dxa"/>
        <w:tblBorders>
          <w:top w:val="none" w:sz="0" w:space="0" w:color="000000"/>
          <w:left w:val="none" w:sz="4" w:space="0" w:color="000000"/>
          <w:bottom w:val="none" w:sz="0" w:space="0" w:color="000000"/>
          <w:right w:val="none" w:sz="4" w:space="0" w:color="000000"/>
          <w:insideH w:val="none" w:sz="4" w:space="0" w:color="000000"/>
          <w:insideV w:val="non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9762"/>
      </w:tblGrid>
      <w:tr w:rsidR="00BD2650" w:rsidRPr="00BD2650" w:rsidTr="00522345">
        <w:tc>
          <w:tcPr>
            <w:tcW w:w="9762" w:type="dxa"/>
            <w:tcBorders>
              <w:top w:val="single" w:sz="4" w:space="0" w:color="000000"/>
              <w:left w:val="none" w:sz="4" w:space="0" w:color="000000"/>
              <w:right w:val="none" w:sz="4" w:space="0" w:color="000000"/>
            </w:tcBorders>
          </w:tcPr>
          <w:p w:rsidR="000A102C" w:rsidRDefault="000A102C" w:rsidP="00BD2650">
            <w:pPr>
              <w:spacing w:after="0" w:line="240" w:lineRule="auto"/>
              <w:ind w:firstLine="720"/>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6804"/>
              <w:gridCol w:w="1690"/>
            </w:tblGrid>
            <w:tr w:rsidR="0075434A" w:rsidRPr="00F744B2" w:rsidTr="00F744B2">
              <w:tc>
                <w:tcPr>
                  <w:tcW w:w="1129"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r w:rsidRPr="00F744B2">
                    <w:rPr>
                      <w:rFonts w:ascii="Times New Roman" w:hAnsi="Times New Roman"/>
                      <w:sz w:val="28"/>
                      <w:szCs w:val="28"/>
                      <w:lang w:eastAsia="ru-RU"/>
                    </w:rPr>
                    <w:t>1</w:t>
                  </w:r>
                </w:p>
              </w:tc>
              <w:tc>
                <w:tcPr>
                  <w:tcW w:w="8494" w:type="dxa"/>
                  <w:gridSpan w:val="2"/>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r w:rsidRPr="00F744B2">
                    <w:rPr>
                      <w:rFonts w:ascii="Times New Roman" w:hAnsi="Times New Roman"/>
                      <w:sz w:val="28"/>
                      <w:szCs w:val="28"/>
                      <w:lang w:eastAsia="ru-RU"/>
                    </w:rPr>
                    <w:t>Сведения о застройщике</w:t>
                  </w: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1.1</w:t>
                  </w:r>
                </w:p>
              </w:tc>
              <w:tc>
                <w:tcPr>
                  <w:tcW w:w="6804" w:type="dxa"/>
                  <w:shd w:val="clear" w:color="auto" w:fill="auto"/>
                </w:tcPr>
                <w:p w:rsidR="0075434A" w:rsidRPr="00F744B2" w:rsidRDefault="0075434A" w:rsidP="00F744B2">
                  <w:pPr>
                    <w:spacing w:after="0" w:line="240" w:lineRule="auto"/>
                    <w:jc w:val="both"/>
                    <w:rPr>
                      <w:rFonts w:ascii="Times New Roman" w:hAnsi="Times New Roman"/>
                      <w:sz w:val="28"/>
                      <w:szCs w:val="28"/>
                      <w:lang w:eastAsia="ru-RU"/>
                    </w:rPr>
                  </w:pPr>
                  <w:r w:rsidRPr="00F744B2">
                    <w:rPr>
                      <w:rFonts w:ascii="Times New Roman" w:hAnsi="Times New Roman"/>
                      <w:sz w:val="28"/>
                      <w:szCs w:val="28"/>
                      <w:lang w:eastAsia="ru-RU"/>
                    </w:rPr>
                    <w:t>Сведения о физическом лице, в случае если застройщиком является физическое лицо:</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1.1.1</w:t>
                  </w:r>
                </w:p>
              </w:tc>
              <w:tc>
                <w:tcPr>
                  <w:tcW w:w="6804" w:type="dxa"/>
                  <w:shd w:val="clear" w:color="auto" w:fill="auto"/>
                </w:tcPr>
                <w:p w:rsidR="0075434A" w:rsidRPr="00F744B2" w:rsidRDefault="0075434A" w:rsidP="00F744B2">
                  <w:pPr>
                    <w:spacing w:after="0" w:line="240" w:lineRule="auto"/>
                    <w:jc w:val="both"/>
                    <w:rPr>
                      <w:rFonts w:ascii="Times New Roman" w:hAnsi="Times New Roman"/>
                      <w:sz w:val="28"/>
                      <w:szCs w:val="28"/>
                      <w:lang w:eastAsia="ru-RU"/>
                    </w:rPr>
                  </w:pPr>
                  <w:r w:rsidRPr="00F744B2">
                    <w:rPr>
                      <w:rFonts w:ascii="Times New Roman" w:hAnsi="Times New Roman"/>
                      <w:sz w:val="28"/>
                      <w:szCs w:val="28"/>
                      <w:lang w:eastAsia="ru-RU"/>
                    </w:rPr>
                    <w:t>Фамилия, имя, отчество (при наличии)</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1.1.2</w:t>
                  </w:r>
                </w:p>
              </w:tc>
              <w:tc>
                <w:tcPr>
                  <w:tcW w:w="6804" w:type="dxa"/>
                  <w:shd w:val="clear" w:color="auto" w:fill="auto"/>
                </w:tcPr>
                <w:p w:rsidR="0075434A" w:rsidRPr="00F744B2" w:rsidRDefault="0075434A" w:rsidP="00F744B2">
                  <w:pPr>
                    <w:spacing w:after="0" w:line="240" w:lineRule="auto"/>
                    <w:jc w:val="both"/>
                    <w:rPr>
                      <w:rFonts w:ascii="Times New Roman" w:hAnsi="Times New Roman"/>
                      <w:sz w:val="28"/>
                      <w:szCs w:val="28"/>
                      <w:lang w:eastAsia="ru-RU"/>
                    </w:rPr>
                  </w:pPr>
                  <w:r w:rsidRPr="00F744B2">
                    <w:rPr>
                      <w:rFonts w:ascii="Times New Roman" w:hAnsi="Times New Roman"/>
                      <w:sz w:val="28"/>
                      <w:szCs w:val="28"/>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1.1.3</w:t>
                  </w:r>
                </w:p>
              </w:tc>
              <w:tc>
                <w:tcPr>
                  <w:tcW w:w="6804" w:type="dxa"/>
                  <w:shd w:val="clear" w:color="auto" w:fill="auto"/>
                </w:tcPr>
                <w:p w:rsidR="0075434A" w:rsidRPr="00F744B2" w:rsidRDefault="0075434A" w:rsidP="00F744B2">
                  <w:pPr>
                    <w:spacing w:after="0" w:line="240" w:lineRule="auto"/>
                    <w:jc w:val="both"/>
                    <w:rPr>
                      <w:rFonts w:ascii="Times New Roman" w:hAnsi="Times New Roman"/>
                      <w:sz w:val="28"/>
                      <w:szCs w:val="28"/>
                      <w:lang w:eastAsia="ru-RU"/>
                    </w:rPr>
                  </w:pPr>
                  <w:r w:rsidRPr="00F744B2">
                    <w:rPr>
                      <w:rFonts w:ascii="Times New Roman" w:hAnsi="Times New Roman"/>
                      <w:sz w:val="28"/>
                      <w:szCs w:val="28"/>
                      <w:lang w:eastAsia="ru-RU"/>
                    </w:rPr>
                    <w:t>Основной государственный регистрационный номер индивидуального предпринимателя</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1.2</w:t>
                  </w:r>
                </w:p>
              </w:tc>
              <w:tc>
                <w:tcPr>
                  <w:tcW w:w="6804" w:type="dxa"/>
                  <w:shd w:val="clear" w:color="auto" w:fill="auto"/>
                </w:tcPr>
                <w:p w:rsidR="0075434A" w:rsidRPr="00F744B2" w:rsidRDefault="0075434A" w:rsidP="00F744B2">
                  <w:pPr>
                    <w:spacing w:after="0" w:line="240" w:lineRule="auto"/>
                    <w:rPr>
                      <w:rFonts w:ascii="Times New Roman" w:hAnsi="Times New Roman"/>
                      <w:sz w:val="28"/>
                      <w:szCs w:val="28"/>
                      <w:lang w:eastAsia="ru-RU"/>
                    </w:rPr>
                  </w:pPr>
                  <w:r w:rsidRPr="00F744B2">
                    <w:rPr>
                      <w:rFonts w:ascii="Times New Roman" w:hAnsi="Times New Roman"/>
                      <w:sz w:val="28"/>
                      <w:szCs w:val="28"/>
                      <w:lang w:eastAsia="ru-RU"/>
                    </w:rPr>
                    <w:t>Сведения о юридическом лице:</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1.2.1</w:t>
                  </w:r>
                </w:p>
              </w:tc>
              <w:tc>
                <w:tcPr>
                  <w:tcW w:w="6804" w:type="dxa"/>
                  <w:shd w:val="clear" w:color="auto" w:fill="auto"/>
                </w:tcPr>
                <w:p w:rsidR="0075434A" w:rsidRPr="00F744B2" w:rsidRDefault="0075434A" w:rsidP="00F744B2">
                  <w:pPr>
                    <w:spacing w:after="0" w:line="240" w:lineRule="auto"/>
                    <w:rPr>
                      <w:rFonts w:ascii="Times New Roman" w:hAnsi="Times New Roman"/>
                      <w:sz w:val="28"/>
                      <w:szCs w:val="28"/>
                      <w:lang w:eastAsia="ru-RU"/>
                    </w:rPr>
                  </w:pPr>
                  <w:r w:rsidRPr="00F744B2">
                    <w:rPr>
                      <w:rFonts w:ascii="Times New Roman" w:hAnsi="Times New Roman"/>
                      <w:sz w:val="28"/>
                      <w:szCs w:val="28"/>
                      <w:lang w:eastAsia="ru-RU"/>
                    </w:rPr>
                    <w:t>Полное наименование</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F744B2"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1.2.2</w:t>
                  </w:r>
                </w:p>
              </w:tc>
              <w:tc>
                <w:tcPr>
                  <w:tcW w:w="6804" w:type="dxa"/>
                  <w:shd w:val="clear" w:color="auto" w:fill="auto"/>
                </w:tcPr>
                <w:p w:rsidR="0075434A" w:rsidRPr="00F744B2" w:rsidRDefault="0075434A" w:rsidP="00F744B2">
                  <w:pPr>
                    <w:spacing w:after="0" w:line="240" w:lineRule="auto"/>
                    <w:rPr>
                      <w:rFonts w:ascii="Times New Roman" w:hAnsi="Times New Roman"/>
                      <w:sz w:val="28"/>
                      <w:szCs w:val="28"/>
                      <w:lang w:eastAsia="ru-RU"/>
                    </w:rPr>
                  </w:pPr>
                  <w:r w:rsidRPr="00F744B2">
                    <w:rPr>
                      <w:rFonts w:ascii="Times New Roman" w:hAnsi="Times New Roman"/>
                      <w:sz w:val="28"/>
                      <w:szCs w:val="28"/>
                      <w:lang w:eastAsia="ru-RU"/>
                    </w:rPr>
                    <w:t>Основной государственный регистрационный номер</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r w:rsidR="0075434A" w:rsidRPr="00F744B2" w:rsidTr="00F744B2">
              <w:tc>
                <w:tcPr>
                  <w:tcW w:w="1129" w:type="dxa"/>
                  <w:shd w:val="clear" w:color="auto" w:fill="auto"/>
                </w:tcPr>
                <w:p w:rsidR="0075434A" w:rsidRPr="00F744B2" w:rsidRDefault="0075434A" w:rsidP="00F744B2">
                  <w:pPr>
                    <w:spacing w:after="0" w:line="240" w:lineRule="auto"/>
                    <w:ind w:left="102"/>
                    <w:jc w:val="center"/>
                    <w:rPr>
                      <w:rFonts w:ascii="Times New Roman" w:hAnsi="Times New Roman"/>
                      <w:sz w:val="28"/>
                      <w:szCs w:val="28"/>
                      <w:lang w:eastAsia="ru-RU"/>
                    </w:rPr>
                  </w:pPr>
                  <w:r w:rsidRPr="00F744B2">
                    <w:rPr>
                      <w:rFonts w:ascii="Times New Roman" w:hAnsi="Times New Roman"/>
                      <w:sz w:val="28"/>
                      <w:szCs w:val="28"/>
                      <w:lang w:eastAsia="ru-RU"/>
                    </w:rPr>
                    <w:t>1.2.3</w:t>
                  </w:r>
                </w:p>
              </w:tc>
              <w:tc>
                <w:tcPr>
                  <w:tcW w:w="6804" w:type="dxa"/>
                  <w:shd w:val="clear" w:color="auto" w:fill="auto"/>
                </w:tcPr>
                <w:p w:rsidR="0075434A" w:rsidRPr="00F744B2" w:rsidRDefault="0075434A" w:rsidP="00F744B2">
                  <w:pPr>
                    <w:spacing w:after="0" w:line="240" w:lineRule="auto"/>
                    <w:rPr>
                      <w:rFonts w:ascii="Times New Roman" w:hAnsi="Times New Roman"/>
                      <w:sz w:val="28"/>
                      <w:szCs w:val="28"/>
                      <w:lang w:eastAsia="ru-RU"/>
                    </w:rPr>
                  </w:pPr>
                  <w:r w:rsidRPr="00F744B2">
                    <w:rPr>
                      <w:rFonts w:ascii="Times New Roman" w:hAnsi="Times New Roman"/>
                      <w:sz w:val="28"/>
                      <w:szCs w:val="28"/>
                      <w:lang w:eastAsia="ru-RU"/>
                    </w:rPr>
                    <w:t>Идентификационный номер налогоплательщика - юридического лица</w:t>
                  </w:r>
                </w:p>
              </w:tc>
              <w:tc>
                <w:tcPr>
                  <w:tcW w:w="1690" w:type="dxa"/>
                  <w:shd w:val="clear" w:color="auto" w:fill="auto"/>
                </w:tcPr>
                <w:p w:rsidR="0075434A" w:rsidRPr="00F744B2" w:rsidRDefault="0075434A" w:rsidP="00F744B2">
                  <w:pPr>
                    <w:spacing w:after="0" w:line="240" w:lineRule="auto"/>
                    <w:jc w:val="center"/>
                    <w:rPr>
                      <w:rFonts w:ascii="Times New Roman" w:hAnsi="Times New Roman"/>
                      <w:sz w:val="28"/>
                      <w:szCs w:val="28"/>
                      <w:lang w:eastAsia="ru-RU"/>
                    </w:rPr>
                  </w:pPr>
                </w:p>
              </w:tc>
            </w:tr>
          </w:tbl>
          <w:p w:rsidR="00BD2650" w:rsidRPr="00BD2650" w:rsidRDefault="00BD2650" w:rsidP="006C49C7">
            <w:pPr>
              <w:spacing w:after="0" w:line="240" w:lineRule="auto"/>
              <w:ind w:firstLine="720"/>
              <w:jc w:val="center"/>
              <w:rPr>
                <w:rFonts w:ascii="Times New Roman" w:hAnsi="Times New Roman"/>
                <w:sz w:val="28"/>
                <w:szCs w:val="28"/>
                <w:lang w:eastAsia="ru-RU"/>
              </w:rPr>
            </w:pPr>
          </w:p>
        </w:tc>
      </w:tr>
    </w:tbl>
    <w:p w:rsidR="00BE7C5A" w:rsidRPr="006F41E0"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Приложение: _______________________</w:t>
      </w:r>
      <w:r>
        <w:rPr>
          <w:rFonts w:ascii="Times New Roman" w:hAnsi="Times New Roman"/>
          <w:sz w:val="28"/>
          <w:szCs w:val="28"/>
          <w:lang w:eastAsia="ru-RU"/>
        </w:rPr>
        <w:t>______________________________</w:t>
      </w:r>
    </w:p>
    <w:p w:rsidR="00BE7C5A"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 xml:space="preserve">Номер телефона и адрес электронной почты </w:t>
      </w:r>
      <w:r>
        <w:rPr>
          <w:rFonts w:ascii="Times New Roman" w:hAnsi="Times New Roman"/>
          <w:sz w:val="28"/>
          <w:szCs w:val="28"/>
          <w:lang w:eastAsia="ru-RU"/>
        </w:rPr>
        <w:t>для связи: __________________</w:t>
      </w:r>
    </w:p>
    <w:p w:rsidR="00BE7C5A" w:rsidRDefault="00BE7C5A" w:rsidP="00BE7C5A">
      <w:pPr>
        <w:autoSpaceDE w:val="0"/>
        <w:autoSpaceDN w:val="0"/>
        <w:adjustRightInd w:val="0"/>
        <w:spacing w:after="0" w:line="240" w:lineRule="auto"/>
        <w:rPr>
          <w:rFonts w:ascii="Times New Roman" w:hAnsi="Times New Roman"/>
          <w:sz w:val="28"/>
          <w:szCs w:val="28"/>
          <w:lang w:eastAsia="ru-RU"/>
        </w:rPr>
      </w:pPr>
      <w:r w:rsidRPr="006F41E0">
        <w:rPr>
          <w:rFonts w:ascii="Times New Roman" w:hAnsi="Times New Roman"/>
          <w:sz w:val="28"/>
          <w:szCs w:val="28"/>
          <w:lang w:eastAsia="ru-RU"/>
        </w:rPr>
        <w:t>Результат предоставления услуги прошу:</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6"/>
        <w:gridCol w:w="1375"/>
      </w:tblGrid>
      <w:tr w:rsidR="00BE7C5A" w:rsidRPr="00BB2E98" w:rsidTr="00522345">
        <w:tc>
          <w:tcPr>
            <w:tcW w:w="8086"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w:t>
            </w:r>
            <w:r w:rsidRPr="00BB2E98">
              <w:rPr>
                <w:rFonts w:ascii="Times New Roman" w:hAnsi="Times New Roman"/>
                <w:sz w:val="28"/>
                <w:szCs w:val="28"/>
                <w:lang w:eastAsia="ru-RU"/>
              </w:rPr>
              <w:lastRenderedPageBreak/>
              <w:t>муниципальных услуг</w:t>
            </w:r>
          </w:p>
        </w:tc>
        <w:tc>
          <w:tcPr>
            <w:tcW w:w="1375"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522345">
        <w:tc>
          <w:tcPr>
            <w:tcW w:w="8086"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jc w:val="both"/>
              <w:rPr>
                <w:rFonts w:ascii="Times New Roman" w:hAnsi="Times New Roman"/>
                <w:sz w:val="28"/>
                <w:szCs w:val="28"/>
                <w:lang w:eastAsia="ru-RU"/>
              </w:rPr>
            </w:pPr>
            <w:r w:rsidRPr="00BB2E98">
              <w:rPr>
                <w:rFonts w:ascii="Times New Roman" w:hAnsi="Times New Roman"/>
                <w:sz w:val="28"/>
                <w:szCs w:val="28"/>
                <w:lang w:eastAsia="ru-RU"/>
              </w:rPr>
              <w:lastRenderedPageBreak/>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w:t>
            </w:r>
          </w:p>
        </w:tc>
        <w:tc>
          <w:tcPr>
            <w:tcW w:w="1375"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522345">
        <w:tc>
          <w:tcPr>
            <w:tcW w:w="8086" w:type="dxa"/>
            <w:tcBorders>
              <w:top w:val="nil"/>
              <w:left w:val="nil"/>
              <w:bottom w:val="single" w:sz="4" w:space="0" w:color="auto"/>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c>
          <w:tcPr>
            <w:tcW w:w="1375" w:type="dxa"/>
            <w:tcBorders>
              <w:top w:val="nil"/>
              <w:left w:val="nil"/>
              <w:bottom w:val="single" w:sz="4" w:space="0" w:color="auto"/>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522345">
        <w:tc>
          <w:tcPr>
            <w:tcW w:w="8086" w:type="dxa"/>
            <w:tcBorders>
              <w:top w:val="single" w:sz="4" w:space="0" w:color="auto"/>
              <w:left w:val="nil"/>
              <w:bottom w:val="nil"/>
              <w:right w:val="nil"/>
            </w:tcBorders>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направить на бумажном носителе на почтовый адрес: _________</w:t>
            </w:r>
          </w:p>
        </w:tc>
        <w:tc>
          <w:tcPr>
            <w:tcW w:w="1375" w:type="dxa"/>
            <w:tcBorders>
              <w:top w:val="single" w:sz="4" w:space="0" w:color="auto"/>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522345">
        <w:tc>
          <w:tcPr>
            <w:tcW w:w="8086"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ind w:left="102"/>
              <w:jc w:val="both"/>
              <w:rPr>
                <w:rFonts w:ascii="Times New Roman" w:hAnsi="Times New Roman"/>
                <w:sz w:val="28"/>
                <w:szCs w:val="28"/>
                <w:lang w:eastAsia="ru-RU"/>
              </w:rPr>
            </w:pPr>
            <w:r w:rsidRPr="00BB2E98">
              <w:rPr>
                <w:rFonts w:ascii="Times New Roman" w:hAnsi="Times New Roman"/>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1375"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r w:rsidR="00BE7C5A" w:rsidRPr="00BB2E98" w:rsidTr="00522345">
        <w:tc>
          <w:tcPr>
            <w:tcW w:w="8086"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r w:rsidRPr="00BB2E98">
              <w:rPr>
                <w:rFonts w:ascii="Times New Roman" w:hAnsi="Times New Roman"/>
                <w:sz w:val="24"/>
                <w:szCs w:val="24"/>
                <w:lang w:eastAsia="ru-RU"/>
              </w:rPr>
              <w:t>(указывается один из перечисленных способов)</w:t>
            </w:r>
          </w:p>
        </w:tc>
        <w:tc>
          <w:tcPr>
            <w:tcW w:w="1375" w:type="dxa"/>
            <w:tcBorders>
              <w:top w:val="nil"/>
              <w:left w:val="nil"/>
              <w:bottom w:val="nil"/>
              <w:right w:val="nil"/>
            </w:tcBorders>
            <w:shd w:val="clear" w:color="auto" w:fill="auto"/>
          </w:tcPr>
          <w:p w:rsidR="00BE7C5A" w:rsidRPr="00BB2E98" w:rsidRDefault="00BE7C5A" w:rsidP="00522345">
            <w:pPr>
              <w:autoSpaceDE w:val="0"/>
              <w:autoSpaceDN w:val="0"/>
              <w:adjustRightInd w:val="0"/>
              <w:spacing w:after="0" w:line="240" w:lineRule="auto"/>
              <w:rPr>
                <w:rFonts w:ascii="Times New Roman" w:hAnsi="Times New Roman"/>
                <w:sz w:val="28"/>
                <w:szCs w:val="28"/>
                <w:lang w:eastAsia="ru-RU"/>
              </w:rPr>
            </w:pPr>
          </w:p>
        </w:tc>
      </w:tr>
    </w:tbl>
    <w:p w:rsidR="00BE7C5A" w:rsidRPr="006F41E0" w:rsidRDefault="00BE7C5A" w:rsidP="00BE7C5A">
      <w:pPr>
        <w:autoSpaceDE w:val="0"/>
        <w:autoSpaceDN w:val="0"/>
        <w:adjustRightInd w:val="0"/>
        <w:spacing w:after="0" w:line="240" w:lineRule="auto"/>
        <w:ind w:left="102"/>
        <w:rPr>
          <w:rFonts w:ascii="Times New Roman" w:hAnsi="Times New Roman"/>
          <w:sz w:val="28"/>
          <w:szCs w:val="28"/>
          <w:lang w:eastAsia="ru-RU"/>
        </w:rPr>
      </w:pPr>
    </w:p>
    <w:p w:rsidR="00BE7C5A" w:rsidRDefault="00BE7C5A" w:rsidP="00BE7C5A">
      <w:pPr>
        <w:autoSpaceDE w:val="0"/>
        <w:autoSpaceDN w:val="0"/>
        <w:adjustRightInd w:val="0"/>
        <w:spacing w:after="0" w:line="240" w:lineRule="auto"/>
        <w:ind w:firstLine="720"/>
        <w:jc w:val="right"/>
        <w:rPr>
          <w:rFonts w:ascii="Times New Roman" w:hAnsi="Times New Roman"/>
          <w:sz w:val="24"/>
          <w:szCs w:val="24"/>
          <w:lang w:eastAsia="ru-RU"/>
        </w:rPr>
      </w:pPr>
    </w:p>
    <w:p w:rsidR="00BE7C5A" w:rsidRPr="002C6695" w:rsidRDefault="00BE7C5A" w:rsidP="00BE7C5A">
      <w:pPr>
        <w:autoSpaceDE w:val="0"/>
        <w:autoSpaceDN w:val="0"/>
        <w:adjustRightInd w:val="0"/>
        <w:spacing w:after="0" w:line="240" w:lineRule="auto"/>
        <w:ind w:firstLine="720"/>
        <w:jc w:val="right"/>
        <w:rPr>
          <w:rFonts w:ascii="Times New Roman" w:hAnsi="Times New Roman"/>
          <w:sz w:val="24"/>
          <w:szCs w:val="24"/>
          <w:lang w:eastAsia="ru-RU"/>
        </w:rPr>
      </w:pPr>
    </w:p>
    <w:tbl>
      <w:tblPr>
        <w:tblW w:w="9762" w:type="dxa"/>
        <w:tblBorders>
          <w:left w:val="nil"/>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2962"/>
        <w:gridCol w:w="2738"/>
        <w:gridCol w:w="340"/>
        <w:gridCol w:w="3722"/>
      </w:tblGrid>
      <w:tr w:rsidR="00BE7C5A" w:rsidRPr="002C6695" w:rsidTr="00522345">
        <w:trPr>
          <w:trHeight w:val="20"/>
        </w:trPr>
        <w:tc>
          <w:tcPr>
            <w:tcW w:w="2962" w:type="dxa"/>
            <w:vMerge w:val="restart"/>
            <w:tcBorders>
              <w:bottom w:val="nil"/>
            </w:tcBorders>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2738" w:type="dxa"/>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340" w:type="dxa"/>
            <w:vMerge w:val="restart"/>
            <w:tcBorders>
              <w:bottom w:val="nil"/>
            </w:tcBorders>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c>
          <w:tcPr>
            <w:tcW w:w="3722" w:type="dxa"/>
          </w:tcPr>
          <w:p w:rsidR="00BE7C5A" w:rsidRPr="002C6695" w:rsidRDefault="00BE7C5A" w:rsidP="00522345">
            <w:pPr>
              <w:autoSpaceDE w:val="0"/>
              <w:autoSpaceDN w:val="0"/>
              <w:adjustRightInd w:val="0"/>
              <w:spacing w:after="0" w:line="240" w:lineRule="auto"/>
              <w:ind w:firstLine="720"/>
              <w:rPr>
                <w:rFonts w:ascii="Times New Roman" w:hAnsi="Times New Roman"/>
                <w:sz w:val="24"/>
                <w:szCs w:val="24"/>
                <w:lang w:eastAsia="ru-RU"/>
              </w:rPr>
            </w:pPr>
          </w:p>
        </w:tc>
      </w:tr>
      <w:tr w:rsidR="00BE7C5A" w:rsidRPr="002C6695" w:rsidTr="00522345">
        <w:trPr>
          <w:trHeight w:val="20"/>
        </w:trPr>
        <w:tc>
          <w:tcPr>
            <w:tcW w:w="2962" w:type="dxa"/>
            <w:vMerge/>
            <w:tcBorders>
              <w:bottom w:val="nil"/>
            </w:tcBorders>
          </w:tcPr>
          <w:p w:rsidR="00BE7C5A" w:rsidRPr="002C6695" w:rsidRDefault="00BE7C5A" w:rsidP="00522345">
            <w:pPr>
              <w:spacing w:after="1" w:line="0" w:lineRule="atLeast"/>
              <w:rPr>
                <w:rFonts w:ascii="Times New Roman" w:eastAsia="Times New Roman" w:hAnsi="Times New Roman"/>
                <w:sz w:val="24"/>
                <w:szCs w:val="24"/>
                <w:lang w:eastAsia="ru-RU"/>
              </w:rPr>
            </w:pPr>
          </w:p>
        </w:tc>
        <w:tc>
          <w:tcPr>
            <w:tcW w:w="2738" w:type="dxa"/>
            <w:tcBorders>
              <w:bottom w:val="nil"/>
            </w:tcBorders>
          </w:tcPr>
          <w:p w:rsidR="00BE7C5A" w:rsidRPr="00AA0935" w:rsidRDefault="00BE7C5A" w:rsidP="00522345">
            <w:pPr>
              <w:autoSpaceDE w:val="0"/>
              <w:autoSpaceDN w:val="0"/>
              <w:adjustRightInd w:val="0"/>
              <w:spacing w:after="0" w:line="240" w:lineRule="auto"/>
              <w:jc w:val="center"/>
              <w:rPr>
                <w:rFonts w:ascii="Times New Roman" w:hAnsi="Times New Roman"/>
                <w:sz w:val="16"/>
                <w:szCs w:val="16"/>
                <w:lang w:eastAsia="ru-RU"/>
              </w:rPr>
            </w:pPr>
            <w:r w:rsidRPr="00AA0935">
              <w:rPr>
                <w:rFonts w:ascii="Times New Roman" w:hAnsi="Times New Roman"/>
                <w:sz w:val="16"/>
                <w:szCs w:val="16"/>
                <w:lang w:eastAsia="ru-RU"/>
              </w:rPr>
              <w:t>(подпись)</w:t>
            </w:r>
          </w:p>
        </w:tc>
        <w:tc>
          <w:tcPr>
            <w:tcW w:w="340" w:type="dxa"/>
            <w:vMerge/>
            <w:tcBorders>
              <w:bottom w:val="nil"/>
            </w:tcBorders>
          </w:tcPr>
          <w:p w:rsidR="00BE7C5A" w:rsidRPr="00AA0935" w:rsidRDefault="00BE7C5A" w:rsidP="00522345">
            <w:pPr>
              <w:spacing w:after="1" w:line="0" w:lineRule="atLeast"/>
              <w:rPr>
                <w:rFonts w:ascii="Times New Roman" w:eastAsia="Times New Roman" w:hAnsi="Times New Roman"/>
                <w:sz w:val="16"/>
                <w:szCs w:val="16"/>
                <w:lang w:eastAsia="ru-RU"/>
              </w:rPr>
            </w:pPr>
          </w:p>
        </w:tc>
        <w:tc>
          <w:tcPr>
            <w:tcW w:w="3722" w:type="dxa"/>
            <w:tcBorders>
              <w:bottom w:val="nil"/>
            </w:tcBorders>
          </w:tcPr>
          <w:p w:rsidR="00BE7C5A" w:rsidRPr="00AA0935" w:rsidRDefault="00BE7C5A" w:rsidP="00140AF1">
            <w:pPr>
              <w:autoSpaceDE w:val="0"/>
              <w:autoSpaceDN w:val="0"/>
              <w:adjustRightInd w:val="0"/>
              <w:spacing w:after="0" w:line="240" w:lineRule="auto"/>
              <w:ind w:hanging="40"/>
              <w:jc w:val="center"/>
              <w:rPr>
                <w:rFonts w:ascii="Times New Roman" w:hAnsi="Times New Roman"/>
                <w:sz w:val="16"/>
                <w:szCs w:val="16"/>
                <w:lang w:eastAsia="ru-RU"/>
              </w:rPr>
            </w:pPr>
            <w:r w:rsidRPr="00AA0935">
              <w:rPr>
                <w:rFonts w:ascii="Times New Roman" w:hAnsi="Times New Roman"/>
                <w:sz w:val="16"/>
                <w:szCs w:val="16"/>
                <w:lang w:eastAsia="ru-RU"/>
              </w:rPr>
              <w:t>(фамилия, имя, отчество (при наличии))</w:t>
            </w:r>
          </w:p>
        </w:tc>
      </w:tr>
    </w:tbl>
    <w:p w:rsidR="00BD2650" w:rsidRDefault="00BD2650" w:rsidP="00BD2650">
      <w:pPr>
        <w:spacing w:after="0" w:line="240" w:lineRule="auto"/>
        <w:ind w:firstLine="720"/>
        <w:jc w:val="both"/>
        <w:rPr>
          <w:rFonts w:ascii="Times New Roman" w:eastAsia="Times New Roman" w:hAnsi="Times New Roman"/>
          <w:sz w:val="27"/>
          <w:szCs w:val="27"/>
          <w:lang w:eastAsia="ru-RU"/>
        </w:rPr>
      </w:pPr>
    </w:p>
    <w:p w:rsidR="00472EF1" w:rsidRDefault="00472EF1" w:rsidP="00BD2650">
      <w:pPr>
        <w:spacing w:after="0" w:line="240" w:lineRule="auto"/>
        <w:ind w:firstLine="720"/>
        <w:jc w:val="both"/>
        <w:rPr>
          <w:rFonts w:ascii="Times New Roman" w:eastAsia="Times New Roman" w:hAnsi="Times New Roman"/>
          <w:sz w:val="27"/>
          <w:szCs w:val="27"/>
          <w:lang w:eastAsia="ru-RU"/>
        </w:rPr>
      </w:pPr>
    </w:p>
    <w:p w:rsidR="00472EF1" w:rsidRPr="00BD2650" w:rsidRDefault="00472EF1" w:rsidP="00BD2650">
      <w:pPr>
        <w:spacing w:after="0" w:line="240" w:lineRule="auto"/>
        <w:ind w:firstLine="720"/>
        <w:jc w:val="both"/>
        <w:rPr>
          <w:rFonts w:ascii="Times New Roman" w:eastAsia="Times New Roman" w:hAnsi="Times New Roman"/>
          <w:sz w:val="27"/>
          <w:szCs w:val="27"/>
          <w:lang w:eastAsia="ru-RU"/>
        </w:rPr>
      </w:pPr>
    </w:p>
    <w:tbl>
      <w:tblPr>
        <w:tblW w:w="9640" w:type="dxa"/>
        <w:tblInd w:w="-34" w:type="dxa"/>
        <w:tblLook w:val="01E0" w:firstRow="1" w:lastRow="1" w:firstColumn="1" w:lastColumn="1" w:noHBand="0" w:noVBand="0"/>
      </w:tblPr>
      <w:tblGrid>
        <w:gridCol w:w="7230"/>
        <w:gridCol w:w="2410"/>
      </w:tblGrid>
      <w:tr w:rsidR="00472EF1" w:rsidRPr="00472EF1" w:rsidTr="00A74B6C">
        <w:trPr>
          <w:trHeight w:val="708"/>
        </w:trPr>
        <w:tc>
          <w:tcPr>
            <w:tcW w:w="7230" w:type="dxa"/>
          </w:tcPr>
          <w:p w:rsidR="00472EF1" w:rsidRPr="00472EF1" w:rsidRDefault="00472EF1" w:rsidP="00472EF1">
            <w:pPr>
              <w:spacing w:after="0" w:line="240" w:lineRule="exact"/>
              <w:rPr>
                <w:rFonts w:ascii="Times New Roman" w:eastAsia="Times New Roman" w:hAnsi="Times New Roman"/>
                <w:sz w:val="28"/>
                <w:szCs w:val="28"/>
                <w:lang w:eastAsia="ru-RU"/>
              </w:rPr>
            </w:pPr>
            <w:r w:rsidRPr="00472EF1">
              <w:rPr>
                <w:rFonts w:ascii="Times New Roman" w:eastAsia="Times New Roman" w:hAnsi="Times New Roman"/>
                <w:sz w:val="28"/>
                <w:szCs w:val="28"/>
                <w:lang w:eastAsia="ru-RU"/>
              </w:rPr>
              <w:t>Первый заместитель главы администрации</w:t>
            </w:r>
          </w:p>
          <w:p w:rsidR="00472EF1" w:rsidRPr="00472EF1" w:rsidRDefault="00472EF1" w:rsidP="00472EF1">
            <w:pPr>
              <w:spacing w:after="0" w:line="240" w:lineRule="exact"/>
              <w:rPr>
                <w:rFonts w:ascii="Times New Roman" w:eastAsia="Times New Roman" w:hAnsi="Times New Roman"/>
                <w:sz w:val="28"/>
                <w:szCs w:val="28"/>
                <w:lang w:eastAsia="ru-RU"/>
              </w:rPr>
            </w:pPr>
            <w:r w:rsidRPr="00472EF1">
              <w:rPr>
                <w:rFonts w:ascii="Times New Roman" w:eastAsia="Times New Roman" w:hAnsi="Times New Roman"/>
                <w:sz w:val="28"/>
                <w:szCs w:val="28"/>
                <w:lang w:eastAsia="ru-RU"/>
              </w:rPr>
              <w:t>Благодарненского муниципального  округа</w:t>
            </w:r>
          </w:p>
          <w:p w:rsidR="00472EF1" w:rsidRPr="00472EF1" w:rsidRDefault="00472EF1" w:rsidP="00472EF1">
            <w:pPr>
              <w:spacing w:after="0" w:line="240" w:lineRule="exact"/>
              <w:rPr>
                <w:rFonts w:ascii="Times New Roman" w:eastAsia="Times New Roman" w:hAnsi="Times New Roman"/>
                <w:sz w:val="28"/>
                <w:szCs w:val="28"/>
                <w:lang w:eastAsia="ru-RU"/>
              </w:rPr>
            </w:pPr>
            <w:r w:rsidRPr="00472EF1">
              <w:rPr>
                <w:rFonts w:ascii="Times New Roman" w:eastAsia="Times New Roman" w:hAnsi="Times New Roman"/>
                <w:sz w:val="28"/>
                <w:szCs w:val="28"/>
                <w:lang w:eastAsia="ru-RU"/>
              </w:rPr>
              <w:t xml:space="preserve">Ставропольского края                                                                </w:t>
            </w:r>
          </w:p>
        </w:tc>
        <w:tc>
          <w:tcPr>
            <w:tcW w:w="2410" w:type="dxa"/>
          </w:tcPr>
          <w:p w:rsidR="00472EF1" w:rsidRPr="00472EF1" w:rsidRDefault="00472EF1" w:rsidP="00472EF1">
            <w:pPr>
              <w:spacing w:after="0" w:line="240" w:lineRule="exact"/>
              <w:ind w:left="-59"/>
              <w:jc w:val="right"/>
              <w:rPr>
                <w:rFonts w:ascii="Times New Roman" w:eastAsia="Times New Roman" w:hAnsi="Times New Roman"/>
                <w:sz w:val="28"/>
                <w:szCs w:val="28"/>
                <w:lang w:eastAsia="ru-RU"/>
              </w:rPr>
            </w:pPr>
          </w:p>
          <w:p w:rsidR="00472EF1" w:rsidRPr="00472EF1" w:rsidRDefault="00472EF1" w:rsidP="00472EF1">
            <w:pPr>
              <w:spacing w:after="0" w:line="240" w:lineRule="exact"/>
              <w:ind w:left="-59"/>
              <w:jc w:val="right"/>
              <w:rPr>
                <w:rFonts w:ascii="Times New Roman" w:eastAsia="Times New Roman" w:hAnsi="Times New Roman"/>
                <w:sz w:val="28"/>
                <w:szCs w:val="28"/>
                <w:lang w:eastAsia="ru-RU"/>
              </w:rPr>
            </w:pPr>
          </w:p>
          <w:p w:rsidR="00472EF1" w:rsidRPr="00472EF1" w:rsidRDefault="00472EF1" w:rsidP="00472EF1">
            <w:pPr>
              <w:spacing w:after="0" w:line="240" w:lineRule="exact"/>
              <w:ind w:left="-59"/>
              <w:jc w:val="right"/>
              <w:rPr>
                <w:rFonts w:ascii="Times New Roman" w:eastAsia="Times New Roman" w:hAnsi="Times New Roman"/>
                <w:sz w:val="28"/>
                <w:szCs w:val="28"/>
                <w:lang w:eastAsia="ru-RU"/>
              </w:rPr>
            </w:pPr>
            <w:r w:rsidRPr="00472EF1">
              <w:rPr>
                <w:rFonts w:ascii="Times New Roman" w:eastAsia="Times New Roman" w:hAnsi="Times New Roman"/>
                <w:sz w:val="28"/>
                <w:szCs w:val="28"/>
                <w:lang w:eastAsia="ru-RU"/>
              </w:rPr>
              <w:t xml:space="preserve">    Н.Д. Федюнина</w:t>
            </w:r>
          </w:p>
        </w:tc>
      </w:tr>
    </w:tbl>
    <w:p w:rsidR="002C6695" w:rsidRDefault="002C6695" w:rsidP="009D3EBA">
      <w:pPr>
        <w:spacing w:after="0" w:line="240" w:lineRule="auto"/>
        <w:ind w:firstLine="709"/>
        <w:jc w:val="both"/>
        <w:rPr>
          <w:rFonts w:ascii="Times New Roman" w:hAnsi="Times New Roman"/>
          <w:sz w:val="28"/>
          <w:szCs w:val="28"/>
        </w:rPr>
      </w:pPr>
    </w:p>
    <w:sectPr w:rsidR="002C6695" w:rsidSect="006D6008">
      <w:headerReference w:type="even" r:id="rId35"/>
      <w:headerReference w:type="first" r:id="rId36"/>
      <w:pgSz w:w="11899" w:h="16841"/>
      <w:pgMar w:top="1418" w:right="567" w:bottom="1134" w:left="1985"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31F" w:rsidRDefault="009B131F">
      <w:pPr>
        <w:spacing w:after="0" w:line="240" w:lineRule="auto"/>
      </w:pPr>
      <w:r>
        <w:separator/>
      </w:r>
    </w:p>
  </w:endnote>
  <w:endnote w:type="continuationSeparator" w:id="0">
    <w:p w:rsidR="009B131F" w:rsidRDefault="009B1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CC"/>
    <w:family w:val="auto"/>
    <w:pitch w:val="variable"/>
  </w:font>
  <w:font w:name="等线">
    <w:panose1 w:val="00000000000000000000"/>
    <w:charset w:val="80"/>
    <w:family w:val="roman"/>
    <w:notTrueType/>
    <w:pitch w:val="default"/>
  </w:font>
  <w:font w:name="Liberation Serif">
    <w:altName w:val="Times New Roman"/>
    <w:charset w:val="CC"/>
    <w:family w:val="roman"/>
    <w:pitch w:val="variable"/>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31F" w:rsidRDefault="009B131F">
      <w:pPr>
        <w:spacing w:after="0" w:line="240" w:lineRule="auto"/>
      </w:pPr>
      <w:r>
        <w:separator/>
      </w:r>
    </w:p>
  </w:footnote>
  <w:footnote w:type="continuationSeparator" w:id="0">
    <w:p w:rsidR="009B131F" w:rsidRDefault="009B1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B6C" w:rsidRDefault="00A74B6C">
    <w:pPr>
      <w:spacing w:after="0" w:line="259" w:lineRule="auto"/>
      <w:ind w:left="5567"/>
      <w:jc w:val="center"/>
    </w:pPr>
    <w:r>
      <w:t xml:space="preserve"> </w:t>
    </w:r>
  </w:p>
  <w:p w:rsidR="00A74B6C" w:rsidRDefault="00A74B6C">
    <w:pPr>
      <w:spacing w:after="0" w:line="259" w:lineRule="auto"/>
      <w:ind w:right="912"/>
      <w:jc w:val="right"/>
    </w:pPr>
    <w:r>
      <w:t xml:space="preserve">к Административному регламенту </w:t>
    </w:r>
  </w:p>
  <w:p w:rsidR="00A74B6C" w:rsidRDefault="00A74B6C">
    <w:pPr>
      <w:spacing w:after="0" w:line="259" w:lineRule="auto"/>
      <w:ind w:right="876"/>
      <w:jc w:val="right"/>
    </w:pPr>
    <w:r>
      <w:t xml:space="preserve">предоставления </w:t>
    </w:r>
    <w:proofErr w:type="gramStart"/>
    <w:r>
      <w:t>государственной</w:t>
    </w:r>
    <w:proofErr w:type="gramEnd"/>
    <w:r>
      <w:t xml:space="preserve"> и </w:t>
    </w:r>
  </w:p>
  <w:p w:rsidR="00A74B6C" w:rsidRDefault="00A74B6C">
    <w:pPr>
      <w:spacing w:after="0" w:line="216" w:lineRule="auto"/>
      <w:ind w:left="4201" w:hanging="615"/>
    </w:pPr>
    <w:r>
      <w:t xml:space="preserve">муниципальной услуги «Выдача разрешения на строительство, внесение изменений </w:t>
    </w:r>
    <w:proofErr w:type="gramStart"/>
    <w:r>
      <w:t>в</w:t>
    </w:r>
    <w:proofErr w:type="gramEnd"/>
    <w:r>
      <w:t xml:space="preserve"> </w:t>
    </w:r>
  </w:p>
  <w:p w:rsidR="00A74B6C" w:rsidRDefault="00A74B6C">
    <w:pPr>
      <w:spacing w:after="0" w:line="216" w:lineRule="auto"/>
      <w:ind w:left="3494" w:hanging="4"/>
      <w:jc w:val="center"/>
    </w:pPr>
    <w:r>
      <w:t xml:space="preserve">разрешение на строительство, в том числе в связи с необходимостью продления срока действия разрешения на строительство»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B6C" w:rsidRDefault="00A74B6C">
    <w:pPr>
      <w:spacing w:after="0" w:line="259" w:lineRule="auto"/>
      <w:ind w:left="556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C87D34"/>
    <w:lvl w:ilvl="0">
      <w:start w:val="1"/>
      <w:numFmt w:val="decimal"/>
      <w:lvlText w:val="%1."/>
      <w:lvlJc w:val="left"/>
      <w:pPr>
        <w:tabs>
          <w:tab w:val="num" w:pos="1492"/>
        </w:tabs>
        <w:ind w:left="1492" w:hanging="360"/>
      </w:pPr>
    </w:lvl>
  </w:abstractNum>
  <w:abstractNum w:abstractNumId="1">
    <w:nsid w:val="FFFFFF7D"/>
    <w:multiLevelType w:val="singleLevel"/>
    <w:tmpl w:val="1B6AFCB0"/>
    <w:lvl w:ilvl="0">
      <w:start w:val="1"/>
      <w:numFmt w:val="decimal"/>
      <w:lvlText w:val="%1."/>
      <w:lvlJc w:val="left"/>
      <w:pPr>
        <w:tabs>
          <w:tab w:val="num" w:pos="1209"/>
        </w:tabs>
        <w:ind w:left="1209" w:hanging="360"/>
      </w:pPr>
    </w:lvl>
  </w:abstractNum>
  <w:abstractNum w:abstractNumId="2">
    <w:nsid w:val="FFFFFF7E"/>
    <w:multiLevelType w:val="singleLevel"/>
    <w:tmpl w:val="8F20658E"/>
    <w:lvl w:ilvl="0">
      <w:start w:val="1"/>
      <w:numFmt w:val="decimal"/>
      <w:lvlText w:val="%1."/>
      <w:lvlJc w:val="left"/>
      <w:pPr>
        <w:tabs>
          <w:tab w:val="num" w:pos="926"/>
        </w:tabs>
        <w:ind w:left="926" w:hanging="360"/>
      </w:pPr>
    </w:lvl>
  </w:abstractNum>
  <w:abstractNum w:abstractNumId="3">
    <w:nsid w:val="FFFFFF7F"/>
    <w:multiLevelType w:val="singleLevel"/>
    <w:tmpl w:val="DB7A7710"/>
    <w:lvl w:ilvl="0">
      <w:start w:val="1"/>
      <w:numFmt w:val="decimal"/>
      <w:lvlText w:val="%1."/>
      <w:lvlJc w:val="left"/>
      <w:pPr>
        <w:tabs>
          <w:tab w:val="num" w:pos="643"/>
        </w:tabs>
        <w:ind w:left="643" w:hanging="360"/>
      </w:pPr>
    </w:lvl>
  </w:abstractNum>
  <w:abstractNum w:abstractNumId="4">
    <w:nsid w:val="FFFFFF80"/>
    <w:multiLevelType w:val="singleLevel"/>
    <w:tmpl w:val="86F85B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4B449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A7D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6E6C4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EA8FC2"/>
    <w:lvl w:ilvl="0">
      <w:start w:val="1"/>
      <w:numFmt w:val="decimal"/>
      <w:lvlText w:val="%1."/>
      <w:lvlJc w:val="left"/>
      <w:pPr>
        <w:tabs>
          <w:tab w:val="num" w:pos="360"/>
        </w:tabs>
        <w:ind w:left="360" w:hanging="360"/>
      </w:pPr>
    </w:lvl>
  </w:abstractNum>
  <w:abstractNum w:abstractNumId="9">
    <w:nsid w:val="FFFFFF89"/>
    <w:multiLevelType w:val="singleLevel"/>
    <w:tmpl w:val="1CAC62A6"/>
    <w:lvl w:ilvl="0">
      <w:start w:val="1"/>
      <w:numFmt w:val="bullet"/>
      <w:lvlText w:val=""/>
      <w:lvlJc w:val="left"/>
      <w:pPr>
        <w:tabs>
          <w:tab w:val="num" w:pos="360"/>
        </w:tabs>
        <w:ind w:left="360" w:hanging="360"/>
      </w:pPr>
      <w:rPr>
        <w:rFonts w:ascii="Symbol" w:hAnsi="Symbol" w:hint="default"/>
      </w:rPr>
    </w:lvl>
  </w:abstractNum>
  <w:abstractNum w:abstractNumId="10">
    <w:nsid w:val="06E247BF"/>
    <w:multiLevelType w:val="multilevel"/>
    <w:tmpl w:val="803C0B92"/>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41"/>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1">
    <w:nsid w:val="10595FA4"/>
    <w:multiLevelType w:val="hybridMultilevel"/>
    <w:tmpl w:val="D2BCFC96"/>
    <w:lvl w:ilvl="0" w:tplc="BF8611A2">
      <w:start w:val="1"/>
      <w:numFmt w:val="decimal"/>
      <w:lvlText w:val="%1)"/>
      <w:lvlJc w:val="left"/>
      <w:pPr>
        <w:ind w:left="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BFE66AA4">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902A0F5C">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9A46DCBE">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184C7352">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86EED6B2">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1DEE8ABC">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D6868A5E">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C73ABA82">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2">
    <w:nsid w:val="113F40FC"/>
    <w:multiLevelType w:val="hybridMultilevel"/>
    <w:tmpl w:val="72DCD9A2"/>
    <w:lvl w:ilvl="0" w:tplc="97005636">
      <w:start w:val="1"/>
      <w:numFmt w:val="decimal"/>
      <w:lvlText w:val="%1)"/>
      <w:lvlJc w:val="left"/>
      <w:pPr>
        <w:ind w:left="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DF123EBC">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4656D8F2">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4AF63F90">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F954B9B6">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00FC2548">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953EEDEA">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AD5E95DC">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A268DEB2">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3">
    <w:nsid w:val="143A1F0A"/>
    <w:multiLevelType w:val="hybridMultilevel"/>
    <w:tmpl w:val="156AE0D0"/>
    <w:lvl w:ilvl="0" w:tplc="10FACC40">
      <w:start w:val="1"/>
      <w:numFmt w:val="decimal"/>
      <w:lvlText w:val="%1)"/>
      <w:lvlJc w:val="left"/>
      <w:pPr>
        <w:ind w:left="278"/>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54AA55CA">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B8C2837E">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FE0A6F36">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D104FCFA">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C3D09CDA">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E2CC573C">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3398A416">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530C8706">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4">
    <w:nsid w:val="1B66437A"/>
    <w:multiLevelType w:val="multilevel"/>
    <w:tmpl w:val="E694674A"/>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142"/>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5">
    <w:nsid w:val="1C9B1DBA"/>
    <w:multiLevelType w:val="multilevel"/>
    <w:tmpl w:val="1A7673EE"/>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109"/>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6">
    <w:nsid w:val="1E4B4EB7"/>
    <w:multiLevelType w:val="hybridMultilevel"/>
    <w:tmpl w:val="0AA81F24"/>
    <w:lvl w:ilvl="0" w:tplc="0B40E9EC">
      <w:start w:val="1"/>
      <w:numFmt w:val="decimal"/>
      <w:lvlText w:val="%1."/>
      <w:lvlJc w:val="left"/>
      <w:pPr>
        <w:ind w:left="28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A6942EAC">
      <w:start w:val="1"/>
      <w:numFmt w:val="lowerLetter"/>
      <w:lvlText w:val="%2"/>
      <w:lvlJc w:val="left"/>
      <w:pPr>
        <w:ind w:left="421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C5B67930">
      <w:start w:val="1"/>
      <w:numFmt w:val="lowerRoman"/>
      <w:lvlText w:val="%3"/>
      <w:lvlJc w:val="left"/>
      <w:pPr>
        <w:ind w:left="493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88745622">
      <w:start w:val="1"/>
      <w:numFmt w:val="decimal"/>
      <w:lvlText w:val="%4"/>
      <w:lvlJc w:val="left"/>
      <w:pPr>
        <w:ind w:left="565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EB44303E">
      <w:start w:val="1"/>
      <w:numFmt w:val="lowerLetter"/>
      <w:lvlText w:val="%5"/>
      <w:lvlJc w:val="left"/>
      <w:pPr>
        <w:ind w:left="637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2396A1A0">
      <w:start w:val="1"/>
      <w:numFmt w:val="lowerRoman"/>
      <w:lvlText w:val="%6"/>
      <w:lvlJc w:val="left"/>
      <w:pPr>
        <w:ind w:left="709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17DA8108">
      <w:start w:val="1"/>
      <w:numFmt w:val="decimal"/>
      <w:lvlText w:val="%7"/>
      <w:lvlJc w:val="left"/>
      <w:pPr>
        <w:ind w:left="781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A0B8539C">
      <w:start w:val="1"/>
      <w:numFmt w:val="lowerLetter"/>
      <w:lvlText w:val="%8"/>
      <w:lvlJc w:val="left"/>
      <w:pPr>
        <w:ind w:left="853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0540E0C6">
      <w:start w:val="1"/>
      <w:numFmt w:val="lowerRoman"/>
      <w:lvlText w:val="%9"/>
      <w:lvlJc w:val="left"/>
      <w:pPr>
        <w:ind w:left="925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7">
    <w:nsid w:val="25AA13F2"/>
    <w:multiLevelType w:val="multilevel"/>
    <w:tmpl w:val="BAA8333E"/>
    <w:lvl w:ilvl="0">
      <w:start w:val="1"/>
      <w:numFmt w:val="decimal"/>
      <w:lvlText w:val="%1."/>
      <w:lvlJc w:val="left"/>
      <w:pPr>
        <w:ind w:left="4028" w:hanging="1476"/>
      </w:pPr>
      <w:rPr>
        <w:rFonts w:cs="Times New Roman" w:hint="default"/>
      </w:rPr>
    </w:lvl>
    <w:lvl w:ilvl="1">
      <w:start w:val="2"/>
      <w:numFmt w:val="decimal"/>
      <w:isLgl/>
      <w:lvlText w:val="%1.%2."/>
      <w:lvlJc w:val="left"/>
      <w:pPr>
        <w:ind w:left="1779" w:hanging="1425"/>
      </w:pPr>
      <w:rPr>
        <w:rFonts w:hint="default"/>
      </w:rPr>
    </w:lvl>
    <w:lvl w:ilvl="2">
      <w:start w:val="2"/>
      <w:numFmt w:val="decimal"/>
      <w:isLgl/>
      <w:lvlText w:val="%1.%2.%3."/>
      <w:lvlJc w:val="left"/>
      <w:pPr>
        <w:ind w:left="2133" w:hanging="1425"/>
      </w:pPr>
      <w:rPr>
        <w:rFonts w:hint="default"/>
      </w:rPr>
    </w:lvl>
    <w:lvl w:ilvl="3">
      <w:start w:val="1"/>
      <w:numFmt w:val="decimal"/>
      <w:isLgl/>
      <w:lvlText w:val="%1.%2.%3.%4."/>
      <w:lvlJc w:val="left"/>
      <w:pPr>
        <w:ind w:left="2487" w:hanging="1425"/>
      </w:pPr>
      <w:rPr>
        <w:rFonts w:hint="default"/>
      </w:rPr>
    </w:lvl>
    <w:lvl w:ilvl="4">
      <w:start w:val="1"/>
      <w:numFmt w:val="decimal"/>
      <w:isLgl/>
      <w:lvlText w:val="%1.%2.%3.%4.%5."/>
      <w:lvlJc w:val="left"/>
      <w:pPr>
        <w:ind w:left="2841" w:hanging="1425"/>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18">
    <w:nsid w:val="2B4B1394"/>
    <w:multiLevelType w:val="multilevel"/>
    <w:tmpl w:val="8264C2B8"/>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96"/>
      <w:numFmt w:val="decimal"/>
      <w:lvlText w:val="%1.%2"/>
      <w:lvlJc w:val="left"/>
      <w:pPr>
        <w:ind w:left="64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decimal"/>
      <w:lvlText w:val="%1.%2.%3."/>
      <w:lvlJc w:val="left"/>
      <w:pPr>
        <w:ind w:left="100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19">
    <w:nsid w:val="2D4E447F"/>
    <w:multiLevelType w:val="multilevel"/>
    <w:tmpl w:val="226CFE4C"/>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74"/>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0">
    <w:nsid w:val="2FBB5C2D"/>
    <w:multiLevelType w:val="hybridMultilevel"/>
    <w:tmpl w:val="CB866AE6"/>
    <w:lvl w:ilvl="0" w:tplc="5A62B89A">
      <w:start w:val="1"/>
      <w:numFmt w:val="decimal"/>
      <w:lvlText w:val="%1."/>
      <w:lvlJc w:val="left"/>
      <w:pPr>
        <w:ind w:left="28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7A9ADBAC">
      <w:start w:val="1"/>
      <w:numFmt w:val="lowerLetter"/>
      <w:lvlText w:val="%2"/>
      <w:lvlJc w:val="left"/>
      <w:pPr>
        <w:ind w:left="235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008C5F0E">
      <w:start w:val="1"/>
      <w:numFmt w:val="lowerRoman"/>
      <w:lvlText w:val="%3"/>
      <w:lvlJc w:val="left"/>
      <w:pPr>
        <w:ind w:left="307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1B18B8B2">
      <w:start w:val="1"/>
      <w:numFmt w:val="decimal"/>
      <w:lvlText w:val="%4"/>
      <w:lvlJc w:val="left"/>
      <w:pPr>
        <w:ind w:left="379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2A181EFA">
      <w:start w:val="1"/>
      <w:numFmt w:val="lowerLetter"/>
      <w:lvlText w:val="%5"/>
      <w:lvlJc w:val="left"/>
      <w:pPr>
        <w:ind w:left="451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DE90EF94">
      <w:start w:val="1"/>
      <w:numFmt w:val="lowerRoman"/>
      <w:lvlText w:val="%6"/>
      <w:lvlJc w:val="left"/>
      <w:pPr>
        <w:ind w:left="523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AD0C22B8">
      <w:start w:val="1"/>
      <w:numFmt w:val="decimal"/>
      <w:lvlText w:val="%7"/>
      <w:lvlJc w:val="left"/>
      <w:pPr>
        <w:ind w:left="595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40046834">
      <w:start w:val="1"/>
      <w:numFmt w:val="lowerLetter"/>
      <w:lvlText w:val="%8"/>
      <w:lvlJc w:val="left"/>
      <w:pPr>
        <w:ind w:left="667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0786DC7A">
      <w:start w:val="1"/>
      <w:numFmt w:val="lowerRoman"/>
      <w:lvlText w:val="%9"/>
      <w:lvlJc w:val="left"/>
      <w:pPr>
        <w:ind w:left="739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1">
    <w:nsid w:val="32E10FF1"/>
    <w:multiLevelType w:val="hybridMultilevel"/>
    <w:tmpl w:val="77B839C0"/>
    <w:lvl w:ilvl="0" w:tplc="C8A039E8">
      <w:start w:val="1"/>
      <w:numFmt w:val="decimal"/>
      <w:lvlText w:val="%1."/>
      <w:lvlJc w:val="left"/>
      <w:pPr>
        <w:ind w:left="28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D2CC8AC8">
      <w:start w:val="1"/>
      <w:numFmt w:val="lowerLetter"/>
      <w:lvlText w:val="%2"/>
      <w:lvlJc w:val="left"/>
      <w:pPr>
        <w:ind w:left="295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9AB0EAEC">
      <w:start w:val="1"/>
      <w:numFmt w:val="lowerRoman"/>
      <w:lvlText w:val="%3"/>
      <w:lvlJc w:val="left"/>
      <w:pPr>
        <w:ind w:left="367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E5FA3EC2">
      <w:start w:val="1"/>
      <w:numFmt w:val="decimal"/>
      <w:lvlText w:val="%4"/>
      <w:lvlJc w:val="left"/>
      <w:pPr>
        <w:ind w:left="439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02585896">
      <w:start w:val="1"/>
      <w:numFmt w:val="lowerLetter"/>
      <w:lvlText w:val="%5"/>
      <w:lvlJc w:val="left"/>
      <w:pPr>
        <w:ind w:left="511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C7022A28">
      <w:start w:val="1"/>
      <w:numFmt w:val="lowerRoman"/>
      <w:lvlText w:val="%6"/>
      <w:lvlJc w:val="left"/>
      <w:pPr>
        <w:ind w:left="583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9F5E616C">
      <w:start w:val="1"/>
      <w:numFmt w:val="decimal"/>
      <w:lvlText w:val="%7"/>
      <w:lvlJc w:val="left"/>
      <w:pPr>
        <w:ind w:left="655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F2DC8D98">
      <w:start w:val="1"/>
      <w:numFmt w:val="lowerLetter"/>
      <w:lvlText w:val="%8"/>
      <w:lvlJc w:val="left"/>
      <w:pPr>
        <w:ind w:left="727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AA1A2AA6">
      <w:start w:val="1"/>
      <w:numFmt w:val="lowerRoman"/>
      <w:lvlText w:val="%9"/>
      <w:lvlJc w:val="left"/>
      <w:pPr>
        <w:ind w:left="7993"/>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2">
    <w:nsid w:val="378829C9"/>
    <w:multiLevelType w:val="multilevel"/>
    <w:tmpl w:val="8654BEE8"/>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69"/>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3">
    <w:nsid w:val="3EB570C1"/>
    <w:multiLevelType w:val="multilevel"/>
    <w:tmpl w:val="C4BE3F4A"/>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74"/>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4">
    <w:nsid w:val="41D41B53"/>
    <w:multiLevelType w:val="hybridMultilevel"/>
    <w:tmpl w:val="EAA8F1B8"/>
    <w:lvl w:ilvl="0" w:tplc="DD4065A6">
      <w:start w:val="1"/>
      <w:numFmt w:val="decimal"/>
      <w:lvlText w:val="%1)"/>
      <w:lvlJc w:val="left"/>
      <w:pPr>
        <w:ind w:left="278"/>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F2DA40EC">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1D3E1CE2">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7804D33E">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954E72EA">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201AF30A">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680E7D20">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D02A6174">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0442D336">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5">
    <w:nsid w:val="44484B54"/>
    <w:multiLevelType w:val="hybridMultilevel"/>
    <w:tmpl w:val="336C30AC"/>
    <w:lvl w:ilvl="0" w:tplc="9FBED64E">
      <w:start w:val="1"/>
      <w:numFmt w:val="decimal"/>
      <w:lvlText w:val="%1."/>
      <w:lvlJc w:val="left"/>
      <w:pPr>
        <w:ind w:left="28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2DE6501E">
      <w:start w:val="1"/>
      <w:numFmt w:val="lowerLetter"/>
      <w:lvlText w:val="%2"/>
      <w:lvlJc w:val="left"/>
      <w:pPr>
        <w:ind w:left="329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1750C5F2">
      <w:start w:val="1"/>
      <w:numFmt w:val="lowerRoman"/>
      <w:lvlText w:val="%3"/>
      <w:lvlJc w:val="left"/>
      <w:pPr>
        <w:ind w:left="401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76226D66">
      <w:start w:val="1"/>
      <w:numFmt w:val="decimal"/>
      <w:lvlText w:val="%4"/>
      <w:lvlJc w:val="left"/>
      <w:pPr>
        <w:ind w:left="473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5D96BAF2">
      <w:start w:val="1"/>
      <w:numFmt w:val="lowerLetter"/>
      <w:lvlText w:val="%5"/>
      <w:lvlJc w:val="left"/>
      <w:pPr>
        <w:ind w:left="545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4D04116A">
      <w:start w:val="1"/>
      <w:numFmt w:val="lowerRoman"/>
      <w:lvlText w:val="%6"/>
      <w:lvlJc w:val="left"/>
      <w:pPr>
        <w:ind w:left="617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978656B6">
      <w:start w:val="1"/>
      <w:numFmt w:val="decimal"/>
      <w:lvlText w:val="%7"/>
      <w:lvlJc w:val="left"/>
      <w:pPr>
        <w:ind w:left="689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E66C3CF6">
      <w:start w:val="1"/>
      <w:numFmt w:val="lowerLetter"/>
      <w:lvlText w:val="%8"/>
      <w:lvlJc w:val="left"/>
      <w:pPr>
        <w:ind w:left="761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37B21EDC">
      <w:start w:val="1"/>
      <w:numFmt w:val="lowerRoman"/>
      <w:lvlText w:val="%9"/>
      <w:lvlJc w:val="left"/>
      <w:pPr>
        <w:ind w:left="8334"/>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6">
    <w:nsid w:val="451B5E04"/>
    <w:multiLevelType w:val="hybridMultilevel"/>
    <w:tmpl w:val="31EC765C"/>
    <w:lvl w:ilvl="0" w:tplc="1C02EF46">
      <w:start w:val="1"/>
      <w:numFmt w:val="decimal"/>
      <w:lvlText w:val="%1)"/>
      <w:lvlJc w:val="left"/>
      <w:pPr>
        <w:ind w:left="278"/>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D55A8EDE">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7C646B7A">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80C8202C">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9AB6AE44">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091CE442">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76760EE6">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0356687C">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D7323546">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7">
    <w:nsid w:val="45384971"/>
    <w:multiLevelType w:val="multilevel"/>
    <w:tmpl w:val="8E7CAFE2"/>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36"/>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8">
    <w:nsid w:val="45895B50"/>
    <w:multiLevelType w:val="multilevel"/>
    <w:tmpl w:val="C2E8D824"/>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92"/>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29">
    <w:nsid w:val="46E45EE6"/>
    <w:multiLevelType w:val="hybridMultilevel"/>
    <w:tmpl w:val="D26032D0"/>
    <w:lvl w:ilvl="0" w:tplc="9DEE36B8">
      <w:start w:val="2"/>
      <w:numFmt w:val="decimal"/>
      <w:lvlText w:val="%1."/>
      <w:lvlJc w:val="left"/>
      <w:pPr>
        <w:ind w:left="281"/>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AA142AFC">
      <w:start w:val="1"/>
      <w:numFmt w:val="lowerLetter"/>
      <w:lvlText w:val="%2"/>
      <w:lvlJc w:val="left"/>
      <w:pPr>
        <w:ind w:left="34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8FF2D1EC">
      <w:start w:val="1"/>
      <w:numFmt w:val="lowerRoman"/>
      <w:lvlText w:val="%3"/>
      <w:lvlJc w:val="left"/>
      <w:pPr>
        <w:ind w:left="414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056EB6CE">
      <w:start w:val="1"/>
      <w:numFmt w:val="decimal"/>
      <w:lvlText w:val="%4"/>
      <w:lvlJc w:val="left"/>
      <w:pPr>
        <w:ind w:left="48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A4922140">
      <w:start w:val="1"/>
      <w:numFmt w:val="lowerLetter"/>
      <w:lvlText w:val="%5"/>
      <w:lvlJc w:val="left"/>
      <w:pPr>
        <w:ind w:left="558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092C4AE4">
      <w:start w:val="1"/>
      <w:numFmt w:val="lowerRoman"/>
      <w:lvlText w:val="%6"/>
      <w:lvlJc w:val="left"/>
      <w:pPr>
        <w:ind w:left="630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865E5540">
      <w:start w:val="1"/>
      <w:numFmt w:val="decimal"/>
      <w:lvlText w:val="%7"/>
      <w:lvlJc w:val="left"/>
      <w:pPr>
        <w:ind w:left="70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E9BC7B1E">
      <w:start w:val="1"/>
      <w:numFmt w:val="lowerLetter"/>
      <w:lvlText w:val="%8"/>
      <w:lvlJc w:val="left"/>
      <w:pPr>
        <w:ind w:left="774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D4B6CDAC">
      <w:start w:val="1"/>
      <w:numFmt w:val="lowerRoman"/>
      <w:lvlText w:val="%9"/>
      <w:lvlJc w:val="left"/>
      <w:pPr>
        <w:ind w:left="84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30">
    <w:nsid w:val="472F20D3"/>
    <w:multiLevelType w:val="multilevel"/>
    <w:tmpl w:val="D21E7276"/>
    <w:lvl w:ilvl="0">
      <w:start w:val="1"/>
      <w:numFmt w:val="decimal"/>
      <w:pStyle w:val="a"/>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31">
    <w:nsid w:val="4C121219"/>
    <w:multiLevelType w:val="hybridMultilevel"/>
    <w:tmpl w:val="FE1051A0"/>
    <w:lvl w:ilvl="0" w:tplc="CECA93E8">
      <w:start w:val="1"/>
      <w:numFmt w:val="decimal"/>
      <w:lvlText w:val="%1)"/>
      <w:lvlJc w:val="left"/>
      <w:pPr>
        <w:ind w:left="278"/>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A6C2D142">
      <w:start w:val="1"/>
      <w:numFmt w:val="lowerLetter"/>
      <w:lvlText w:val="%2"/>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89D4EDD0">
      <w:start w:val="1"/>
      <w:numFmt w:val="lowerRoman"/>
      <w:lvlText w:val="%3"/>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E07A593C">
      <w:start w:val="1"/>
      <w:numFmt w:val="decimal"/>
      <w:lvlText w:val="%4"/>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A9D61E0E">
      <w:start w:val="1"/>
      <w:numFmt w:val="lowerLetter"/>
      <w:lvlText w:val="%5"/>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836C3BFE">
      <w:start w:val="1"/>
      <w:numFmt w:val="lowerRoman"/>
      <w:lvlText w:val="%6"/>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E09EAB76">
      <w:start w:val="1"/>
      <w:numFmt w:val="decimal"/>
      <w:lvlText w:val="%7"/>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5B6EF6CE">
      <w:start w:val="1"/>
      <w:numFmt w:val="lowerLetter"/>
      <w:lvlText w:val="%8"/>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03A422B8">
      <w:start w:val="1"/>
      <w:numFmt w:val="lowerRoman"/>
      <w:lvlText w:val="%9"/>
      <w:lvlJc w:val="left"/>
      <w:pPr>
        <w:ind w:left="66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32">
    <w:nsid w:val="675B49C4"/>
    <w:multiLevelType w:val="multilevel"/>
    <w:tmpl w:val="59384F72"/>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18"/>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33">
    <w:nsid w:val="67737EBF"/>
    <w:multiLevelType w:val="multilevel"/>
    <w:tmpl w:val="8606F7F8"/>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114"/>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34">
    <w:nsid w:val="71DF55E3"/>
    <w:multiLevelType w:val="hybridMultilevel"/>
    <w:tmpl w:val="667ABABE"/>
    <w:lvl w:ilvl="0" w:tplc="B5DAFD42">
      <w:start w:val="1"/>
      <w:numFmt w:val="decimal"/>
      <w:lvlText w:val="%1."/>
      <w:lvlJc w:val="left"/>
      <w:pPr>
        <w:ind w:left="1245"/>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tplc="60B6B1FC">
      <w:start w:val="1"/>
      <w:numFmt w:val="lowerLetter"/>
      <w:lvlText w:val="%2"/>
      <w:lvlJc w:val="left"/>
      <w:pPr>
        <w:ind w:left="351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tplc="9D540A46">
      <w:start w:val="1"/>
      <w:numFmt w:val="lowerRoman"/>
      <w:lvlText w:val="%3"/>
      <w:lvlJc w:val="left"/>
      <w:pPr>
        <w:ind w:left="423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tplc="5FE8C408">
      <w:start w:val="1"/>
      <w:numFmt w:val="decimal"/>
      <w:lvlText w:val="%4"/>
      <w:lvlJc w:val="left"/>
      <w:pPr>
        <w:ind w:left="495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tplc="FEF2450A">
      <w:start w:val="1"/>
      <w:numFmt w:val="lowerLetter"/>
      <w:lvlText w:val="%5"/>
      <w:lvlJc w:val="left"/>
      <w:pPr>
        <w:ind w:left="567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tplc="F9FCC9C6">
      <w:start w:val="1"/>
      <w:numFmt w:val="lowerRoman"/>
      <w:lvlText w:val="%6"/>
      <w:lvlJc w:val="left"/>
      <w:pPr>
        <w:ind w:left="639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tplc="6FDCC618">
      <w:start w:val="1"/>
      <w:numFmt w:val="decimal"/>
      <w:lvlText w:val="%7"/>
      <w:lvlJc w:val="left"/>
      <w:pPr>
        <w:ind w:left="711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tplc="2E223768">
      <w:start w:val="1"/>
      <w:numFmt w:val="lowerLetter"/>
      <w:lvlText w:val="%8"/>
      <w:lvlJc w:val="left"/>
      <w:pPr>
        <w:ind w:left="783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tplc="0A6EA2D6">
      <w:start w:val="1"/>
      <w:numFmt w:val="lowerRoman"/>
      <w:lvlText w:val="%9"/>
      <w:lvlJc w:val="left"/>
      <w:pPr>
        <w:ind w:left="8552"/>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abstractNum w:abstractNumId="35">
    <w:nsid w:val="78830DFD"/>
    <w:multiLevelType w:val="multilevel"/>
    <w:tmpl w:val="A56A53DA"/>
    <w:lvl w:ilvl="0">
      <w:start w:val="3"/>
      <w:numFmt w:val="decimal"/>
      <w:lvlText w:val="%1"/>
      <w:lvlJc w:val="left"/>
      <w:pPr>
        <w:ind w:left="36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1">
      <w:start w:val="147"/>
      <w:numFmt w:val="decimal"/>
      <w:lvlText w:val="%1.%2."/>
      <w:lvlJc w:val="left"/>
      <w:pPr>
        <w:ind w:left="720"/>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hint="default"/>
        <w:b w:val="0"/>
        <w:i w:val="0"/>
        <w:color w:val="000000"/>
        <w:sz w:val="28"/>
        <w:szCs w:val="28"/>
        <w:u w:val="none" w:color="000000"/>
        <w:bdr w:val="none" w:sz="4" w:space="0" w:color="auto"/>
        <w:shd w:val="clear" w:color="auto" w:fill="auto"/>
        <w:vertAlign w:val="baseline"/>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32"/>
  </w:num>
  <w:num w:numId="4">
    <w:abstractNumId w:val="13"/>
  </w:num>
  <w:num w:numId="5">
    <w:abstractNumId w:val="27"/>
  </w:num>
  <w:num w:numId="6">
    <w:abstractNumId w:val="10"/>
  </w:num>
  <w:num w:numId="7">
    <w:abstractNumId w:val="31"/>
  </w:num>
  <w:num w:numId="8">
    <w:abstractNumId w:val="22"/>
  </w:num>
  <w:num w:numId="9">
    <w:abstractNumId w:val="23"/>
  </w:num>
  <w:num w:numId="10">
    <w:abstractNumId w:val="19"/>
  </w:num>
  <w:num w:numId="11">
    <w:abstractNumId w:val="11"/>
  </w:num>
  <w:num w:numId="12">
    <w:abstractNumId w:val="28"/>
  </w:num>
  <w:num w:numId="13">
    <w:abstractNumId w:val="18"/>
  </w:num>
  <w:num w:numId="14">
    <w:abstractNumId w:val="24"/>
  </w:num>
  <w:num w:numId="15">
    <w:abstractNumId w:val="15"/>
  </w:num>
  <w:num w:numId="16">
    <w:abstractNumId w:val="33"/>
  </w:num>
  <w:num w:numId="17">
    <w:abstractNumId w:val="26"/>
  </w:num>
  <w:num w:numId="18">
    <w:abstractNumId w:val="14"/>
  </w:num>
  <w:num w:numId="19">
    <w:abstractNumId w:val="35"/>
  </w:num>
  <w:num w:numId="20">
    <w:abstractNumId w:val="16"/>
  </w:num>
  <w:num w:numId="21">
    <w:abstractNumId w:val="29"/>
  </w:num>
  <w:num w:numId="22">
    <w:abstractNumId w:val="34"/>
  </w:num>
  <w:num w:numId="23">
    <w:abstractNumId w:val="21"/>
  </w:num>
  <w:num w:numId="24">
    <w:abstractNumId w:val="25"/>
  </w:num>
  <w:num w:numId="25">
    <w:abstractNumId w:val="20"/>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6C6C"/>
    <w:rsid w:val="00010D6E"/>
    <w:rsid w:val="000424A7"/>
    <w:rsid w:val="000A102C"/>
    <w:rsid w:val="000A36CA"/>
    <w:rsid w:val="000A5D3D"/>
    <w:rsid w:val="000A6011"/>
    <w:rsid w:val="000B417E"/>
    <w:rsid w:val="000D354D"/>
    <w:rsid w:val="000E5498"/>
    <w:rsid w:val="000E6965"/>
    <w:rsid w:val="001003A8"/>
    <w:rsid w:val="00107EB6"/>
    <w:rsid w:val="00112A32"/>
    <w:rsid w:val="00127585"/>
    <w:rsid w:val="00130C4B"/>
    <w:rsid w:val="00140AF1"/>
    <w:rsid w:val="001C445F"/>
    <w:rsid w:val="001C743A"/>
    <w:rsid w:val="001D4D06"/>
    <w:rsid w:val="001D72A5"/>
    <w:rsid w:val="001E05D1"/>
    <w:rsid w:val="001E0D24"/>
    <w:rsid w:val="0021579C"/>
    <w:rsid w:val="002458D5"/>
    <w:rsid w:val="0026057A"/>
    <w:rsid w:val="00266CDB"/>
    <w:rsid w:val="00290AEC"/>
    <w:rsid w:val="00290FE7"/>
    <w:rsid w:val="0029449F"/>
    <w:rsid w:val="002B64BF"/>
    <w:rsid w:val="002C5191"/>
    <w:rsid w:val="002C6695"/>
    <w:rsid w:val="00314ED5"/>
    <w:rsid w:val="00323920"/>
    <w:rsid w:val="00364132"/>
    <w:rsid w:val="00372E71"/>
    <w:rsid w:val="00376507"/>
    <w:rsid w:val="00381EBF"/>
    <w:rsid w:val="003E07CA"/>
    <w:rsid w:val="003F5489"/>
    <w:rsid w:val="004030FD"/>
    <w:rsid w:val="00404CE7"/>
    <w:rsid w:val="00423198"/>
    <w:rsid w:val="004708F2"/>
    <w:rsid w:val="00472EF1"/>
    <w:rsid w:val="00492C58"/>
    <w:rsid w:val="004E2CD7"/>
    <w:rsid w:val="004E5324"/>
    <w:rsid w:val="00502D04"/>
    <w:rsid w:val="005102CC"/>
    <w:rsid w:val="00522345"/>
    <w:rsid w:val="00530536"/>
    <w:rsid w:val="00556B89"/>
    <w:rsid w:val="00604737"/>
    <w:rsid w:val="0064116F"/>
    <w:rsid w:val="00696015"/>
    <w:rsid w:val="006A70F6"/>
    <w:rsid w:val="006C49C7"/>
    <w:rsid w:val="006C5861"/>
    <w:rsid w:val="006D30AE"/>
    <w:rsid w:val="006D364B"/>
    <w:rsid w:val="006D6008"/>
    <w:rsid w:val="006F1517"/>
    <w:rsid w:val="006F41E0"/>
    <w:rsid w:val="006F454F"/>
    <w:rsid w:val="00701FC1"/>
    <w:rsid w:val="00705F41"/>
    <w:rsid w:val="00716C6C"/>
    <w:rsid w:val="00720F4D"/>
    <w:rsid w:val="0075434A"/>
    <w:rsid w:val="00755823"/>
    <w:rsid w:val="0076159D"/>
    <w:rsid w:val="00797567"/>
    <w:rsid w:val="007D1227"/>
    <w:rsid w:val="007F577C"/>
    <w:rsid w:val="008056A6"/>
    <w:rsid w:val="00854CA5"/>
    <w:rsid w:val="00885859"/>
    <w:rsid w:val="008B3F96"/>
    <w:rsid w:val="008B69FF"/>
    <w:rsid w:val="008B78B3"/>
    <w:rsid w:val="008C276F"/>
    <w:rsid w:val="00903406"/>
    <w:rsid w:val="00914ADD"/>
    <w:rsid w:val="00917828"/>
    <w:rsid w:val="0093407B"/>
    <w:rsid w:val="009A1C97"/>
    <w:rsid w:val="009B131F"/>
    <w:rsid w:val="009D3EBA"/>
    <w:rsid w:val="009D597B"/>
    <w:rsid w:val="009E0892"/>
    <w:rsid w:val="00A43B4D"/>
    <w:rsid w:val="00A4774F"/>
    <w:rsid w:val="00A74B6C"/>
    <w:rsid w:val="00AA0935"/>
    <w:rsid w:val="00AE5F66"/>
    <w:rsid w:val="00B339F0"/>
    <w:rsid w:val="00B547B8"/>
    <w:rsid w:val="00B82314"/>
    <w:rsid w:val="00B8553D"/>
    <w:rsid w:val="00B92B94"/>
    <w:rsid w:val="00BB2E98"/>
    <w:rsid w:val="00BB4516"/>
    <w:rsid w:val="00BD2650"/>
    <w:rsid w:val="00BE7C5A"/>
    <w:rsid w:val="00BF60F2"/>
    <w:rsid w:val="00C02886"/>
    <w:rsid w:val="00C16486"/>
    <w:rsid w:val="00C3551F"/>
    <w:rsid w:val="00C55EF0"/>
    <w:rsid w:val="00C80845"/>
    <w:rsid w:val="00CA03B0"/>
    <w:rsid w:val="00D661E2"/>
    <w:rsid w:val="00D75C7C"/>
    <w:rsid w:val="00D87A67"/>
    <w:rsid w:val="00DB7A79"/>
    <w:rsid w:val="00DC6E80"/>
    <w:rsid w:val="00DD4B67"/>
    <w:rsid w:val="00DF0200"/>
    <w:rsid w:val="00E15E50"/>
    <w:rsid w:val="00E21532"/>
    <w:rsid w:val="00E27814"/>
    <w:rsid w:val="00E40075"/>
    <w:rsid w:val="00E43321"/>
    <w:rsid w:val="00E4751C"/>
    <w:rsid w:val="00E81F84"/>
    <w:rsid w:val="00EA0A66"/>
    <w:rsid w:val="00EC1421"/>
    <w:rsid w:val="00EC20EA"/>
    <w:rsid w:val="00EF7EF8"/>
    <w:rsid w:val="00F04732"/>
    <w:rsid w:val="00F07E0D"/>
    <w:rsid w:val="00F13626"/>
    <w:rsid w:val="00F17631"/>
    <w:rsid w:val="00F21685"/>
    <w:rsid w:val="00F445E2"/>
    <w:rsid w:val="00F47E25"/>
    <w:rsid w:val="00F6624A"/>
    <w:rsid w:val="00F744B2"/>
    <w:rsid w:val="00FC2831"/>
    <w:rsid w:val="00FF7B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A6011"/>
    <w:pPr>
      <w:spacing w:after="200" w:line="276" w:lineRule="auto"/>
    </w:pPr>
    <w:rPr>
      <w:sz w:val="22"/>
      <w:szCs w:val="22"/>
      <w:lang w:eastAsia="en-US"/>
    </w:rPr>
  </w:style>
  <w:style w:type="paragraph" w:styleId="1">
    <w:name w:val="heading 1"/>
    <w:basedOn w:val="a0"/>
    <w:next w:val="a0"/>
    <w:link w:val="10"/>
    <w:uiPriority w:val="9"/>
    <w:qFormat/>
    <w:pPr>
      <w:keepNext/>
      <w:keepLines/>
      <w:spacing w:before="480" w:after="0"/>
      <w:outlineLvl w:val="0"/>
    </w:pPr>
    <w:rPr>
      <w:b/>
      <w:bCs/>
      <w:color w:val="2F5395"/>
      <w:sz w:val="28"/>
      <w:szCs w:val="28"/>
    </w:rPr>
  </w:style>
  <w:style w:type="paragraph" w:styleId="2">
    <w:name w:val="heading 2"/>
    <w:basedOn w:val="a0"/>
    <w:next w:val="a0"/>
    <w:link w:val="20"/>
    <w:uiPriority w:val="9"/>
    <w:unhideWhenUsed/>
    <w:qFormat/>
    <w:pPr>
      <w:keepNext/>
      <w:keepLines/>
      <w:spacing w:before="200" w:after="0"/>
      <w:outlineLvl w:val="1"/>
    </w:pPr>
    <w:rPr>
      <w:b/>
      <w:bCs/>
      <w:color w:val="4472C4"/>
      <w:sz w:val="26"/>
      <w:szCs w:val="26"/>
    </w:rPr>
  </w:style>
  <w:style w:type="paragraph" w:styleId="3">
    <w:name w:val="heading 3"/>
    <w:basedOn w:val="a0"/>
    <w:next w:val="a0"/>
    <w:link w:val="30"/>
    <w:unhideWhenUsed/>
    <w:qFormat/>
    <w:pPr>
      <w:keepNext/>
      <w:keepLines/>
      <w:spacing w:before="200" w:after="0"/>
      <w:outlineLvl w:val="2"/>
    </w:pPr>
    <w:rPr>
      <w:b/>
      <w:bCs/>
      <w:color w:val="4472C4"/>
    </w:rPr>
  </w:style>
  <w:style w:type="paragraph" w:styleId="4">
    <w:name w:val="heading 4"/>
    <w:basedOn w:val="a0"/>
    <w:next w:val="a0"/>
    <w:link w:val="40"/>
    <w:unhideWhenUsed/>
    <w:qFormat/>
    <w:pPr>
      <w:keepNext/>
      <w:keepLines/>
      <w:spacing w:before="200" w:after="0"/>
      <w:outlineLvl w:val="3"/>
    </w:pPr>
    <w:rPr>
      <w:b/>
      <w:bCs/>
      <w:i/>
      <w:iCs/>
      <w:color w:val="4472C4"/>
    </w:rPr>
  </w:style>
  <w:style w:type="paragraph" w:styleId="5">
    <w:name w:val="heading 5"/>
    <w:basedOn w:val="a0"/>
    <w:next w:val="a0"/>
    <w:link w:val="50"/>
    <w:uiPriority w:val="9"/>
    <w:semiHidden/>
    <w:unhideWhenUsed/>
    <w:qFormat/>
    <w:pPr>
      <w:keepNext/>
      <w:keepLines/>
      <w:spacing w:before="200" w:after="0"/>
      <w:outlineLvl w:val="4"/>
    </w:pPr>
    <w:rPr>
      <w:color w:val="1F3763"/>
    </w:rPr>
  </w:style>
  <w:style w:type="paragraph" w:styleId="6">
    <w:name w:val="heading 6"/>
    <w:basedOn w:val="a0"/>
    <w:next w:val="a0"/>
    <w:link w:val="60"/>
    <w:uiPriority w:val="9"/>
    <w:semiHidden/>
    <w:unhideWhenUsed/>
    <w:qFormat/>
    <w:pPr>
      <w:keepNext/>
      <w:keepLines/>
      <w:spacing w:before="200" w:after="0"/>
      <w:outlineLvl w:val="5"/>
    </w:pPr>
    <w:rPr>
      <w:i/>
      <w:iCs/>
      <w:color w:val="1F3763"/>
    </w:rPr>
  </w:style>
  <w:style w:type="paragraph" w:styleId="7">
    <w:name w:val="heading 7"/>
    <w:basedOn w:val="a0"/>
    <w:next w:val="a0"/>
    <w:link w:val="70"/>
    <w:uiPriority w:val="9"/>
    <w:semiHidden/>
    <w:unhideWhenUsed/>
    <w:qFormat/>
    <w:pPr>
      <w:keepNext/>
      <w:keepLines/>
      <w:spacing w:before="200" w:after="0"/>
      <w:outlineLvl w:val="6"/>
    </w:pPr>
    <w:rPr>
      <w:i/>
      <w:iCs/>
      <w:color w:val="404040"/>
    </w:rPr>
  </w:style>
  <w:style w:type="paragraph" w:styleId="8">
    <w:name w:val="heading 8"/>
    <w:basedOn w:val="a0"/>
    <w:next w:val="a0"/>
    <w:link w:val="80"/>
    <w:uiPriority w:val="9"/>
    <w:semiHidden/>
    <w:unhideWhenUsed/>
    <w:qFormat/>
    <w:pPr>
      <w:keepNext/>
      <w:keepLines/>
      <w:spacing w:before="200" w:after="0"/>
      <w:outlineLvl w:val="7"/>
    </w:pPr>
    <w:rPr>
      <w:color w:val="404040"/>
      <w:sz w:val="20"/>
      <w:szCs w:val="20"/>
    </w:rPr>
  </w:style>
  <w:style w:type="paragraph" w:styleId="9">
    <w:name w:val="heading 9"/>
    <w:basedOn w:val="a0"/>
    <w:next w:val="a0"/>
    <w:link w:val="90"/>
    <w:uiPriority w:val="9"/>
    <w:semiHidden/>
    <w:unhideWhenUsed/>
    <w:qFormat/>
    <w:pPr>
      <w:keepNext/>
      <w:keepLines/>
      <w:spacing w:before="200" w:after="0"/>
      <w:outlineLvl w:val="8"/>
    </w:pPr>
    <w:rPr>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ertext">
    <w:name w:val="Headertext"/>
    <w:basedOn w:val="a0"/>
    <w:pPr>
      <w:spacing w:before="100" w:after="100" w:line="240" w:lineRule="auto"/>
    </w:pPr>
    <w:rPr>
      <w:rFonts w:ascii="Times New Roman" w:eastAsia="Times New Roman" w:hAnsi="Times New Roman"/>
      <w:sz w:val="24"/>
      <w:szCs w:val="24"/>
      <w:lang w:eastAsia="ru-RU"/>
    </w:rPr>
  </w:style>
  <w:style w:type="paragraph" w:customStyle="1" w:styleId="Unformattext">
    <w:name w:val="Unformattext"/>
    <w:basedOn w:val="a0"/>
    <w:pPr>
      <w:spacing w:before="100" w:after="100" w:line="240" w:lineRule="auto"/>
    </w:pPr>
    <w:rPr>
      <w:rFonts w:ascii="Times New Roman" w:eastAsia="Times New Roman" w:hAnsi="Times New Roman"/>
      <w:sz w:val="24"/>
      <w:szCs w:val="24"/>
      <w:lang w:eastAsia="ru-RU"/>
    </w:rPr>
  </w:style>
  <w:style w:type="table" w:styleId="a4">
    <w:name w:val="Table Grid"/>
    <w:basedOn w:val="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uiPriority w:val="99"/>
    <w:semiHidden/>
    <w:unhideWhenUsed/>
    <w:pPr>
      <w:spacing w:after="0" w:line="240" w:lineRule="auto"/>
    </w:pPr>
    <w:rPr>
      <w:rFonts w:ascii="Tahoma" w:hAnsi="Tahoma"/>
      <w:sz w:val="16"/>
      <w:szCs w:val="16"/>
    </w:rPr>
  </w:style>
  <w:style w:type="character" w:customStyle="1" w:styleId="a6">
    <w:name w:val="Текст выноски Знак"/>
    <w:link w:val="a5"/>
    <w:uiPriority w:val="99"/>
    <w:semiHidden/>
    <w:rPr>
      <w:rFonts w:ascii="Tahoma" w:hAnsi="Tahoma" w:cs="Tahoma" w:hint="default"/>
      <w:sz w:val="16"/>
      <w:szCs w:val="16"/>
    </w:rPr>
  </w:style>
  <w:style w:type="paragraph" w:customStyle="1" w:styleId="ConsPlusNormal">
    <w:name w:val="ConsPlusNormal Знак Знак"/>
    <w:link w:val="ConsPlusNormal0"/>
    <w:pPr>
      <w:widowControl w:val="0"/>
      <w:ind w:firstLine="720"/>
    </w:pPr>
    <w:rPr>
      <w:rFonts w:ascii="Arial" w:hAnsi="Arial" w:cs="Arial"/>
      <w:sz w:val="22"/>
      <w:szCs w:val="22"/>
      <w:lang w:eastAsia="ar-SA"/>
    </w:rPr>
  </w:style>
  <w:style w:type="character" w:customStyle="1" w:styleId="ConsPlusNormal0">
    <w:name w:val="ConsPlusNormal Знак Знак Знак"/>
    <w:link w:val="ConsPlusNormal"/>
    <w:rPr>
      <w:rFonts w:ascii="Arial" w:hAnsi="Arial" w:cs="Arial" w:hint="default"/>
      <w:sz w:val="22"/>
      <w:szCs w:val="22"/>
      <w:lang w:val="ru-RU" w:eastAsia="ar-SA" w:bidi="ar-SA"/>
    </w:rPr>
  </w:style>
  <w:style w:type="paragraph" w:customStyle="1" w:styleId="ConsPlusNormal1">
    <w:name w:val="ConsPlusNormal"/>
    <w:link w:val="ConsPlusNormal2"/>
    <w:qFormat/>
    <w:pPr>
      <w:widowControl w:val="0"/>
      <w:ind w:firstLine="720"/>
    </w:pPr>
    <w:rPr>
      <w:rFonts w:ascii="Arial" w:eastAsia="Times New Roman" w:hAnsi="Arial"/>
      <w:lang w:eastAsia="ar-SA"/>
    </w:rPr>
  </w:style>
  <w:style w:type="paragraph" w:styleId="a7">
    <w:name w:val="Normal (Web)"/>
    <w:basedOn w:val="a0"/>
    <w:pPr>
      <w:spacing w:before="100" w:after="100" w:line="240" w:lineRule="auto"/>
    </w:pPr>
    <w:rPr>
      <w:rFonts w:ascii="Times New Roman" w:eastAsia="Times New Roman" w:hAnsi="Times New Roman"/>
      <w:sz w:val="24"/>
      <w:szCs w:val="24"/>
      <w:lang w:eastAsia="ru-RU"/>
    </w:rPr>
  </w:style>
  <w:style w:type="character" w:styleId="a8">
    <w:name w:val="Hyperlink"/>
    <w:rPr>
      <w:rFonts w:hint="default"/>
      <w:color w:val="0000FF"/>
      <w:u w:val="single"/>
    </w:rPr>
  </w:style>
  <w:style w:type="paragraph" w:styleId="a9">
    <w:name w:val="No Spacing"/>
    <w:uiPriority w:val="1"/>
    <w:qFormat/>
    <w:rPr>
      <w:rFonts w:ascii="Times New Roman" w:eastAsia="Times New Roman" w:hAnsi="Times New Roman"/>
      <w:sz w:val="24"/>
      <w:szCs w:val="24"/>
      <w:lang w:eastAsia="ar-SA"/>
    </w:rPr>
  </w:style>
  <w:style w:type="character" w:customStyle="1" w:styleId="ConsPlusNormal2">
    <w:name w:val="ConsPlusNormal Знак"/>
    <w:link w:val="ConsPlusNormal1"/>
    <w:rPr>
      <w:rFonts w:ascii="Arial" w:eastAsia="Times New Roman" w:hAnsi="Arial" w:hint="default"/>
      <w:lang w:eastAsia="ar-SA" w:bidi="ar-SA"/>
    </w:rPr>
  </w:style>
  <w:style w:type="paragraph" w:customStyle="1" w:styleId="Default">
    <w:name w:val="Default"/>
    <w:uiPriority w:val="99"/>
    <w:rPr>
      <w:rFonts w:ascii="Times New Roman" w:eastAsia="Times New Roman" w:hAnsi="Times New Roman"/>
      <w:color w:val="000000"/>
      <w:sz w:val="24"/>
      <w:szCs w:val="24"/>
    </w:rPr>
  </w:style>
  <w:style w:type="paragraph" w:styleId="aa">
    <w:name w:val="header"/>
    <w:basedOn w:val="a0"/>
    <w:link w:val="ab"/>
    <w:uiPriority w:val="99"/>
    <w:unhideWhenUsed/>
    <w:pPr>
      <w:tabs>
        <w:tab w:val="center" w:pos="4677"/>
        <w:tab w:val="right" w:pos="9355"/>
      </w:tabs>
    </w:pPr>
  </w:style>
  <w:style w:type="character" w:customStyle="1" w:styleId="ab">
    <w:name w:val="Верхний колонтитул Знак"/>
    <w:link w:val="aa"/>
    <w:uiPriority w:val="99"/>
    <w:rPr>
      <w:rFonts w:hint="default"/>
      <w:sz w:val="22"/>
      <w:szCs w:val="22"/>
      <w:lang w:eastAsia="en-US"/>
    </w:rPr>
  </w:style>
  <w:style w:type="paragraph" w:styleId="ac">
    <w:name w:val="footer"/>
    <w:basedOn w:val="a0"/>
    <w:link w:val="ad"/>
    <w:uiPriority w:val="99"/>
    <w:unhideWhenUsed/>
    <w:pPr>
      <w:tabs>
        <w:tab w:val="center" w:pos="4677"/>
        <w:tab w:val="right" w:pos="9355"/>
      </w:tabs>
    </w:pPr>
  </w:style>
  <w:style w:type="character" w:customStyle="1" w:styleId="ad">
    <w:name w:val="Нижний колонтитул Знак"/>
    <w:link w:val="ac"/>
    <w:uiPriority w:val="99"/>
    <w:rPr>
      <w:rFonts w:hint="default"/>
      <w:sz w:val="22"/>
      <w:szCs w:val="22"/>
      <w:lang w:eastAsia="en-US"/>
    </w:rPr>
  </w:style>
  <w:style w:type="paragraph" w:customStyle="1" w:styleId="ConsPlusNonformat">
    <w:name w:val="ConsPlusNonformat"/>
    <w:uiPriority w:val="99"/>
    <w:rPr>
      <w:rFonts w:ascii="Courier New" w:eastAsia="Times New Roman" w:hAnsi="Courier New" w:cs="Courier New"/>
    </w:rPr>
  </w:style>
  <w:style w:type="character" w:styleId="ae">
    <w:name w:val="Strong"/>
    <w:qFormat/>
    <w:rPr>
      <w:rFonts w:hint="default"/>
      <w:b/>
      <w:bCs/>
    </w:rPr>
  </w:style>
  <w:style w:type="paragraph" w:styleId="21">
    <w:name w:val="Body Text 2"/>
    <w:basedOn w:val="a0"/>
    <w:link w:val="22"/>
    <w:pPr>
      <w:spacing w:after="120" w:line="480" w:lineRule="auto"/>
    </w:pPr>
    <w:rPr>
      <w:rFonts w:ascii="Times New Roman" w:eastAsia="Times New Roman" w:hAnsi="Times New Roman"/>
      <w:sz w:val="28"/>
      <w:szCs w:val="20"/>
    </w:rPr>
  </w:style>
  <w:style w:type="character" w:customStyle="1" w:styleId="22">
    <w:name w:val="Основной текст 2 Знак"/>
    <w:link w:val="21"/>
    <w:rPr>
      <w:rFonts w:ascii="Times New Roman" w:eastAsia="Times New Roman" w:hAnsi="Times New Roman" w:hint="default"/>
      <w:sz w:val="28"/>
    </w:rPr>
  </w:style>
  <w:style w:type="paragraph" w:styleId="af">
    <w:name w:val="endnote text"/>
    <w:basedOn w:val="a0"/>
    <w:link w:val="af0"/>
    <w:uiPriority w:val="99"/>
    <w:pPr>
      <w:spacing w:after="0" w:line="240" w:lineRule="auto"/>
    </w:pPr>
    <w:rPr>
      <w:rFonts w:ascii="Times New Roman" w:eastAsia="Times New Roman" w:hAnsi="Times New Roman"/>
      <w:sz w:val="20"/>
      <w:szCs w:val="20"/>
    </w:rPr>
  </w:style>
  <w:style w:type="character" w:customStyle="1" w:styleId="af0">
    <w:name w:val="Текст концевой сноски Знак"/>
    <w:link w:val="af"/>
    <w:uiPriority w:val="99"/>
    <w:rPr>
      <w:rFonts w:ascii="Times New Roman" w:eastAsia="Times New Roman" w:hAnsi="Times New Roman" w:hint="default"/>
    </w:rPr>
  </w:style>
  <w:style w:type="character" w:styleId="af1">
    <w:name w:val="endnote reference"/>
    <w:uiPriority w:val="99"/>
    <w:rPr>
      <w:rFonts w:hint="default"/>
      <w:vertAlign w:val="superscript"/>
    </w:rPr>
  </w:style>
  <w:style w:type="character" w:customStyle="1" w:styleId="10">
    <w:name w:val="Заголовок 1 Знак"/>
    <w:link w:val="1"/>
    <w:uiPriority w:val="9"/>
    <w:rPr>
      <w:rFonts w:cs="Times New Roman" w:hint="default"/>
      <w:b/>
      <w:bCs/>
      <w:color w:val="2F5395"/>
      <w:sz w:val="28"/>
      <w:szCs w:val="28"/>
    </w:rPr>
  </w:style>
  <w:style w:type="character" w:customStyle="1" w:styleId="20">
    <w:name w:val="Заголовок 2 Знак"/>
    <w:link w:val="2"/>
    <w:uiPriority w:val="9"/>
    <w:rPr>
      <w:rFonts w:cs="Times New Roman" w:hint="default"/>
      <w:b/>
      <w:bCs/>
      <w:color w:val="4472C4"/>
      <w:sz w:val="26"/>
      <w:szCs w:val="26"/>
    </w:rPr>
  </w:style>
  <w:style w:type="character" w:customStyle="1" w:styleId="30">
    <w:name w:val="Заголовок 3 Знак"/>
    <w:link w:val="3"/>
    <w:rPr>
      <w:rFonts w:cs="Times New Roman" w:hint="default"/>
      <w:b/>
      <w:bCs/>
      <w:color w:val="4472C4"/>
    </w:rPr>
  </w:style>
  <w:style w:type="character" w:customStyle="1" w:styleId="40">
    <w:name w:val="Заголовок 4 Знак"/>
    <w:link w:val="4"/>
    <w:rPr>
      <w:rFonts w:cs="Times New Roman" w:hint="default"/>
      <w:b/>
      <w:bCs/>
      <w:i/>
      <w:iCs/>
      <w:color w:val="4472C4"/>
    </w:rPr>
  </w:style>
  <w:style w:type="character" w:customStyle="1" w:styleId="50">
    <w:name w:val="Заголовок 5 Знак"/>
    <w:link w:val="5"/>
    <w:uiPriority w:val="9"/>
    <w:rPr>
      <w:rFonts w:cs="Times New Roman" w:hint="default"/>
      <w:color w:val="1F3763"/>
    </w:rPr>
  </w:style>
  <w:style w:type="character" w:customStyle="1" w:styleId="60">
    <w:name w:val="Заголовок 6 Знак"/>
    <w:link w:val="6"/>
    <w:uiPriority w:val="9"/>
    <w:rPr>
      <w:rFonts w:cs="Times New Roman" w:hint="default"/>
      <w:i/>
      <w:iCs/>
      <w:color w:val="1F3763"/>
    </w:rPr>
  </w:style>
  <w:style w:type="character" w:customStyle="1" w:styleId="70">
    <w:name w:val="Заголовок 7 Знак"/>
    <w:link w:val="7"/>
    <w:uiPriority w:val="9"/>
    <w:rPr>
      <w:rFonts w:cs="Times New Roman" w:hint="default"/>
      <w:i/>
      <w:iCs/>
      <w:color w:val="404040"/>
    </w:rPr>
  </w:style>
  <w:style w:type="character" w:customStyle="1" w:styleId="80">
    <w:name w:val="Заголовок 8 Знак"/>
    <w:link w:val="8"/>
    <w:uiPriority w:val="9"/>
    <w:rPr>
      <w:rFonts w:cs="Times New Roman" w:hint="default"/>
      <w:color w:val="404040"/>
      <w:sz w:val="20"/>
      <w:szCs w:val="20"/>
    </w:rPr>
  </w:style>
  <w:style w:type="character" w:customStyle="1" w:styleId="90">
    <w:name w:val="Заголовок 9 Знак"/>
    <w:link w:val="9"/>
    <w:uiPriority w:val="9"/>
    <w:rPr>
      <w:rFonts w:cs="Times New Roman" w:hint="default"/>
      <w:i/>
      <w:iCs/>
      <w:color w:val="404040"/>
      <w:sz w:val="20"/>
      <w:szCs w:val="20"/>
    </w:rPr>
  </w:style>
  <w:style w:type="paragraph" w:styleId="af2">
    <w:name w:val="Title"/>
    <w:basedOn w:val="a0"/>
    <w:next w:val="a0"/>
    <w:link w:val="af3"/>
    <w:uiPriority w:val="10"/>
    <w:qFormat/>
    <w:pPr>
      <w:pBdr>
        <w:bottom w:val="single" w:sz="8" w:space="4" w:color="4472C4"/>
      </w:pBdr>
      <w:spacing w:after="300" w:line="240" w:lineRule="auto"/>
    </w:pPr>
    <w:rPr>
      <w:color w:val="333F4F"/>
      <w:spacing w:val="5"/>
      <w:sz w:val="52"/>
      <w:szCs w:val="52"/>
    </w:rPr>
  </w:style>
  <w:style w:type="character" w:customStyle="1" w:styleId="af3">
    <w:name w:val="Название Знак"/>
    <w:link w:val="af2"/>
    <w:uiPriority w:val="10"/>
    <w:rPr>
      <w:rFonts w:cs="Times New Roman" w:hint="default"/>
      <w:color w:val="333F4F"/>
      <w:spacing w:val="5"/>
      <w:sz w:val="52"/>
      <w:szCs w:val="52"/>
    </w:rPr>
  </w:style>
  <w:style w:type="paragraph" w:styleId="af4">
    <w:name w:val="Subtitle"/>
    <w:basedOn w:val="a0"/>
    <w:next w:val="a0"/>
    <w:link w:val="af5"/>
    <w:uiPriority w:val="11"/>
    <w:qFormat/>
    <w:rPr>
      <w:i/>
      <w:iCs/>
      <w:color w:val="4472C4"/>
      <w:spacing w:val="15"/>
      <w:sz w:val="24"/>
      <w:szCs w:val="24"/>
    </w:rPr>
  </w:style>
  <w:style w:type="character" w:customStyle="1" w:styleId="af5">
    <w:name w:val="Подзаголовок Знак"/>
    <w:link w:val="af4"/>
    <w:uiPriority w:val="11"/>
    <w:rPr>
      <w:rFonts w:cs="Times New Roman" w:hint="default"/>
      <w:i/>
      <w:iCs/>
      <w:color w:val="4472C4"/>
      <w:spacing w:val="15"/>
      <w:sz w:val="24"/>
      <w:szCs w:val="24"/>
    </w:rPr>
  </w:style>
  <w:style w:type="character" w:styleId="af6">
    <w:name w:val="Subtle Emphasis"/>
    <w:uiPriority w:val="19"/>
    <w:qFormat/>
    <w:rPr>
      <w:rFonts w:hint="default"/>
      <w:i/>
      <w:iCs/>
      <w:color w:val="808080"/>
    </w:rPr>
  </w:style>
  <w:style w:type="character" w:styleId="af7">
    <w:name w:val="Emphasis"/>
    <w:uiPriority w:val="20"/>
    <w:qFormat/>
    <w:rPr>
      <w:rFonts w:hint="default"/>
      <w:i/>
      <w:iCs/>
    </w:rPr>
  </w:style>
  <w:style w:type="character" w:styleId="af8">
    <w:name w:val="Intense Emphasis"/>
    <w:uiPriority w:val="21"/>
    <w:qFormat/>
    <w:rPr>
      <w:rFonts w:hint="default"/>
      <w:b/>
      <w:bCs/>
      <w:i/>
      <w:iCs/>
      <w:color w:val="4472C4"/>
    </w:rPr>
  </w:style>
  <w:style w:type="paragraph" w:styleId="23">
    <w:name w:val="Quote"/>
    <w:basedOn w:val="a0"/>
    <w:next w:val="a0"/>
    <w:link w:val="24"/>
    <w:uiPriority w:val="29"/>
    <w:qFormat/>
    <w:rPr>
      <w:i/>
      <w:iCs/>
      <w:color w:val="000000"/>
    </w:rPr>
  </w:style>
  <w:style w:type="character" w:customStyle="1" w:styleId="24">
    <w:name w:val="Цитата 2 Знак"/>
    <w:link w:val="23"/>
    <w:uiPriority w:val="29"/>
    <w:rPr>
      <w:rFonts w:hint="default"/>
      <w:i/>
      <w:iCs/>
      <w:color w:val="000000"/>
    </w:rPr>
  </w:style>
  <w:style w:type="paragraph" w:styleId="af9">
    <w:name w:val="Intense Quote"/>
    <w:basedOn w:val="a0"/>
    <w:next w:val="a0"/>
    <w:link w:val="afa"/>
    <w:uiPriority w:val="30"/>
    <w:qFormat/>
    <w:pPr>
      <w:pBdr>
        <w:bottom w:val="single" w:sz="4" w:space="4" w:color="4472C4"/>
      </w:pBdr>
      <w:spacing w:before="200" w:after="280"/>
      <w:ind w:left="936" w:right="936"/>
    </w:pPr>
    <w:rPr>
      <w:b/>
      <w:bCs/>
      <w:i/>
      <w:iCs/>
      <w:color w:val="4472C4"/>
    </w:rPr>
  </w:style>
  <w:style w:type="character" w:customStyle="1" w:styleId="afa">
    <w:name w:val="Выделенная цитата Знак"/>
    <w:link w:val="af9"/>
    <w:uiPriority w:val="30"/>
    <w:rPr>
      <w:rFonts w:hint="default"/>
      <w:b/>
      <w:bCs/>
      <w:i/>
      <w:iCs/>
      <w:color w:val="4472C4"/>
    </w:rPr>
  </w:style>
  <w:style w:type="character" w:styleId="afb">
    <w:name w:val="Subtle Reference"/>
    <w:uiPriority w:val="31"/>
    <w:qFormat/>
    <w:rPr>
      <w:rFonts w:hint="default"/>
      <w:smallCaps/>
      <w:color w:val="ED7D31"/>
      <w:u w:val="single"/>
    </w:rPr>
  </w:style>
  <w:style w:type="character" w:styleId="afc">
    <w:name w:val="Intense Reference"/>
    <w:uiPriority w:val="32"/>
    <w:qFormat/>
    <w:rPr>
      <w:rFonts w:hint="default"/>
      <w:b/>
      <w:bCs/>
      <w:smallCaps/>
      <w:color w:val="ED7D31"/>
      <w:spacing w:val="5"/>
      <w:u w:val="single"/>
    </w:rPr>
  </w:style>
  <w:style w:type="character" w:styleId="afd">
    <w:name w:val="Book Title"/>
    <w:uiPriority w:val="33"/>
    <w:qFormat/>
    <w:rPr>
      <w:rFonts w:hint="default"/>
      <w:b/>
      <w:bCs/>
      <w:smallCaps/>
      <w:spacing w:val="5"/>
    </w:rPr>
  </w:style>
  <w:style w:type="paragraph" w:styleId="afe">
    <w:name w:val="List Paragraph"/>
    <w:basedOn w:val="a0"/>
    <w:uiPriority w:val="34"/>
    <w:qFormat/>
    <w:pPr>
      <w:ind w:left="720"/>
    </w:pPr>
  </w:style>
  <w:style w:type="paragraph" w:styleId="aff">
    <w:name w:val="footnote text"/>
    <w:basedOn w:val="a0"/>
    <w:link w:val="aff0"/>
    <w:uiPriority w:val="99"/>
    <w:semiHidden/>
    <w:unhideWhenUsed/>
    <w:pPr>
      <w:spacing w:after="0" w:line="240" w:lineRule="auto"/>
    </w:pPr>
    <w:rPr>
      <w:sz w:val="20"/>
      <w:szCs w:val="20"/>
    </w:rPr>
  </w:style>
  <w:style w:type="character" w:customStyle="1" w:styleId="aff0">
    <w:name w:val="Текст сноски Знак"/>
    <w:link w:val="aff"/>
    <w:uiPriority w:val="99"/>
    <w:semiHidden/>
    <w:rPr>
      <w:rFonts w:hint="default"/>
      <w:sz w:val="20"/>
      <w:szCs w:val="20"/>
    </w:rPr>
  </w:style>
  <w:style w:type="character" w:styleId="aff1">
    <w:name w:val="footnote reference"/>
    <w:uiPriority w:val="99"/>
    <w:semiHidden/>
    <w:unhideWhenUsed/>
    <w:rPr>
      <w:rFonts w:hint="default"/>
      <w:vertAlign w:val="superscript"/>
    </w:rPr>
  </w:style>
  <w:style w:type="character" w:customStyle="1" w:styleId="EndnoteTextChar">
    <w:name w:val="Endnote Text Char"/>
    <w:uiPriority w:val="99"/>
    <w:semiHidden/>
    <w:rPr>
      <w:rFonts w:hint="default"/>
      <w:sz w:val="20"/>
      <w:szCs w:val="20"/>
    </w:rPr>
  </w:style>
  <w:style w:type="paragraph" w:styleId="aff2">
    <w:name w:val="Plain Text"/>
    <w:basedOn w:val="a0"/>
    <w:link w:val="aff3"/>
    <w:uiPriority w:val="99"/>
    <w:semiHidden/>
    <w:unhideWhenUsed/>
    <w:pPr>
      <w:spacing w:after="0" w:line="240" w:lineRule="auto"/>
    </w:pPr>
    <w:rPr>
      <w:rFonts w:ascii="Courier New" w:hAnsi="Courier New" w:cs="Courier New"/>
      <w:sz w:val="21"/>
      <w:szCs w:val="21"/>
    </w:rPr>
  </w:style>
  <w:style w:type="character" w:customStyle="1" w:styleId="aff3">
    <w:name w:val="Текст Знак"/>
    <w:link w:val="aff2"/>
    <w:uiPriority w:val="99"/>
    <w:rPr>
      <w:rFonts w:ascii="Courier New" w:hAnsi="Courier New" w:cs="Courier New" w:hint="default"/>
      <w:sz w:val="21"/>
      <w:szCs w:val="21"/>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ff4">
    <w:name w:val="caption"/>
    <w:basedOn w:val="a0"/>
    <w:next w:val="a0"/>
    <w:uiPriority w:val="35"/>
    <w:unhideWhenUsed/>
    <w:qFormat/>
    <w:pPr>
      <w:spacing w:line="240" w:lineRule="auto"/>
    </w:pPr>
    <w:rPr>
      <w:i/>
      <w:iCs/>
      <w:color w:val="44546A"/>
      <w:sz w:val="18"/>
      <w:szCs w:val="18"/>
    </w:rPr>
  </w:style>
  <w:style w:type="paragraph" w:customStyle="1" w:styleId="25">
    <w:name w:val="Основной текст (2)"/>
    <w:basedOn w:val="a0"/>
    <w:link w:val="26"/>
    <w:pPr>
      <w:shd w:val="clear" w:color="auto" w:fill="FFFFFF"/>
      <w:spacing w:after="240" w:line="240" w:lineRule="atLeast"/>
      <w:ind w:hanging="1740"/>
      <w:jc w:val="both"/>
    </w:pPr>
    <w:rPr>
      <w:sz w:val="28"/>
      <w:szCs w:val="20"/>
    </w:rPr>
  </w:style>
  <w:style w:type="character" w:customStyle="1" w:styleId="26">
    <w:name w:val="Основной текст (2)_"/>
    <w:link w:val="25"/>
    <w:rPr>
      <w:rFonts w:hint="default"/>
      <w:sz w:val="28"/>
      <w:shd w:val="clear" w:color="auto" w:fill="FFFFFF"/>
    </w:rPr>
  </w:style>
  <w:style w:type="numbering" w:customStyle="1" w:styleId="11">
    <w:name w:val="Нет списка1"/>
    <w:next w:val="a3"/>
    <w:uiPriority w:val="99"/>
    <w:semiHidden/>
    <w:unhideWhenUsed/>
    <w:rsid w:val="002C6695"/>
  </w:style>
  <w:style w:type="paragraph" w:styleId="HTML">
    <w:name w:val="HTML Preformatted"/>
    <w:basedOn w:val="a0"/>
    <w:link w:val="HTML0"/>
    <w:unhideWhenUsed/>
    <w:rsid w:val="002C6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link w:val="HTML"/>
    <w:rsid w:val="002C6695"/>
    <w:rPr>
      <w:rFonts w:ascii="Courier New" w:eastAsia="Times New Roman" w:hAnsi="Courier New" w:cs="Courier New"/>
    </w:rPr>
  </w:style>
  <w:style w:type="paragraph" w:styleId="31">
    <w:name w:val="Body Text Indent 3"/>
    <w:basedOn w:val="a0"/>
    <w:link w:val="32"/>
    <w:semiHidden/>
    <w:unhideWhenUsed/>
    <w:rsid w:val="002C6695"/>
    <w:pPr>
      <w:tabs>
        <w:tab w:val="left" w:pos="1260"/>
        <w:tab w:val="left" w:pos="1440"/>
      </w:tabs>
      <w:spacing w:after="0" w:line="240" w:lineRule="auto"/>
      <w:ind w:firstLine="720"/>
      <w:jc w:val="both"/>
    </w:pPr>
    <w:rPr>
      <w:rFonts w:ascii="Times New Roman" w:eastAsia="Times New Roman" w:hAnsi="Times New Roman"/>
      <w:b/>
      <w:sz w:val="28"/>
      <w:szCs w:val="24"/>
      <w:lang w:eastAsia="ru-RU"/>
    </w:rPr>
  </w:style>
  <w:style w:type="character" w:customStyle="1" w:styleId="32">
    <w:name w:val="Основной текст с отступом 3 Знак"/>
    <w:link w:val="31"/>
    <w:semiHidden/>
    <w:rsid w:val="002C6695"/>
    <w:rPr>
      <w:rFonts w:ascii="Times New Roman" w:eastAsia="Times New Roman" w:hAnsi="Times New Roman"/>
      <w:b/>
      <w:sz w:val="28"/>
      <w:szCs w:val="24"/>
    </w:rPr>
  </w:style>
  <w:style w:type="paragraph" w:customStyle="1" w:styleId="aff5">
    <w:name w:val="Дата и номер"/>
    <w:basedOn w:val="a0"/>
    <w:next w:val="aff6"/>
    <w:rsid w:val="002C6695"/>
    <w:pPr>
      <w:tabs>
        <w:tab w:val="left" w:pos="8100"/>
      </w:tabs>
      <w:spacing w:after="0" w:line="240" w:lineRule="auto"/>
      <w:ind w:firstLine="720"/>
      <w:jc w:val="both"/>
    </w:pPr>
    <w:rPr>
      <w:rFonts w:ascii="Times New Roman" w:eastAsia="Times New Roman" w:hAnsi="Times New Roman"/>
      <w:bCs/>
      <w:sz w:val="26"/>
      <w:szCs w:val="24"/>
      <w:lang w:eastAsia="ru-RU"/>
    </w:rPr>
  </w:style>
  <w:style w:type="paragraph" w:customStyle="1" w:styleId="aff7">
    <w:name w:val="Название_пост"/>
    <w:basedOn w:val="af2"/>
    <w:next w:val="aff5"/>
    <w:rsid w:val="002C6695"/>
    <w:pPr>
      <w:pBdr>
        <w:bottom w:val="none" w:sz="0" w:space="0" w:color="auto"/>
      </w:pBdr>
      <w:spacing w:after="0"/>
      <w:jc w:val="center"/>
    </w:pPr>
    <w:rPr>
      <w:rFonts w:ascii="Times New Roman" w:eastAsia="Times New Roman" w:hAnsi="Times New Roman"/>
      <w:b/>
      <w:bCs/>
      <w:color w:val="auto"/>
      <w:spacing w:val="0"/>
      <w:sz w:val="32"/>
      <w:szCs w:val="24"/>
      <w:lang w:eastAsia="ru-RU"/>
    </w:rPr>
  </w:style>
  <w:style w:type="paragraph" w:customStyle="1" w:styleId="aff6">
    <w:name w:val="Заголовок_пост"/>
    <w:basedOn w:val="a0"/>
    <w:rsid w:val="002C6695"/>
    <w:pPr>
      <w:tabs>
        <w:tab w:val="left" w:pos="10440"/>
      </w:tabs>
      <w:spacing w:after="0" w:line="240" w:lineRule="auto"/>
      <w:ind w:left="720" w:right="4627"/>
    </w:pPr>
    <w:rPr>
      <w:rFonts w:ascii="Times New Roman" w:eastAsia="Times New Roman" w:hAnsi="Times New Roman"/>
      <w:sz w:val="26"/>
      <w:szCs w:val="24"/>
      <w:lang w:eastAsia="ru-RU"/>
    </w:rPr>
  </w:style>
  <w:style w:type="paragraph" w:customStyle="1" w:styleId="aff8">
    <w:name w:val="Абзац_пост"/>
    <w:basedOn w:val="a0"/>
    <w:rsid w:val="002C6695"/>
    <w:pPr>
      <w:spacing w:before="120" w:after="0" w:line="240" w:lineRule="auto"/>
      <w:ind w:firstLine="720"/>
      <w:jc w:val="both"/>
    </w:pPr>
    <w:rPr>
      <w:rFonts w:ascii="Times New Roman" w:eastAsia="Times New Roman" w:hAnsi="Times New Roman"/>
      <w:sz w:val="26"/>
      <w:szCs w:val="24"/>
      <w:lang w:eastAsia="ru-RU"/>
    </w:rPr>
  </w:style>
  <w:style w:type="paragraph" w:customStyle="1" w:styleId="a">
    <w:name w:val="Пункт_пост"/>
    <w:basedOn w:val="a0"/>
    <w:rsid w:val="002C6695"/>
    <w:pPr>
      <w:numPr>
        <w:numId w:val="26"/>
      </w:numPr>
      <w:spacing w:before="120" w:after="0" w:line="240" w:lineRule="auto"/>
      <w:jc w:val="both"/>
    </w:pPr>
    <w:rPr>
      <w:rFonts w:ascii="Times New Roman" w:eastAsia="Times New Roman" w:hAnsi="Times New Roman"/>
      <w:sz w:val="26"/>
      <w:szCs w:val="24"/>
      <w:lang w:eastAsia="ru-RU"/>
    </w:rPr>
  </w:style>
  <w:style w:type="paragraph" w:customStyle="1" w:styleId="textbold">
    <w:name w:val="textbold"/>
    <w:basedOn w:val="a0"/>
    <w:rsid w:val="002C6695"/>
    <w:pPr>
      <w:spacing w:before="100" w:beforeAutospacing="1" w:after="100" w:afterAutospacing="1" w:line="240" w:lineRule="auto"/>
    </w:pPr>
    <w:rPr>
      <w:rFonts w:ascii="Verdana" w:eastAsia="Times New Roman" w:hAnsi="Verdana"/>
      <w:b/>
      <w:bCs/>
      <w:color w:val="000000"/>
      <w:sz w:val="17"/>
      <w:szCs w:val="17"/>
      <w:lang w:eastAsia="ru-RU"/>
    </w:rPr>
  </w:style>
  <w:style w:type="paragraph" w:styleId="aff9">
    <w:name w:val="Body Text Indent"/>
    <w:basedOn w:val="a0"/>
    <w:link w:val="affa"/>
    <w:uiPriority w:val="99"/>
    <w:unhideWhenUsed/>
    <w:rsid w:val="002C6695"/>
    <w:pPr>
      <w:spacing w:after="120" w:line="240" w:lineRule="auto"/>
      <w:ind w:left="283"/>
    </w:pPr>
    <w:rPr>
      <w:rFonts w:ascii="Times New Roman" w:eastAsia="Times New Roman" w:hAnsi="Times New Roman"/>
      <w:sz w:val="24"/>
      <w:szCs w:val="24"/>
      <w:lang w:eastAsia="ru-RU"/>
    </w:rPr>
  </w:style>
  <w:style w:type="character" w:customStyle="1" w:styleId="affa">
    <w:name w:val="Основной текст с отступом Знак"/>
    <w:link w:val="aff9"/>
    <w:uiPriority w:val="99"/>
    <w:rsid w:val="002C6695"/>
    <w:rPr>
      <w:rFonts w:ascii="Times New Roman" w:eastAsia="Times New Roman" w:hAnsi="Times New Roman"/>
      <w:sz w:val="24"/>
      <w:szCs w:val="24"/>
    </w:rPr>
  </w:style>
  <w:style w:type="paragraph" w:customStyle="1" w:styleId="12">
    <w:name w:val="Обычный1"/>
    <w:rsid w:val="002C6695"/>
    <w:pPr>
      <w:widowControl w:val="0"/>
      <w:snapToGrid w:val="0"/>
      <w:spacing w:before="220" w:line="300" w:lineRule="auto"/>
      <w:ind w:left="440" w:hanging="260"/>
    </w:pPr>
    <w:rPr>
      <w:rFonts w:ascii="Times New Roman" w:eastAsia="Times New Roman" w:hAnsi="Times New Roman"/>
      <w:sz w:val="22"/>
    </w:rPr>
  </w:style>
  <w:style w:type="paragraph" w:customStyle="1" w:styleId="13">
    <w:name w:val="марк список 1"/>
    <w:basedOn w:val="a0"/>
    <w:rsid w:val="002C6695"/>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ConsNormal">
    <w:name w:val="ConsNormal"/>
    <w:rsid w:val="002C6695"/>
    <w:pPr>
      <w:widowControl w:val="0"/>
      <w:autoSpaceDE w:val="0"/>
      <w:autoSpaceDN w:val="0"/>
      <w:adjustRightInd w:val="0"/>
      <w:ind w:firstLine="720"/>
    </w:pPr>
    <w:rPr>
      <w:rFonts w:ascii="Arial" w:eastAsia="Times New Roman" w:hAnsi="Arial" w:cs="Arial"/>
    </w:rPr>
  </w:style>
  <w:style w:type="paragraph" w:customStyle="1" w:styleId="affb">
    <w:name w:val="Знак"/>
    <w:basedOn w:val="a0"/>
    <w:rsid w:val="002C6695"/>
    <w:pPr>
      <w:widowControl w:val="0"/>
      <w:adjustRightInd w:val="0"/>
      <w:spacing w:before="100" w:beforeAutospacing="1" w:after="100" w:afterAutospacing="1" w:line="360" w:lineRule="atLeast"/>
      <w:jc w:val="both"/>
    </w:pPr>
    <w:rPr>
      <w:rFonts w:ascii="Tahoma" w:eastAsia="Times New Roman" w:hAnsi="Tahoma"/>
      <w:sz w:val="20"/>
      <w:szCs w:val="20"/>
      <w:lang w:val="en-US"/>
    </w:rPr>
  </w:style>
  <w:style w:type="character" w:customStyle="1" w:styleId="simpleelementin">
    <w:name w:val="simpleelementin"/>
    <w:basedOn w:val="a1"/>
    <w:rsid w:val="002C6695"/>
  </w:style>
  <w:style w:type="character" w:customStyle="1" w:styleId="simpleelementend">
    <w:name w:val="simpleelementend"/>
    <w:basedOn w:val="a1"/>
    <w:rsid w:val="002C6695"/>
  </w:style>
  <w:style w:type="paragraph" w:customStyle="1" w:styleId="14">
    <w:name w:val="Знак Знак Знак1 Знак"/>
    <w:basedOn w:val="a0"/>
    <w:rsid w:val="002C6695"/>
    <w:pPr>
      <w:spacing w:before="100" w:beforeAutospacing="1" w:after="100" w:afterAutospacing="1" w:line="240" w:lineRule="auto"/>
    </w:pPr>
    <w:rPr>
      <w:rFonts w:ascii="Tahoma" w:eastAsia="Times New Roman" w:hAnsi="Tahoma"/>
      <w:sz w:val="20"/>
      <w:szCs w:val="20"/>
      <w:lang w:val="en-US"/>
    </w:rPr>
  </w:style>
  <w:style w:type="paragraph" w:customStyle="1" w:styleId="Standard">
    <w:name w:val="Standard"/>
    <w:rsid w:val="002C6695"/>
    <w:pPr>
      <w:widowControl w:val="0"/>
      <w:suppressAutoHyphens/>
      <w:autoSpaceDN w:val="0"/>
    </w:pPr>
    <w:rPr>
      <w:rFonts w:ascii="Times New Roman" w:eastAsia="Andale Sans UI" w:hAnsi="Times New Roman" w:cs="Tahoma"/>
      <w:kern w:val="3"/>
      <w:sz w:val="24"/>
      <w:szCs w:val="24"/>
      <w:lang w:val="de-DE" w:eastAsia="ja-JP" w:bidi="fa-IR"/>
    </w:rPr>
  </w:style>
  <w:style w:type="paragraph" w:customStyle="1" w:styleId="western">
    <w:name w:val="western"/>
    <w:basedOn w:val="a0"/>
    <w:rsid w:val="002C6695"/>
    <w:pPr>
      <w:spacing w:before="100" w:beforeAutospacing="1" w:after="115"/>
    </w:pPr>
    <w:rPr>
      <w:rFonts w:eastAsia="Times New Roman"/>
      <w:color w:val="000000"/>
      <w:lang w:eastAsia="ru-RU"/>
    </w:rPr>
  </w:style>
  <w:style w:type="paragraph" w:customStyle="1" w:styleId="ConsPlusCell">
    <w:name w:val="ConsPlusCell"/>
    <w:rsid w:val="002C6695"/>
    <w:pPr>
      <w:widowControl w:val="0"/>
      <w:autoSpaceDE w:val="0"/>
      <w:autoSpaceDN w:val="0"/>
      <w:adjustRightInd w:val="0"/>
    </w:pPr>
    <w:rPr>
      <w:rFonts w:ascii="Arial" w:eastAsia="Times New Roman" w:hAnsi="Arial" w:cs="Arial"/>
    </w:rPr>
  </w:style>
  <w:style w:type="paragraph" w:customStyle="1" w:styleId="210">
    <w:name w:val="Основной текст с отступом 21"/>
    <w:basedOn w:val="a0"/>
    <w:rsid w:val="002C6695"/>
    <w:pPr>
      <w:widowControl w:val="0"/>
      <w:shd w:val="clear" w:color="auto" w:fill="FFFFFF"/>
      <w:autoSpaceDE w:val="0"/>
      <w:spacing w:after="0" w:line="240" w:lineRule="auto"/>
      <w:ind w:right="86" w:firstLine="720"/>
      <w:jc w:val="both"/>
    </w:pPr>
    <w:rPr>
      <w:rFonts w:ascii="Times New Roman" w:eastAsia="Times New Roman" w:hAnsi="Times New Roman"/>
      <w:color w:val="000000"/>
      <w:spacing w:val="-4"/>
      <w:sz w:val="28"/>
      <w:szCs w:val="28"/>
      <w:lang w:eastAsia="ar-SA"/>
    </w:rPr>
  </w:style>
  <w:style w:type="paragraph" w:styleId="affc">
    <w:name w:val="Body Text"/>
    <w:basedOn w:val="a0"/>
    <w:link w:val="affd"/>
    <w:uiPriority w:val="99"/>
    <w:semiHidden/>
    <w:unhideWhenUsed/>
    <w:rsid w:val="002C6695"/>
    <w:pPr>
      <w:spacing w:after="120" w:line="240" w:lineRule="auto"/>
    </w:pPr>
    <w:rPr>
      <w:rFonts w:ascii="Times New Roman" w:eastAsia="Times New Roman" w:hAnsi="Times New Roman"/>
      <w:sz w:val="24"/>
      <w:szCs w:val="24"/>
      <w:lang w:eastAsia="ru-RU"/>
    </w:rPr>
  </w:style>
  <w:style w:type="character" w:customStyle="1" w:styleId="affd">
    <w:name w:val="Основной текст Знак"/>
    <w:link w:val="affc"/>
    <w:uiPriority w:val="99"/>
    <w:semiHidden/>
    <w:rsid w:val="002C6695"/>
    <w:rPr>
      <w:rFonts w:ascii="Times New Roman" w:eastAsia="Times New Roman" w:hAnsi="Times New Roman"/>
      <w:sz w:val="24"/>
      <w:szCs w:val="24"/>
    </w:rPr>
  </w:style>
  <w:style w:type="paragraph" w:customStyle="1" w:styleId="211">
    <w:name w:val="Основной текст 21"/>
    <w:basedOn w:val="a0"/>
    <w:rsid w:val="002C6695"/>
    <w:pPr>
      <w:autoSpaceDE w:val="0"/>
      <w:spacing w:after="0" w:line="240" w:lineRule="auto"/>
      <w:jc w:val="both"/>
    </w:pPr>
    <w:rPr>
      <w:rFonts w:ascii="Times New Roman" w:eastAsia="Times New Roman" w:hAnsi="Times New Roman"/>
      <w:b/>
      <w:sz w:val="24"/>
      <w:szCs w:val="24"/>
      <w:lang w:eastAsia="ar-SA"/>
    </w:rPr>
  </w:style>
  <w:style w:type="paragraph" w:customStyle="1" w:styleId="15">
    <w:name w:val="Название объекта1"/>
    <w:basedOn w:val="a0"/>
    <w:next w:val="a0"/>
    <w:rsid w:val="002C6695"/>
    <w:pPr>
      <w:autoSpaceDE w:val="0"/>
      <w:spacing w:after="0" w:line="240" w:lineRule="auto"/>
      <w:ind w:left="567"/>
    </w:pPr>
    <w:rPr>
      <w:rFonts w:ascii="Times New Roman" w:eastAsia="Times New Roman" w:hAnsi="Times New Roman"/>
      <w:b/>
      <w:bCs/>
      <w:sz w:val="24"/>
      <w:szCs w:val="24"/>
      <w:lang w:eastAsia="ar-SA"/>
    </w:rPr>
  </w:style>
  <w:style w:type="paragraph" w:customStyle="1" w:styleId="310">
    <w:name w:val="Основной текст 31"/>
    <w:basedOn w:val="a0"/>
    <w:rsid w:val="002C6695"/>
    <w:pPr>
      <w:spacing w:after="0" w:line="240" w:lineRule="auto"/>
      <w:jc w:val="both"/>
    </w:pPr>
    <w:rPr>
      <w:rFonts w:ascii="Times New Roman" w:eastAsia="Times New Roman" w:hAnsi="Times New Roman"/>
      <w:sz w:val="24"/>
      <w:szCs w:val="24"/>
      <w:lang w:eastAsia="ar-SA"/>
    </w:rPr>
  </w:style>
  <w:style w:type="paragraph" w:customStyle="1" w:styleId="ConsPlusTitle">
    <w:name w:val="ConsPlusTitle"/>
    <w:rsid w:val="002C6695"/>
    <w:pPr>
      <w:autoSpaceDE w:val="0"/>
      <w:autoSpaceDN w:val="0"/>
      <w:adjustRightInd w:val="0"/>
    </w:pPr>
    <w:rPr>
      <w:rFonts w:ascii="Arial" w:hAnsi="Arial" w:cs="Arial"/>
      <w:b/>
      <w:bCs/>
    </w:rPr>
  </w:style>
  <w:style w:type="table" w:customStyle="1" w:styleId="16">
    <w:name w:val="Сетка таблицы1"/>
    <w:basedOn w:val="a2"/>
    <w:next w:val="a4"/>
    <w:rsid w:val="002C6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Знак Знак Знак Знак Знак Знак Знак"/>
    <w:basedOn w:val="a0"/>
    <w:rsid w:val="002C6695"/>
    <w:pPr>
      <w:spacing w:after="0" w:line="240" w:lineRule="auto"/>
    </w:pPr>
    <w:rPr>
      <w:rFonts w:ascii="Verdana" w:eastAsia="Times New Roman" w:hAnsi="Verdana" w:cs="Verdana"/>
      <w:sz w:val="20"/>
      <w:szCs w:val="20"/>
      <w:lang w:val="en-US"/>
    </w:rPr>
  </w:style>
  <w:style w:type="character" w:customStyle="1" w:styleId="apple-converted-space">
    <w:name w:val="apple-converted-space"/>
    <w:rsid w:val="002C6695"/>
  </w:style>
  <w:style w:type="character" w:customStyle="1" w:styleId="blk">
    <w:name w:val="blk"/>
    <w:basedOn w:val="a1"/>
    <w:rsid w:val="002C6695"/>
  </w:style>
  <w:style w:type="paragraph" w:customStyle="1" w:styleId="consplusnormal3">
    <w:name w:val="consplusnormal"/>
    <w:basedOn w:val="a0"/>
    <w:rsid w:val="002C669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1"/>
    <w:rsid w:val="002C6695"/>
  </w:style>
  <w:style w:type="paragraph" w:customStyle="1" w:styleId="paragraph">
    <w:name w:val="paragraph"/>
    <w:basedOn w:val="a0"/>
    <w:rsid w:val="002C669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ingerror">
    <w:name w:val="spellingerror"/>
    <w:basedOn w:val="a1"/>
    <w:rsid w:val="002C6695"/>
  </w:style>
  <w:style w:type="character" w:styleId="afff">
    <w:name w:val="annotation reference"/>
    <w:semiHidden/>
    <w:rsid w:val="002C6695"/>
    <w:rPr>
      <w:sz w:val="16"/>
      <w:szCs w:val="16"/>
    </w:rPr>
  </w:style>
  <w:style w:type="paragraph" w:styleId="afff0">
    <w:name w:val="annotation text"/>
    <w:basedOn w:val="a0"/>
    <w:link w:val="afff1"/>
    <w:semiHidden/>
    <w:rsid w:val="002C6695"/>
    <w:pPr>
      <w:spacing w:after="0" w:line="240" w:lineRule="auto"/>
    </w:pPr>
    <w:rPr>
      <w:rFonts w:ascii="Times New Roman" w:eastAsia="Times New Roman" w:hAnsi="Times New Roman"/>
      <w:sz w:val="20"/>
      <w:szCs w:val="20"/>
      <w:lang w:eastAsia="ru-RU"/>
    </w:rPr>
  </w:style>
  <w:style w:type="character" w:customStyle="1" w:styleId="afff1">
    <w:name w:val="Текст примечания Знак"/>
    <w:link w:val="afff0"/>
    <w:semiHidden/>
    <w:rsid w:val="002C6695"/>
    <w:rPr>
      <w:rFonts w:ascii="Times New Roman" w:eastAsia="Times New Roman" w:hAnsi="Times New Roman"/>
    </w:rPr>
  </w:style>
  <w:style w:type="paragraph" w:styleId="afff2">
    <w:name w:val="annotation subject"/>
    <w:basedOn w:val="afff0"/>
    <w:next w:val="afff0"/>
    <w:link w:val="afff3"/>
    <w:semiHidden/>
    <w:rsid w:val="002C6695"/>
    <w:rPr>
      <w:b/>
      <w:bCs/>
    </w:rPr>
  </w:style>
  <w:style w:type="character" w:customStyle="1" w:styleId="afff3">
    <w:name w:val="Тема примечания Знак"/>
    <w:link w:val="afff2"/>
    <w:semiHidden/>
    <w:rsid w:val="002C6695"/>
    <w:rPr>
      <w:rFonts w:ascii="Times New Roman" w:eastAsia="Times New Roman" w:hAnsi="Times New Roman"/>
      <w:b/>
      <w:bCs/>
    </w:rPr>
  </w:style>
  <w:style w:type="character" w:customStyle="1" w:styleId="afff4">
    <w:name w:val="Гипертекстовая ссылка"/>
    <w:rsid w:val="002C6695"/>
    <w:rPr>
      <w:rFonts w:cs="Times New Roman"/>
      <w:color w:val="106BBE"/>
    </w:rPr>
  </w:style>
  <w:style w:type="paragraph" w:customStyle="1" w:styleId="17">
    <w:name w:val="Без интервала1"/>
    <w:rsid w:val="002C6695"/>
    <w:rPr>
      <w:rFonts w:ascii="Times New Roman" w:hAnsi="Times New Roman"/>
      <w:sz w:val="24"/>
      <w:szCs w:val="24"/>
    </w:rPr>
  </w:style>
  <w:style w:type="paragraph" w:customStyle="1" w:styleId="formattexttopleveltextindenttext">
    <w:name w:val="formattext topleveltext indenttext"/>
    <w:basedOn w:val="a0"/>
    <w:rsid w:val="002C669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7">
    <w:name w:val="Сетка таблицы2"/>
    <w:basedOn w:val="a2"/>
    <w:next w:val="a4"/>
    <w:rsid w:val="006F151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2"/>
    <w:next w:val="a4"/>
    <w:rsid w:val="00E2781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440733">
      <w:bodyDiv w:val="1"/>
      <w:marLeft w:val="0"/>
      <w:marRight w:val="0"/>
      <w:marTop w:val="0"/>
      <w:marBottom w:val="0"/>
      <w:divBdr>
        <w:top w:val="none" w:sz="0" w:space="0" w:color="auto"/>
        <w:left w:val="none" w:sz="0" w:space="0" w:color="auto"/>
        <w:bottom w:val="none" w:sz="0" w:space="0" w:color="auto"/>
        <w:right w:val="none" w:sz="0" w:space="0" w:color="auto"/>
      </w:divBdr>
      <w:divsChild>
        <w:div w:id="1222325489">
          <w:marLeft w:val="0"/>
          <w:marRight w:val="0"/>
          <w:marTop w:val="0"/>
          <w:marBottom w:val="0"/>
          <w:divBdr>
            <w:top w:val="none" w:sz="0" w:space="0" w:color="auto"/>
            <w:left w:val="none" w:sz="0" w:space="0" w:color="auto"/>
            <w:bottom w:val="none" w:sz="0" w:space="0" w:color="auto"/>
            <w:right w:val="none" w:sz="0" w:space="0" w:color="auto"/>
          </w:divBdr>
        </w:div>
        <w:div w:id="326371600">
          <w:marLeft w:val="0"/>
          <w:marRight w:val="0"/>
          <w:marTop w:val="0"/>
          <w:marBottom w:val="0"/>
          <w:divBdr>
            <w:top w:val="none" w:sz="0" w:space="0" w:color="auto"/>
            <w:left w:val="none" w:sz="0" w:space="0" w:color="auto"/>
            <w:bottom w:val="none" w:sz="0" w:space="0" w:color="auto"/>
            <w:right w:val="none" w:sz="0" w:space="0" w:color="auto"/>
          </w:divBdr>
        </w:div>
        <w:div w:id="1082024109">
          <w:marLeft w:val="0"/>
          <w:marRight w:val="0"/>
          <w:marTop w:val="360"/>
          <w:marBottom w:val="0"/>
          <w:divBdr>
            <w:top w:val="none" w:sz="0" w:space="0" w:color="auto"/>
            <w:left w:val="none" w:sz="0" w:space="0" w:color="auto"/>
            <w:bottom w:val="none" w:sz="0" w:space="0" w:color="auto"/>
            <w:right w:val="none" w:sz="0" w:space="0" w:color="auto"/>
          </w:divBdr>
        </w:div>
        <w:div w:id="2140998775">
          <w:marLeft w:val="0"/>
          <w:marRight w:val="0"/>
          <w:marTop w:val="0"/>
          <w:marBottom w:val="0"/>
          <w:divBdr>
            <w:top w:val="none" w:sz="0" w:space="0" w:color="auto"/>
            <w:left w:val="none" w:sz="0" w:space="0" w:color="auto"/>
            <w:bottom w:val="none" w:sz="0" w:space="0" w:color="auto"/>
            <w:right w:val="none" w:sz="0" w:space="0" w:color="auto"/>
          </w:divBdr>
        </w:div>
        <w:div w:id="1285498630">
          <w:marLeft w:val="0"/>
          <w:marRight w:val="0"/>
          <w:marTop w:val="0"/>
          <w:marBottom w:val="0"/>
          <w:divBdr>
            <w:top w:val="none" w:sz="0" w:space="0" w:color="auto"/>
            <w:left w:val="none" w:sz="0" w:space="0" w:color="auto"/>
            <w:bottom w:val="none" w:sz="0" w:space="0" w:color="auto"/>
            <w:right w:val="none" w:sz="0" w:space="0" w:color="auto"/>
          </w:divBdr>
        </w:div>
        <w:div w:id="698317032">
          <w:marLeft w:val="0"/>
          <w:marRight w:val="0"/>
          <w:marTop w:val="360"/>
          <w:marBottom w:val="0"/>
          <w:divBdr>
            <w:top w:val="none" w:sz="0" w:space="0" w:color="auto"/>
            <w:left w:val="none" w:sz="0" w:space="0" w:color="auto"/>
            <w:bottom w:val="none" w:sz="0" w:space="0" w:color="auto"/>
            <w:right w:val="none" w:sz="0" w:space="0" w:color="auto"/>
          </w:divBdr>
        </w:div>
        <w:div w:id="117653188">
          <w:marLeft w:val="0"/>
          <w:marRight w:val="0"/>
          <w:marTop w:val="0"/>
          <w:marBottom w:val="0"/>
          <w:divBdr>
            <w:top w:val="none" w:sz="0" w:space="0" w:color="auto"/>
            <w:left w:val="none" w:sz="0" w:space="0" w:color="auto"/>
            <w:bottom w:val="none" w:sz="0" w:space="0" w:color="auto"/>
            <w:right w:val="none" w:sz="0" w:space="0" w:color="auto"/>
          </w:divBdr>
        </w:div>
        <w:div w:id="20476114">
          <w:marLeft w:val="0"/>
          <w:marRight w:val="0"/>
          <w:marTop w:val="0"/>
          <w:marBottom w:val="0"/>
          <w:divBdr>
            <w:top w:val="none" w:sz="0" w:space="0" w:color="auto"/>
            <w:left w:val="none" w:sz="0" w:space="0" w:color="auto"/>
            <w:bottom w:val="none" w:sz="0" w:space="0" w:color="auto"/>
            <w:right w:val="none" w:sz="0" w:space="0" w:color="auto"/>
          </w:divBdr>
        </w:div>
        <w:div w:id="1611089071">
          <w:marLeft w:val="0"/>
          <w:marRight w:val="0"/>
          <w:marTop w:val="0"/>
          <w:marBottom w:val="0"/>
          <w:divBdr>
            <w:top w:val="none" w:sz="0" w:space="0" w:color="auto"/>
            <w:left w:val="none" w:sz="0" w:space="0" w:color="auto"/>
            <w:bottom w:val="none" w:sz="0" w:space="0" w:color="auto"/>
            <w:right w:val="none" w:sz="0" w:space="0" w:color="auto"/>
          </w:divBdr>
        </w:div>
        <w:div w:id="353767464">
          <w:marLeft w:val="0"/>
          <w:marRight w:val="0"/>
          <w:marTop w:val="0"/>
          <w:marBottom w:val="0"/>
          <w:divBdr>
            <w:top w:val="none" w:sz="0" w:space="0" w:color="auto"/>
            <w:left w:val="none" w:sz="0" w:space="0" w:color="auto"/>
            <w:bottom w:val="none" w:sz="0" w:space="0" w:color="auto"/>
            <w:right w:val="none" w:sz="0" w:space="0" w:color="auto"/>
          </w:divBdr>
        </w:div>
        <w:div w:id="1737705811">
          <w:marLeft w:val="0"/>
          <w:marRight w:val="0"/>
          <w:marTop w:val="0"/>
          <w:marBottom w:val="0"/>
          <w:divBdr>
            <w:top w:val="none" w:sz="0" w:space="0" w:color="auto"/>
            <w:left w:val="none" w:sz="0" w:space="0" w:color="auto"/>
            <w:bottom w:val="none" w:sz="0" w:space="0" w:color="auto"/>
            <w:right w:val="none" w:sz="0" w:space="0" w:color="auto"/>
          </w:divBdr>
        </w:div>
        <w:div w:id="565147606">
          <w:marLeft w:val="0"/>
          <w:marRight w:val="0"/>
          <w:marTop w:val="0"/>
          <w:marBottom w:val="0"/>
          <w:divBdr>
            <w:top w:val="none" w:sz="0" w:space="0" w:color="auto"/>
            <w:left w:val="none" w:sz="0" w:space="0" w:color="auto"/>
            <w:bottom w:val="none" w:sz="0" w:space="0" w:color="auto"/>
            <w:right w:val="none" w:sz="0" w:space="0" w:color="auto"/>
          </w:divBdr>
        </w:div>
        <w:div w:id="1863326416">
          <w:marLeft w:val="0"/>
          <w:marRight w:val="0"/>
          <w:marTop w:val="360"/>
          <w:marBottom w:val="0"/>
          <w:divBdr>
            <w:top w:val="none" w:sz="0" w:space="0" w:color="auto"/>
            <w:left w:val="none" w:sz="0" w:space="0" w:color="auto"/>
            <w:bottom w:val="none" w:sz="0" w:space="0" w:color="auto"/>
            <w:right w:val="none" w:sz="0" w:space="0" w:color="auto"/>
          </w:divBdr>
        </w:div>
        <w:div w:id="446895478">
          <w:marLeft w:val="0"/>
          <w:marRight w:val="0"/>
          <w:marTop w:val="0"/>
          <w:marBottom w:val="0"/>
          <w:divBdr>
            <w:top w:val="none" w:sz="0" w:space="0" w:color="auto"/>
            <w:left w:val="none" w:sz="0" w:space="0" w:color="auto"/>
            <w:bottom w:val="none" w:sz="0" w:space="0" w:color="auto"/>
            <w:right w:val="none" w:sz="0" w:space="0" w:color="auto"/>
          </w:divBdr>
        </w:div>
        <w:div w:id="1264412591">
          <w:marLeft w:val="0"/>
          <w:marRight w:val="0"/>
          <w:marTop w:val="0"/>
          <w:marBottom w:val="0"/>
          <w:divBdr>
            <w:top w:val="none" w:sz="0" w:space="0" w:color="auto"/>
            <w:left w:val="none" w:sz="0" w:space="0" w:color="auto"/>
            <w:bottom w:val="none" w:sz="0" w:space="0" w:color="auto"/>
            <w:right w:val="none" w:sz="0" w:space="0" w:color="auto"/>
          </w:divBdr>
        </w:div>
        <w:div w:id="1138301952">
          <w:marLeft w:val="0"/>
          <w:marRight w:val="0"/>
          <w:marTop w:val="0"/>
          <w:marBottom w:val="0"/>
          <w:divBdr>
            <w:top w:val="none" w:sz="0" w:space="0" w:color="auto"/>
            <w:left w:val="none" w:sz="0" w:space="0" w:color="auto"/>
            <w:bottom w:val="none" w:sz="0" w:space="0" w:color="auto"/>
            <w:right w:val="none" w:sz="0" w:space="0" w:color="auto"/>
          </w:divBdr>
        </w:div>
        <w:div w:id="1283347876">
          <w:marLeft w:val="0"/>
          <w:marRight w:val="0"/>
          <w:marTop w:val="0"/>
          <w:marBottom w:val="0"/>
          <w:divBdr>
            <w:top w:val="none" w:sz="0" w:space="0" w:color="auto"/>
            <w:left w:val="none" w:sz="0" w:space="0" w:color="auto"/>
            <w:bottom w:val="none" w:sz="0" w:space="0" w:color="auto"/>
            <w:right w:val="none" w:sz="0" w:space="0" w:color="auto"/>
          </w:divBdr>
        </w:div>
        <w:div w:id="465046814">
          <w:marLeft w:val="0"/>
          <w:marRight w:val="0"/>
          <w:marTop w:val="360"/>
          <w:marBottom w:val="0"/>
          <w:divBdr>
            <w:top w:val="none" w:sz="0" w:space="0" w:color="auto"/>
            <w:left w:val="none" w:sz="0" w:space="0" w:color="auto"/>
            <w:bottom w:val="none" w:sz="0" w:space="0" w:color="auto"/>
            <w:right w:val="none" w:sz="0" w:space="0" w:color="auto"/>
          </w:divBdr>
        </w:div>
        <w:div w:id="1023240847">
          <w:marLeft w:val="0"/>
          <w:marRight w:val="0"/>
          <w:marTop w:val="0"/>
          <w:marBottom w:val="0"/>
          <w:divBdr>
            <w:top w:val="none" w:sz="0" w:space="0" w:color="auto"/>
            <w:left w:val="none" w:sz="0" w:space="0" w:color="auto"/>
            <w:bottom w:val="none" w:sz="0" w:space="0" w:color="auto"/>
            <w:right w:val="none" w:sz="0" w:space="0" w:color="auto"/>
          </w:divBdr>
        </w:div>
        <w:div w:id="349839657">
          <w:marLeft w:val="0"/>
          <w:marRight w:val="0"/>
          <w:marTop w:val="360"/>
          <w:marBottom w:val="0"/>
          <w:divBdr>
            <w:top w:val="none" w:sz="0" w:space="0" w:color="auto"/>
            <w:left w:val="none" w:sz="0" w:space="0" w:color="auto"/>
            <w:bottom w:val="none" w:sz="0" w:space="0" w:color="auto"/>
            <w:right w:val="none" w:sz="0" w:space="0" w:color="auto"/>
          </w:divBdr>
        </w:div>
        <w:div w:id="779035006">
          <w:marLeft w:val="0"/>
          <w:marRight w:val="0"/>
          <w:marTop w:val="360"/>
          <w:marBottom w:val="0"/>
          <w:divBdr>
            <w:top w:val="none" w:sz="0" w:space="0" w:color="auto"/>
            <w:left w:val="none" w:sz="0" w:space="0" w:color="auto"/>
            <w:bottom w:val="none" w:sz="0" w:space="0" w:color="auto"/>
            <w:right w:val="none" w:sz="0" w:space="0" w:color="auto"/>
          </w:divBdr>
        </w:div>
        <w:div w:id="1632395689">
          <w:marLeft w:val="0"/>
          <w:marRight w:val="0"/>
          <w:marTop w:val="0"/>
          <w:marBottom w:val="0"/>
          <w:divBdr>
            <w:top w:val="none" w:sz="0" w:space="0" w:color="auto"/>
            <w:left w:val="none" w:sz="0" w:space="0" w:color="auto"/>
            <w:bottom w:val="none" w:sz="0" w:space="0" w:color="auto"/>
            <w:right w:val="none" w:sz="0" w:space="0" w:color="auto"/>
          </w:divBdr>
        </w:div>
        <w:div w:id="682434170">
          <w:marLeft w:val="0"/>
          <w:marRight w:val="0"/>
          <w:marTop w:val="0"/>
          <w:marBottom w:val="0"/>
          <w:divBdr>
            <w:top w:val="none" w:sz="0" w:space="0" w:color="auto"/>
            <w:left w:val="none" w:sz="0" w:space="0" w:color="auto"/>
            <w:bottom w:val="none" w:sz="0" w:space="0" w:color="auto"/>
            <w:right w:val="none" w:sz="0" w:space="0" w:color="auto"/>
          </w:divBdr>
        </w:div>
        <w:div w:id="1190800685">
          <w:marLeft w:val="0"/>
          <w:marRight w:val="0"/>
          <w:marTop w:val="0"/>
          <w:marBottom w:val="0"/>
          <w:divBdr>
            <w:top w:val="none" w:sz="0" w:space="0" w:color="auto"/>
            <w:left w:val="none" w:sz="0" w:space="0" w:color="auto"/>
            <w:bottom w:val="none" w:sz="0" w:space="0" w:color="auto"/>
            <w:right w:val="none" w:sz="0" w:space="0" w:color="auto"/>
          </w:divBdr>
        </w:div>
        <w:div w:id="594364165">
          <w:marLeft w:val="0"/>
          <w:marRight w:val="0"/>
          <w:marTop w:val="0"/>
          <w:marBottom w:val="0"/>
          <w:divBdr>
            <w:top w:val="none" w:sz="0" w:space="0" w:color="auto"/>
            <w:left w:val="none" w:sz="0" w:space="0" w:color="auto"/>
            <w:bottom w:val="none" w:sz="0" w:space="0" w:color="auto"/>
            <w:right w:val="none" w:sz="0" w:space="0" w:color="auto"/>
          </w:divBdr>
        </w:div>
        <w:div w:id="436758607">
          <w:marLeft w:val="0"/>
          <w:marRight w:val="0"/>
          <w:marTop w:val="0"/>
          <w:marBottom w:val="0"/>
          <w:divBdr>
            <w:top w:val="none" w:sz="0" w:space="0" w:color="auto"/>
            <w:left w:val="none" w:sz="0" w:space="0" w:color="auto"/>
            <w:bottom w:val="none" w:sz="0" w:space="0" w:color="auto"/>
            <w:right w:val="none" w:sz="0" w:space="0" w:color="auto"/>
          </w:divBdr>
        </w:div>
        <w:div w:id="1009527072">
          <w:marLeft w:val="0"/>
          <w:marRight w:val="0"/>
          <w:marTop w:val="0"/>
          <w:marBottom w:val="0"/>
          <w:divBdr>
            <w:top w:val="none" w:sz="0" w:space="0" w:color="auto"/>
            <w:left w:val="none" w:sz="0" w:space="0" w:color="auto"/>
            <w:bottom w:val="none" w:sz="0" w:space="0" w:color="auto"/>
            <w:right w:val="none" w:sz="0" w:space="0" w:color="auto"/>
          </w:divBdr>
        </w:div>
        <w:div w:id="1174418668">
          <w:marLeft w:val="0"/>
          <w:marRight w:val="0"/>
          <w:marTop w:val="0"/>
          <w:marBottom w:val="0"/>
          <w:divBdr>
            <w:top w:val="none" w:sz="0" w:space="0" w:color="auto"/>
            <w:left w:val="none" w:sz="0" w:space="0" w:color="auto"/>
            <w:bottom w:val="none" w:sz="0" w:space="0" w:color="auto"/>
            <w:right w:val="none" w:sz="0" w:space="0" w:color="auto"/>
          </w:divBdr>
        </w:div>
        <w:div w:id="1241451912">
          <w:marLeft w:val="0"/>
          <w:marRight w:val="0"/>
          <w:marTop w:val="0"/>
          <w:marBottom w:val="0"/>
          <w:divBdr>
            <w:top w:val="none" w:sz="0" w:space="0" w:color="auto"/>
            <w:left w:val="none" w:sz="0" w:space="0" w:color="auto"/>
            <w:bottom w:val="none" w:sz="0" w:space="0" w:color="auto"/>
            <w:right w:val="none" w:sz="0" w:space="0" w:color="auto"/>
          </w:divBdr>
        </w:div>
        <w:div w:id="853616671">
          <w:marLeft w:val="0"/>
          <w:marRight w:val="0"/>
          <w:marTop w:val="0"/>
          <w:marBottom w:val="0"/>
          <w:divBdr>
            <w:top w:val="none" w:sz="0" w:space="0" w:color="auto"/>
            <w:left w:val="none" w:sz="0" w:space="0" w:color="auto"/>
            <w:bottom w:val="none" w:sz="0" w:space="0" w:color="auto"/>
            <w:right w:val="none" w:sz="0" w:space="0" w:color="auto"/>
          </w:divBdr>
        </w:div>
        <w:div w:id="775751240">
          <w:marLeft w:val="0"/>
          <w:marRight w:val="0"/>
          <w:marTop w:val="360"/>
          <w:marBottom w:val="0"/>
          <w:divBdr>
            <w:top w:val="none" w:sz="0" w:space="0" w:color="auto"/>
            <w:left w:val="none" w:sz="0" w:space="0" w:color="auto"/>
            <w:bottom w:val="none" w:sz="0" w:space="0" w:color="auto"/>
            <w:right w:val="none" w:sz="0" w:space="0" w:color="auto"/>
          </w:divBdr>
        </w:div>
        <w:div w:id="1899243863">
          <w:marLeft w:val="0"/>
          <w:marRight w:val="0"/>
          <w:marTop w:val="0"/>
          <w:marBottom w:val="0"/>
          <w:divBdr>
            <w:top w:val="none" w:sz="0" w:space="0" w:color="auto"/>
            <w:left w:val="none" w:sz="0" w:space="0" w:color="auto"/>
            <w:bottom w:val="none" w:sz="0" w:space="0" w:color="auto"/>
            <w:right w:val="none" w:sz="0" w:space="0" w:color="auto"/>
          </w:divBdr>
        </w:div>
        <w:div w:id="132866428">
          <w:marLeft w:val="0"/>
          <w:marRight w:val="0"/>
          <w:marTop w:val="360"/>
          <w:marBottom w:val="0"/>
          <w:divBdr>
            <w:top w:val="none" w:sz="0" w:space="0" w:color="auto"/>
            <w:left w:val="none" w:sz="0" w:space="0" w:color="auto"/>
            <w:bottom w:val="none" w:sz="0" w:space="0" w:color="auto"/>
            <w:right w:val="none" w:sz="0" w:space="0" w:color="auto"/>
          </w:divBdr>
        </w:div>
        <w:div w:id="1828982518">
          <w:marLeft w:val="0"/>
          <w:marRight w:val="0"/>
          <w:marTop w:val="0"/>
          <w:marBottom w:val="0"/>
          <w:divBdr>
            <w:top w:val="none" w:sz="0" w:space="0" w:color="auto"/>
            <w:left w:val="none" w:sz="0" w:space="0" w:color="auto"/>
            <w:bottom w:val="none" w:sz="0" w:space="0" w:color="auto"/>
            <w:right w:val="none" w:sz="0" w:space="0" w:color="auto"/>
          </w:divBdr>
        </w:div>
        <w:div w:id="1851216234">
          <w:marLeft w:val="0"/>
          <w:marRight w:val="0"/>
          <w:marTop w:val="0"/>
          <w:marBottom w:val="0"/>
          <w:divBdr>
            <w:top w:val="none" w:sz="0" w:space="0" w:color="auto"/>
            <w:left w:val="none" w:sz="0" w:space="0" w:color="auto"/>
            <w:bottom w:val="none" w:sz="0" w:space="0" w:color="auto"/>
            <w:right w:val="none" w:sz="0" w:space="0" w:color="auto"/>
          </w:divBdr>
        </w:div>
        <w:div w:id="1802380268">
          <w:marLeft w:val="0"/>
          <w:marRight w:val="0"/>
          <w:marTop w:val="210"/>
          <w:marBottom w:val="0"/>
          <w:divBdr>
            <w:top w:val="none" w:sz="0" w:space="0" w:color="auto"/>
            <w:left w:val="none" w:sz="0" w:space="0" w:color="auto"/>
            <w:bottom w:val="none" w:sz="0" w:space="0" w:color="auto"/>
            <w:right w:val="none" w:sz="0" w:space="0" w:color="auto"/>
          </w:divBdr>
        </w:div>
      </w:divsChild>
    </w:div>
    <w:div w:id="1369406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BC5041594200F1EE1ED75B0283C1E527C3C92E009D1599E2CFFB8AFCE0E8A04C7DFD8361C4143D8C2C9E441707DAD88B757953A05FW8K" TargetMode="External"/><Relationship Id="rId18" Type="http://schemas.openxmlformats.org/officeDocument/2006/relationships/hyperlink" Target="consultantplus://offline/ref=68FB6A4028AC91D26F40071D1E8A64F29ACB3A566F047AB8567D4B4E5DD036C164F34942B09FC99646D729317AB23B18F69F7A4EB4F4SBc0K" TargetMode="External"/><Relationship Id="rId26" Type="http://schemas.openxmlformats.org/officeDocument/2006/relationships/hyperlink" Target="consultantplus://offline/ref=5D19300D426990C0C6241317340D8FE2B493181E5DC478169F7CC6A5A7EBCD1398DE34014Ft2o8K" TargetMode="External"/><Relationship Id="rId3" Type="http://schemas.openxmlformats.org/officeDocument/2006/relationships/styles" Target="styles.xml"/><Relationship Id="rId21" Type="http://schemas.openxmlformats.org/officeDocument/2006/relationships/hyperlink" Target="https://login.consultant.ru/link/?req=doc&amp;base=LAW&amp;n=444242" TargetMode="External"/><Relationship Id="rId34" Type="http://schemas.openxmlformats.org/officeDocument/2006/relationships/hyperlink" Target="https://login.consultant.ru/link/?req=doc&amp;base=LAW&amp;n=508514&amp;dst=2876" TargetMode="External"/><Relationship Id="rId7" Type="http://schemas.openxmlformats.org/officeDocument/2006/relationships/footnotes" Target="footnotes.xml"/><Relationship Id="rId12" Type="http://schemas.openxmlformats.org/officeDocument/2006/relationships/hyperlink" Target="consultantplus://offline/ref=FEBC5041594200F1EE1ED75B0283C1E527C3C92E009D1599E2CFFB8AFCE0E8A04C7DFD8761C51F60DC639F185253C9D989757B50BCFAEFFD51WCK" TargetMode="External"/><Relationship Id="rId17" Type="http://schemas.openxmlformats.org/officeDocument/2006/relationships/hyperlink" Target="consultantplus://offline/ref=68FB6A4028AC91D26F40071D1E8A64F29ACB3A566F047AB8567D4B4E5DD036C164F34942B09FC99646D729317AB23B18F69F7A4EB4F4SBc0K" TargetMode="External"/><Relationship Id="rId25" Type="http://schemas.openxmlformats.org/officeDocument/2006/relationships/hyperlink" Target="consultantplus://offline/ref=5D19300D426990C0C6241317340D8FE2B493181E5DC478169F7CC6A5A7EBCD1398DE34014Et2o3K" TargetMode="External"/><Relationship Id="rId33" Type="http://schemas.openxmlformats.org/officeDocument/2006/relationships/hyperlink" Target="consultantplus://offline/ref=3B1C676D782CF5FA1C85420F2BA5BB6382397986B5B1ED6EE40B996165D829458B5BC46CA4E6BC78E0D63C5CD7B0296A6B7EB00B54FE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6F95ECABD74971C68BB996FFEFF074FB8F94AC28A56BA60A47B90784EE0516695659623756B926F7125D516656383C77DFA60989AE8xCb4K" TargetMode="External"/><Relationship Id="rId20" Type="http://schemas.openxmlformats.org/officeDocument/2006/relationships/hyperlink" Target="http://www.abgosk.ru" TargetMode="External"/><Relationship Id="rId29" Type="http://schemas.openxmlformats.org/officeDocument/2006/relationships/hyperlink" Target="consultantplus://offline/ref=5268EB233BACB3CB0CC698F776AE0FC6844B7943E500254BC4091CE9D6D698F5F2975E06BB1E857B7B818351C81A334B362C7A7C4656c7l0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EBC5041594200F1EE1ED75B0283C1E527C3C92E009D1599E2CFFB8AFCE0E8A04C7DFD8265CC143D8C2C9E441707DAD88B757953A05FW8K" TargetMode="External"/><Relationship Id="rId24" Type="http://schemas.openxmlformats.org/officeDocument/2006/relationships/hyperlink" Target="consultantplus://offline/ref=5D19300D426990C0C6241317340D8FE2B493181E5DC478169F7CC6A5A7EBCD1398DE34014Et2oCK" TargetMode="External"/><Relationship Id="rId32" Type="http://schemas.openxmlformats.org/officeDocument/2006/relationships/hyperlink" Target="consultantplus://offline/ref=F70D714E14C76CDF4CDDD3CE953F9268C7B46D07702D7EE90BA01C5694VAID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6F95ECABD74971C68BB996FFEFF074FB8F94AC28A56BA60A47B90784EE0516695659623756B926F7125D516656383C77DFA60989AE8xCb4K" TargetMode="External"/><Relationship Id="rId23" Type="http://schemas.openxmlformats.org/officeDocument/2006/relationships/hyperlink" Target="https://login.consultant.ru/link/?req=doc&amp;base=LAW&amp;n=454305&amp;dst=100088" TargetMode="External"/><Relationship Id="rId28" Type="http://schemas.openxmlformats.org/officeDocument/2006/relationships/hyperlink" Target="consultantplus://offline/ref=22FECD295EEA31FB523C7582DC61EF812A08A5FD76627E26D73838B5F142192015DA50D5F8B7D36E6172DDC938BA83F5D3F0034D25v0s2I" TargetMode="External"/><Relationship Id="rId36" Type="http://schemas.openxmlformats.org/officeDocument/2006/relationships/header" Target="header2.xml"/><Relationship Id="rId10" Type="http://schemas.openxmlformats.org/officeDocument/2006/relationships/hyperlink" Target="consultantplus://offline/ref=779BEAA411990911477F7D67195EF674467F6BC67BA397184CEBA011DC53D825B8C35BE56ECA1037A6183EF27051E0838CA016CDB2ADX4W3K" TargetMode="External"/><Relationship Id="rId19" Type="http://schemas.openxmlformats.org/officeDocument/2006/relationships/hyperlink" Target="consultantplus://offline/ref=ED9697BE82490925AE09C5C6705D1F5A2651B80D26C23A9A30FC5391BE11E4B8D5C207B4F0C368D6CB62C526C43FAD727C4802F50C7A1762PDx0K" TargetMode="External"/><Relationship Id="rId31" Type="http://schemas.openxmlformats.org/officeDocument/2006/relationships/hyperlink" Target="consultantplus://offline/ref=A6D6FA24E79051D76582687ADBA583D858DF2E71A6D58CAE1D1DB98E20807671DB5A39D3eEZ8J" TargetMode="External"/><Relationship Id="rId4" Type="http://schemas.microsoft.com/office/2007/relationships/stylesWithEffects" Target="stylesWithEffects.xml"/><Relationship Id="rId9" Type="http://schemas.openxmlformats.org/officeDocument/2006/relationships/hyperlink" Target="consultantplus://offline/ref=6CAFE7E5B5DA419CBAF58BAF2263FF209D6456A6891F54965BB984EF6EE7B4739400D51F063600E1D14F711BF30BA1A16C8C9710578FO8UAK" TargetMode="External"/><Relationship Id="rId14" Type="http://schemas.openxmlformats.org/officeDocument/2006/relationships/hyperlink" Target="consultantplus://offline/ref=FEBC5041594200F1EE1ED75B0283C1E527C3C92E009D1599E2CFFB8AFCE0E8A04C7DFD8761C51B69DF639F185253C9D989757B50BCFAEFFD51WCK" TargetMode="External"/><Relationship Id="rId22" Type="http://schemas.openxmlformats.org/officeDocument/2006/relationships/hyperlink" Target="consultantplus://offline/ref=D5F224DB4D8FB7730FB08C5A8E8982F8381A5A53E03F7382073511972D147CE1D2C1EB5D893ECD5555E4D7DF24D856FBD8D82D8828107734R7wFK" TargetMode="External"/><Relationship Id="rId27" Type="http://schemas.openxmlformats.org/officeDocument/2006/relationships/hyperlink" Target="consultantplus://offline/ref=5D19300D426990C0C6241317340D8FE2B493181E5DC478169F7CC6A5A7EBCD1398DE34014Et2o8K" TargetMode="External"/><Relationship Id="rId30" Type="http://schemas.openxmlformats.org/officeDocument/2006/relationships/hyperlink" Target="consultantplus://offline/ref=A6D6FA24E79051D76582687ADBA583D858DF2E71A6D58CAE1D1DB98E20807671DB5A39D3eEZAJ" TargetMode="External"/><Relationship Id="rId35" Type="http://schemas.openxmlformats.org/officeDocument/2006/relationships/header" Target="header1.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30BBA-7030-429E-9643-9801AFE0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2831</TotalTime>
  <Pages>36</Pages>
  <Words>13477</Words>
  <Characters>76822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
  <LinksUpToDate>false</LinksUpToDate>
  <CharactersWithSpaces>90119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Подлесный</dc:creator>
  <cp:lastModifiedBy>Атамас</cp:lastModifiedBy>
  <cp:revision>51</cp:revision>
  <cp:lastPrinted>2025-12-18T05:23:00Z</cp:lastPrinted>
  <dcterms:created xsi:type="dcterms:W3CDTF">2024-04-10T10:07:00Z</dcterms:created>
  <dcterms:modified xsi:type="dcterms:W3CDTF">2025-12-18T05:26:00Z</dcterms:modified>
</cp:coreProperties>
</file>