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633FAF" w:rsidRPr="00522501" w:rsidRDefault="00633FAF" w:rsidP="00633FAF">
      <w:pPr>
        <w:tabs>
          <w:tab w:val="left" w:pos="7230"/>
        </w:tabs>
        <w:spacing w:line="240" w:lineRule="auto"/>
        <w:jc w:val="center"/>
        <w:rPr>
          <w:rFonts w:ascii="Times New Roman" w:eastAsia="Times New Roman" w:hAnsi="Times New Roman" w:cs="Times New Roman"/>
          <w:b/>
          <w:sz w:val="56"/>
          <w:szCs w:val="56"/>
        </w:rPr>
      </w:pPr>
      <w:r w:rsidRPr="00522501">
        <w:rPr>
          <w:rFonts w:ascii="Times New Roman" w:eastAsia="Times New Roman" w:hAnsi="Times New Roman" w:cs="Times New Roman"/>
          <w:b/>
          <w:sz w:val="56"/>
          <w:szCs w:val="56"/>
        </w:rPr>
        <w:t>ПОСТАНОВЛЕНИЕ</w:t>
      </w:r>
    </w:p>
    <w:p w:rsidR="00633FAF" w:rsidRPr="00522501" w:rsidRDefault="00633FAF" w:rsidP="00633FAF">
      <w:pPr>
        <w:spacing w:line="240" w:lineRule="auto"/>
        <w:jc w:val="center"/>
        <w:rPr>
          <w:rFonts w:ascii="Times New Roman" w:eastAsia="Times New Roman" w:hAnsi="Times New Roman" w:cs="Times New Roman"/>
          <w:b/>
          <w:sz w:val="28"/>
          <w:szCs w:val="28"/>
        </w:rPr>
      </w:pPr>
    </w:p>
    <w:p w:rsidR="00633FAF" w:rsidRPr="00522501" w:rsidRDefault="00633FAF" w:rsidP="00633FAF">
      <w:pPr>
        <w:spacing w:line="240" w:lineRule="auto"/>
        <w:ind w:left="-142" w:right="-144"/>
        <w:jc w:val="center"/>
        <w:rPr>
          <w:rFonts w:ascii="Times New Roman" w:eastAsia="Times New Roman" w:hAnsi="Times New Roman" w:cs="Times New Roman"/>
          <w:b/>
          <w:sz w:val="26"/>
          <w:szCs w:val="26"/>
        </w:rPr>
      </w:pPr>
      <w:r w:rsidRPr="00522501">
        <w:rPr>
          <w:rFonts w:ascii="Times New Roman" w:eastAsia="Times New Roman" w:hAnsi="Times New Roman" w:cs="Times New Roman"/>
          <w:b/>
          <w:sz w:val="26"/>
          <w:szCs w:val="26"/>
        </w:rPr>
        <w:t>АДМИНИСТРАЦИИ БЛАГОДАРНЕНСКОГО МУНИЦИПАЛЬНОГО  ОКРУГА</w:t>
      </w:r>
      <w:r w:rsidRPr="00522501">
        <w:rPr>
          <w:rFonts w:ascii="Times New Roman" w:eastAsia="Times New Roman" w:hAnsi="Times New Roman" w:cs="Times New Roman"/>
          <w:b/>
          <w:sz w:val="28"/>
          <w:szCs w:val="28"/>
        </w:rPr>
        <w:t xml:space="preserve">  СТАВРОПОЛЬСКОГО КРАЯ</w:t>
      </w:r>
    </w:p>
    <w:tbl>
      <w:tblPr>
        <w:tblStyle w:val="2"/>
        <w:tblW w:w="9356"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655"/>
        <w:gridCol w:w="1271"/>
        <w:gridCol w:w="1660"/>
        <w:gridCol w:w="4145"/>
        <w:gridCol w:w="624"/>
        <w:gridCol w:w="1001"/>
      </w:tblGrid>
      <w:tr w:rsidR="00633FAF" w:rsidRPr="00522501" w:rsidTr="00633FAF">
        <w:trPr>
          <w:trHeight w:val="80"/>
        </w:trPr>
        <w:tc>
          <w:tcPr>
            <w:tcW w:w="655" w:type="dxa"/>
          </w:tcPr>
          <w:p w:rsidR="00633FAF" w:rsidRPr="00522501" w:rsidRDefault="00E13AB3" w:rsidP="00633FAF">
            <w:pPr>
              <w:tabs>
                <w:tab w:val="left" w:pos="1862"/>
              </w:tabs>
              <w:jc w:val="center"/>
              <w:rPr>
                <w:sz w:val="28"/>
                <w:szCs w:val="28"/>
              </w:rPr>
            </w:pPr>
            <w:r>
              <w:rPr>
                <w:sz w:val="28"/>
                <w:szCs w:val="28"/>
              </w:rPr>
              <w:t>27</w:t>
            </w:r>
          </w:p>
        </w:tc>
        <w:tc>
          <w:tcPr>
            <w:tcW w:w="1271" w:type="dxa"/>
          </w:tcPr>
          <w:p w:rsidR="00633FAF" w:rsidRPr="006F7E93" w:rsidRDefault="00633FAF" w:rsidP="00633FAF">
            <w:pPr>
              <w:tabs>
                <w:tab w:val="left" w:pos="1862"/>
              </w:tabs>
              <w:jc w:val="center"/>
              <w:rPr>
                <w:sz w:val="28"/>
                <w:szCs w:val="28"/>
              </w:rPr>
            </w:pPr>
            <w:r>
              <w:rPr>
                <w:sz w:val="28"/>
                <w:szCs w:val="28"/>
              </w:rPr>
              <w:t>января</w:t>
            </w:r>
          </w:p>
        </w:tc>
        <w:tc>
          <w:tcPr>
            <w:tcW w:w="1660" w:type="dxa"/>
          </w:tcPr>
          <w:p w:rsidR="00633FAF" w:rsidRPr="00522501" w:rsidRDefault="00633FAF" w:rsidP="00633FAF">
            <w:pPr>
              <w:tabs>
                <w:tab w:val="left" w:pos="1862"/>
              </w:tabs>
              <w:jc w:val="center"/>
              <w:rPr>
                <w:sz w:val="28"/>
                <w:szCs w:val="28"/>
              </w:rPr>
            </w:pPr>
            <w:r>
              <w:rPr>
                <w:sz w:val="28"/>
                <w:szCs w:val="28"/>
              </w:rPr>
              <w:t>2026</w:t>
            </w:r>
            <w:r w:rsidRPr="00522501">
              <w:rPr>
                <w:sz w:val="28"/>
                <w:szCs w:val="28"/>
              </w:rPr>
              <w:t xml:space="preserve">  года</w:t>
            </w:r>
          </w:p>
        </w:tc>
        <w:tc>
          <w:tcPr>
            <w:tcW w:w="4145" w:type="dxa"/>
          </w:tcPr>
          <w:p w:rsidR="00633FAF" w:rsidRPr="00522501" w:rsidRDefault="00633FAF" w:rsidP="00633FAF">
            <w:pPr>
              <w:tabs>
                <w:tab w:val="left" w:pos="1862"/>
              </w:tabs>
              <w:jc w:val="center"/>
              <w:rPr>
                <w:sz w:val="28"/>
                <w:szCs w:val="28"/>
              </w:rPr>
            </w:pPr>
            <w:r w:rsidRPr="00522501">
              <w:rPr>
                <w:sz w:val="28"/>
                <w:szCs w:val="28"/>
              </w:rPr>
              <w:t>г. Благодарный</w:t>
            </w:r>
          </w:p>
        </w:tc>
        <w:tc>
          <w:tcPr>
            <w:tcW w:w="624" w:type="dxa"/>
          </w:tcPr>
          <w:p w:rsidR="00633FAF" w:rsidRPr="00522501" w:rsidRDefault="00633FAF" w:rsidP="00633FAF">
            <w:pPr>
              <w:tabs>
                <w:tab w:val="left" w:pos="1862"/>
              </w:tabs>
              <w:jc w:val="center"/>
              <w:rPr>
                <w:sz w:val="28"/>
                <w:szCs w:val="28"/>
              </w:rPr>
            </w:pPr>
            <w:r w:rsidRPr="00522501">
              <w:rPr>
                <w:sz w:val="28"/>
                <w:szCs w:val="28"/>
              </w:rPr>
              <w:t>№</w:t>
            </w:r>
          </w:p>
        </w:tc>
        <w:tc>
          <w:tcPr>
            <w:tcW w:w="1001" w:type="dxa"/>
          </w:tcPr>
          <w:p w:rsidR="00633FAF" w:rsidRPr="00522501" w:rsidRDefault="00E13AB3" w:rsidP="00633FAF">
            <w:pPr>
              <w:tabs>
                <w:tab w:val="left" w:pos="1862"/>
              </w:tabs>
              <w:rPr>
                <w:sz w:val="28"/>
                <w:szCs w:val="28"/>
              </w:rPr>
            </w:pPr>
            <w:r>
              <w:rPr>
                <w:sz w:val="28"/>
                <w:szCs w:val="28"/>
              </w:rPr>
              <w:t>47</w:t>
            </w:r>
          </w:p>
        </w:tc>
      </w:tr>
    </w:tbl>
    <w:p w:rsidR="00A47DBD" w:rsidRDefault="00A47DBD" w:rsidP="00A47DBD">
      <w:pPr>
        <w:spacing w:line="240" w:lineRule="exact"/>
        <w:rPr>
          <w:rFonts w:ascii="Times New Roman" w:eastAsia="Times New Roman" w:hAnsi="Times New Roman" w:cs="Times New Roman"/>
          <w:color w:val="FFFFFF" w:themeColor="background1"/>
          <w:sz w:val="28"/>
          <w:szCs w:val="28"/>
          <w:lang w:eastAsia="ru-RU"/>
        </w:rPr>
      </w:pPr>
    </w:p>
    <w:p w:rsidR="00633FAF" w:rsidRPr="00CD33EF" w:rsidRDefault="00633FAF" w:rsidP="00A47DBD">
      <w:pPr>
        <w:spacing w:line="240" w:lineRule="exact"/>
        <w:rPr>
          <w:rFonts w:ascii="Times New Roman" w:eastAsia="Times New Roman" w:hAnsi="Times New Roman" w:cs="Times New Roman"/>
          <w:color w:val="FFFFFF" w:themeColor="background1"/>
          <w:sz w:val="28"/>
          <w:szCs w:val="28"/>
          <w:lang w:eastAsia="ru-RU"/>
        </w:rPr>
      </w:pPr>
    </w:p>
    <w:p w:rsidR="00A47DBD" w:rsidRPr="00CD33EF" w:rsidRDefault="00A47DBD" w:rsidP="00A47DBD">
      <w:pPr>
        <w:spacing w:line="240" w:lineRule="exact"/>
        <w:rPr>
          <w:rFonts w:ascii="Times New Roman" w:eastAsia="Times New Roman" w:hAnsi="Times New Roman" w:cs="Times New Roman"/>
          <w:color w:val="000000" w:themeColor="text1"/>
          <w:sz w:val="28"/>
          <w:szCs w:val="28"/>
          <w:lang w:eastAsia="ru-RU"/>
        </w:rPr>
      </w:pPr>
    </w:p>
    <w:p w:rsidR="00A47DBD" w:rsidRPr="00CD33EF" w:rsidRDefault="00A47DBD" w:rsidP="00A47DBD">
      <w:pPr>
        <w:spacing w:line="240" w:lineRule="exact"/>
        <w:rPr>
          <w:rFonts w:ascii="Times New Roman" w:eastAsia="Times New Roman" w:hAnsi="Times New Roman" w:cs="Times New Roman"/>
          <w:color w:val="000000" w:themeColor="text1"/>
          <w:sz w:val="28"/>
          <w:szCs w:val="28"/>
          <w:lang w:eastAsia="ru-RU"/>
        </w:rPr>
      </w:pPr>
      <w:r w:rsidRPr="00CD33EF">
        <w:rPr>
          <w:rFonts w:ascii="Times New Roman" w:eastAsia="Times New Roman" w:hAnsi="Times New Roman" w:cs="Times New Roman"/>
          <w:color w:val="000000" w:themeColor="text1"/>
          <w:sz w:val="28"/>
          <w:szCs w:val="28"/>
          <w:lang w:eastAsia="ru-RU"/>
        </w:rPr>
        <w:t>Об оплате труда работников муниципальных казенных, бюджетных и автономных учреждений Благодарненского муниципального округа Ставропольского края, подведомственных управлению образования и молодежной политики администрации Благодарненского муниципального округа Ставропольского края</w:t>
      </w:r>
    </w:p>
    <w:p w:rsidR="00A47DBD" w:rsidRPr="00CD33EF" w:rsidRDefault="00A47DBD" w:rsidP="00A47DBD">
      <w:pPr>
        <w:spacing w:line="240" w:lineRule="auto"/>
        <w:rPr>
          <w:rFonts w:ascii="Times New Roman" w:eastAsia="Times New Roman" w:hAnsi="Times New Roman" w:cs="Times New Roman"/>
          <w:color w:val="000000" w:themeColor="text1"/>
          <w:sz w:val="28"/>
          <w:szCs w:val="28"/>
          <w:lang w:eastAsia="ru-RU"/>
        </w:rPr>
      </w:pPr>
    </w:p>
    <w:p w:rsidR="00A47DBD" w:rsidRDefault="00A47DBD" w:rsidP="00A47DBD">
      <w:pPr>
        <w:spacing w:line="240" w:lineRule="auto"/>
        <w:rPr>
          <w:rFonts w:ascii="Times New Roman" w:eastAsia="Times New Roman" w:hAnsi="Times New Roman" w:cs="Times New Roman"/>
          <w:color w:val="000000" w:themeColor="text1"/>
          <w:sz w:val="28"/>
          <w:szCs w:val="28"/>
          <w:lang w:eastAsia="ru-RU"/>
        </w:rPr>
      </w:pPr>
    </w:p>
    <w:p w:rsidR="00633FAF" w:rsidRPr="00CD33EF" w:rsidRDefault="00633FAF" w:rsidP="00A47DBD">
      <w:pPr>
        <w:spacing w:line="240" w:lineRule="auto"/>
        <w:rPr>
          <w:rFonts w:ascii="Times New Roman" w:eastAsia="Times New Roman" w:hAnsi="Times New Roman" w:cs="Times New Roman"/>
          <w:color w:val="000000" w:themeColor="text1"/>
          <w:sz w:val="28"/>
          <w:szCs w:val="28"/>
          <w:lang w:eastAsia="ru-RU"/>
        </w:rPr>
      </w:pPr>
    </w:p>
    <w:p w:rsidR="00A47DBD" w:rsidRPr="00CD33EF" w:rsidRDefault="00A47DBD" w:rsidP="00A47DBD">
      <w:pPr>
        <w:spacing w:line="240" w:lineRule="auto"/>
        <w:ind w:firstLine="708"/>
        <w:rPr>
          <w:rFonts w:ascii="Times New Roman" w:eastAsia="Times New Roman" w:hAnsi="Times New Roman" w:cs="Times New Roman"/>
          <w:color w:val="000000" w:themeColor="text1"/>
          <w:sz w:val="28"/>
          <w:szCs w:val="28"/>
          <w:lang w:eastAsia="ru-RU"/>
        </w:rPr>
      </w:pPr>
      <w:proofErr w:type="gramStart"/>
      <w:r w:rsidRPr="00CD33EF">
        <w:rPr>
          <w:rFonts w:ascii="Times New Roman" w:eastAsia="Times New Roman" w:hAnsi="Times New Roman" w:cs="Times New Roman"/>
          <w:color w:val="000000" w:themeColor="text1"/>
          <w:sz w:val="28"/>
          <w:szCs w:val="28"/>
          <w:lang w:eastAsia="ru-RU"/>
        </w:rPr>
        <w:t>В соответствии с Федеральным</w:t>
      </w:r>
      <w:r w:rsidR="00633FAF">
        <w:rPr>
          <w:rFonts w:ascii="Times New Roman" w:eastAsia="Times New Roman" w:hAnsi="Times New Roman" w:cs="Times New Roman"/>
          <w:color w:val="000000" w:themeColor="text1"/>
          <w:sz w:val="28"/>
          <w:szCs w:val="28"/>
          <w:lang w:eastAsia="ru-RU"/>
        </w:rPr>
        <w:t xml:space="preserve">  </w:t>
      </w:r>
      <w:r w:rsidRPr="00CD33EF">
        <w:rPr>
          <w:rFonts w:ascii="Times New Roman" w:eastAsia="Times New Roman" w:hAnsi="Times New Roman" w:cs="Times New Roman"/>
          <w:color w:val="000000" w:themeColor="text1"/>
          <w:sz w:val="28"/>
          <w:szCs w:val="28"/>
          <w:lang w:eastAsia="ru-RU"/>
        </w:rPr>
        <w:t xml:space="preserve"> законом </w:t>
      </w:r>
      <w:r w:rsidR="00633FAF">
        <w:rPr>
          <w:rFonts w:ascii="Times New Roman" w:eastAsia="Times New Roman" w:hAnsi="Times New Roman" w:cs="Times New Roman"/>
          <w:color w:val="000000" w:themeColor="text1"/>
          <w:sz w:val="28"/>
          <w:szCs w:val="28"/>
          <w:lang w:eastAsia="ru-RU"/>
        </w:rPr>
        <w:t xml:space="preserve">  </w:t>
      </w:r>
      <w:r w:rsidRPr="00CD33EF">
        <w:rPr>
          <w:rFonts w:ascii="Times New Roman" w:eastAsia="Times New Roman" w:hAnsi="Times New Roman" w:cs="Times New Roman"/>
          <w:color w:val="000000" w:themeColor="text1"/>
          <w:sz w:val="28"/>
          <w:szCs w:val="28"/>
          <w:lang w:eastAsia="ru-RU"/>
        </w:rPr>
        <w:t xml:space="preserve">от 29 </w:t>
      </w:r>
      <w:r w:rsidR="00633FAF">
        <w:rPr>
          <w:rFonts w:ascii="Times New Roman" w:eastAsia="Times New Roman" w:hAnsi="Times New Roman" w:cs="Times New Roman"/>
          <w:color w:val="000000" w:themeColor="text1"/>
          <w:sz w:val="28"/>
          <w:szCs w:val="28"/>
          <w:lang w:eastAsia="ru-RU"/>
        </w:rPr>
        <w:t xml:space="preserve">   </w:t>
      </w:r>
      <w:r w:rsidRPr="00CD33EF">
        <w:rPr>
          <w:rFonts w:ascii="Times New Roman" w:eastAsia="Times New Roman" w:hAnsi="Times New Roman" w:cs="Times New Roman"/>
          <w:color w:val="000000" w:themeColor="text1"/>
          <w:sz w:val="28"/>
          <w:szCs w:val="28"/>
          <w:lang w:eastAsia="ru-RU"/>
        </w:rPr>
        <w:t>декабря</w:t>
      </w:r>
      <w:r w:rsidR="00633FAF">
        <w:rPr>
          <w:rFonts w:ascii="Times New Roman" w:eastAsia="Times New Roman" w:hAnsi="Times New Roman" w:cs="Times New Roman"/>
          <w:color w:val="000000" w:themeColor="text1"/>
          <w:sz w:val="28"/>
          <w:szCs w:val="28"/>
          <w:lang w:eastAsia="ru-RU"/>
        </w:rPr>
        <w:t xml:space="preserve">  </w:t>
      </w:r>
      <w:r w:rsidRPr="00CD33EF">
        <w:rPr>
          <w:rFonts w:ascii="Times New Roman" w:eastAsia="Times New Roman" w:hAnsi="Times New Roman" w:cs="Times New Roman"/>
          <w:color w:val="000000" w:themeColor="text1"/>
          <w:sz w:val="28"/>
          <w:szCs w:val="28"/>
          <w:lang w:eastAsia="ru-RU"/>
        </w:rPr>
        <w:t xml:space="preserve"> 2012 года № 273-ФЗ «Об образовании в Российской Федерации», приказом министерства образования Ставропольского края </w:t>
      </w:r>
      <w:r w:rsidR="00633FAF">
        <w:rPr>
          <w:rFonts w:ascii="Times New Roman" w:eastAsia="Times New Roman" w:hAnsi="Times New Roman" w:cs="Times New Roman"/>
          <w:color w:val="000000" w:themeColor="text1"/>
          <w:sz w:val="28"/>
          <w:szCs w:val="28"/>
          <w:lang w:eastAsia="ru-RU"/>
        </w:rPr>
        <w:t xml:space="preserve">  </w:t>
      </w:r>
      <w:r w:rsidRPr="00CD33EF">
        <w:rPr>
          <w:rFonts w:ascii="Times New Roman" w:eastAsia="Times New Roman" w:hAnsi="Times New Roman" w:cs="Times New Roman"/>
          <w:color w:val="000000" w:themeColor="text1"/>
          <w:sz w:val="28"/>
          <w:szCs w:val="28"/>
          <w:lang w:eastAsia="ru-RU"/>
        </w:rPr>
        <w:t xml:space="preserve">от </w:t>
      </w:r>
      <w:r w:rsidR="00633FAF">
        <w:rPr>
          <w:rFonts w:ascii="Times New Roman" w:eastAsia="Times New Roman" w:hAnsi="Times New Roman" w:cs="Times New Roman"/>
          <w:color w:val="000000" w:themeColor="text1"/>
          <w:sz w:val="28"/>
          <w:szCs w:val="28"/>
          <w:lang w:eastAsia="ru-RU"/>
        </w:rPr>
        <w:t xml:space="preserve">   </w:t>
      </w:r>
      <w:r w:rsidRPr="00CD33EF">
        <w:rPr>
          <w:rFonts w:ascii="Times New Roman" w:eastAsia="Times New Roman" w:hAnsi="Times New Roman" w:cs="Times New Roman"/>
          <w:color w:val="000000" w:themeColor="text1"/>
          <w:sz w:val="28"/>
          <w:szCs w:val="28"/>
          <w:lang w:eastAsia="ru-RU"/>
        </w:rPr>
        <w:t>16 августа 2018 года № 1264-пр «Об оплате труда работников государственных казенных, бюджетных и автономных учреждений, подведомственных министерству образования Ставропольского края», постановлением Главы Благодарненского муниципального округа Ставропольского края от 06 марта 2024 года № 03 «О системах оплаты труда работников</w:t>
      </w:r>
      <w:proofErr w:type="gramEnd"/>
      <w:r w:rsidRPr="00CD33EF">
        <w:rPr>
          <w:rFonts w:ascii="Times New Roman" w:eastAsia="Times New Roman" w:hAnsi="Times New Roman" w:cs="Times New Roman"/>
          <w:color w:val="000000" w:themeColor="text1"/>
          <w:sz w:val="28"/>
          <w:szCs w:val="28"/>
          <w:lang w:eastAsia="ru-RU"/>
        </w:rPr>
        <w:t xml:space="preserve"> муниципальных бюджетных, автономных и казенных учреждений Благодарненского муниципального округа Ставропольского края», администрация Благодарненского муниципального округа Ставропольского края</w:t>
      </w:r>
    </w:p>
    <w:p w:rsidR="00A47DBD" w:rsidRPr="00CD33EF" w:rsidRDefault="00A47DBD" w:rsidP="00A47DBD">
      <w:pPr>
        <w:spacing w:line="240" w:lineRule="auto"/>
        <w:ind w:firstLine="708"/>
        <w:rPr>
          <w:rFonts w:ascii="Times New Roman" w:eastAsia="Times New Roman" w:hAnsi="Times New Roman" w:cs="Times New Roman"/>
          <w:color w:val="000000" w:themeColor="text1"/>
          <w:sz w:val="28"/>
          <w:szCs w:val="28"/>
          <w:lang w:eastAsia="ru-RU"/>
        </w:rPr>
      </w:pPr>
    </w:p>
    <w:p w:rsidR="00A47DBD" w:rsidRPr="00CD33EF" w:rsidRDefault="00A47DBD" w:rsidP="00A47DBD">
      <w:pPr>
        <w:spacing w:line="240" w:lineRule="auto"/>
        <w:ind w:firstLine="708"/>
        <w:rPr>
          <w:rFonts w:ascii="Times New Roman" w:eastAsia="Times New Roman" w:hAnsi="Times New Roman" w:cs="Times New Roman"/>
          <w:color w:val="000000" w:themeColor="text1"/>
          <w:sz w:val="28"/>
          <w:szCs w:val="28"/>
          <w:lang w:eastAsia="ru-RU"/>
        </w:rPr>
      </w:pPr>
    </w:p>
    <w:p w:rsidR="00A47DBD" w:rsidRPr="00CD33EF" w:rsidRDefault="00A47DBD" w:rsidP="00A47DBD">
      <w:pPr>
        <w:spacing w:line="240" w:lineRule="auto"/>
        <w:rPr>
          <w:rFonts w:ascii="Times New Roman" w:eastAsia="Times New Roman" w:hAnsi="Times New Roman" w:cs="Times New Roman"/>
          <w:color w:val="000000" w:themeColor="text1"/>
          <w:sz w:val="28"/>
          <w:szCs w:val="28"/>
          <w:lang w:eastAsia="ru-RU"/>
        </w:rPr>
      </w:pPr>
      <w:r w:rsidRPr="00CD33EF">
        <w:rPr>
          <w:rFonts w:ascii="Times New Roman" w:eastAsia="Times New Roman" w:hAnsi="Times New Roman" w:cs="Times New Roman"/>
          <w:color w:val="000000" w:themeColor="text1"/>
          <w:sz w:val="28"/>
          <w:szCs w:val="28"/>
          <w:lang w:eastAsia="ru-RU"/>
        </w:rPr>
        <w:t xml:space="preserve">ПОСТАНОВЛЯЕТ: </w:t>
      </w:r>
    </w:p>
    <w:p w:rsidR="00A47DBD" w:rsidRPr="00CD33EF" w:rsidRDefault="00A47DBD" w:rsidP="00A47DBD">
      <w:pPr>
        <w:spacing w:line="240" w:lineRule="auto"/>
        <w:rPr>
          <w:rFonts w:ascii="Times New Roman" w:eastAsia="Times New Roman" w:hAnsi="Times New Roman" w:cs="Times New Roman"/>
          <w:color w:val="000000" w:themeColor="text1"/>
          <w:sz w:val="28"/>
          <w:szCs w:val="28"/>
          <w:lang w:eastAsia="ru-RU"/>
        </w:rPr>
      </w:pPr>
    </w:p>
    <w:p w:rsidR="00A47DBD" w:rsidRPr="00CD33EF" w:rsidRDefault="00A47DBD" w:rsidP="00A47DBD">
      <w:pPr>
        <w:spacing w:line="240" w:lineRule="auto"/>
        <w:rPr>
          <w:rFonts w:ascii="Times New Roman" w:eastAsia="Times New Roman" w:hAnsi="Times New Roman" w:cs="Times New Roman"/>
          <w:color w:val="000000" w:themeColor="text1"/>
          <w:sz w:val="28"/>
          <w:szCs w:val="28"/>
          <w:lang w:eastAsia="ru-RU"/>
        </w:rPr>
      </w:pPr>
    </w:p>
    <w:p w:rsidR="00A47DBD" w:rsidRPr="00CD33EF" w:rsidRDefault="00A47DBD" w:rsidP="00A47DBD">
      <w:pPr>
        <w:widowControl w:val="0"/>
        <w:autoSpaceDE w:val="0"/>
        <w:autoSpaceDN w:val="0"/>
        <w:spacing w:line="240" w:lineRule="auto"/>
        <w:ind w:firstLine="709"/>
        <w:rPr>
          <w:rFonts w:ascii="Times New Roman" w:eastAsia="Times New Roman" w:hAnsi="Times New Roman" w:cs="Times New Roman"/>
          <w:color w:val="000000" w:themeColor="text1"/>
          <w:sz w:val="28"/>
          <w:szCs w:val="28"/>
          <w:lang w:eastAsia="ru-RU"/>
        </w:rPr>
      </w:pPr>
      <w:r w:rsidRPr="00CD33EF">
        <w:rPr>
          <w:rFonts w:ascii="Times New Roman" w:eastAsia="Times New Roman" w:hAnsi="Times New Roman" w:cs="Times New Roman"/>
          <w:color w:val="000000" w:themeColor="text1"/>
          <w:sz w:val="28"/>
          <w:szCs w:val="28"/>
          <w:lang w:eastAsia="ru-RU"/>
        </w:rPr>
        <w:t>1. Утвердить прилагаемые:</w:t>
      </w:r>
    </w:p>
    <w:p w:rsidR="00A47DBD" w:rsidRPr="00CD33EF" w:rsidRDefault="00A47DBD" w:rsidP="00A47DBD">
      <w:pPr>
        <w:widowControl w:val="0"/>
        <w:autoSpaceDE w:val="0"/>
        <w:autoSpaceDN w:val="0"/>
        <w:spacing w:line="240" w:lineRule="auto"/>
        <w:ind w:firstLine="709"/>
        <w:rPr>
          <w:rFonts w:ascii="Times New Roman" w:eastAsia="Times New Roman" w:hAnsi="Times New Roman" w:cs="Times New Roman"/>
          <w:color w:val="000000" w:themeColor="text1"/>
          <w:sz w:val="28"/>
          <w:szCs w:val="28"/>
          <w:lang w:eastAsia="ru-RU"/>
        </w:rPr>
      </w:pPr>
      <w:r w:rsidRPr="00CD33EF">
        <w:rPr>
          <w:rFonts w:ascii="Times New Roman" w:eastAsia="Times New Roman" w:hAnsi="Times New Roman" w:cs="Times New Roman"/>
          <w:color w:val="000000" w:themeColor="text1"/>
          <w:sz w:val="28"/>
          <w:szCs w:val="28"/>
          <w:lang w:eastAsia="ru-RU"/>
        </w:rPr>
        <w:t>1.1. Положение об оплате труда работников муниципальных казенных учреждений Благодарненского муниципального округа Ставропольского края, подведомственных управлению образования и молодежной политики администрации Благодарненского муниципального округа Ставропольского края.</w:t>
      </w:r>
    </w:p>
    <w:p w:rsidR="00A47DBD" w:rsidRPr="00CD33EF" w:rsidRDefault="00A47DBD" w:rsidP="00A47DBD">
      <w:pPr>
        <w:widowControl w:val="0"/>
        <w:autoSpaceDE w:val="0"/>
        <w:autoSpaceDN w:val="0"/>
        <w:spacing w:line="240" w:lineRule="auto"/>
        <w:ind w:firstLine="709"/>
        <w:rPr>
          <w:rFonts w:ascii="Times New Roman" w:eastAsia="Times New Roman" w:hAnsi="Times New Roman" w:cs="Times New Roman"/>
          <w:color w:val="000000" w:themeColor="text1"/>
          <w:sz w:val="28"/>
          <w:szCs w:val="28"/>
          <w:lang w:eastAsia="ru-RU"/>
        </w:rPr>
      </w:pPr>
      <w:r w:rsidRPr="00CD33EF">
        <w:rPr>
          <w:rFonts w:ascii="Times New Roman" w:eastAsia="Times New Roman" w:hAnsi="Times New Roman" w:cs="Times New Roman"/>
          <w:color w:val="000000" w:themeColor="text1"/>
          <w:sz w:val="28"/>
          <w:szCs w:val="28"/>
          <w:lang w:eastAsia="ru-RU"/>
        </w:rPr>
        <w:t>1.2. Примерное положение об оплате труда работников муниципальных бюджетных и автономных учреждений Благодарненского муниципального округа Ставропольского края, подведомственных управлению образования и молодежной политики администрации Благодарненского муниципального округа Ставропольского края.</w:t>
      </w:r>
    </w:p>
    <w:p w:rsidR="00CC0F8C" w:rsidRDefault="00A47DBD" w:rsidP="00CC0F8C">
      <w:pPr>
        <w:widowControl w:val="0"/>
        <w:autoSpaceDE w:val="0"/>
        <w:autoSpaceDN w:val="0"/>
        <w:spacing w:line="240" w:lineRule="auto"/>
        <w:ind w:firstLine="709"/>
        <w:rPr>
          <w:rFonts w:ascii="Times New Roman" w:eastAsia="Times New Roman" w:hAnsi="Times New Roman" w:cs="Times New Roman"/>
          <w:color w:val="000000" w:themeColor="text1"/>
          <w:sz w:val="28"/>
          <w:szCs w:val="28"/>
          <w:lang w:eastAsia="ru-RU"/>
        </w:rPr>
      </w:pPr>
      <w:r w:rsidRPr="00CD33EF">
        <w:rPr>
          <w:rFonts w:ascii="Times New Roman" w:eastAsia="Times New Roman" w:hAnsi="Times New Roman" w:cs="Times New Roman"/>
          <w:color w:val="000000" w:themeColor="text1"/>
          <w:sz w:val="28"/>
          <w:szCs w:val="28"/>
          <w:lang w:eastAsia="ru-RU"/>
        </w:rPr>
        <w:t xml:space="preserve">1.3. Порядок оплаты труда педагогических работников с учетом имеющейся квалификационной категории за выполнение педагогической </w:t>
      </w:r>
      <w:r w:rsidRPr="00CD33EF">
        <w:rPr>
          <w:rFonts w:ascii="Times New Roman" w:eastAsia="Times New Roman" w:hAnsi="Times New Roman" w:cs="Times New Roman"/>
          <w:color w:val="000000" w:themeColor="text1"/>
          <w:sz w:val="28"/>
          <w:szCs w:val="28"/>
          <w:lang w:eastAsia="ru-RU"/>
        </w:rPr>
        <w:lastRenderedPageBreak/>
        <w:t>работы по должности с другим наименованием, по которой не установлена</w:t>
      </w:r>
      <w:r w:rsidR="00CC0F8C">
        <w:rPr>
          <w:rFonts w:ascii="Times New Roman" w:eastAsia="Times New Roman" w:hAnsi="Times New Roman" w:cs="Times New Roman"/>
          <w:color w:val="000000" w:themeColor="text1"/>
          <w:sz w:val="28"/>
          <w:szCs w:val="28"/>
          <w:lang w:eastAsia="ru-RU"/>
        </w:rPr>
        <w:t xml:space="preserve"> </w:t>
      </w:r>
      <w:r w:rsidRPr="00CD33EF">
        <w:rPr>
          <w:rFonts w:ascii="Times New Roman" w:eastAsia="Times New Roman" w:hAnsi="Times New Roman" w:cs="Times New Roman"/>
          <w:color w:val="000000" w:themeColor="text1"/>
          <w:sz w:val="28"/>
          <w:szCs w:val="28"/>
          <w:lang w:eastAsia="ru-RU"/>
        </w:rPr>
        <w:t>квалификационная категория, а также в других случаях.</w:t>
      </w:r>
    </w:p>
    <w:p w:rsidR="00CC0F8C" w:rsidRPr="00CD33EF" w:rsidRDefault="00CC0F8C" w:rsidP="00CC0F8C">
      <w:pPr>
        <w:widowControl w:val="0"/>
        <w:autoSpaceDE w:val="0"/>
        <w:autoSpaceDN w:val="0"/>
        <w:spacing w:line="240" w:lineRule="auto"/>
        <w:ind w:firstLine="709"/>
        <w:rPr>
          <w:rFonts w:ascii="Times New Roman" w:eastAsia="Times New Roman" w:hAnsi="Times New Roman" w:cs="Times New Roman"/>
          <w:color w:val="000000" w:themeColor="text1"/>
          <w:sz w:val="28"/>
          <w:szCs w:val="28"/>
          <w:lang w:eastAsia="ru-RU"/>
        </w:rPr>
      </w:pPr>
      <w:r w:rsidRPr="00CD33EF">
        <w:rPr>
          <w:rFonts w:ascii="Times New Roman" w:eastAsia="Times New Roman" w:hAnsi="Times New Roman" w:cs="Times New Roman"/>
          <w:color w:val="000000" w:themeColor="text1"/>
          <w:sz w:val="28"/>
          <w:szCs w:val="28"/>
          <w:lang w:eastAsia="ru-RU"/>
        </w:rPr>
        <w:t>1.4. Порядок установления должностных окладов, ставок заработной платы работникам муниципальных казенных, бюджетных и автономных учреждений Благодарненского муниципального округа Ставропольского края, подведомственных управлению образования и молодежной политики администрации Благодарненского муниципального округа Ставропольского края.</w:t>
      </w:r>
    </w:p>
    <w:p w:rsidR="00CC0F8C" w:rsidRPr="00CD33EF" w:rsidRDefault="00CC0F8C" w:rsidP="00CC0F8C">
      <w:pPr>
        <w:widowControl w:val="0"/>
        <w:autoSpaceDE w:val="0"/>
        <w:autoSpaceDN w:val="0"/>
        <w:spacing w:line="240" w:lineRule="auto"/>
        <w:ind w:firstLine="709"/>
        <w:rPr>
          <w:rFonts w:ascii="Times New Roman" w:eastAsia="Times New Roman" w:hAnsi="Times New Roman" w:cs="Times New Roman"/>
          <w:color w:val="000000" w:themeColor="text1"/>
          <w:sz w:val="28"/>
          <w:szCs w:val="28"/>
          <w:lang w:eastAsia="ru-RU"/>
        </w:rPr>
      </w:pPr>
      <w:r w:rsidRPr="00CD33EF">
        <w:rPr>
          <w:rFonts w:ascii="Times New Roman" w:eastAsia="Times New Roman" w:hAnsi="Times New Roman" w:cs="Times New Roman"/>
          <w:color w:val="000000" w:themeColor="text1"/>
          <w:sz w:val="28"/>
          <w:szCs w:val="28"/>
          <w:lang w:eastAsia="ru-RU"/>
        </w:rPr>
        <w:t>1.5. Порядок исчисления заработной платы педагогическим работникам муниципальных казенных, бюджетных и автономных учреждений Благодарненского муниципального округа Ставропольского края, подведомственных управлению образования и молодежной политики администрации Благодарненского муниципального округа Ставропольского края.</w:t>
      </w:r>
    </w:p>
    <w:p w:rsidR="00CC0F8C" w:rsidRPr="00CD33EF" w:rsidRDefault="00CC0F8C" w:rsidP="00CC0F8C">
      <w:pPr>
        <w:widowControl w:val="0"/>
        <w:autoSpaceDE w:val="0"/>
        <w:autoSpaceDN w:val="0"/>
        <w:spacing w:line="240" w:lineRule="auto"/>
        <w:ind w:firstLine="709"/>
        <w:rPr>
          <w:rFonts w:ascii="Times New Roman" w:eastAsia="Times New Roman" w:hAnsi="Times New Roman" w:cs="Times New Roman"/>
          <w:color w:val="000000" w:themeColor="text1"/>
          <w:sz w:val="28"/>
          <w:szCs w:val="28"/>
          <w:lang w:eastAsia="ru-RU"/>
        </w:rPr>
      </w:pPr>
      <w:r w:rsidRPr="00CD33EF">
        <w:rPr>
          <w:rFonts w:ascii="Times New Roman" w:eastAsia="Times New Roman" w:hAnsi="Times New Roman" w:cs="Times New Roman"/>
          <w:color w:val="000000" w:themeColor="text1"/>
          <w:sz w:val="28"/>
          <w:szCs w:val="28"/>
          <w:lang w:eastAsia="ru-RU"/>
        </w:rPr>
        <w:t xml:space="preserve">1.6. Порядок </w:t>
      </w:r>
      <w:proofErr w:type="gramStart"/>
      <w:r w:rsidRPr="00CD33EF">
        <w:rPr>
          <w:rFonts w:ascii="Times New Roman" w:eastAsia="Times New Roman" w:hAnsi="Times New Roman" w:cs="Times New Roman"/>
          <w:color w:val="000000" w:themeColor="text1"/>
          <w:sz w:val="28"/>
          <w:szCs w:val="28"/>
          <w:lang w:eastAsia="ru-RU"/>
        </w:rPr>
        <w:t>оплаты труда педагогических работников муниципальных учреждений дополнительного образования спортивной</w:t>
      </w:r>
      <w:proofErr w:type="gramEnd"/>
      <w:r w:rsidRPr="00CD33EF">
        <w:rPr>
          <w:rFonts w:ascii="Times New Roman" w:eastAsia="Times New Roman" w:hAnsi="Times New Roman" w:cs="Times New Roman"/>
          <w:color w:val="000000" w:themeColor="text1"/>
          <w:sz w:val="28"/>
          <w:szCs w:val="28"/>
          <w:lang w:eastAsia="ru-RU"/>
        </w:rPr>
        <w:t xml:space="preserve"> направленности, подведомственных управлению образования и молодежной политики администрации Благодарненского муниципального округа Ставропольского края.</w:t>
      </w:r>
    </w:p>
    <w:p w:rsidR="00CC0F8C" w:rsidRDefault="00CC0F8C" w:rsidP="00A47DBD">
      <w:pPr>
        <w:widowControl w:val="0"/>
        <w:autoSpaceDE w:val="0"/>
        <w:autoSpaceDN w:val="0"/>
        <w:spacing w:line="240" w:lineRule="auto"/>
        <w:ind w:firstLine="709"/>
        <w:rPr>
          <w:rFonts w:ascii="Times New Roman" w:eastAsia="Times New Roman" w:hAnsi="Times New Roman" w:cs="Times New Roman"/>
          <w:color w:val="000000" w:themeColor="text1"/>
          <w:sz w:val="28"/>
          <w:szCs w:val="28"/>
          <w:lang w:eastAsia="ru-RU"/>
        </w:rPr>
      </w:pPr>
    </w:p>
    <w:p w:rsidR="00CC0F8C" w:rsidRDefault="00CC0F8C" w:rsidP="00CC0F8C">
      <w:pPr>
        <w:widowControl w:val="0"/>
        <w:autoSpaceDE w:val="0"/>
        <w:autoSpaceDN w:val="0"/>
        <w:spacing w:line="240" w:lineRule="auto"/>
        <w:ind w:firstLine="709"/>
        <w:rPr>
          <w:rFonts w:ascii="Times New Roman" w:eastAsia="Times New Roman" w:hAnsi="Times New Roman" w:cs="Times New Roman"/>
          <w:color w:val="000000" w:themeColor="text1"/>
          <w:sz w:val="28"/>
          <w:szCs w:val="28"/>
          <w:lang w:eastAsia="ru-RU"/>
        </w:rPr>
      </w:pPr>
      <w:r w:rsidRPr="00CD33EF">
        <w:rPr>
          <w:rFonts w:ascii="Times New Roman" w:eastAsia="Times New Roman" w:hAnsi="Times New Roman" w:cs="Times New Roman"/>
          <w:color w:val="000000" w:themeColor="text1"/>
          <w:sz w:val="28"/>
          <w:szCs w:val="28"/>
          <w:lang w:eastAsia="ru-RU"/>
        </w:rPr>
        <w:t xml:space="preserve">2. </w:t>
      </w:r>
      <w:proofErr w:type="gramStart"/>
      <w:r w:rsidRPr="00CD33EF">
        <w:rPr>
          <w:rFonts w:ascii="Times New Roman" w:eastAsia="Times New Roman" w:hAnsi="Times New Roman" w:cs="Times New Roman"/>
          <w:color w:val="000000" w:themeColor="text1"/>
          <w:sz w:val="28"/>
          <w:szCs w:val="28"/>
          <w:lang w:eastAsia="ru-RU"/>
        </w:rPr>
        <w:t xml:space="preserve">Руководителям муниципальных казенных, бюджетных и автономных учреждений Благодарненского муниципального округа Ставропольского края, подведомственных управлению образования и молодежной политики администрации Благодарненского муниципального округа Ставропольского края, привести локальные акты учреждений в соответствие с Положением об оплате труда работников муниципальных казенных учреждений Благодарненского муниципального округа Ставропольского края, подведомственных управлению образования и молодежной политики администрации Благодарненского муниципального округа Ставропольского края, примерным </w:t>
      </w:r>
      <w:hyperlink w:anchor="P675" w:history="1">
        <w:r w:rsidRPr="00CD33EF">
          <w:rPr>
            <w:rFonts w:ascii="Times New Roman" w:eastAsia="Times New Roman" w:hAnsi="Times New Roman" w:cs="Times New Roman"/>
            <w:color w:val="000000" w:themeColor="text1"/>
            <w:sz w:val="28"/>
            <w:szCs w:val="28"/>
            <w:lang w:eastAsia="ru-RU"/>
          </w:rPr>
          <w:t>положением</w:t>
        </w:r>
      </w:hyperlink>
      <w:r w:rsidRPr="00CD33EF">
        <w:rPr>
          <w:rFonts w:ascii="Times New Roman" w:eastAsia="Times New Roman" w:hAnsi="Times New Roman" w:cs="Times New Roman"/>
          <w:color w:val="000000" w:themeColor="text1"/>
          <w:sz w:val="28"/>
          <w:szCs w:val="28"/>
          <w:lang w:eastAsia="ru-RU"/>
        </w:rPr>
        <w:t xml:space="preserve"> по оплате</w:t>
      </w:r>
      <w:proofErr w:type="gramEnd"/>
      <w:r w:rsidRPr="00CD33EF">
        <w:rPr>
          <w:rFonts w:ascii="Times New Roman" w:eastAsia="Times New Roman" w:hAnsi="Times New Roman" w:cs="Times New Roman"/>
          <w:color w:val="000000" w:themeColor="text1"/>
          <w:sz w:val="28"/>
          <w:szCs w:val="28"/>
          <w:lang w:eastAsia="ru-RU"/>
        </w:rPr>
        <w:t xml:space="preserve"> труда работников муниципальных бюджетных и автономных учреждений Благодарненского муниципального округа Ставропольского края, подведомственных управлению образования и молодежной политики администрации Благодарненского муниципального округа Ставропольского края, и внести необходимые изменения в трудовые договоры работников.</w:t>
      </w:r>
    </w:p>
    <w:p w:rsidR="009442F4" w:rsidRDefault="009442F4" w:rsidP="00CC0F8C">
      <w:pPr>
        <w:widowControl w:val="0"/>
        <w:autoSpaceDE w:val="0"/>
        <w:autoSpaceDN w:val="0"/>
        <w:spacing w:line="240" w:lineRule="auto"/>
        <w:ind w:firstLine="709"/>
        <w:rPr>
          <w:rFonts w:ascii="Times New Roman" w:eastAsia="Times New Roman" w:hAnsi="Times New Roman" w:cs="Times New Roman"/>
          <w:color w:val="000000" w:themeColor="text1"/>
          <w:sz w:val="28"/>
          <w:szCs w:val="28"/>
          <w:lang w:eastAsia="ru-RU"/>
        </w:rPr>
      </w:pPr>
    </w:p>
    <w:p w:rsidR="009442F4" w:rsidRPr="00CD33EF" w:rsidRDefault="009442F4" w:rsidP="009442F4">
      <w:pPr>
        <w:widowControl w:val="0"/>
        <w:autoSpaceDE w:val="0"/>
        <w:autoSpaceDN w:val="0"/>
        <w:spacing w:line="240" w:lineRule="auto"/>
        <w:ind w:firstLine="709"/>
        <w:rPr>
          <w:rFonts w:ascii="Times New Roman" w:eastAsia="Times New Roman" w:hAnsi="Times New Roman" w:cs="Times New Roman"/>
          <w:color w:val="000000" w:themeColor="text1"/>
          <w:sz w:val="28"/>
          <w:szCs w:val="28"/>
          <w:lang w:eastAsia="ru-RU"/>
        </w:rPr>
      </w:pPr>
      <w:r w:rsidRPr="00CD33EF">
        <w:rPr>
          <w:rFonts w:ascii="Times New Roman" w:eastAsia="Times New Roman" w:hAnsi="Times New Roman" w:cs="Times New Roman"/>
          <w:color w:val="000000" w:themeColor="text1"/>
          <w:sz w:val="28"/>
          <w:szCs w:val="28"/>
          <w:lang w:eastAsia="ru-RU"/>
        </w:rPr>
        <w:t>3. Признать утратившими силу постановления администрации Благодарненского муниципального округа Ставропольского края</w:t>
      </w:r>
      <w:r w:rsidR="007051E2">
        <w:rPr>
          <w:rFonts w:ascii="Times New Roman" w:eastAsia="Times New Roman" w:hAnsi="Times New Roman" w:cs="Times New Roman"/>
          <w:color w:val="000000" w:themeColor="text1"/>
          <w:sz w:val="28"/>
          <w:szCs w:val="28"/>
          <w:lang w:eastAsia="ru-RU"/>
        </w:rPr>
        <w:t xml:space="preserve"> </w:t>
      </w:r>
      <w:proofErr w:type="gramStart"/>
      <w:r w:rsidR="007051E2">
        <w:rPr>
          <w:rFonts w:ascii="Times New Roman" w:eastAsia="Times New Roman" w:hAnsi="Times New Roman" w:cs="Times New Roman"/>
          <w:color w:val="000000" w:themeColor="text1"/>
          <w:sz w:val="28"/>
          <w:szCs w:val="28"/>
          <w:lang w:eastAsia="ru-RU"/>
        </w:rPr>
        <w:t>от</w:t>
      </w:r>
      <w:proofErr w:type="gramEnd"/>
      <w:r w:rsidRPr="00CD33EF">
        <w:rPr>
          <w:rFonts w:ascii="Times New Roman" w:eastAsia="Times New Roman" w:hAnsi="Times New Roman" w:cs="Times New Roman"/>
          <w:color w:val="000000" w:themeColor="text1"/>
          <w:sz w:val="28"/>
          <w:szCs w:val="28"/>
          <w:lang w:eastAsia="ru-RU"/>
        </w:rPr>
        <w:t>:</w:t>
      </w:r>
    </w:p>
    <w:p w:rsidR="009442F4" w:rsidRDefault="009442F4" w:rsidP="009442F4">
      <w:pPr>
        <w:widowControl w:val="0"/>
        <w:autoSpaceDE w:val="0"/>
        <w:autoSpaceDN w:val="0"/>
        <w:spacing w:line="240" w:lineRule="auto"/>
        <w:ind w:firstLine="709"/>
        <w:rPr>
          <w:rFonts w:ascii="Times New Roman" w:eastAsia="Times New Roman" w:hAnsi="Times New Roman" w:cs="Times New Roman"/>
          <w:color w:val="000000" w:themeColor="text1"/>
          <w:sz w:val="28"/>
          <w:szCs w:val="28"/>
          <w:lang w:eastAsia="ru-RU"/>
        </w:rPr>
      </w:pPr>
      <w:r w:rsidRPr="00CD33EF">
        <w:rPr>
          <w:rFonts w:ascii="Times New Roman" w:eastAsia="Times New Roman" w:hAnsi="Times New Roman" w:cs="Times New Roman"/>
          <w:color w:val="000000" w:themeColor="text1"/>
          <w:sz w:val="28"/>
          <w:szCs w:val="28"/>
          <w:lang w:eastAsia="ru-RU"/>
        </w:rPr>
        <w:t>12 апреля 2024 года №462 «Об оплате труда работников муниципальных казенных, бюджетных и автономных учреждений Благодарненского муниципального округа Ставропольского края, подведомственных управлению образования и молодежной политики администрации Благодарненского муниципального округа Ставропольского края»;</w:t>
      </w:r>
    </w:p>
    <w:p w:rsidR="009442F4" w:rsidRPr="00CD33EF" w:rsidRDefault="009442F4" w:rsidP="009442F4">
      <w:pPr>
        <w:widowControl w:val="0"/>
        <w:autoSpaceDE w:val="0"/>
        <w:autoSpaceDN w:val="0"/>
        <w:spacing w:line="240" w:lineRule="auto"/>
        <w:ind w:firstLine="709"/>
        <w:rPr>
          <w:rFonts w:ascii="Times New Roman" w:eastAsia="Times New Roman" w:hAnsi="Times New Roman" w:cs="Times New Roman"/>
          <w:color w:val="000000" w:themeColor="text1"/>
          <w:sz w:val="28"/>
          <w:szCs w:val="28"/>
          <w:lang w:eastAsia="ru-RU"/>
        </w:rPr>
      </w:pPr>
      <w:r w:rsidRPr="00CD33EF">
        <w:rPr>
          <w:rFonts w:ascii="Times New Roman" w:eastAsia="Times New Roman" w:hAnsi="Times New Roman" w:cs="Times New Roman"/>
          <w:color w:val="000000" w:themeColor="text1"/>
          <w:sz w:val="28"/>
          <w:szCs w:val="28"/>
          <w:lang w:eastAsia="ru-RU"/>
        </w:rPr>
        <w:lastRenderedPageBreak/>
        <w:t>11 июня 2024 года №747 «О внесении изменений в постановление администрации Благодарненского муниципального округа Ставропольского края от 12 апреля 2024 года № 462 «Об оплате труда работников муниципальных казенных, бюджетных и автономных учреждений Благодарненского муниципального округа Ставропольского края, подведомственных управлению образования и молодежной политики администрации Благодарненского муниципального округа Ставропольского края»;</w:t>
      </w:r>
    </w:p>
    <w:p w:rsidR="009442F4" w:rsidRPr="001630AC" w:rsidRDefault="009442F4" w:rsidP="009442F4">
      <w:pPr>
        <w:widowControl w:val="0"/>
        <w:autoSpaceDE w:val="0"/>
        <w:autoSpaceDN w:val="0"/>
        <w:spacing w:line="240" w:lineRule="auto"/>
        <w:ind w:firstLine="709"/>
        <w:rPr>
          <w:rFonts w:ascii="Times New Roman" w:eastAsia="Times New Roman" w:hAnsi="Times New Roman" w:cs="Times New Roman"/>
          <w:color w:val="000000" w:themeColor="text1"/>
          <w:sz w:val="28"/>
          <w:szCs w:val="28"/>
          <w:lang w:eastAsia="ru-RU"/>
        </w:rPr>
      </w:pPr>
      <w:r w:rsidRPr="00CD33EF">
        <w:rPr>
          <w:rFonts w:ascii="Times New Roman" w:eastAsia="Times New Roman" w:hAnsi="Times New Roman" w:cs="Times New Roman"/>
          <w:color w:val="000000" w:themeColor="text1"/>
          <w:sz w:val="28"/>
          <w:szCs w:val="28"/>
          <w:lang w:eastAsia="ru-RU"/>
        </w:rPr>
        <w:t>30 сентября 2024 года №1376 «О внесении изменений в постановление администрации Благодарненского муниципального округа Ставропольского края от 12 апреля 2024 года № 462 «Об оплате труда работников муниципальных казенных, бюджетных и автономных учреждений Благодарненского муниципального округа Ставропольского края, подведомственных управлению образования и молодежной политики администрации Благодарненского муниципально</w:t>
      </w:r>
      <w:r>
        <w:rPr>
          <w:rFonts w:ascii="Times New Roman" w:eastAsia="Times New Roman" w:hAnsi="Times New Roman" w:cs="Times New Roman"/>
          <w:color w:val="000000" w:themeColor="text1"/>
          <w:sz w:val="28"/>
          <w:szCs w:val="28"/>
          <w:lang w:eastAsia="ru-RU"/>
        </w:rPr>
        <w:t>го округа Ставропольского края».</w:t>
      </w:r>
    </w:p>
    <w:p w:rsidR="009442F4" w:rsidRPr="00CD33EF" w:rsidRDefault="009442F4" w:rsidP="009442F4">
      <w:pPr>
        <w:widowControl w:val="0"/>
        <w:autoSpaceDE w:val="0"/>
        <w:autoSpaceDN w:val="0"/>
        <w:spacing w:line="240" w:lineRule="auto"/>
        <w:ind w:firstLine="709"/>
        <w:rPr>
          <w:rFonts w:ascii="Times New Roman" w:eastAsia="Times New Roman" w:hAnsi="Times New Roman" w:cs="Times New Roman"/>
          <w:color w:val="000000" w:themeColor="text1"/>
          <w:sz w:val="28"/>
          <w:szCs w:val="28"/>
          <w:lang w:eastAsia="ru-RU"/>
        </w:rPr>
      </w:pPr>
    </w:p>
    <w:p w:rsidR="009442F4" w:rsidRPr="00CD33EF" w:rsidRDefault="009442F4" w:rsidP="009442F4">
      <w:pPr>
        <w:spacing w:line="240" w:lineRule="auto"/>
        <w:ind w:firstLine="709"/>
        <w:rPr>
          <w:rFonts w:ascii="Times New Roman" w:eastAsia="Times New Roman" w:hAnsi="Times New Roman" w:cs="Times New Roman"/>
          <w:color w:val="000000" w:themeColor="text1"/>
          <w:sz w:val="28"/>
          <w:szCs w:val="28"/>
          <w:lang w:eastAsia="ru-RU"/>
        </w:rPr>
      </w:pPr>
      <w:r w:rsidRPr="00CD33EF">
        <w:rPr>
          <w:rFonts w:ascii="Times New Roman" w:eastAsia="Times New Roman" w:hAnsi="Times New Roman" w:cs="Times New Roman"/>
          <w:color w:val="000000" w:themeColor="text1"/>
          <w:sz w:val="28"/>
          <w:szCs w:val="28"/>
          <w:lang w:eastAsia="ru-RU"/>
        </w:rPr>
        <w:t xml:space="preserve">4. </w:t>
      </w:r>
      <w:proofErr w:type="gramStart"/>
      <w:r w:rsidRPr="00CD33EF">
        <w:rPr>
          <w:rFonts w:ascii="Times New Roman" w:eastAsia="Times New Roman" w:hAnsi="Times New Roman" w:cs="Times New Roman"/>
          <w:kern w:val="3"/>
          <w:sz w:val="28"/>
          <w:szCs w:val="28"/>
          <w:lang w:eastAsia="ru-RU" w:bidi="hi-IN"/>
        </w:rPr>
        <w:t>Контроль за выполнением настоящего постановления возложить на исполняющего обязанности заместителя главы администрации-начальника отдела социального развития администрации Благодарненского муниципального округа Ставропольского края Нещадимова А.М.</w:t>
      </w:r>
      <w:proofErr w:type="gramEnd"/>
    </w:p>
    <w:p w:rsidR="009442F4" w:rsidRPr="00CD33EF" w:rsidRDefault="009442F4" w:rsidP="009442F4">
      <w:pPr>
        <w:spacing w:line="240" w:lineRule="auto"/>
        <w:rPr>
          <w:rFonts w:ascii="Times New Roman" w:eastAsia="Times New Roman" w:hAnsi="Times New Roman" w:cs="Times New Roman"/>
          <w:color w:val="000000" w:themeColor="text1"/>
          <w:sz w:val="28"/>
          <w:szCs w:val="28"/>
          <w:lang w:eastAsia="ru-RU"/>
        </w:rPr>
      </w:pPr>
    </w:p>
    <w:p w:rsidR="009442F4" w:rsidRPr="00CD33EF" w:rsidRDefault="009442F4" w:rsidP="009442F4">
      <w:pPr>
        <w:widowControl w:val="0"/>
        <w:autoSpaceDE w:val="0"/>
        <w:autoSpaceDN w:val="0"/>
        <w:adjustRightInd w:val="0"/>
        <w:spacing w:line="240" w:lineRule="auto"/>
        <w:ind w:firstLine="709"/>
        <w:rPr>
          <w:rFonts w:ascii="Times New Roman" w:eastAsia="Times New Roman" w:hAnsi="Times New Roman" w:cs="Times New Roman"/>
          <w:color w:val="000000" w:themeColor="text1"/>
          <w:sz w:val="28"/>
          <w:szCs w:val="28"/>
          <w:lang w:eastAsia="ru-RU"/>
        </w:rPr>
      </w:pPr>
      <w:r w:rsidRPr="00CD33EF">
        <w:rPr>
          <w:rFonts w:ascii="Times New Roman" w:eastAsia="Times New Roman" w:hAnsi="Times New Roman" w:cs="Times New Roman"/>
          <w:color w:val="000000" w:themeColor="text1"/>
          <w:sz w:val="28"/>
          <w:szCs w:val="28"/>
          <w:lang w:eastAsia="ru-RU"/>
        </w:rPr>
        <w:t>5. Настоящее постановление вступает со дня его официального опубликования и распространяется на правоотношения, возникшие с 01 января 2026 года.</w:t>
      </w:r>
    </w:p>
    <w:p w:rsidR="009442F4" w:rsidRDefault="009442F4" w:rsidP="009442F4">
      <w:pPr>
        <w:widowControl w:val="0"/>
        <w:autoSpaceDE w:val="0"/>
        <w:autoSpaceDN w:val="0"/>
        <w:spacing w:line="240" w:lineRule="auto"/>
        <w:ind w:firstLine="709"/>
        <w:rPr>
          <w:rFonts w:ascii="Times New Roman" w:eastAsia="Times New Roman" w:hAnsi="Times New Roman" w:cs="Times New Roman"/>
          <w:color w:val="000000" w:themeColor="text1"/>
          <w:sz w:val="28"/>
          <w:szCs w:val="28"/>
          <w:lang w:eastAsia="ru-RU"/>
        </w:rPr>
      </w:pPr>
    </w:p>
    <w:p w:rsidR="009442F4" w:rsidRDefault="009442F4" w:rsidP="009442F4">
      <w:pPr>
        <w:widowControl w:val="0"/>
        <w:autoSpaceDE w:val="0"/>
        <w:autoSpaceDN w:val="0"/>
        <w:spacing w:line="240" w:lineRule="auto"/>
        <w:ind w:firstLine="709"/>
        <w:rPr>
          <w:rFonts w:ascii="Times New Roman" w:eastAsia="Times New Roman" w:hAnsi="Times New Roman" w:cs="Times New Roman"/>
          <w:color w:val="000000" w:themeColor="text1"/>
          <w:sz w:val="28"/>
          <w:szCs w:val="28"/>
          <w:lang w:eastAsia="ru-RU"/>
        </w:rPr>
      </w:pPr>
    </w:p>
    <w:p w:rsidR="009442F4" w:rsidRDefault="009442F4" w:rsidP="009442F4">
      <w:pPr>
        <w:widowControl w:val="0"/>
        <w:autoSpaceDE w:val="0"/>
        <w:autoSpaceDN w:val="0"/>
        <w:spacing w:line="240" w:lineRule="auto"/>
        <w:ind w:firstLine="709"/>
        <w:rPr>
          <w:rFonts w:ascii="Times New Roman" w:eastAsia="Times New Roman" w:hAnsi="Times New Roman" w:cs="Times New Roman"/>
          <w:color w:val="000000" w:themeColor="text1"/>
          <w:sz w:val="28"/>
          <w:szCs w:val="28"/>
          <w:lang w:eastAsia="ru-RU"/>
        </w:rPr>
      </w:pPr>
    </w:p>
    <w:p w:rsidR="009442F4" w:rsidRDefault="009442F4" w:rsidP="009442F4">
      <w:pPr>
        <w:widowControl w:val="0"/>
        <w:autoSpaceDE w:val="0"/>
        <w:autoSpaceDN w:val="0"/>
        <w:spacing w:line="240" w:lineRule="auto"/>
        <w:ind w:firstLine="709"/>
        <w:rPr>
          <w:rFonts w:ascii="Times New Roman" w:eastAsia="Times New Roman" w:hAnsi="Times New Roman" w:cs="Times New Roman"/>
          <w:color w:val="000000" w:themeColor="text1"/>
          <w:sz w:val="28"/>
          <w:szCs w:val="28"/>
          <w:lang w:eastAsia="ru-RU"/>
        </w:rPr>
      </w:pPr>
    </w:p>
    <w:tbl>
      <w:tblPr>
        <w:tblW w:w="9416" w:type="dxa"/>
        <w:tblLook w:val="01E0" w:firstRow="1" w:lastRow="1" w:firstColumn="1" w:lastColumn="1" w:noHBand="0" w:noVBand="0"/>
      </w:tblPr>
      <w:tblGrid>
        <w:gridCol w:w="7225"/>
        <w:gridCol w:w="2191"/>
      </w:tblGrid>
      <w:tr w:rsidR="009442F4" w:rsidRPr="00CD33EF" w:rsidTr="00423E7E">
        <w:trPr>
          <w:trHeight w:val="252"/>
        </w:trPr>
        <w:tc>
          <w:tcPr>
            <w:tcW w:w="7225" w:type="dxa"/>
            <w:hideMark/>
          </w:tcPr>
          <w:p w:rsidR="009442F4" w:rsidRPr="00CD33EF" w:rsidRDefault="009442F4" w:rsidP="00423E7E">
            <w:pPr>
              <w:spacing w:line="240" w:lineRule="exact"/>
              <w:ind w:left="-108"/>
              <w:rPr>
                <w:rFonts w:ascii="Calibri" w:eastAsia="Times New Roman" w:hAnsi="Calibri" w:cs="Times New Roman"/>
                <w:color w:val="000000" w:themeColor="text1"/>
                <w:sz w:val="28"/>
                <w:szCs w:val="28"/>
                <w:lang w:eastAsia="ru-RU"/>
              </w:rPr>
            </w:pPr>
            <w:r w:rsidRPr="00CD33EF">
              <w:rPr>
                <w:rFonts w:ascii="Times New Roman" w:eastAsia="Times New Roman" w:hAnsi="Times New Roman" w:cs="Times New Roman"/>
                <w:color w:val="000000" w:themeColor="text1"/>
                <w:sz w:val="28"/>
                <w:szCs w:val="28"/>
                <w:lang w:eastAsia="ru-RU"/>
              </w:rPr>
              <w:t>Глава</w:t>
            </w:r>
          </w:p>
          <w:p w:rsidR="009442F4" w:rsidRPr="00CD33EF" w:rsidRDefault="009442F4" w:rsidP="00423E7E">
            <w:pPr>
              <w:spacing w:line="240" w:lineRule="exact"/>
              <w:ind w:left="-108"/>
              <w:rPr>
                <w:rFonts w:ascii="Times New Roman" w:eastAsia="Times New Roman" w:hAnsi="Times New Roman" w:cs="Times New Roman"/>
                <w:color w:val="000000" w:themeColor="text1"/>
                <w:sz w:val="28"/>
                <w:szCs w:val="28"/>
                <w:lang w:eastAsia="ru-RU"/>
              </w:rPr>
            </w:pPr>
            <w:r w:rsidRPr="00CD33EF">
              <w:rPr>
                <w:rFonts w:ascii="Times New Roman" w:eastAsia="Times New Roman" w:hAnsi="Times New Roman" w:cs="Times New Roman"/>
                <w:color w:val="000000" w:themeColor="text1"/>
                <w:sz w:val="28"/>
                <w:szCs w:val="28"/>
                <w:lang w:eastAsia="ru-RU"/>
              </w:rPr>
              <w:t>Благодарненского муниципального округа</w:t>
            </w:r>
          </w:p>
          <w:p w:rsidR="009442F4" w:rsidRPr="00CD33EF" w:rsidRDefault="009442F4" w:rsidP="00423E7E">
            <w:pPr>
              <w:spacing w:line="240" w:lineRule="exact"/>
              <w:ind w:left="-108"/>
              <w:rPr>
                <w:rFonts w:ascii="Calibri" w:eastAsia="Times New Roman" w:hAnsi="Calibri" w:cs="Times New Roman"/>
                <w:color w:val="000000" w:themeColor="text1"/>
                <w:sz w:val="28"/>
                <w:szCs w:val="28"/>
                <w:lang w:eastAsia="ru-RU"/>
              </w:rPr>
            </w:pPr>
            <w:r w:rsidRPr="00CD33EF">
              <w:rPr>
                <w:rFonts w:ascii="Times New Roman" w:eastAsia="Times New Roman" w:hAnsi="Times New Roman" w:cs="Times New Roman"/>
                <w:color w:val="000000" w:themeColor="text1"/>
                <w:sz w:val="28"/>
                <w:szCs w:val="28"/>
                <w:lang w:eastAsia="ru-RU"/>
              </w:rPr>
              <w:t>Ставропольского края</w:t>
            </w:r>
          </w:p>
        </w:tc>
        <w:tc>
          <w:tcPr>
            <w:tcW w:w="2191" w:type="dxa"/>
          </w:tcPr>
          <w:p w:rsidR="009442F4" w:rsidRPr="00CD33EF" w:rsidRDefault="009442F4" w:rsidP="00423E7E">
            <w:pPr>
              <w:suppressAutoHyphens/>
              <w:spacing w:line="240" w:lineRule="exact"/>
              <w:ind w:left="-108"/>
              <w:jc w:val="right"/>
              <w:rPr>
                <w:rFonts w:ascii="Times New Roman" w:eastAsia="Times New Roman" w:hAnsi="Times New Roman" w:cs="Times New Roman"/>
                <w:color w:val="000000" w:themeColor="text1"/>
                <w:sz w:val="28"/>
                <w:szCs w:val="28"/>
                <w:lang w:eastAsia="ru-RU"/>
              </w:rPr>
            </w:pPr>
          </w:p>
          <w:p w:rsidR="009442F4" w:rsidRPr="00CD33EF" w:rsidRDefault="009442F4" w:rsidP="00423E7E">
            <w:pPr>
              <w:suppressAutoHyphens/>
              <w:spacing w:line="240" w:lineRule="exact"/>
              <w:ind w:left="-108"/>
              <w:jc w:val="right"/>
              <w:rPr>
                <w:rFonts w:ascii="Times New Roman" w:eastAsia="Times New Roman" w:hAnsi="Times New Roman" w:cs="Times New Roman"/>
                <w:color w:val="000000" w:themeColor="text1"/>
                <w:sz w:val="28"/>
                <w:szCs w:val="28"/>
                <w:lang w:eastAsia="ru-RU"/>
              </w:rPr>
            </w:pPr>
          </w:p>
          <w:p w:rsidR="009442F4" w:rsidRPr="00CD33EF" w:rsidRDefault="009442F4" w:rsidP="00423E7E">
            <w:pPr>
              <w:suppressAutoHyphens/>
              <w:spacing w:line="240" w:lineRule="exact"/>
              <w:ind w:left="-108"/>
              <w:jc w:val="right"/>
              <w:rPr>
                <w:rFonts w:ascii="Times New Roman" w:eastAsia="Times New Roman" w:hAnsi="Times New Roman" w:cs="Times New Roman"/>
                <w:color w:val="000000" w:themeColor="text1"/>
                <w:sz w:val="28"/>
                <w:szCs w:val="28"/>
                <w:lang w:eastAsia="ru-RU"/>
              </w:rPr>
            </w:pPr>
            <w:r w:rsidRPr="00CD33EF">
              <w:rPr>
                <w:rFonts w:ascii="Times New Roman" w:eastAsia="Times New Roman" w:hAnsi="Times New Roman" w:cs="Times New Roman"/>
                <w:color w:val="000000" w:themeColor="text1"/>
                <w:sz w:val="28"/>
                <w:szCs w:val="28"/>
                <w:lang w:eastAsia="ru-RU"/>
              </w:rPr>
              <w:t xml:space="preserve"> А.И. Теньков</w:t>
            </w:r>
          </w:p>
        </w:tc>
      </w:tr>
    </w:tbl>
    <w:p w:rsidR="009442F4" w:rsidRPr="00CD33EF" w:rsidRDefault="009442F4" w:rsidP="009442F4">
      <w:pPr>
        <w:widowControl w:val="0"/>
        <w:autoSpaceDE w:val="0"/>
        <w:autoSpaceDN w:val="0"/>
        <w:spacing w:line="240" w:lineRule="auto"/>
        <w:ind w:firstLine="709"/>
        <w:rPr>
          <w:rFonts w:ascii="Times New Roman" w:eastAsia="Times New Roman" w:hAnsi="Times New Roman" w:cs="Times New Roman"/>
          <w:color w:val="000000" w:themeColor="text1"/>
          <w:sz w:val="28"/>
          <w:szCs w:val="28"/>
          <w:lang w:eastAsia="ru-RU"/>
        </w:rPr>
      </w:pPr>
    </w:p>
    <w:p w:rsidR="009442F4" w:rsidRPr="00CD33EF" w:rsidRDefault="009442F4" w:rsidP="00CC0F8C">
      <w:pPr>
        <w:widowControl w:val="0"/>
        <w:autoSpaceDE w:val="0"/>
        <w:autoSpaceDN w:val="0"/>
        <w:spacing w:line="240" w:lineRule="auto"/>
        <w:ind w:firstLine="709"/>
        <w:rPr>
          <w:rFonts w:ascii="Times New Roman" w:eastAsia="Times New Roman" w:hAnsi="Times New Roman" w:cs="Times New Roman"/>
          <w:color w:val="000000" w:themeColor="text1"/>
          <w:sz w:val="28"/>
          <w:szCs w:val="28"/>
          <w:lang w:eastAsia="ru-RU"/>
        </w:rPr>
      </w:pPr>
    </w:p>
    <w:p w:rsidR="00CC0F8C" w:rsidRDefault="00CC0F8C" w:rsidP="00A47DBD">
      <w:pPr>
        <w:widowControl w:val="0"/>
        <w:autoSpaceDE w:val="0"/>
        <w:autoSpaceDN w:val="0"/>
        <w:spacing w:line="240" w:lineRule="auto"/>
        <w:ind w:firstLine="709"/>
        <w:rPr>
          <w:rFonts w:ascii="Times New Roman" w:eastAsia="Times New Roman" w:hAnsi="Times New Roman" w:cs="Times New Roman"/>
          <w:color w:val="000000" w:themeColor="text1"/>
          <w:sz w:val="28"/>
          <w:szCs w:val="28"/>
          <w:lang w:eastAsia="ru-RU"/>
        </w:rPr>
      </w:pPr>
    </w:p>
    <w:p w:rsidR="00CC0F8C" w:rsidRDefault="00CC0F8C" w:rsidP="00A47DBD">
      <w:pPr>
        <w:widowControl w:val="0"/>
        <w:autoSpaceDE w:val="0"/>
        <w:autoSpaceDN w:val="0"/>
        <w:spacing w:line="240" w:lineRule="auto"/>
        <w:ind w:firstLine="709"/>
        <w:rPr>
          <w:rFonts w:ascii="Times New Roman" w:eastAsia="Times New Roman" w:hAnsi="Times New Roman" w:cs="Times New Roman"/>
          <w:color w:val="000000" w:themeColor="text1"/>
          <w:sz w:val="28"/>
          <w:szCs w:val="28"/>
          <w:lang w:eastAsia="ru-RU"/>
        </w:rPr>
      </w:pPr>
    </w:p>
    <w:p w:rsidR="00CC0F8C" w:rsidRDefault="00CC0F8C" w:rsidP="00A47DBD">
      <w:pPr>
        <w:widowControl w:val="0"/>
        <w:autoSpaceDE w:val="0"/>
        <w:autoSpaceDN w:val="0"/>
        <w:spacing w:line="240" w:lineRule="auto"/>
        <w:ind w:firstLine="709"/>
        <w:rPr>
          <w:rFonts w:ascii="Times New Roman" w:eastAsia="Times New Roman" w:hAnsi="Times New Roman" w:cs="Times New Roman"/>
          <w:color w:val="000000" w:themeColor="text1"/>
          <w:sz w:val="28"/>
          <w:szCs w:val="28"/>
          <w:lang w:eastAsia="ru-RU"/>
        </w:rPr>
      </w:pPr>
    </w:p>
    <w:p w:rsidR="00423E7E" w:rsidRDefault="00423E7E" w:rsidP="00A47DBD">
      <w:pPr>
        <w:widowControl w:val="0"/>
        <w:autoSpaceDE w:val="0"/>
        <w:autoSpaceDN w:val="0"/>
        <w:spacing w:line="240" w:lineRule="auto"/>
        <w:ind w:firstLine="709"/>
        <w:rPr>
          <w:rFonts w:ascii="Times New Roman" w:eastAsia="Times New Roman" w:hAnsi="Times New Roman" w:cs="Times New Roman"/>
          <w:color w:val="000000" w:themeColor="text1"/>
          <w:sz w:val="28"/>
          <w:szCs w:val="28"/>
          <w:lang w:eastAsia="ru-RU"/>
        </w:rPr>
      </w:pPr>
    </w:p>
    <w:p w:rsidR="00423E7E" w:rsidRDefault="00423E7E" w:rsidP="00A47DBD">
      <w:pPr>
        <w:widowControl w:val="0"/>
        <w:autoSpaceDE w:val="0"/>
        <w:autoSpaceDN w:val="0"/>
        <w:spacing w:line="240" w:lineRule="auto"/>
        <w:ind w:firstLine="709"/>
        <w:rPr>
          <w:rFonts w:ascii="Times New Roman" w:eastAsia="Times New Roman" w:hAnsi="Times New Roman" w:cs="Times New Roman"/>
          <w:color w:val="000000" w:themeColor="text1"/>
          <w:sz w:val="28"/>
          <w:szCs w:val="28"/>
          <w:lang w:eastAsia="ru-RU"/>
        </w:rPr>
      </w:pPr>
    </w:p>
    <w:p w:rsidR="00423E7E" w:rsidRDefault="00423E7E" w:rsidP="00A47DBD">
      <w:pPr>
        <w:widowControl w:val="0"/>
        <w:autoSpaceDE w:val="0"/>
        <w:autoSpaceDN w:val="0"/>
        <w:spacing w:line="240" w:lineRule="auto"/>
        <w:ind w:firstLine="709"/>
        <w:rPr>
          <w:rFonts w:ascii="Times New Roman" w:eastAsia="Times New Roman" w:hAnsi="Times New Roman" w:cs="Times New Roman"/>
          <w:color w:val="000000" w:themeColor="text1"/>
          <w:sz w:val="28"/>
          <w:szCs w:val="28"/>
          <w:lang w:eastAsia="ru-RU"/>
        </w:rPr>
      </w:pPr>
    </w:p>
    <w:p w:rsidR="00423E7E" w:rsidRDefault="00423E7E" w:rsidP="00A47DBD">
      <w:pPr>
        <w:widowControl w:val="0"/>
        <w:autoSpaceDE w:val="0"/>
        <w:autoSpaceDN w:val="0"/>
        <w:spacing w:line="240" w:lineRule="auto"/>
        <w:ind w:firstLine="709"/>
        <w:rPr>
          <w:rFonts w:ascii="Times New Roman" w:eastAsia="Times New Roman" w:hAnsi="Times New Roman" w:cs="Times New Roman"/>
          <w:color w:val="000000" w:themeColor="text1"/>
          <w:sz w:val="28"/>
          <w:szCs w:val="28"/>
          <w:lang w:eastAsia="ru-RU"/>
        </w:rPr>
      </w:pPr>
    </w:p>
    <w:p w:rsidR="00423E7E" w:rsidRDefault="00423E7E" w:rsidP="00A47DBD">
      <w:pPr>
        <w:widowControl w:val="0"/>
        <w:autoSpaceDE w:val="0"/>
        <w:autoSpaceDN w:val="0"/>
        <w:spacing w:line="240" w:lineRule="auto"/>
        <w:ind w:firstLine="709"/>
        <w:rPr>
          <w:rFonts w:ascii="Times New Roman" w:eastAsia="Times New Roman" w:hAnsi="Times New Roman" w:cs="Times New Roman"/>
          <w:color w:val="000000" w:themeColor="text1"/>
          <w:sz w:val="28"/>
          <w:szCs w:val="28"/>
          <w:lang w:eastAsia="ru-RU"/>
        </w:rPr>
      </w:pPr>
    </w:p>
    <w:p w:rsidR="00423E7E" w:rsidRDefault="00423E7E" w:rsidP="00A47DBD">
      <w:pPr>
        <w:widowControl w:val="0"/>
        <w:autoSpaceDE w:val="0"/>
        <w:autoSpaceDN w:val="0"/>
        <w:spacing w:line="240" w:lineRule="auto"/>
        <w:ind w:firstLine="709"/>
        <w:rPr>
          <w:rFonts w:ascii="Times New Roman" w:eastAsia="Times New Roman" w:hAnsi="Times New Roman" w:cs="Times New Roman"/>
          <w:color w:val="000000" w:themeColor="text1"/>
          <w:sz w:val="28"/>
          <w:szCs w:val="28"/>
          <w:lang w:eastAsia="ru-RU"/>
        </w:rPr>
      </w:pPr>
    </w:p>
    <w:p w:rsidR="00423E7E" w:rsidRDefault="00423E7E" w:rsidP="00A47DBD">
      <w:pPr>
        <w:widowControl w:val="0"/>
        <w:autoSpaceDE w:val="0"/>
        <w:autoSpaceDN w:val="0"/>
        <w:spacing w:line="240" w:lineRule="auto"/>
        <w:ind w:firstLine="709"/>
        <w:rPr>
          <w:rFonts w:ascii="Times New Roman" w:eastAsia="Times New Roman" w:hAnsi="Times New Roman" w:cs="Times New Roman"/>
          <w:color w:val="000000" w:themeColor="text1"/>
          <w:sz w:val="28"/>
          <w:szCs w:val="28"/>
          <w:lang w:eastAsia="ru-RU"/>
        </w:rPr>
      </w:pPr>
    </w:p>
    <w:p w:rsidR="00423E7E" w:rsidRDefault="00423E7E" w:rsidP="00A47DBD">
      <w:pPr>
        <w:widowControl w:val="0"/>
        <w:autoSpaceDE w:val="0"/>
        <w:autoSpaceDN w:val="0"/>
        <w:spacing w:line="240" w:lineRule="auto"/>
        <w:ind w:firstLine="709"/>
        <w:rPr>
          <w:rFonts w:ascii="Times New Roman" w:eastAsia="Times New Roman" w:hAnsi="Times New Roman" w:cs="Times New Roman"/>
          <w:color w:val="000000" w:themeColor="text1"/>
          <w:sz w:val="28"/>
          <w:szCs w:val="28"/>
          <w:lang w:eastAsia="ru-RU"/>
        </w:rPr>
      </w:pPr>
    </w:p>
    <w:p w:rsidR="000C4603" w:rsidRPr="00CD33EF" w:rsidRDefault="000C4603" w:rsidP="000C4603">
      <w:pPr>
        <w:spacing w:line="240" w:lineRule="exact"/>
        <w:ind w:left="3828"/>
        <w:jc w:val="center"/>
        <w:rPr>
          <w:rFonts w:ascii="Times New Roman" w:eastAsia="Times New Roman" w:hAnsi="Times New Roman" w:cs="Times New Roman"/>
          <w:color w:val="000000" w:themeColor="text1"/>
          <w:sz w:val="28"/>
          <w:szCs w:val="24"/>
          <w:lang w:eastAsia="ru-RU"/>
        </w:rPr>
      </w:pPr>
      <w:r w:rsidRPr="00CD33EF">
        <w:rPr>
          <w:rFonts w:ascii="Times New Roman" w:eastAsia="Times New Roman" w:hAnsi="Times New Roman" w:cs="Times New Roman"/>
          <w:color w:val="000000" w:themeColor="text1"/>
          <w:sz w:val="28"/>
          <w:szCs w:val="24"/>
          <w:lang w:eastAsia="ru-RU"/>
        </w:rPr>
        <w:lastRenderedPageBreak/>
        <w:t>УТВЕРЖДЕНО</w:t>
      </w:r>
    </w:p>
    <w:p w:rsidR="000C4603" w:rsidRPr="00CD33EF" w:rsidRDefault="000C4603" w:rsidP="000C4603">
      <w:pPr>
        <w:spacing w:line="240" w:lineRule="exact"/>
        <w:ind w:left="3828"/>
        <w:jc w:val="center"/>
        <w:rPr>
          <w:rFonts w:ascii="Times New Roman" w:eastAsia="Times New Roman" w:hAnsi="Times New Roman" w:cs="Times New Roman"/>
          <w:color w:val="000000" w:themeColor="text1"/>
          <w:sz w:val="28"/>
          <w:szCs w:val="24"/>
          <w:lang w:eastAsia="ru-RU"/>
        </w:rPr>
      </w:pPr>
      <w:r w:rsidRPr="00CD33EF">
        <w:rPr>
          <w:rFonts w:ascii="Times New Roman" w:eastAsia="Times New Roman" w:hAnsi="Times New Roman" w:cs="Times New Roman"/>
          <w:color w:val="000000" w:themeColor="text1"/>
          <w:sz w:val="28"/>
          <w:szCs w:val="24"/>
          <w:lang w:eastAsia="ru-RU"/>
        </w:rPr>
        <w:t>постановлением администрации</w:t>
      </w:r>
    </w:p>
    <w:p w:rsidR="000C4603" w:rsidRPr="00CD33EF" w:rsidRDefault="000C4603" w:rsidP="000C4603">
      <w:pPr>
        <w:spacing w:line="240" w:lineRule="exact"/>
        <w:ind w:left="3828"/>
        <w:jc w:val="center"/>
        <w:rPr>
          <w:rFonts w:ascii="Times New Roman" w:hAnsi="Times New Roman" w:cs="Times New Roman"/>
          <w:b/>
          <w:color w:val="000000" w:themeColor="text1"/>
          <w:sz w:val="28"/>
          <w:szCs w:val="28"/>
        </w:rPr>
      </w:pPr>
      <w:r w:rsidRPr="00CD33EF">
        <w:rPr>
          <w:rFonts w:ascii="Times New Roman" w:eastAsia="Times New Roman" w:hAnsi="Times New Roman" w:cs="Times New Roman"/>
          <w:color w:val="000000" w:themeColor="text1"/>
          <w:sz w:val="28"/>
          <w:szCs w:val="24"/>
          <w:lang w:eastAsia="ru-RU"/>
        </w:rPr>
        <w:t xml:space="preserve">Благодарненского муниципального округа </w:t>
      </w:r>
      <w:r w:rsidRPr="00CD33EF">
        <w:rPr>
          <w:rFonts w:ascii="Times New Roman" w:hAnsi="Times New Roman" w:cs="Times New Roman"/>
          <w:color w:val="000000" w:themeColor="text1"/>
          <w:sz w:val="28"/>
          <w:szCs w:val="24"/>
        </w:rPr>
        <w:t>Ставропольского края</w:t>
      </w:r>
    </w:p>
    <w:p w:rsidR="000C4603" w:rsidRPr="00C06D2A" w:rsidRDefault="000C4603" w:rsidP="000C4603">
      <w:pPr>
        <w:spacing w:line="240" w:lineRule="exact"/>
        <w:jc w:val="center"/>
        <w:rPr>
          <w:rFonts w:ascii="Times New Roman" w:hAnsi="Times New Roman" w:cs="Times New Roman"/>
          <w:color w:val="000000" w:themeColor="text1"/>
          <w:sz w:val="28"/>
          <w:szCs w:val="28"/>
        </w:rPr>
      </w:pPr>
      <w:r>
        <w:rPr>
          <w:rFonts w:ascii="Times New Roman" w:hAnsi="Times New Roman" w:cs="Times New Roman"/>
          <w:color w:val="000000" w:themeColor="text1"/>
          <w:sz w:val="28"/>
          <w:szCs w:val="28"/>
        </w:rPr>
        <w:t xml:space="preserve">                                              </w:t>
      </w:r>
      <w:r w:rsidRPr="00C06D2A">
        <w:rPr>
          <w:rFonts w:ascii="Times New Roman" w:hAnsi="Times New Roman" w:cs="Times New Roman"/>
          <w:color w:val="000000" w:themeColor="text1"/>
          <w:sz w:val="28"/>
          <w:szCs w:val="28"/>
        </w:rPr>
        <w:t>от 27 января 2026 года № 47</w:t>
      </w:r>
    </w:p>
    <w:p w:rsidR="000C4603" w:rsidRPr="00CD33EF" w:rsidRDefault="000C4603" w:rsidP="000C4603">
      <w:pPr>
        <w:spacing w:line="240" w:lineRule="exact"/>
        <w:jc w:val="center"/>
        <w:rPr>
          <w:rFonts w:ascii="Times New Roman" w:hAnsi="Times New Roman" w:cs="Times New Roman"/>
          <w:color w:val="000000" w:themeColor="text1"/>
          <w:sz w:val="28"/>
          <w:szCs w:val="28"/>
        </w:rPr>
      </w:pPr>
    </w:p>
    <w:p w:rsidR="000C4603" w:rsidRDefault="000C4603" w:rsidP="000C4603">
      <w:pPr>
        <w:spacing w:line="240" w:lineRule="exact"/>
        <w:rPr>
          <w:rFonts w:ascii="Times New Roman" w:hAnsi="Times New Roman" w:cs="Times New Roman"/>
          <w:color w:val="000000" w:themeColor="text1"/>
          <w:sz w:val="28"/>
          <w:szCs w:val="28"/>
        </w:rPr>
      </w:pPr>
    </w:p>
    <w:p w:rsidR="000C4603" w:rsidRPr="00CD33EF" w:rsidRDefault="000C4603" w:rsidP="000C4603">
      <w:pPr>
        <w:spacing w:line="240" w:lineRule="exact"/>
        <w:rPr>
          <w:rFonts w:ascii="Times New Roman" w:hAnsi="Times New Roman" w:cs="Times New Roman"/>
          <w:color w:val="000000" w:themeColor="text1"/>
          <w:sz w:val="28"/>
          <w:szCs w:val="28"/>
        </w:rPr>
      </w:pPr>
    </w:p>
    <w:p w:rsidR="000C4603" w:rsidRPr="00CD33EF" w:rsidRDefault="000C4603" w:rsidP="000C4603">
      <w:pPr>
        <w:spacing w:line="240" w:lineRule="exact"/>
        <w:jc w:val="center"/>
        <w:rPr>
          <w:rFonts w:ascii="Times New Roman" w:hAnsi="Times New Roman" w:cs="Times New Roman"/>
          <w:color w:val="000000" w:themeColor="text1"/>
          <w:sz w:val="28"/>
          <w:szCs w:val="28"/>
        </w:rPr>
      </w:pPr>
      <w:r w:rsidRPr="00CD33EF">
        <w:rPr>
          <w:rFonts w:ascii="Times New Roman" w:hAnsi="Times New Roman" w:cs="Times New Roman"/>
          <w:color w:val="000000" w:themeColor="text1"/>
          <w:sz w:val="28"/>
          <w:szCs w:val="28"/>
        </w:rPr>
        <w:t>ПОЛОЖЕНИЕ</w:t>
      </w:r>
    </w:p>
    <w:p w:rsidR="000C4603" w:rsidRPr="00CD33EF" w:rsidRDefault="000C4603" w:rsidP="000C4603">
      <w:pPr>
        <w:spacing w:line="240" w:lineRule="exact"/>
        <w:rPr>
          <w:rFonts w:ascii="Times New Roman" w:hAnsi="Times New Roman" w:cs="Times New Roman"/>
          <w:color w:val="000000" w:themeColor="text1"/>
          <w:sz w:val="28"/>
          <w:szCs w:val="28"/>
        </w:rPr>
      </w:pPr>
      <w:r w:rsidRPr="00CD33EF">
        <w:rPr>
          <w:rFonts w:ascii="Times New Roman" w:hAnsi="Times New Roman" w:cs="Times New Roman"/>
          <w:color w:val="000000" w:themeColor="text1"/>
          <w:sz w:val="28"/>
          <w:szCs w:val="28"/>
        </w:rPr>
        <w:t>об оплате труда работников муниципальных казенных учреждений Благодарненского муниципального округа Ставропольского края, подведомственных управлению образования и молодежной политики администрации Благодарненского муниципального округа Ставропольского края</w:t>
      </w:r>
    </w:p>
    <w:p w:rsidR="000C4603" w:rsidRPr="00CD33EF" w:rsidRDefault="000C4603" w:rsidP="000C4603">
      <w:pPr>
        <w:pStyle w:val="ConsPlusTitle"/>
        <w:outlineLvl w:val="1"/>
        <w:rPr>
          <w:rFonts w:ascii="Times New Roman" w:hAnsi="Times New Roman" w:cs="Times New Roman"/>
          <w:color w:val="000000" w:themeColor="text1"/>
          <w:sz w:val="28"/>
          <w:szCs w:val="28"/>
        </w:rPr>
      </w:pPr>
    </w:p>
    <w:p w:rsidR="000C4603" w:rsidRPr="00CD33EF" w:rsidRDefault="000C4603" w:rsidP="000C4603">
      <w:pPr>
        <w:pStyle w:val="ConsPlusTitle"/>
        <w:jc w:val="center"/>
        <w:outlineLvl w:val="1"/>
        <w:rPr>
          <w:rFonts w:ascii="Times New Roman" w:hAnsi="Times New Roman" w:cs="Times New Roman"/>
          <w:b w:val="0"/>
          <w:color w:val="000000" w:themeColor="text1"/>
          <w:sz w:val="28"/>
          <w:szCs w:val="28"/>
        </w:rPr>
      </w:pPr>
      <w:r w:rsidRPr="00CD33EF">
        <w:rPr>
          <w:rFonts w:ascii="Times New Roman" w:hAnsi="Times New Roman" w:cs="Times New Roman"/>
          <w:b w:val="0"/>
          <w:color w:val="000000" w:themeColor="text1"/>
          <w:sz w:val="28"/>
          <w:szCs w:val="28"/>
        </w:rPr>
        <w:t>I. Общие положения</w:t>
      </w:r>
    </w:p>
    <w:p w:rsidR="000C4603" w:rsidRPr="00CD33EF" w:rsidRDefault="000C4603" w:rsidP="000C4603">
      <w:pPr>
        <w:pStyle w:val="ConsPlusNormal"/>
        <w:jc w:val="both"/>
        <w:rPr>
          <w:rFonts w:ascii="Times New Roman" w:hAnsi="Times New Roman" w:cs="Times New Roman"/>
          <w:color w:val="000000" w:themeColor="text1"/>
          <w:sz w:val="28"/>
          <w:szCs w:val="28"/>
        </w:rPr>
      </w:pPr>
    </w:p>
    <w:p w:rsidR="000C4603" w:rsidRPr="00CD33EF" w:rsidRDefault="000C4603" w:rsidP="000C4603">
      <w:pPr>
        <w:pStyle w:val="ConsPlusNormal"/>
        <w:ind w:firstLine="709"/>
        <w:jc w:val="both"/>
        <w:rPr>
          <w:rFonts w:ascii="Times New Roman" w:hAnsi="Times New Roman" w:cs="Times New Roman"/>
          <w:color w:val="000000" w:themeColor="text1"/>
          <w:sz w:val="28"/>
          <w:szCs w:val="28"/>
        </w:rPr>
      </w:pPr>
      <w:r w:rsidRPr="00CD33EF">
        <w:rPr>
          <w:rFonts w:ascii="Times New Roman" w:hAnsi="Times New Roman" w:cs="Times New Roman"/>
          <w:color w:val="000000" w:themeColor="text1"/>
          <w:sz w:val="28"/>
          <w:szCs w:val="28"/>
        </w:rPr>
        <w:t>1.1. Настоящее Положение об оплате труда работников муниципальных казенных учреждений Благодарненского муниципального округа Ставропольского края, подведомственных управлению образования и молодежной политики администрации Благодарненского муниципального округа Ставропольского края (далее - Положение, казенные учреждения, управление образования), определяет механизм оплаты труда в казенных учреждениях.</w:t>
      </w:r>
    </w:p>
    <w:p w:rsidR="000C4603" w:rsidRPr="00CD33EF" w:rsidRDefault="000C4603" w:rsidP="000C4603">
      <w:pPr>
        <w:pStyle w:val="ConsPlusNormal"/>
        <w:ind w:firstLine="709"/>
        <w:jc w:val="both"/>
        <w:rPr>
          <w:rFonts w:ascii="Times New Roman" w:hAnsi="Times New Roman" w:cs="Times New Roman"/>
          <w:color w:val="000000" w:themeColor="text1"/>
          <w:sz w:val="28"/>
          <w:szCs w:val="28"/>
        </w:rPr>
      </w:pPr>
      <w:r w:rsidRPr="00CD33EF">
        <w:rPr>
          <w:rFonts w:ascii="Times New Roman" w:hAnsi="Times New Roman" w:cs="Times New Roman"/>
          <w:color w:val="000000" w:themeColor="text1"/>
          <w:sz w:val="28"/>
          <w:szCs w:val="28"/>
        </w:rPr>
        <w:t>Положение является обязательным для казенных учреждений.</w:t>
      </w:r>
    </w:p>
    <w:p w:rsidR="000C4603" w:rsidRPr="00CD33EF" w:rsidRDefault="000C4603" w:rsidP="000C4603">
      <w:pPr>
        <w:pStyle w:val="ConsPlusNormal"/>
        <w:ind w:firstLine="709"/>
        <w:jc w:val="both"/>
        <w:rPr>
          <w:rFonts w:ascii="Times New Roman" w:hAnsi="Times New Roman" w:cs="Times New Roman"/>
          <w:color w:val="000000" w:themeColor="text1"/>
          <w:sz w:val="28"/>
          <w:szCs w:val="28"/>
        </w:rPr>
      </w:pPr>
      <w:r w:rsidRPr="00CD33EF">
        <w:rPr>
          <w:rFonts w:ascii="Times New Roman" w:hAnsi="Times New Roman" w:cs="Times New Roman"/>
          <w:color w:val="000000" w:themeColor="text1"/>
          <w:sz w:val="28"/>
          <w:szCs w:val="28"/>
        </w:rPr>
        <w:t xml:space="preserve">1.2. </w:t>
      </w:r>
      <w:proofErr w:type="gramStart"/>
      <w:r w:rsidRPr="00CD33EF">
        <w:rPr>
          <w:rFonts w:ascii="Times New Roman" w:hAnsi="Times New Roman" w:cs="Times New Roman"/>
          <w:color w:val="000000" w:themeColor="text1"/>
          <w:sz w:val="28"/>
          <w:szCs w:val="28"/>
        </w:rPr>
        <w:t>Система оплаты труда работников казенных учреждений, включая размеры окладов (должностных окладов), ставок заработной платы, доплат и надбавок компенсационного характера (в том числе за работу в условиях, отклоняющихся от нормальных), доплат и надбавок стимулирующего характера и систему премирования, устанавливается коллективным договором, локальными нормативными актами казенного учреждения в соответствии с трудовым законодательством Российской Федерации и иными нормативными правовыми актами, содержащими нормы трудового</w:t>
      </w:r>
      <w:proofErr w:type="gramEnd"/>
      <w:r w:rsidRPr="00CD33EF">
        <w:rPr>
          <w:rFonts w:ascii="Times New Roman" w:hAnsi="Times New Roman" w:cs="Times New Roman"/>
          <w:color w:val="000000" w:themeColor="text1"/>
          <w:sz w:val="28"/>
          <w:szCs w:val="28"/>
        </w:rPr>
        <w:t xml:space="preserve"> права.</w:t>
      </w:r>
    </w:p>
    <w:p w:rsidR="000C4603" w:rsidRPr="00CD33EF" w:rsidRDefault="000C4603" w:rsidP="000C4603">
      <w:pPr>
        <w:pStyle w:val="ConsPlusNormal"/>
        <w:ind w:firstLine="709"/>
        <w:jc w:val="both"/>
        <w:rPr>
          <w:rFonts w:ascii="Times New Roman" w:hAnsi="Times New Roman" w:cs="Times New Roman"/>
          <w:color w:val="000000" w:themeColor="text1"/>
          <w:sz w:val="28"/>
          <w:szCs w:val="28"/>
        </w:rPr>
      </w:pPr>
      <w:proofErr w:type="gramStart"/>
      <w:r w:rsidRPr="00CD33EF">
        <w:rPr>
          <w:rFonts w:ascii="Times New Roman" w:hAnsi="Times New Roman" w:cs="Times New Roman"/>
          <w:color w:val="000000" w:themeColor="text1"/>
          <w:sz w:val="28"/>
          <w:szCs w:val="28"/>
        </w:rPr>
        <w:t>Локальные нормативные акты разрабатываются казенным учреждением применительно только к работникам данного учреждения, предусматривают по всем имеющимся в штате учреждения должностям работников размеры ставок, окладов (должностных окладов) за исполнение трудовых (должностных) обязанностей за календарный месяц либо за установленную норму труда (норму часов педагогической работы в неделю (в год) за ставку заработной платы) применительно к соответствующим профессиональным квалификационным группам и квалификационным уровням</w:t>
      </w:r>
      <w:proofErr w:type="gramEnd"/>
      <w:r w:rsidRPr="00CD33EF">
        <w:rPr>
          <w:rFonts w:ascii="Times New Roman" w:hAnsi="Times New Roman" w:cs="Times New Roman"/>
          <w:color w:val="000000" w:themeColor="text1"/>
          <w:sz w:val="28"/>
          <w:szCs w:val="28"/>
        </w:rPr>
        <w:t xml:space="preserve"> профессиональных квалификационных групп.</w:t>
      </w:r>
    </w:p>
    <w:p w:rsidR="000C4603" w:rsidRPr="00CD33EF" w:rsidRDefault="000C4603" w:rsidP="000C4603">
      <w:pPr>
        <w:pStyle w:val="ConsPlusNormal"/>
        <w:ind w:firstLine="709"/>
        <w:jc w:val="both"/>
        <w:rPr>
          <w:rFonts w:ascii="Times New Roman" w:hAnsi="Times New Roman" w:cs="Times New Roman"/>
          <w:color w:val="000000" w:themeColor="text1"/>
          <w:sz w:val="28"/>
          <w:szCs w:val="28"/>
        </w:rPr>
      </w:pPr>
      <w:r w:rsidRPr="00CD33EF">
        <w:rPr>
          <w:rFonts w:ascii="Times New Roman" w:hAnsi="Times New Roman" w:cs="Times New Roman"/>
          <w:color w:val="000000" w:themeColor="text1"/>
          <w:sz w:val="28"/>
          <w:szCs w:val="28"/>
        </w:rPr>
        <w:t>Локальные нормативные акты, устанавливающие систему оплаты труда работников казенного учреждения, принимаются работодателем с учетом мнения представительного органа работников.</w:t>
      </w:r>
    </w:p>
    <w:p w:rsidR="000C4603" w:rsidRPr="00CD33EF" w:rsidRDefault="000C4603" w:rsidP="000C4603">
      <w:pPr>
        <w:pStyle w:val="ConsPlusNormal"/>
        <w:ind w:firstLine="709"/>
        <w:jc w:val="both"/>
        <w:rPr>
          <w:rFonts w:ascii="Times New Roman" w:hAnsi="Times New Roman" w:cs="Times New Roman"/>
          <w:color w:val="000000" w:themeColor="text1"/>
          <w:sz w:val="28"/>
          <w:szCs w:val="28"/>
        </w:rPr>
      </w:pPr>
      <w:r w:rsidRPr="00CD33EF">
        <w:rPr>
          <w:rFonts w:ascii="Times New Roman" w:hAnsi="Times New Roman" w:cs="Times New Roman"/>
          <w:color w:val="000000" w:themeColor="text1"/>
          <w:sz w:val="28"/>
          <w:szCs w:val="28"/>
        </w:rPr>
        <w:t xml:space="preserve">1.3. Размеры должностных окладов и ставок заработной платы работников казенных учреждений устанавливаются согласно требованиям </w:t>
      </w:r>
      <w:r w:rsidRPr="00CD33EF">
        <w:rPr>
          <w:rFonts w:ascii="Times New Roman" w:hAnsi="Times New Roman" w:cs="Times New Roman"/>
          <w:color w:val="000000" w:themeColor="text1"/>
          <w:sz w:val="28"/>
          <w:szCs w:val="28"/>
        </w:rPr>
        <w:lastRenderedPageBreak/>
        <w:t>настоящего Положения на основе отнесения занимаемых ими должностей к профессиональным квалификационным группам.</w:t>
      </w:r>
    </w:p>
    <w:p w:rsidR="000C4603" w:rsidRPr="00CD33EF" w:rsidRDefault="000C4603" w:rsidP="000C4603">
      <w:pPr>
        <w:pStyle w:val="ConsPlusNormal"/>
        <w:ind w:firstLine="709"/>
        <w:jc w:val="both"/>
        <w:rPr>
          <w:rFonts w:ascii="Times New Roman" w:hAnsi="Times New Roman" w:cs="Times New Roman"/>
          <w:color w:val="000000" w:themeColor="text1"/>
          <w:sz w:val="28"/>
          <w:szCs w:val="28"/>
        </w:rPr>
      </w:pPr>
      <w:r w:rsidRPr="00CD33EF">
        <w:rPr>
          <w:rFonts w:ascii="Times New Roman" w:hAnsi="Times New Roman" w:cs="Times New Roman"/>
          <w:color w:val="000000" w:themeColor="text1"/>
          <w:sz w:val="28"/>
          <w:szCs w:val="28"/>
        </w:rPr>
        <w:t>1.4. Штатное расписание казенного учреждения утверждается руководителем казенного учреждения по согласованию с управлением образования и включает в себя все должности работников данного учреждения. Размеры должностных окладов (окладов), ставок заработной платы устанавливаются руководителем казенного учреждения на основе требований к профессиональной подготовке и уровню квалификации, которые необходимы для осуществления соответствующей профессиональной деятельности, и в соответствии с положением об оплате труда работников казенного учреждения, согласованным в установленном порядке с представительным органом работников.</w:t>
      </w:r>
    </w:p>
    <w:p w:rsidR="000C4603" w:rsidRPr="00CD33EF" w:rsidRDefault="000C4603" w:rsidP="000C4603">
      <w:pPr>
        <w:pStyle w:val="ConsPlusNormal"/>
        <w:ind w:firstLine="709"/>
        <w:jc w:val="both"/>
        <w:rPr>
          <w:rFonts w:ascii="Times New Roman" w:hAnsi="Times New Roman" w:cs="Times New Roman"/>
          <w:color w:val="000000" w:themeColor="text1"/>
          <w:sz w:val="28"/>
          <w:szCs w:val="28"/>
        </w:rPr>
      </w:pPr>
      <w:r w:rsidRPr="00CD33EF">
        <w:rPr>
          <w:rFonts w:ascii="Times New Roman" w:hAnsi="Times New Roman" w:cs="Times New Roman"/>
          <w:color w:val="000000" w:themeColor="text1"/>
          <w:sz w:val="28"/>
          <w:szCs w:val="28"/>
        </w:rPr>
        <w:t xml:space="preserve">1.5. </w:t>
      </w:r>
      <w:proofErr w:type="gramStart"/>
      <w:r w:rsidRPr="00CD33EF">
        <w:rPr>
          <w:rFonts w:ascii="Times New Roman" w:hAnsi="Times New Roman" w:cs="Times New Roman"/>
          <w:color w:val="000000" w:themeColor="text1"/>
          <w:sz w:val="28"/>
          <w:szCs w:val="28"/>
        </w:rPr>
        <w:t>Лица, не имеющие соответствующего профессионального образования или стажа работы, установленного критериями отнесения должностей к профессиональным квалификационным группам, но обладающие достаточным практическим опытом и выполняющие качественно и в полном объеме возложенные на них должностные обязанности, по решению соответствующей аттестационной комиссии могут быть назначены на соответствующие должности так же, как и лица, имеющие соответствующее профессиональное образование и стаж работы.</w:t>
      </w:r>
      <w:proofErr w:type="gramEnd"/>
    </w:p>
    <w:p w:rsidR="000C4603" w:rsidRPr="00CD33EF" w:rsidRDefault="000C4603" w:rsidP="000C4603">
      <w:pPr>
        <w:pStyle w:val="ConsPlusNormal"/>
        <w:ind w:firstLine="709"/>
        <w:jc w:val="both"/>
        <w:rPr>
          <w:rFonts w:ascii="Times New Roman" w:hAnsi="Times New Roman" w:cs="Times New Roman"/>
          <w:color w:val="000000" w:themeColor="text1"/>
          <w:sz w:val="28"/>
          <w:szCs w:val="28"/>
        </w:rPr>
      </w:pPr>
      <w:r w:rsidRPr="00CD33EF">
        <w:rPr>
          <w:rFonts w:ascii="Times New Roman" w:hAnsi="Times New Roman" w:cs="Times New Roman"/>
          <w:color w:val="000000" w:themeColor="text1"/>
          <w:sz w:val="28"/>
          <w:szCs w:val="28"/>
        </w:rPr>
        <w:t>1.6. Выплаты компенсационного характера устанавливаются работникам казенных учреждений согласно Положению.</w:t>
      </w:r>
    </w:p>
    <w:p w:rsidR="000C4603" w:rsidRPr="00CD33EF" w:rsidRDefault="000C4603" w:rsidP="000C4603">
      <w:pPr>
        <w:pStyle w:val="ConsPlusNormal"/>
        <w:ind w:firstLine="709"/>
        <w:jc w:val="both"/>
        <w:rPr>
          <w:rFonts w:ascii="Times New Roman" w:hAnsi="Times New Roman" w:cs="Times New Roman"/>
          <w:color w:val="000000" w:themeColor="text1"/>
          <w:sz w:val="28"/>
          <w:szCs w:val="28"/>
        </w:rPr>
      </w:pPr>
      <w:r w:rsidRPr="00CD33EF">
        <w:rPr>
          <w:rFonts w:ascii="Times New Roman" w:hAnsi="Times New Roman" w:cs="Times New Roman"/>
          <w:color w:val="000000" w:themeColor="text1"/>
          <w:sz w:val="28"/>
          <w:szCs w:val="28"/>
        </w:rPr>
        <w:t>1.7. Выплаты стимулирующего характера устанавливаются работникам казенных учреждений согласно Положению.</w:t>
      </w:r>
    </w:p>
    <w:p w:rsidR="000C4603" w:rsidRPr="00CD33EF" w:rsidRDefault="000C4603" w:rsidP="000C4603">
      <w:pPr>
        <w:pStyle w:val="ConsPlusNormal"/>
        <w:ind w:firstLine="709"/>
        <w:jc w:val="both"/>
        <w:rPr>
          <w:rFonts w:ascii="Times New Roman" w:hAnsi="Times New Roman" w:cs="Times New Roman"/>
          <w:color w:val="000000" w:themeColor="text1"/>
          <w:sz w:val="28"/>
          <w:szCs w:val="28"/>
        </w:rPr>
      </w:pPr>
      <w:r w:rsidRPr="00CD33EF">
        <w:rPr>
          <w:rFonts w:ascii="Times New Roman" w:hAnsi="Times New Roman" w:cs="Times New Roman"/>
          <w:color w:val="000000" w:themeColor="text1"/>
          <w:sz w:val="28"/>
          <w:szCs w:val="28"/>
        </w:rPr>
        <w:t>1.8. Размеры окладов (должностных окладов), ставок заработной платы устанавливаются с учетом обеспечения их дифференциации в зависимости от требований к профессиональной подготовке и уровню квалификации, сложности выполняемых работ на основе профессиональных квалификационных групп профессий рабочих и должностей служащих и квалификационных уровней.</w:t>
      </w:r>
    </w:p>
    <w:p w:rsidR="000C4603" w:rsidRPr="00CD33EF" w:rsidRDefault="000C4603" w:rsidP="000C4603">
      <w:pPr>
        <w:pStyle w:val="ConsPlusNormal"/>
        <w:ind w:firstLine="709"/>
        <w:jc w:val="both"/>
        <w:rPr>
          <w:rFonts w:ascii="Times New Roman" w:hAnsi="Times New Roman" w:cs="Times New Roman"/>
          <w:color w:val="000000" w:themeColor="text1"/>
          <w:sz w:val="28"/>
          <w:szCs w:val="28"/>
        </w:rPr>
      </w:pPr>
      <w:r w:rsidRPr="00CD33EF">
        <w:rPr>
          <w:rFonts w:ascii="Times New Roman" w:hAnsi="Times New Roman" w:cs="Times New Roman"/>
          <w:color w:val="000000" w:themeColor="text1"/>
          <w:sz w:val="28"/>
          <w:szCs w:val="28"/>
        </w:rPr>
        <w:t>1.9. Фонд оплаты труда казенного учреждения формируется на календарный год исходя из объема лимитов бюджетных обязательств бюджета Благодарненского муниципального округа Ставропольского края, предусмотренных на оплату труда работников казенных учреждений.</w:t>
      </w:r>
    </w:p>
    <w:p w:rsidR="000C4603" w:rsidRPr="00CD33EF" w:rsidRDefault="000C4603" w:rsidP="000C4603">
      <w:pPr>
        <w:pStyle w:val="ConsPlusNormal"/>
        <w:ind w:firstLine="709"/>
        <w:jc w:val="both"/>
        <w:rPr>
          <w:rFonts w:ascii="Times New Roman" w:hAnsi="Times New Roman" w:cs="Times New Roman"/>
          <w:color w:val="000000" w:themeColor="text1"/>
          <w:sz w:val="28"/>
          <w:szCs w:val="28"/>
        </w:rPr>
      </w:pPr>
      <w:r w:rsidRPr="00CD33EF">
        <w:rPr>
          <w:rFonts w:ascii="Times New Roman" w:hAnsi="Times New Roman" w:cs="Times New Roman"/>
          <w:color w:val="000000" w:themeColor="text1"/>
          <w:sz w:val="28"/>
          <w:szCs w:val="28"/>
        </w:rPr>
        <w:t>1.10. При наличии экономии средств по фонду оплаты труда казенного учреждения работникам может быть оказана материальная помощь в случаях, установленных Положениями об оказании материальной помощи работникам казенного учреждения.</w:t>
      </w:r>
    </w:p>
    <w:p w:rsidR="000C4603" w:rsidRPr="00CD33EF" w:rsidRDefault="000C4603" w:rsidP="000C4603">
      <w:pPr>
        <w:pStyle w:val="ConsPlusNormal"/>
        <w:ind w:firstLine="708"/>
        <w:jc w:val="both"/>
        <w:rPr>
          <w:rFonts w:ascii="Times New Roman" w:hAnsi="Times New Roman" w:cs="Times New Roman"/>
          <w:color w:val="000000" w:themeColor="text1"/>
          <w:sz w:val="28"/>
          <w:szCs w:val="28"/>
        </w:rPr>
      </w:pPr>
      <w:r w:rsidRPr="00CD33EF">
        <w:rPr>
          <w:rFonts w:ascii="Times New Roman" w:hAnsi="Times New Roman" w:cs="Times New Roman"/>
          <w:color w:val="000000" w:themeColor="text1"/>
          <w:sz w:val="28"/>
          <w:szCs w:val="28"/>
        </w:rPr>
        <w:t>1.11. Индексация заработной платы работников казенных учреждений производится в соответствии с нормативными правовыми актами Правительства Ставропольского края.</w:t>
      </w:r>
    </w:p>
    <w:p w:rsidR="000C4603" w:rsidRPr="00CD33EF" w:rsidRDefault="000C4603" w:rsidP="000C4603">
      <w:pPr>
        <w:pStyle w:val="ConsPlusNormal"/>
        <w:ind w:firstLine="709"/>
        <w:jc w:val="both"/>
        <w:rPr>
          <w:rFonts w:ascii="Times New Roman" w:hAnsi="Times New Roman" w:cs="Times New Roman"/>
          <w:color w:val="000000" w:themeColor="text1"/>
          <w:sz w:val="28"/>
          <w:szCs w:val="28"/>
        </w:rPr>
      </w:pPr>
    </w:p>
    <w:p w:rsidR="000C4603" w:rsidRDefault="000C4603" w:rsidP="000C4603">
      <w:pPr>
        <w:pStyle w:val="ConsPlusNormal"/>
        <w:ind w:firstLine="709"/>
        <w:jc w:val="both"/>
        <w:rPr>
          <w:rFonts w:ascii="Times New Roman" w:hAnsi="Times New Roman" w:cs="Times New Roman"/>
          <w:color w:val="000000" w:themeColor="text1"/>
          <w:sz w:val="28"/>
          <w:szCs w:val="28"/>
        </w:rPr>
      </w:pPr>
    </w:p>
    <w:p w:rsidR="000C4603" w:rsidRPr="00CD33EF" w:rsidRDefault="000C4603" w:rsidP="000C4603">
      <w:pPr>
        <w:pStyle w:val="ConsPlusNormal"/>
        <w:ind w:firstLine="709"/>
        <w:jc w:val="both"/>
        <w:rPr>
          <w:rFonts w:ascii="Times New Roman" w:hAnsi="Times New Roman" w:cs="Times New Roman"/>
          <w:color w:val="000000" w:themeColor="text1"/>
          <w:sz w:val="28"/>
          <w:szCs w:val="28"/>
        </w:rPr>
      </w:pPr>
    </w:p>
    <w:p w:rsidR="000C4603" w:rsidRPr="00CD33EF" w:rsidRDefault="000C4603" w:rsidP="000C4603">
      <w:pPr>
        <w:pStyle w:val="ConsPlusTitle"/>
        <w:spacing w:line="240" w:lineRule="exact"/>
        <w:jc w:val="center"/>
        <w:outlineLvl w:val="1"/>
        <w:rPr>
          <w:rFonts w:ascii="Times New Roman" w:hAnsi="Times New Roman" w:cs="Times New Roman"/>
          <w:b w:val="0"/>
          <w:color w:val="000000" w:themeColor="text1"/>
          <w:sz w:val="28"/>
          <w:szCs w:val="28"/>
        </w:rPr>
      </w:pPr>
      <w:r w:rsidRPr="00CD33EF">
        <w:rPr>
          <w:rFonts w:ascii="Times New Roman" w:hAnsi="Times New Roman" w:cs="Times New Roman"/>
          <w:b w:val="0"/>
          <w:color w:val="000000" w:themeColor="text1"/>
          <w:sz w:val="28"/>
          <w:szCs w:val="28"/>
        </w:rPr>
        <w:lastRenderedPageBreak/>
        <w:t>II. Размеры должностных окладов, ставок заработной платы</w:t>
      </w:r>
    </w:p>
    <w:p w:rsidR="000C4603" w:rsidRPr="00CD33EF" w:rsidRDefault="000C4603" w:rsidP="000C4603">
      <w:pPr>
        <w:pStyle w:val="ConsPlusTitle"/>
        <w:spacing w:line="240" w:lineRule="exact"/>
        <w:jc w:val="center"/>
        <w:rPr>
          <w:rFonts w:ascii="Times New Roman" w:hAnsi="Times New Roman" w:cs="Times New Roman"/>
          <w:b w:val="0"/>
          <w:color w:val="000000" w:themeColor="text1"/>
          <w:sz w:val="28"/>
          <w:szCs w:val="28"/>
        </w:rPr>
      </w:pPr>
      <w:r w:rsidRPr="00CD33EF">
        <w:rPr>
          <w:rFonts w:ascii="Times New Roman" w:hAnsi="Times New Roman" w:cs="Times New Roman"/>
          <w:b w:val="0"/>
          <w:color w:val="000000" w:themeColor="text1"/>
          <w:sz w:val="28"/>
          <w:szCs w:val="28"/>
        </w:rPr>
        <w:t>работников казенных учреждений</w:t>
      </w:r>
    </w:p>
    <w:p w:rsidR="000C4603" w:rsidRPr="00CD33EF" w:rsidRDefault="000C4603" w:rsidP="000C4603">
      <w:pPr>
        <w:pStyle w:val="ConsPlusNormal"/>
        <w:jc w:val="both"/>
        <w:rPr>
          <w:rFonts w:ascii="Times New Roman" w:hAnsi="Times New Roman" w:cs="Times New Roman"/>
          <w:color w:val="000000" w:themeColor="text1"/>
          <w:sz w:val="28"/>
          <w:szCs w:val="28"/>
        </w:rPr>
      </w:pPr>
    </w:p>
    <w:p w:rsidR="000C4603" w:rsidRPr="00CD33EF" w:rsidRDefault="000C4603" w:rsidP="000C4603">
      <w:pPr>
        <w:pStyle w:val="ConsPlusNormal"/>
        <w:ind w:firstLine="709"/>
        <w:jc w:val="both"/>
        <w:rPr>
          <w:rFonts w:ascii="Times New Roman" w:hAnsi="Times New Roman" w:cs="Times New Roman"/>
          <w:color w:val="000000" w:themeColor="text1"/>
          <w:sz w:val="28"/>
          <w:szCs w:val="28"/>
        </w:rPr>
      </w:pPr>
      <w:r w:rsidRPr="00CD33EF">
        <w:rPr>
          <w:rFonts w:ascii="Times New Roman" w:hAnsi="Times New Roman" w:cs="Times New Roman"/>
          <w:color w:val="000000" w:themeColor="text1"/>
          <w:sz w:val="28"/>
          <w:szCs w:val="28"/>
        </w:rPr>
        <w:t>2.1. Должностные оклады работников казенных учреждений по профессиональным квалификационным группам должностей</w:t>
      </w:r>
    </w:p>
    <w:p w:rsidR="000C4603" w:rsidRPr="00CD33EF" w:rsidRDefault="000C4603" w:rsidP="000C4603">
      <w:pPr>
        <w:pStyle w:val="ConsPlusNormal"/>
        <w:ind w:firstLine="709"/>
        <w:jc w:val="both"/>
        <w:rPr>
          <w:rFonts w:ascii="Times New Roman" w:hAnsi="Times New Roman" w:cs="Times New Roman"/>
          <w:color w:val="000000" w:themeColor="text1"/>
          <w:sz w:val="28"/>
          <w:szCs w:val="28"/>
        </w:rPr>
      </w:pPr>
      <w:r w:rsidRPr="00CD33EF">
        <w:rPr>
          <w:rFonts w:ascii="Times New Roman" w:hAnsi="Times New Roman" w:cs="Times New Roman"/>
          <w:color w:val="000000" w:themeColor="text1"/>
          <w:sz w:val="28"/>
          <w:szCs w:val="28"/>
        </w:rPr>
        <w:t>2.1.1. Размеры должностных окладов заместителей руководителя казенных учреждений:</w:t>
      </w:r>
    </w:p>
    <w:tbl>
      <w:tblPr>
        <w:tblStyle w:val="a3"/>
        <w:tblW w:w="0" w:type="auto"/>
        <w:tblLook w:val="04A0" w:firstRow="1" w:lastRow="0" w:firstColumn="1" w:lastColumn="0" w:noHBand="0" w:noVBand="1"/>
      </w:tblPr>
      <w:tblGrid>
        <w:gridCol w:w="594"/>
        <w:gridCol w:w="3800"/>
        <w:gridCol w:w="1245"/>
        <w:gridCol w:w="1116"/>
        <w:gridCol w:w="1246"/>
        <w:gridCol w:w="1343"/>
      </w:tblGrid>
      <w:tr w:rsidR="000C4603" w:rsidRPr="00CD33EF" w:rsidTr="00BC0ACD">
        <w:tc>
          <w:tcPr>
            <w:tcW w:w="594" w:type="dxa"/>
            <w:vMerge w:val="restart"/>
          </w:tcPr>
          <w:p w:rsidR="000C4603" w:rsidRPr="00CD33EF" w:rsidRDefault="000C4603" w:rsidP="00BC0ACD">
            <w:pPr>
              <w:pStyle w:val="ConsPlusNormal"/>
              <w:spacing w:line="240" w:lineRule="exact"/>
              <w:jc w:val="center"/>
              <w:rPr>
                <w:rFonts w:ascii="Times New Roman" w:hAnsi="Times New Roman" w:cs="Times New Roman"/>
                <w:color w:val="000000" w:themeColor="text1"/>
                <w:sz w:val="28"/>
                <w:szCs w:val="28"/>
              </w:rPr>
            </w:pPr>
            <w:r w:rsidRPr="00CD33EF">
              <w:rPr>
                <w:rFonts w:ascii="Times New Roman" w:hAnsi="Times New Roman" w:cs="Times New Roman"/>
                <w:color w:val="000000" w:themeColor="text1"/>
                <w:sz w:val="28"/>
                <w:szCs w:val="28"/>
              </w:rPr>
              <w:t xml:space="preserve">№ </w:t>
            </w:r>
            <w:proofErr w:type="gramStart"/>
            <w:r w:rsidRPr="00CD33EF">
              <w:rPr>
                <w:rFonts w:ascii="Times New Roman" w:hAnsi="Times New Roman" w:cs="Times New Roman"/>
                <w:color w:val="000000" w:themeColor="text1"/>
                <w:sz w:val="28"/>
                <w:szCs w:val="28"/>
              </w:rPr>
              <w:t>п</w:t>
            </w:r>
            <w:proofErr w:type="gramEnd"/>
            <w:r w:rsidRPr="00CD33EF">
              <w:rPr>
                <w:rFonts w:ascii="Times New Roman" w:hAnsi="Times New Roman" w:cs="Times New Roman"/>
                <w:color w:val="000000" w:themeColor="text1"/>
                <w:sz w:val="28"/>
                <w:szCs w:val="28"/>
              </w:rPr>
              <w:t>/п</w:t>
            </w:r>
          </w:p>
        </w:tc>
        <w:tc>
          <w:tcPr>
            <w:tcW w:w="3800" w:type="dxa"/>
            <w:vMerge w:val="restart"/>
          </w:tcPr>
          <w:p w:rsidR="000C4603" w:rsidRPr="00CD33EF" w:rsidRDefault="000C4603" w:rsidP="00BC0ACD">
            <w:pPr>
              <w:pStyle w:val="ConsPlusNormal"/>
              <w:spacing w:line="240" w:lineRule="exact"/>
              <w:jc w:val="center"/>
              <w:rPr>
                <w:rFonts w:ascii="Times New Roman" w:hAnsi="Times New Roman" w:cs="Times New Roman"/>
                <w:color w:val="000000" w:themeColor="text1"/>
                <w:sz w:val="28"/>
                <w:szCs w:val="28"/>
              </w:rPr>
            </w:pPr>
            <w:r w:rsidRPr="00CD33EF">
              <w:rPr>
                <w:rFonts w:ascii="Times New Roman" w:hAnsi="Times New Roman" w:cs="Times New Roman"/>
                <w:color w:val="000000" w:themeColor="text1"/>
                <w:sz w:val="28"/>
                <w:szCs w:val="28"/>
              </w:rPr>
              <w:t>Наименование должности</w:t>
            </w:r>
          </w:p>
        </w:tc>
        <w:tc>
          <w:tcPr>
            <w:tcW w:w="4950" w:type="dxa"/>
            <w:gridSpan w:val="4"/>
          </w:tcPr>
          <w:p w:rsidR="000C4603" w:rsidRPr="00CD33EF" w:rsidRDefault="000C4603" w:rsidP="00BC0ACD">
            <w:pPr>
              <w:pStyle w:val="ConsPlusNormal"/>
              <w:spacing w:line="240" w:lineRule="exact"/>
              <w:jc w:val="center"/>
              <w:rPr>
                <w:rFonts w:ascii="Times New Roman" w:hAnsi="Times New Roman" w:cs="Times New Roman"/>
                <w:color w:val="000000" w:themeColor="text1"/>
                <w:sz w:val="28"/>
                <w:szCs w:val="28"/>
              </w:rPr>
            </w:pPr>
            <w:r w:rsidRPr="00CD33EF">
              <w:rPr>
                <w:rFonts w:ascii="Times New Roman" w:hAnsi="Times New Roman" w:cs="Times New Roman"/>
                <w:color w:val="000000" w:themeColor="text1"/>
                <w:sz w:val="28"/>
                <w:szCs w:val="28"/>
              </w:rPr>
              <w:t>должностной оклад (рублей)</w:t>
            </w:r>
          </w:p>
        </w:tc>
      </w:tr>
      <w:tr w:rsidR="000C4603" w:rsidRPr="00CD33EF" w:rsidTr="00BC0ACD">
        <w:tc>
          <w:tcPr>
            <w:tcW w:w="594" w:type="dxa"/>
            <w:vMerge/>
          </w:tcPr>
          <w:p w:rsidR="000C4603" w:rsidRPr="00CD33EF" w:rsidRDefault="000C4603" w:rsidP="00BC0ACD">
            <w:pPr>
              <w:spacing w:line="240" w:lineRule="exact"/>
              <w:rPr>
                <w:color w:val="000000" w:themeColor="text1"/>
                <w:sz w:val="28"/>
                <w:szCs w:val="28"/>
              </w:rPr>
            </w:pPr>
          </w:p>
        </w:tc>
        <w:tc>
          <w:tcPr>
            <w:tcW w:w="3800" w:type="dxa"/>
            <w:vMerge/>
          </w:tcPr>
          <w:p w:rsidR="000C4603" w:rsidRPr="00CD33EF" w:rsidRDefault="000C4603" w:rsidP="00BC0ACD">
            <w:pPr>
              <w:spacing w:line="240" w:lineRule="exact"/>
              <w:rPr>
                <w:color w:val="000000" w:themeColor="text1"/>
                <w:sz w:val="28"/>
                <w:szCs w:val="28"/>
              </w:rPr>
            </w:pPr>
          </w:p>
        </w:tc>
        <w:tc>
          <w:tcPr>
            <w:tcW w:w="4950" w:type="dxa"/>
            <w:gridSpan w:val="4"/>
          </w:tcPr>
          <w:p w:rsidR="000C4603" w:rsidRPr="00CD33EF" w:rsidRDefault="000C4603" w:rsidP="00BC0ACD">
            <w:pPr>
              <w:pStyle w:val="ConsPlusNormal"/>
              <w:spacing w:line="240" w:lineRule="exact"/>
              <w:jc w:val="both"/>
              <w:rPr>
                <w:rFonts w:ascii="Times New Roman" w:hAnsi="Times New Roman" w:cs="Times New Roman"/>
                <w:color w:val="000000" w:themeColor="text1"/>
                <w:sz w:val="28"/>
                <w:szCs w:val="28"/>
              </w:rPr>
            </w:pPr>
            <w:r w:rsidRPr="00CD33EF">
              <w:rPr>
                <w:rFonts w:ascii="Times New Roman" w:hAnsi="Times New Roman" w:cs="Times New Roman"/>
                <w:color w:val="000000" w:themeColor="text1"/>
                <w:sz w:val="28"/>
                <w:szCs w:val="28"/>
              </w:rPr>
              <w:t>группа по оплате труда руководителей</w:t>
            </w:r>
          </w:p>
        </w:tc>
      </w:tr>
      <w:tr w:rsidR="000C4603" w:rsidRPr="00CD33EF" w:rsidTr="00BC0ACD">
        <w:tc>
          <w:tcPr>
            <w:tcW w:w="594" w:type="dxa"/>
            <w:vMerge/>
          </w:tcPr>
          <w:p w:rsidR="000C4603" w:rsidRPr="00CD33EF" w:rsidRDefault="000C4603" w:rsidP="00BC0ACD">
            <w:pPr>
              <w:spacing w:line="240" w:lineRule="exact"/>
              <w:rPr>
                <w:color w:val="000000" w:themeColor="text1"/>
                <w:sz w:val="28"/>
                <w:szCs w:val="28"/>
              </w:rPr>
            </w:pPr>
          </w:p>
        </w:tc>
        <w:tc>
          <w:tcPr>
            <w:tcW w:w="3800" w:type="dxa"/>
            <w:vMerge/>
          </w:tcPr>
          <w:p w:rsidR="000C4603" w:rsidRPr="00CD33EF" w:rsidRDefault="000C4603" w:rsidP="00BC0ACD">
            <w:pPr>
              <w:spacing w:line="240" w:lineRule="exact"/>
              <w:rPr>
                <w:color w:val="000000" w:themeColor="text1"/>
                <w:sz w:val="28"/>
                <w:szCs w:val="28"/>
              </w:rPr>
            </w:pPr>
          </w:p>
        </w:tc>
        <w:tc>
          <w:tcPr>
            <w:tcW w:w="1245" w:type="dxa"/>
          </w:tcPr>
          <w:p w:rsidR="000C4603" w:rsidRPr="00CD33EF" w:rsidRDefault="000C4603" w:rsidP="00BC0ACD">
            <w:pPr>
              <w:pStyle w:val="ConsPlusNormal"/>
              <w:spacing w:line="240" w:lineRule="exact"/>
              <w:jc w:val="center"/>
              <w:rPr>
                <w:rFonts w:ascii="Times New Roman" w:hAnsi="Times New Roman" w:cs="Times New Roman"/>
                <w:color w:val="000000" w:themeColor="text1"/>
                <w:sz w:val="28"/>
                <w:szCs w:val="28"/>
              </w:rPr>
            </w:pPr>
            <w:r w:rsidRPr="00CD33EF">
              <w:rPr>
                <w:rFonts w:ascii="Times New Roman" w:hAnsi="Times New Roman" w:cs="Times New Roman"/>
                <w:color w:val="000000" w:themeColor="text1"/>
                <w:sz w:val="28"/>
                <w:szCs w:val="28"/>
              </w:rPr>
              <w:t>I</w:t>
            </w:r>
          </w:p>
        </w:tc>
        <w:tc>
          <w:tcPr>
            <w:tcW w:w="1116" w:type="dxa"/>
          </w:tcPr>
          <w:p w:rsidR="000C4603" w:rsidRPr="00CD33EF" w:rsidRDefault="000C4603" w:rsidP="00BC0ACD">
            <w:pPr>
              <w:pStyle w:val="ConsPlusNormal"/>
              <w:spacing w:line="240" w:lineRule="exact"/>
              <w:jc w:val="center"/>
              <w:rPr>
                <w:rFonts w:ascii="Times New Roman" w:hAnsi="Times New Roman" w:cs="Times New Roman"/>
                <w:color w:val="000000" w:themeColor="text1"/>
                <w:sz w:val="28"/>
                <w:szCs w:val="28"/>
              </w:rPr>
            </w:pPr>
            <w:r w:rsidRPr="00CD33EF">
              <w:rPr>
                <w:rFonts w:ascii="Times New Roman" w:hAnsi="Times New Roman" w:cs="Times New Roman"/>
                <w:color w:val="000000" w:themeColor="text1"/>
                <w:sz w:val="28"/>
                <w:szCs w:val="28"/>
              </w:rPr>
              <w:t>II</w:t>
            </w:r>
          </w:p>
        </w:tc>
        <w:tc>
          <w:tcPr>
            <w:tcW w:w="1246" w:type="dxa"/>
          </w:tcPr>
          <w:p w:rsidR="000C4603" w:rsidRPr="00CD33EF" w:rsidRDefault="000C4603" w:rsidP="00BC0ACD">
            <w:pPr>
              <w:pStyle w:val="ConsPlusNormal"/>
              <w:spacing w:line="240" w:lineRule="exact"/>
              <w:jc w:val="center"/>
              <w:rPr>
                <w:rFonts w:ascii="Times New Roman" w:hAnsi="Times New Roman" w:cs="Times New Roman"/>
                <w:color w:val="000000" w:themeColor="text1"/>
                <w:sz w:val="28"/>
                <w:szCs w:val="28"/>
              </w:rPr>
            </w:pPr>
            <w:r w:rsidRPr="00CD33EF">
              <w:rPr>
                <w:rFonts w:ascii="Times New Roman" w:hAnsi="Times New Roman" w:cs="Times New Roman"/>
                <w:color w:val="000000" w:themeColor="text1"/>
                <w:sz w:val="28"/>
                <w:szCs w:val="28"/>
              </w:rPr>
              <w:t>III</w:t>
            </w:r>
          </w:p>
        </w:tc>
        <w:tc>
          <w:tcPr>
            <w:tcW w:w="1343" w:type="dxa"/>
          </w:tcPr>
          <w:p w:rsidR="000C4603" w:rsidRPr="00CD33EF" w:rsidRDefault="000C4603" w:rsidP="00BC0ACD">
            <w:pPr>
              <w:pStyle w:val="ConsPlusNormal"/>
              <w:spacing w:line="240" w:lineRule="exact"/>
              <w:jc w:val="center"/>
              <w:rPr>
                <w:rFonts w:ascii="Times New Roman" w:hAnsi="Times New Roman" w:cs="Times New Roman"/>
                <w:color w:val="000000" w:themeColor="text1"/>
                <w:sz w:val="28"/>
                <w:szCs w:val="28"/>
              </w:rPr>
            </w:pPr>
            <w:r w:rsidRPr="00CD33EF">
              <w:rPr>
                <w:rFonts w:ascii="Times New Roman" w:hAnsi="Times New Roman" w:cs="Times New Roman"/>
                <w:color w:val="000000" w:themeColor="text1"/>
                <w:sz w:val="28"/>
                <w:szCs w:val="28"/>
              </w:rPr>
              <w:t>IV</w:t>
            </w:r>
          </w:p>
        </w:tc>
      </w:tr>
      <w:tr w:rsidR="000C4603" w:rsidRPr="00CD33EF" w:rsidTr="00BC0ACD">
        <w:tc>
          <w:tcPr>
            <w:tcW w:w="594" w:type="dxa"/>
          </w:tcPr>
          <w:p w:rsidR="000C4603" w:rsidRPr="00CD33EF" w:rsidRDefault="000C4603" w:rsidP="00BC0ACD">
            <w:pPr>
              <w:pStyle w:val="ConsPlusNormal"/>
              <w:jc w:val="center"/>
              <w:rPr>
                <w:rFonts w:ascii="Times New Roman" w:hAnsi="Times New Roman" w:cs="Times New Roman"/>
                <w:color w:val="000000" w:themeColor="text1"/>
                <w:sz w:val="28"/>
                <w:szCs w:val="28"/>
              </w:rPr>
            </w:pPr>
            <w:r w:rsidRPr="00CD33EF">
              <w:rPr>
                <w:rFonts w:ascii="Times New Roman" w:hAnsi="Times New Roman" w:cs="Times New Roman"/>
                <w:color w:val="000000" w:themeColor="text1"/>
                <w:sz w:val="28"/>
                <w:szCs w:val="28"/>
              </w:rPr>
              <w:t>1.</w:t>
            </w:r>
          </w:p>
        </w:tc>
        <w:tc>
          <w:tcPr>
            <w:tcW w:w="3800" w:type="dxa"/>
          </w:tcPr>
          <w:p w:rsidR="000C4603" w:rsidRPr="00CD33EF" w:rsidRDefault="000C4603" w:rsidP="00BC0ACD">
            <w:pPr>
              <w:pStyle w:val="ConsPlusNormal"/>
              <w:rPr>
                <w:rFonts w:ascii="Times New Roman" w:hAnsi="Times New Roman" w:cs="Times New Roman"/>
                <w:color w:val="000000" w:themeColor="text1"/>
                <w:sz w:val="28"/>
                <w:szCs w:val="28"/>
              </w:rPr>
            </w:pPr>
            <w:r w:rsidRPr="00CD33EF">
              <w:rPr>
                <w:rFonts w:ascii="Times New Roman" w:hAnsi="Times New Roman" w:cs="Times New Roman"/>
                <w:color w:val="000000" w:themeColor="text1"/>
                <w:sz w:val="28"/>
                <w:szCs w:val="28"/>
              </w:rPr>
              <w:t xml:space="preserve">Заместитель руководителя (директора, заведующего, начальника) </w:t>
            </w:r>
          </w:p>
        </w:tc>
        <w:tc>
          <w:tcPr>
            <w:tcW w:w="1245" w:type="dxa"/>
            <w:vAlign w:val="center"/>
          </w:tcPr>
          <w:p w:rsidR="000C4603" w:rsidRPr="00CD33EF" w:rsidRDefault="000C4603" w:rsidP="00BC0ACD">
            <w:pPr>
              <w:pStyle w:val="ConsPlusNormal"/>
              <w:jc w:val="center"/>
              <w:rPr>
                <w:rFonts w:ascii="Times New Roman" w:hAnsi="Times New Roman" w:cs="Times New Roman"/>
                <w:sz w:val="28"/>
                <w:szCs w:val="28"/>
              </w:rPr>
            </w:pPr>
            <w:r w:rsidRPr="00CD33EF">
              <w:rPr>
                <w:rFonts w:ascii="Times New Roman" w:hAnsi="Times New Roman" w:cs="Times New Roman"/>
                <w:sz w:val="28"/>
                <w:szCs w:val="28"/>
              </w:rPr>
              <w:t>24576</w:t>
            </w:r>
          </w:p>
        </w:tc>
        <w:tc>
          <w:tcPr>
            <w:tcW w:w="1116" w:type="dxa"/>
            <w:vAlign w:val="center"/>
          </w:tcPr>
          <w:p w:rsidR="000C4603" w:rsidRPr="00CD33EF" w:rsidRDefault="000C4603" w:rsidP="00BC0ACD">
            <w:pPr>
              <w:pStyle w:val="ConsPlusNormal"/>
              <w:jc w:val="center"/>
              <w:rPr>
                <w:rFonts w:ascii="Times New Roman" w:hAnsi="Times New Roman" w:cs="Times New Roman"/>
                <w:sz w:val="28"/>
                <w:szCs w:val="28"/>
              </w:rPr>
            </w:pPr>
            <w:r w:rsidRPr="00CD33EF">
              <w:rPr>
                <w:rFonts w:ascii="Times New Roman" w:hAnsi="Times New Roman" w:cs="Times New Roman"/>
                <w:sz w:val="28"/>
                <w:szCs w:val="28"/>
              </w:rPr>
              <w:t>23020</w:t>
            </w:r>
          </w:p>
        </w:tc>
        <w:tc>
          <w:tcPr>
            <w:tcW w:w="1246" w:type="dxa"/>
            <w:vAlign w:val="center"/>
          </w:tcPr>
          <w:p w:rsidR="000C4603" w:rsidRPr="00CD33EF" w:rsidRDefault="000C4603" w:rsidP="00BC0ACD">
            <w:pPr>
              <w:pStyle w:val="ConsPlusNormal"/>
              <w:jc w:val="center"/>
              <w:rPr>
                <w:rFonts w:ascii="Times New Roman" w:hAnsi="Times New Roman" w:cs="Times New Roman"/>
                <w:sz w:val="28"/>
                <w:szCs w:val="28"/>
              </w:rPr>
            </w:pPr>
            <w:r w:rsidRPr="00CD33EF">
              <w:rPr>
                <w:rFonts w:ascii="Times New Roman" w:hAnsi="Times New Roman" w:cs="Times New Roman"/>
                <w:sz w:val="28"/>
                <w:szCs w:val="28"/>
              </w:rPr>
              <w:t>21596</w:t>
            </w:r>
          </w:p>
        </w:tc>
        <w:tc>
          <w:tcPr>
            <w:tcW w:w="1343" w:type="dxa"/>
            <w:vAlign w:val="center"/>
          </w:tcPr>
          <w:p w:rsidR="000C4603" w:rsidRPr="00CD33EF" w:rsidRDefault="000C4603" w:rsidP="00BC0ACD">
            <w:pPr>
              <w:pStyle w:val="ConsPlusNormal"/>
              <w:jc w:val="center"/>
              <w:rPr>
                <w:rFonts w:ascii="Times New Roman" w:hAnsi="Times New Roman" w:cs="Times New Roman"/>
                <w:sz w:val="28"/>
                <w:szCs w:val="28"/>
              </w:rPr>
            </w:pPr>
            <w:r w:rsidRPr="00CD33EF">
              <w:rPr>
                <w:rFonts w:ascii="Times New Roman" w:hAnsi="Times New Roman" w:cs="Times New Roman"/>
                <w:sz w:val="28"/>
                <w:szCs w:val="28"/>
              </w:rPr>
              <w:t>20315</w:t>
            </w:r>
          </w:p>
        </w:tc>
      </w:tr>
    </w:tbl>
    <w:p w:rsidR="000C4603" w:rsidRPr="00CD33EF" w:rsidRDefault="000C4603" w:rsidP="000C4603">
      <w:pPr>
        <w:pStyle w:val="ConsPlusNormal"/>
        <w:jc w:val="both"/>
        <w:rPr>
          <w:rFonts w:ascii="Times New Roman" w:hAnsi="Times New Roman" w:cs="Times New Roman"/>
          <w:color w:val="000000" w:themeColor="text1"/>
          <w:sz w:val="28"/>
          <w:szCs w:val="28"/>
        </w:rPr>
      </w:pPr>
    </w:p>
    <w:p w:rsidR="000C4603" w:rsidRPr="00CD33EF" w:rsidRDefault="000C4603" w:rsidP="000C4603">
      <w:pPr>
        <w:pStyle w:val="ConsPlusNormal"/>
        <w:ind w:firstLine="709"/>
        <w:jc w:val="both"/>
        <w:rPr>
          <w:rFonts w:ascii="Times New Roman" w:hAnsi="Times New Roman" w:cs="Times New Roman"/>
          <w:color w:val="000000" w:themeColor="text1"/>
          <w:sz w:val="28"/>
          <w:szCs w:val="28"/>
        </w:rPr>
      </w:pPr>
      <w:r w:rsidRPr="00CD33EF">
        <w:rPr>
          <w:rFonts w:ascii="Times New Roman" w:hAnsi="Times New Roman" w:cs="Times New Roman"/>
          <w:color w:val="000000" w:themeColor="text1"/>
          <w:sz w:val="28"/>
          <w:szCs w:val="28"/>
        </w:rPr>
        <w:t>2.1.2. Заместителям руководителя, руководителям филиала устанавливается предельный уровень соотношения среднемесячной заработной платы заместителя руководителя, руководителя филиала и среднемесячной заработной платы работников казенного учреждения (без учета заработной платы руководителя казенного учреждения, его заместителей, руководителя филиала) (далее - предельная кратность) в следующем размере:</w:t>
      </w:r>
    </w:p>
    <w:tbl>
      <w:tblPr>
        <w:tblStyle w:val="a3"/>
        <w:tblW w:w="0" w:type="auto"/>
        <w:tblLook w:val="04A0" w:firstRow="1" w:lastRow="0" w:firstColumn="1" w:lastColumn="0" w:noHBand="0" w:noVBand="1"/>
      </w:tblPr>
      <w:tblGrid>
        <w:gridCol w:w="808"/>
        <w:gridCol w:w="6842"/>
        <w:gridCol w:w="1694"/>
      </w:tblGrid>
      <w:tr w:rsidR="000C4603" w:rsidRPr="00CD33EF" w:rsidTr="00BC0ACD">
        <w:tc>
          <w:tcPr>
            <w:tcW w:w="808" w:type="dxa"/>
            <w:vAlign w:val="center"/>
          </w:tcPr>
          <w:p w:rsidR="000C4603" w:rsidRPr="00CD33EF" w:rsidRDefault="000C4603" w:rsidP="00BC0ACD">
            <w:pPr>
              <w:pStyle w:val="ConsPlusNormal"/>
              <w:jc w:val="center"/>
              <w:rPr>
                <w:rFonts w:ascii="Times New Roman" w:hAnsi="Times New Roman" w:cs="Times New Roman"/>
                <w:color w:val="000000" w:themeColor="text1"/>
                <w:sz w:val="28"/>
                <w:szCs w:val="28"/>
              </w:rPr>
            </w:pPr>
            <w:r w:rsidRPr="00CD33EF">
              <w:rPr>
                <w:rFonts w:ascii="Times New Roman" w:hAnsi="Times New Roman" w:cs="Times New Roman"/>
                <w:color w:val="000000" w:themeColor="text1"/>
                <w:sz w:val="28"/>
                <w:szCs w:val="28"/>
              </w:rPr>
              <w:t xml:space="preserve">№ </w:t>
            </w:r>
            <w:proofErr w:type="gramStart"/>
            <w:r w:rsidRPr="00CD33EF">
              <w:rPr>
                <w:rFonts w:ascii="Times New Roman" w:hAnsi="Times New Roman" w:cs="Times New Roman"/>
                <w:color w:val="000000" w:themeColor="text1"/>
                <w:sz w:val="28"/>
                <w:szCs w:val="28"/>
              </w:rPr>
              <w:t>п</w:t>
            </w:r>
            <w:proofErr w:type="gramEnd"/>
            <w:r w:rsidRPr="00CD33EF">
              <w:rPr>
                <w:rFonts w:ascii="Times New Roman" w:hAnsi="Times New Roman" w:cs="Times New Roman"/>
                <w:color w:val="000000" w:themeColor="text1"/>
                <w:sz w:val="28"/>
                <w:szCs w:val="28"/>
              </w:rPr>
              <w:t>/п</w:t>
            </w:r>
          </w:p>
        </w:tc>
        <w:tc>
          <w:tcPr>
            <w:tcW w:w="6842" w:type="dxa"/>
            <w:vAlign w:val="center"/>
          </w:tcPr>
          <w:p w:rsidR="000C4603" w:rsidRPr="00CD33EF" w:rsidRDefault="000C4603" w:rsidP="00BC0ACD">
            <w:pPr>
              <w:pStyle w:val="ConsPlusNormal"/>
              <w:jc w:val="center"/>
              <w:rPr>
                <w:rFonts w:ascii="Times New Roman" w:hAnsi="Times New Roman" w:cs="Times New Roman"/>
                <w:color w:val="000000" w:themeColor="text1"/>
                <w:sz w:val="28"/>
                <w:szCs w:val="28"/>
              </w:rPr>
            </w:pPr>
            <w:r w:rsidRPr="00CD33EF">
              <w:rPr>
                <w:rFonts w:ascii="Times New Roman" w:hAnsi="Times New Roman" w:cs="Times New Roman"/>
                <w:color w:val="000000" w:themeColor="text1"/>
                <w:sz w:val="28"/>
                <w:szCs w:val="28"/>
              </w:rPr>
              <w:t>Среднегодовое количество обучающихся (человек) казенного учреждения</w:t>
            </w:r>
          </w:p>
        </w:tc>
        <w:tc>
          <w:tcPr>
            <w:tcW w:w="1694" w:type="dxa"/>
          </w:tcPr>
          <w:p w:rsidR="000C4603" w:rsidRPr="00CD33EF" w:rsidRDefault="000C4603" w:rsidP="00BC0ACD">
            <w:pPr>
              <w:pStyle w:val="ConsPlusNormal"/>
              <w:jc w:val="center"/>
              <w:rPr>
                <w:rFonts w:ascii="Times New Roman" w:hAnsi="Times New Roman" w:cs="Times New Roman"/>
                <w:color w:val="000000" w:themeColor="text1"/>
                <w:sz w:val="28"/>
                <w:szCs w:val="28"/>
              </w:rPr>
            </w:pPr>
            <w:r w:rsidRPr="00CD33EF">
              <w:rPr>
                <w:rFonts w:ascii="Times New Roman" w:hAnsi="Times New Roman" w:cs="Times New Roman"/>
                <w:color w:val="000000" w:themeColor="text1"/>
                <w:sz w:val="28"/>
                <w:szCs w:val="28"/>
              </w:rPr>
              <w:t>предельная кратность</w:t>
            </w:r>
          </w:p>
        </w:tc>
      </w:tr>
      <w:tr w:rsidR="000C4603" w:rsidRPr="00CD33EF" w:rsidTr="00BC0ACD">
        <w:tc>
          <w:tcPr>
            <w:tcW w:w="808" w:type="dxa"/>
          </w:tcPr>
          <w:p w:rsidR="000C4603" w:rsidRPr="00CD33EF" w:rsidRDefault="000C4603" w:rsidP="00BC0ACD">
            <w:pPr>
              <w:pStyle w:val="ConsPlusNormal"/>
              <w:jc w:val="center"/>
              <w:rPr>
                <w:rFonts w:ascii="Times New Roman" w:hAnsi="Times New Roman" w:cs="Times New Roman"/>
                <w:color w:val="000000" w:themeColor="text1"/>
                <w:sz w:val="28"/>
                <w:szCs w:val="28"/>
              </w:rPr>
            </w:pPr>
            <w:r w:rsidRPr="00CD33EF">
              <w:rPr>
                <w:rFonts w:ascii="Times New Roman" w:hAnsi="Times New Roman" w:cs="Times New Roman"/>
                <w:color w:val="000000" w:themeColor="text1"/>
                <w:sz w:val="28"/>
                <w:szCs w:val="28"/>
              </w:rPr>
              <w:t>1.</w:t>
            </w:r>
          </w:p>
        </w:tc>
        <w:tc>
          <w:tcPr>
            <w:tcW w:w="6842" w:type="dxa"/>
          </w:tcPr>
          <w:p w:rsidR="000C4603" w:rsidRPr="00CD33EF" w:rsidRDefault="000C4603" w:rsidP="00BC0ACD">
            <w:pPr>
              <w:pStyle w:val="ConsPlusNormal"/>
              <w:rPr>
                <w:rFonts w:ascii="Times New Roman" w:hAnsi="Times New Roman" w:cs="Times New Roman"/>
                <w:color w:val="000000" w:themeColor="text1"/>
                <w:sz w:val="28"/>
                <w:szCs w:val="28"/>
              </w:rPr>
            </w:pPr>
            <w:r w:rsidRPr="00CD33EF">
              <w:rPr>
                <w:rFonts w:ascii="Times New Roman" w:hAnsi="Times New Roman" w:cs="Times New Roman"/>
                <w:color w:val="000000" w:themeColor="text1"/>
                <w:sz w:val="28"/>
                <w:szCs w:val="28"/>
              </w:rPr>
              <w:t>До 250 включительно</w:t>
            </w:r>
          </w:p>
        </w:tc>
        <w:tc>
          <w:tcPr>
            <w:tcW w:w="1694" w:type="dxa"/>
          </w:tcPr>
          <w:p w:rsidR="000C4603" w:rsidRPr="00CD33EF" w:rsidRDefault="000C4603" w:rsidP="00BC0ACD">
            <w:pPr>
              <w:pStyle w:val="ConsPlusNormal"/>
              <w:jc w:val="right"/>
              <w:rPr>
                <w:rFonts w:ascii="Times New Roman" w:hAnsi="Times New Roman" w:cs="Times New Roman"/>
                <w:color w:val="000000" w:themeColor="text1"/>
                <w:sz w:val="28"/>
                <w:szCs w:val="28"/>
              </w:rPr>
            </w:pPr>
            <w:r w:rsidRPr="00CD33EF">
              <w:rPr>
                <w:rFonts w:ascii="Times New Roman" w:hAnsi="Times New Roman" w:cs="Times New Roman"/>
                <w:color w:val="000000" w:themeColor="text1"/>
                <w:sz w:val="28"/>
                <w:szCs w:val="28"/>
              </w:rPr>
              <w:t>до 2,5</w:t>
            </w:r>
          </w:p>
        </w:tc>
      </w:tr>
      <w:tr w:rsidR="000C4603" w:rsidRPr="00CD33EF" w:rsidTr="00BC0ACD">
        <w:tc>
          <w:tcPr>
            <w:tcW w:w="808" w:type="dxa"/>
          </w:tcPr>
          <w:p w:rsidR="000C4603" w:rsidRPr="00CD33EF" w:rsidRDefault="000C4603" w:rsidP="00BC0ACD">
            <w:pPr>
              <w:pStyle w:val="ConsPlusNormal"/>
              <w:jc w:val="center"/>
              <w:rPr>
                <w:rFonts w:ascii="Times New Roman" w:hAnsi="Times New Roman" w:cs="Times New Roman"/>
                <w:color w:val="000000" w:themeColor="text1"/>
                <w:sz w:val="28"/>
                <w:szCs w:val="28"/>
              </w:rPr>
            </w:pPr>
            <w:r w:rsidRPr="00CD33EF">
              <w:rPr>
                <w:rFonts w:ascii="Times New Roman" w:hAnsi="Times New Roman" w:cs="Times New Roman"/>
                <w:color w:val="000000" w:themeColor="text1"/>
                <w:sz w:val="28"/>
                <w:szCs w:val="28"/>
              </w:rPr>
              <w:t>2.</w:t>
            </w:r>
          </w:p>
        </w:tc>
        <w:tc>
          <w:tcPr>
            <w:tcW w:w="6842" w:type="dxa"/>
          </w:tcPr>
          <w:p w:rsidR="000C4603" w:rsidRPr="00CD33EF" w:rsidRDefault="000C4603" w:rsidP="00BC0ACD">
            <w:pPr>
              <w:pStyle w:val="ConsPlusNormal"/>
              <w:rPr>
                <w:rFonts w:ascii="Times New Roman" w:hAnsi="Times New Roman" w:cs="Times New Roman"/>
                <w:color w:val="000000" w:themeColor="text1"/>
                <w:sz w:val="28"/>
                <w:szCs w:val="28"/>
              </w:rPr>
            </w:pPr>
            <w:r w:rsidRPr="00CD33EF">
              <w:rPr>
                <w:rFonts w:ascii="Times New Roman" w:hAnsi="Times New Roman" w:cs="Times New Roman"/>
                <w:color w:val="000000" w:themeColor="text1"/>
                <w:sz w:val="28"/>
                <w:szCs w:val="28"/>
              </w:rPr>
              <w:t>От 251 до 500 включительно</w:t>
            </w:r>
          </w:p>
        </w:tc>
        <w:tc>
          <w:tcPr>
            <w:tcW w:w="1694" w:type="dxa"/>
          </w:tcPr>
          <w:p w:rsidR="000C4603" w:rsidRPr="00CD33EF" w:rsidRDefault="000C4603" w:rsidP="00BC0ACD">
            <w:pPr>
              <w:pStyle w:val="ConsPlusNormal"/>
              <w:jc w:val="right"/>
              <w:rPr>
                <w:rFonts w:ascii="Times New Roman" w:hAnsi="Times New Roman" w:cs="Times New Roman"/>
                <w:color w:val="000000" w:themeColor="text1"/>
                <w:sz w:val="28"/>
                <w:szCs w:val="28"/>
              </w:rPr>
            </w:pPr>
            <w:r w:rsidRPr="00CD33EF">
              <w:rPr>
                <w:rFonts w:ascii="Times New Roman" w:hAnsi="Times New Roman" w:cs="Times New Roman"/>
                <w:color w:val="000000" w:themeColor="text1"/>
                <w:sz w:val="28"/>
                <w:szCs w:val="28"/>
              </w:rPr>
              <w:t>до 3,0</w:t>
            </w:r>
          </w:p>
        </w:tc>
      </w:tr>
      <w:tr w:rsidR="000C4603" w:rsidRPr="00CD33EF" w:rsidTr="00BC0ACD">
        <w:tc>
          <w:tcPr>
            <w:tcW w:w="808" w:type="dxa"/>
          </w:tcPr>
          <w:p w:rsidR="000C4603" w:rsidRPr="00CD33EF" w:rsidRDefault="000C4603" w:rsidP="00BC0ACD">
            <w:pPr>
              <w:pStyle w:val="ConsPlusNormal"/>
              <w:jc w:val="center"/>
              <w:rPr>
                <w:rFonts w:ascii="Times New Roman" w:hAnsi="Times New Roman" w:cs="Times New Roman"/>
                <w:color w:val="000000" w:themeColor="text1"/>
                <w:sz w:val="28"/>
                <w:szCs w:val="28"/>
              </w:rPr>
            </w:pPr>
            <w:r w:rsidRPr="00CD33EF">
              <w:rPr>
                <w:rFonts w:ascii="Times New Roman" w:hAnsi="Times New Roman" w:cs="Times New Roman"/>
                <w:color w:val="000000" w:themeColor="text1"/>
                <w:sz w:val="28"/>
                <w:szCs w:val="28"/>
              </w:rPr>
              <w:t>3.</w:t>
            </w:r>
          </w:p>
        </w:tc>
        <w:tc>
          <w:tcPr>
            <w:tcW w:w="6842" w:type="dxa"/>
          </w:tcPr>
          <w:p w:rsidR="000C4603" w:rsidRPr="00CD33EF" w:rsidRDefault="000C4603" w:rsidP="00BC0ACD">
            <w:pPr>
              <w:pStyle w:val="ConsPlusNormal"/>
              <w:rPr>
                <w:rFonts w:ascii="Times New Roman" w:hAnsi="Times New Roman" w:cs="Times New Roman"/>
                <w:color w:val="000000" w:themeColor="text1"/>
                <w:sz w:val="28"/>
                <w:szCs w:val="28"/>
              </w:rPr>
            </w:pPr>
            <w:r w:rsidRPr="00CD33EF">
              <w:rPr>
                <w:rFonts w:ascii="Times New Roman" w:hAnsi="Times New Roman" w:cs="Times New Roman"/>
                <w:color w:val="000000" w:themeColor="text1"/>
                <w:sz w:val="28"/>
                <w:szCs w:val="28"/>
              </w:rPr>
              <w:t>От 501 до 1000 включительно</w:t>
            </w:r>
          </w:p>
        </w:tc>
        <w:tc>
          <w:tcPr>
            <w:tcW w:w="1694" w:type="dxa"/>
          </w:tcPr>
          <w:p w:rsidR="000C4603" w:rsidRPr="00CD33EF" w:rsidRDefault="000C4603" w:rsidP="00BC0ACD">
            <w:pPr>
              <w:pStyle w:val="ConsPlusNormal"/>
              <w:jc w:val="right"/>
              <w:rPr>
                <w:rFonts w:ascii="Times New Roman" w:hAnsi="Times New Roman" w:cs="Times New Roman"/>
                <w:color w:val="000000" w:themeColor="text1"/>
                <w:sz w:val="28"/>
                <w:szCs w:val="28"/>
              </w:rPr>
            </w:pPr>
            <w:r w:rsidRPr="00CD33EF">
              <w:rPr>
                <w:rFonts w:ascii="Times New Roman" w:hAnsi="Times New Roman" w:cs="Times New Roman"/>
                <w:color w:val="000000" w:themeColor="text1"/>
                <w:sz w:val="28"/>
                <w:szCs w:val="28"/>
              </w:rPr>
              <w:t>до 3,5</w:t>
            </w:r>
          </w:p>
        </w:tc>
      </w:tr>
      <w:tr w:rsidR="000C4603" w:rsidRPr="00CD33EF" w:rsidTr="00BC0ACD">
        <w:tc>
          <w:tcPr>
            <w:tcW w:w="808" w:type="dxa"/>
          </w:tcPr>
          <w:p w:rsidR="000C4603" w:rsidRPr="00CD33EF" w:rsidRDefault="000C4603" w:rsidP="00BC0ACD">
            <w:pPr>
              <w:pStyle w:val="ConsPlusNormal"/>
              <w:jc w:val="center"/>
              <w:rPr>
                <w:rFonts w:ascii="Times New Roman" w:hAnsi="Times New Roman" w:cs="Times New Roman"/>
                <w:color w:val="000000" w:themeColor="text1"/>
                <w:sz w:val="28"/>
                <w:szCs w:val="28"/>
              </w:rPr>
            </w:pPr>
            <w:r w:rsidRPr="00CD33EF">
              <w:rPr>
                <w:rFonts w:ascii="Times New Roman" w:hAnsi="Times New Roman" w:cs="Times New Roman"/>
                <w:color w:val="000000" w:themeColor="text1"/>
                <w:sz w:val="28"/>
                <w:szCs w:val="28"/>
              </w:rPr>
              <w:t>4.</w:t>
            </w:r>
          </w:p>
        </w:tc>
        <w:tc>
          <w:tcPr>
            <w:tcW w:w="6842" w:type="dxa"/>
          </w:tcPr>
          <w:p w:rsidR="000C4603" w:rsidRPr="00CD33EF" w:rsidRDefault="000C4603" w:rsidP="00BC0ACD">
            <w:pPr>
              <w:pStyle w:val="ConsPlusNormal"/>
              <w:rPr>
                <w:rFonts w:ascii="Times New Roman" w:hAnsi="Times New Roman" w:cs="Times New Roman"/>
                <w:color w:val="000000" w:themeColor="text1"/>
                <w:sz w:val="28"/>
                <w:szCs w:val="28"/>
              </w:rPr>
            </w:pPr>
            <w:r w:rsidRPr="00CD33EF">
              <w:rPr>
                <w:rFonts w:ascii="Times New Roman" w:hAnsi="Times New Roman" w:cs="Times New Roman"/>
                <w:color w:val="000000" w:themeColor="text1"/>
                <w:sz w:val="28"/>
                <w:szCs w:val="28"/>
              </w:rPr>
              <w:t>От 1001 до 2000 включительно</w:t>
            </w:r>
          </w:p>
        </w:tc>
        <w:tc>
          <w:tcPr>
            <w:tcW w:w="1694" w:type="dxa"/>
          </w:tcPr>
          <w:p w:rsidR="000C4603" w:rsidRPr="00CD33EF" w:rsidRDefault="000C4603" w:rsidP="00BC0ACD">
            <w:pPr>
              <w:pStyle w:val="ConsPlusNormal"/>
              <w:jc w:val="right"/>
              <w:rPr>
                <w:rFonts w:ascii="Times New Roman" w:hAnsi="Times New Roman" w:cs="Times New Roman"/>
                <w:color w:val="000000" w:themeColor="text1"/>
                <w:sz w:val="28"/>
                <w:szCs w:val="28"/>
              </w:rPr>
            </w:pPr>
            <w:r w:rsidRPr="00CD33EF">
              <w:rPr>
                <w:rFonts w:ascii="Times New Roman" w:hAnsi="Times New Roman" w:cs="Times New Roman"/>
                <w:color w:val="000000" w:themeColor="text1"/>
                <w:sz w:val="28"/>
                <w:szCs w:val="28"/>
              </w:rPr>
              <w:t>до 4,0</w:t>
            </w:r>
          </w:p>
        </w:tc>
      </w:tr>
      <w:tr w:rsidR="000C4603" w:rsidRPr="00CD33EF" w:rsidTr="00BC0ACD">
        <w:tc>
          <w:tcPr>
            <w:tcW w:w="808" w:type="dxa"/>
          </w:tcPr>
          <w:p w:rsidR="000C4603" w:rsidRPr="00CD33EF" w:rsidRDefault="000C4603" w:rsidP="00BC0ACD">
            <w:pPr>
              <w:pStyle w:val="ConsPlusNormal"/>
              <w:jc w:val="center"/>
              <w:rPr>
                <w:rFonts w:ascii="Times New Roman" w:hAnsi="Times New Roman" w:cs="Times New Roman"/>
                <w:color w:val="000000" w:themeColor="text1"/>
                <w:sz w:val="28"/>
                <w:szCs w:val="28"/>
              </w:rPr>
            </w:pPr>
            <w:r w:rsidRPr="00CD33EF">
              <w:rPr>
                <w:rFonts w:ascii="Times New Roman" w:hAnsi="Times New Roman" w:cs="Times New Roman"/>
                <w:color w:val="000000" w:themeColor="text1"/>
                <w:sz w:val="28"/>
                <w:szCs w:val="28"/>
                <w:lang w:val="en-US"/>
              </w:rPr>
              <w:t>5.</w:t>
            </w:r>
          </w:p>
        </w:tc>
        <w:tc>
          <w:tcPr>
            <w:tcW w:w="6842" w:type="dxa"/>
          </w:tcPr>
          <w:p w:rsidR="000C4603" w:rsidRPr="00CD33EF" w:rsidRDefault="000C4603" w:rsidP="00BC0ACD">
            <w:pPr>
              <w:pStyle w:val="ConsPlusNormal"/>
              <w:rPr>
                <w:rFonts w:ascii="Times New Roman" w:hAnsi="Times New Roman" w:cs="Times New Roman"/>
                <w:color w:val="000000" w:themeColor="text1"/>
                <w:sz w:val="28"/>
                <w:szCs w:val="28"/>
              </w:rPr>
            </w:pPr>
            <w:r w:rsidRPr="00CD33EF">
              <w:rPr>
                <w:rFonts w:ascii="Times New Roman" w:hAnsi="Times New Roman" w:cs="Times New Roman"/>
                <w:color w:val="000000" w:themeColor="text1"/>
                <w:sz w:val="28"/>
                <w:szCs w:val="28"/>
              </w:rPr>
              <w:t>Свыше 2000</w:t>
            </w:r>
          </w:p>
        </w:tc>
        <w:tc>
          <w:tcPr>
            <w:tcW w:w="1694" w:type="dxa"/>
          </w:tcPr>
          <w:p w:rsidR="000C4603" w:rsidRPr="00CD33EF" w:rsidRDefault="000C4603" w:rsidP="00BC0ACD">
            <w:pPr>
              <w:pStyle w:val="ConsPlusNormal"/>
              <w:jc w:val="right"/>
              <w:rPr>
                <w:rFonts w:ascii="Times New Roman" w:hAnsi="Times New Roman" w:cs="Times New Roman"/>
                <w:color w:val="000000" w:themeColor="text1"/>
                <w:sz w:val="28"/>
                <w:szCs w:val="28"/>
              </w:rPr>
            </w:pPr>
            <w:r w:rsidRPr="00CD33EF">
              <w:rPr>
                <w:rFonts w:ascii="Times New Roman" w:hAnsi="Times New Roman" w:cs="Times New Roman"/>
                <w:color w:val="000000" w:themeColor="text1"/>
                <w:sz w:val="28"/>
                <w:szCs w:val="28"/>
              </w:rPr>
              <w:t>до 4,5</w:t>
            </w:r>
          </w:p>
        </w:tc>
      </w:tr>
    </w:tbl>
    <w:p w:rsidR="000C4603" w:rsidRPr="00CD33EF" w:rsidRDefault="000C4603" w:rsidP="000C4603">
      <w:pPr>
        <w:pStyle w:val="ConsPlusNormal"/>
        <w:jc w:val="both"/>
        <w:rPr>
          <w:rFonts w:ascii="Times New Roman" w:hAnsi="Times New Roman" w:cs="Times New Roman"/>
          <w:color w:val="000000" w:themeColor="text1"/>
          <w:sz w:val="28"/>
          <w:szCs w:val="28"/>
        </w:rPr>
      </w:pPr>
    </w:p>
    <w:p w:rsidR="000C4603" w:rsidRPr="00CD33EF" w:rsidRDefault="000C4603" w:rsidP="000C4603">
      <w:pPr>
        <w:pStyle w:val="ConsPlusNormal"/>
        <w:ind w:firstLine="709"/>
        <w:jc w:val="both"/>
        <w:rPr>
          <w:rFonts w:ascii="Times New Roman" w:hAnsi="Times New Roman" w:cs="Times New Roman"/>
          <w:color w:val="000000" w:themeColor="text1"/>
          <w:sz w:val="28"/>
          <w:szCs w:val="28"/>
        </w:rPr>
      </w:pPr>
      <w:r w:rsidRPr="00CD33EF">
        <w:rPr>
          <w:rFonts w:ascii="Times New Roman" w:hAnsi="Times New Roman" w:cs="Times New Roman"/>
          <w:color w:val="000000" w:themeColor="text1"/>
          <w:sz w:val="28"/>
          <w:szCs w:val="28"/>
        </w:rPr>
        <w:t>Среднемесячная заработная плата руководителя филиала не может быть выше среднемесячной заработной платы руководителя казенного учреждения, в структуре которого находится филиал.</w:t>
      </w:r>
    </w:p>
    <w:p w:rsidR="000C4603" w:rsidRPr="00CD33EF" w:rsidRDefault="000C4603" w:rsidP="000C4603">
      <w:pPr>
        <w:pStyle w:val="ConsPlusNormal"/>
        <w:ind w:firstLine="709"/>
        <w:jc w:val="both"/>
        <w:rPr>
          <w:rFonts w:ascii="Times New Roman" w:hAnsi="Times New Roman" w:cs="Times New Roman"/>
          <w:color w:val="000000" w:themeColor="text1"/>
          <w:sz w:val="28"/>
          <w:szCs w:val="28"/>
        </w:rPr>
      </w:pPr>
      <w:r w:rsidRPr="00CD33EF">
        <w:rPr>
          <w:rFonts w:ascii="Times New Roman" w:hAnsi="Times New Roman" w:cs="Times New Roman"/>
          <w:color w:val="000000" w:themeColor="text1"/>
          <w:sz w:val="28"/>
          <w:szCs w:val="28"/>
        </w:rPr>
        <w:t>Размер установленной предельной кратности является обязательным для включения в трудовой договор.</w:t>
      </w:r>
    </w:p>
    <w:p w:rsidR="000C4603" w:rsidRPr="00CD33EF" w:rsidRDefault="000C4603" w:rsidP="000C4603">
      <w:pPr>
        <w:pStyle w:val="ConsPlusNormal"/>
        <w:ind w:firstLine="709"/>
        <w:jc w:val="both"/>
        <w:rPr>
          <w:rFonts w:ascii="Times New Roman" w:hAnsi="Times New Roman" w:cs="Times New Roman"/>
          <w:color w:val="000000" w:themeColor="text1"/>
          <w:sz w:val="28"/>
          <w:szCs w:val="28"/>
        </w:rPr>
      </w:pPr>
      <w:r w:rsidRPr="00CD33EF">
        <w:rPr>
          <w:rFonts w:ascii="Times New Roman" w:hAnsi="Times New Roman" w:cs="Times New Roman"/>
          <w:color w:val="000000" w:themeColor="text1"/>
          <w:sz w:val="28"/>
          <w:szCs w:val="28"/>
        </w:rPr>
        <w:t>Для заместителей руководителей муниципальных дошкольных образовательных учреждений предельная кратность равна 3,5.</w:t>
      </w:r>
    </w:p>
    <w:p w:rsidR="000C4603" w:rsidRPr="00CD33EF" w:rsidRDefault="000C4603" w:rsidP="000C4603">
      <w:pPr>
        <w:pStyle w:val="ConsPlusNormal"/>
        <w:ind w:firstLine="709"/>
        <w:jc w:val="both"/>
        <w:rPr>
          <w:rFonts w:ascii="Times New Roman" w:hAnsi="Times New Roman" w:cs="Times New Roman"/>
          <w:color w:val="000000" w:themeColor="text1"/>
          <w:sz w:val="28"/>
          <w:szCs w:val="28"/>
        </w:rPr>
      </w:pPr>
      <w:r w:rsidRPr="00CD33EF">
        <w:rPr>
          <w:rFonts w:ascii="Times New Roman" w:hAnsi="Times New Roman" w:cs="Times New Roman"/>
          <w:color w:val="000000" w:themeColor="text1"/>
          <w:sz w:val="28"/>
          <w:szCs w:val="28"/>
        </w:rPr>
        <w:t>Соотношение среднемесячной заработной платы для заместителей руководителя, руководителей филиала и среднемесячной заработной платы работников этих казенных учреждений (без учета заработной платы руководителя казенного учреждения, его заместителей, руководителей филиала), формируемой за счет всех источников финансового обеспечения, рассчитывается за предыдущий календарный год.</w:t>
      </w:r>
    </w:p>
    <w:p w:rsidR="000C4603" w:rsidRPr="00CD33EF" w:rsidRDefault="000C4603" w:rsidP="000C4603">
      <w:pPr>
        <w:pStyle w:val="ConsPlusNormal"/>
        <w:ind w:firstLine="708"/>
        <w:jc w:val="both"/>
        <w:rPr>
          <w:rFonts w:ascii="Times New Roman" w:hAnsi="Times New Roman" w:cs="Times New Roman"/>
          <w:color w:val="000000" w:themeColor="text1"/>
          <w:sz w:val="28"/>
          <w:szCs w:val="28"/>
        </w:rPr>
      </w:pPr>
      <w:r w:rsidRPr="00CD33EF">
        <w:rPr>
          <w:rFonts w:ascii="Times New Roman" w:hAnsi="Times New Roman" w:cs="Times New Roman"/>
          <w:color w:val="000000" w:themeColor="text1"/>
          <w:sz w:val="28"/>
          <w:szCs w:val="28"/>
        </w:rPr>
        <w:t xml:space="preserve">Соотношение среднемесячной заработной платы заместителей руководителей, главных бухгалтеров, руководителей филиала и среднемесячной заработной платы работников казенного учреждения </w:t>
      </w:r>
      <w:r w:rsidRPr="00CD33EF">
        <w:rPr>
          <w:rFonts w:ascii="Times New Roman" w:hAnsi="Times New Roman" w:cs="Times New Roman"/>
          <w:color w:val="000000" w:themeColor="text1"/>
          <w:sz w:val="28"/>
          <w:szCs w:val="28"/>
        </w:rPr>
        <w:lastRenderedPageBreak/>
        <w:t>определяется путем деления среднемесячной заработной платы заместителей руководителя, руководителя филиала соответствующего казенного учреждения на среднемесячную заработную плату работников этого учреждения (без учета заработной платы руководителя казенного учреждения, его заместителей, руководителя филиала). Определение размера среднемесячной заработной платы в указанных целях осуществляется в соответствии с постановлением Правительства Российско</w:t>
      </w:r>
      <w:r>
        <w:rPr>
          <w:rFonts w:ascii="Times New Roman" w:hAnsi="Times New Roman" w:cs="Times New Roman"/>
          <w:color w:val="000000" w:themeColor="text1"/>
          <w:sz w:val="28"/>
          <w:szCs w:val="28"/>
        </w:rPr>
        <w:t>й Федерации от 24 апреля 2025 года</w:t>
      </w:r>
      <w:r w:rsidRPr="00CD33EF">
        <w:rPr>
          <w:rFonts w:ascii="Times New Roman" w:hAnsi="Times New Roman" w:cs="Times New Roman"/>
          <w:color w:val="000000" w:themeColor="text1"/>
          <w:sz w:val="28"/>
          <w:szCs w:val="28"/>
        </w:rPr>
        <w:t xml:space="preserve"> № 540 «Об особенностях порядка исчисления средней заработной платы».</w:t>
      </w:r>
    </w:p>
    <w:p w:rsidR="000C4603" w:rsidRPr="00CD33EF" w:rsidRDefault="000C4603" w:rsidP="000C4603">
      <w:pPr>
        <w:pStyle w:val="ConsPlusNormal"/>
        <w:ind w:firstLine="709"/>
        <w:jc w:val="both"/>
        <w:rPr>
          <w:rFonts w:ascii="Times New Roman" w:hAnsi="Times New Roman" w:cs="Times New Roman"/>
          <w:color w:val="000000" w:themeColor="text1"/>
          <w:sz w:val="28"/>
          <w:szCs w:val="28"/>
        </w:rPr>
      </w:pPr>
      <w:r w:rsidRPr="00CD33EF">
        <w:rPr>
          <w:rFonts w:ascii="Times New Roman" w:hAnsi="Times New Roman" w:cs="Times New Roman"/>
          <w:color w:val="000000" w:themeColor="text1"/>
          <w:sz w:val="28"/>
          <w:szCs w:val="28"/>
        </w:rPr>
        <w:t>При определении предельной кратности к величине средней заработной платы работников казенного учреждения учитываются выплаты по основной должности заместителей руководителя, руководителей филиала выплаты компенсационного и стимулирующего характера, выплаты, связанные с дополнительной педагогической деятельностью в качестве учителя, преподавателя; а также выплаты, связанные с совмещением должностей. Заработная плата за работу по совместительству с занятием штатной должности в расчете предельной кратности не учитывается.</w:t>
      </w:r>
    </w:p>
    <w:p w:rsidR="000C4603" w:rsidRPr="00CD33EF" w:rsidRDefault="000C4603" w:rsidP="000C4603">
      <w:pPr>
        <w:pStyle w:val="ConsPlusNormal"/>
        <w:ind w:firstLine="709"/>
        <w:jc w:val="both"/>
        <w:rPr>
          <w:rFonts w:ascii="Times New Roman" w:hAnsi="Times New Roman" w:cs="Times New Roman"/>
          <w:color w:val="000000" w:themeColor="text1"/>
          <w:sz w:val="28"/>
          <w:szCs w:val="28"/>
        </w:rPr>
      </w:pPr>
      <w:r w:rsidRPr="00CD33EF">
        <w:rPr>
          <w:rFonts w:ascii="Times New Roman" w:hAnsi="Times New Roman" w:cs="Times New Roman"/>
          <w:color w:val="000000" w:themeColor="text1"/>
          <w:sz w:val="28"/>
          <w:szCs w:val="28"/>
        </w:rPr>
        <w:t>В случае превышения предельной кратности средней заработной платы заместителей руководителя, руководителей филиала сумма стимулирующих выплат уменьшается на размер превышения.</w:t>
      </w:r>
    </w:p>
    <w:p w:rsidR="000C4603" w:rsidRPr="00CD33EF" w:rsidRDefault="000C4603" w:rsidP="000C4603">
      <w:pPr>
        <w:pStyle w:val="ConsPlusNormal"/>
        <w:ind w:firstLine="709"/>
        <w:jc w:val="both"/>
        <w:rPr>
          <w:rFonts w:ascii="Times New Roman" w:hAnsi="Times New Roman" w:cs="Times New Roman"/>
          <w:color w:val="000000" w:themeColor="text1"/>
          <w:sz w:val="28"/>
          <w:szCs w:val="28"/>
        </w:rPr>
      </w:pPr>
    </w:p>
    <w:p w:rsidR="000C4603" w:rsidRDefault="000C4603" w:rsidP="000C4603">
      <w:pPr>
        <w:pStyle w:val="ConsPlusNormal"/>
        <w:ind w:firstLine="709"/>
        <w:jc w:val="both"/>
        <w:rPr>
          <w:rFonts w:ascii="Times New Roman" w:hAnsi="Times New Roman" w:cs="Times New Roman"/>
          <w:color w:val="000000" w:themeColor="text1"/>
          <w:sz w:val="28"/>
          <w:szCs w:val="28"/>
        </w:rPr>
      </w:pPr>
      <w:r w:rsidRPr="00CD33EF">
        <w:rPr>
          <w:rFonts w:ascii="Times New Roman" w:hAnsi="Times New Roman" w:cs="Times New Roman"/>
          <w:color w:val="000000" w:themeColor="text1"/>
          <w:sz w:val="28"/>
          <w:szCs w:val="28"/>
        </w:rPr>
        <w:t>2.1.3. Размеры должностных окладов, ставок заработной платы по профессиональной квалификационной группе «Должности работников учебно-вспомогательного персонала»:</w:t>
      </w:r>
    </w:p>
    <w:p w:rsidR="000C4603" w:rsidRPr="00CD33EF" w:rsidRDefault="000C4603" w:rsidP="000C4603">
      <w:pPr>
        <w:pStyle w:val="ConsPlusNormal"/>
        <w:ind w:firstLine="709"/>
        <w:jc w:val="both"/>
        <w:rPr>
          <w:rFonts w:ascii="Times New Roman" w:hAnsi="Times New Roman" w:cs="Times New Roman"/>
          <w:color w:val="000000" w:themeColor="text1"/>
          <w:sz w:val="28"/>
          <w:szCs w:val="28"/>
        </w:rPr>
      </w:pPr>
    </w:p>
    <w:tbl>
      <w:tblPr>
        <w:tblStyle w:val="a3"/>
        <w:tblW w:w="9464" w:type="dxa"/>
        <w:tblLayout w:type="fixed"/>
        <w:tblLook w:val="04A0" w:firstRow="1" w:lastRow="0" w:firstColumn="1" w:lastColumn="0" w:noHBand="0" w:noVBand="1"/>
      </w:tblPr>
      <w:tblGrid>
        <w:gridCol w:w="594"/>
        <w:gridCol w:w="2945"/>
        <w:gridCol w:w="2552"/>
        <w:gridCol w:w="1559"/>
        <w:gridCol w:w="1814"/>
      </w:tblGrid>
      <w:tr w:rsidR="000C4603" w:rsidRPr="00CD33EF" w:rsidTr="00BC0ACD">
        <w:tc>
          <w:tcPr>
            <w:tcW w:w="594" w:type="dxa"/>
          </w:tcPr>
          <w:p w:rsidR="000C4603" w:rsidRPr="00CD33EF" w:rsidRDefault="000C4603" w:rsidP="00BC0ACD">
            <w:pPr>
              <w:pStyle w:val="ConsPlusNormal"/>
              <w:spacing w:line="240" w:lineRule="exact"/>
              <w:jc w:val="center"/>
              <w:rPr>
                <w:rFonts w:ascii="Times New Roman" w:hAnsi="Times New Roman" w:cs="Times New Roman"/>
                <w:color w:val="000000" w:themeColor="text1"/>
                <w:sz w:val="28"/>
                <w:szCs w:val="28"/>
              </w:rPr>
            </w:pPr>
            <w:r w:rsidRPr="00CD33EF">
              <w:rPr>
                <w:rFonts w:ascii="Times New Roman" w:hAnsi="Times New Roman" w:cs="Times New Roman"/>
                <w:color w:val="000000" w:themeColor="text1"/>
                <w:sz w:val="28"/>
                <w:szCs w:val="28"/>
              </w:rPr>
              <w:t xml:space="preserve">№ </w:t>
            </w:r>
            <w:proofErr w:type="gramStart"/>
            <w:r w:rsidRPr="00CD33EF">
              <w:rPr>
                <w:rFonts w:ascii="Times New Roman" w:hAnsi="Times New Roman" w:cs="Times New Roman"/>
                <w:color w:val="000000" w:themeColor="text1"/>
                <w:sz w:val="28"/>
                <w:szCs w:val="28"/>
              </w:rPr>
              <w:t>п</w:t>
            </w:r>
            <w:proofErr w:type="gramEnd"/>
            <w:r w:rsidRPr="00CD33EF">
              <w:rPr>
                <w:rFonts w:ascii="Times New Roman" w:hAnsi="Times New Roman" w:cs="Times New Roman"/>
                <w:color w:val="000000" w:themeColor="text1"/>
                <w:sz w:val="28"/>
                <w:szCs w:val="28"/>
              </w:rPr>
              <w:t>/п</w:t>
            </w:r>
          </w:p>
        </w:tc>
        <w:tc>
          <w:tcPr>
            <w:tcW w:w="2945" w:type="dxa"/>
          </w:tcPr>
          <w:p w:rsidR="000C4603" w:rsidRPr="00CD33EF" w:rsidRDefault="000C4603" w:rsidP="00BC0ACD">
            <w:pPr>
              <w:pStyle w:val="ConsPlusNormal"/>
              <w:spacing w:line="240" w:lineRule="exact"/>
              <w:jc w:val="center"/>
              <w:rPr>
                <w:rFonts w:ascii="Times New Roman" w:hAnsi="Times New Roman" w:cs="Times New Roman"/>
                <w:color w:val="000000" w:themeColor="text1"/>
                <w:sz w:val="28"/>
                <w:szCs w:val="28"/>
              </w:rPr>
            </w:pPr>
            <w:r w:rsidRPr="00CD33EF">
              <w:rPr>
                <w:rFonts w:ascii="Times New Roman" w:hAnsi="Times New Roman" w:cs="Times New Roman"/>
                <w:color w:val="000000" w:themeColor="text1"/>
                <w:sz w:val="28"/>
                <w:szCs w:val="28"/>
              </w:rPr>
              <w:t>Квалификационный уровень</w:t>
            </w:r>
          </w:p>
        </w:tc>
        <w:tc>
          <w:tcPr>
            <w:tcW w:w="2552" w:type="dxa"/>
          </w:tcPr>
          <w:p w:rsidR="000C4603" w:rsidRDefault="000C4603" w:rsidP="00BC0ACD">
            <w:pPr>
              <w:pStyle w:val="ConsPlusNormal"/>
              <w:spacing w:line="240" w:lineRule="exact"/>
              <w:ind w:left="-137" w:right="-79"/>
              <w:jc w:val="center"/>
              <w:rPr>
                <w:rFonts w:ascii="Times New Roman" w:hAnsi="Times New Roman" w:cs="Times New Roman"/>
                <w:color w:val="000000" w:themeColor="text1"/>
                <w:sz w:val="28"/>
                <w:szCs w:val="28"/>
              </w:rPr>
            </w:pPr>
            <w:r w:rsidRPr="00CD33EF">
              <w:rPr>
                <w:rFonts w:ascii="Times New Roman" w:hAnsi="Times New Roman" w:cs="Times New Roman"/>
                <w:color w:val="000000" w:themeColor="text1"/>
                <w:sz w:val="28"/>
                <w:szCs w:val="28"/>
              </w:rPr>
              <w:t>должности служа</w:t>
            </w:r>
          </w:p>
          <w:p w:rsidR="000C4603" w:rsidRPr="00CD33EF" w:rsidRDefault="000C4603" w:rsidP="00BC0ACD">
            <w:pPr>
              <w:pStyle w:val="ConsPlusNormal"/>
              <w:spacing w:line="240" w:lineRule="exact"/>
              <w:ind w:left="-137" w:right="-79"/>
              <w:jc w:val="center"/>
              <w:rPr>
                <w:rFonts w:ascii="Times New Roman" w:hAnsi="Times New Roman" w:cs="Times New Roman"/>
                <w:color w:val="000000" w:themeColor="text1"/>
                <w:sz w:val="28"/>
                <w:szCs w:val="28"/>
              </w:rPr>
            </w:pPr>
            <w:r w:rsidRPr="00CD33EF">
              <w:rPr>
                <w:rFonts w:ascii="Times New Roman" w:hAnsi="Times New Roman" w:cs="Times New Roman"/>
                <w:color w:val="000000" w:themeColor="text1"/>
                <w:sz w:val="28"/>
                <w:szCs w:val="28"/>
              </w:rPr>
              <w:t xml:space="preserve">щих, </w:t>
            </w:r>
            <w:proofErr w:type="gramStart"/>
            <w:r w:rsidRPr="00CD33EF">
              <w:rPr>
                <w:rFonts w:ascii="Times New Roman" w:hAnsi="Times New Roman" w:cs="Times New Roman"/>
                <w:color w:val="000000" w:themeColor="text1"/>
                <w:sz w:val="28"/>
                <w:szCs w:val="28"/>
              </w:rPr>
              <w:t>отнесенные</w:t>
            </w:r>
            <w:proofErr w:type="gramEnd"/>
            <w:r w:rsidRPr="00CD33EF">
              <w:rPr>
                <w:rFonts w:ascii="Times New Roman" w:hAnsi="Times New Roman" w:cs="Times New Roman"/>
                <w:color w:val="000000" w:themeColor="text1"/>
                <w:sz w:val="28"/>
                <w:szCs w:val="28"/>
              </w:rPr>
              <w:t xml:space="preserve"> к квалификационным уровням</w:t>
            </w:r>
          </w:p>
        </w:tc>
        <w:tc>
          <w:tcPr>
            <w:tcW w:w="1559" w:type="dxa"/>
          </w:tcPr>
          <w:p w:rsidR="000C4603" w:rsidRDefault="000C4603" w:rsidP="00BC0ACD">
            <w:pPr>
              <w:pStyle w:val="ConsPlusNormal"/>
              <w:spacing w:line="240" w:lineRule="exact"/>
              <w:jc w:val="center"/>
              <w:rPr>
                <w:rFonts w:ascii="Times New Roman" w:hAnsi="Times New Roman" w:cs="Times New Roman"/>
                <w:color w:val="000000" w:themeColor="text1"/>
                <w:sz w:val="28"/>
                <w:szCs w:val="28"/>
              </w:rPr>
            </w:pPr>
            <w:r w:rsidRPr="00CD33EF">
              <w:rPr>
                <w:rFonts w:ascii="Times New Roman" w:hAnsi="Times New Roman" w:cs="Times New Roman"/>
                <w:color w:val="000000" w:themeColor="text1"/>
                <w:sz w:val="28"/>
                <w:szCs w:val="28"/>
              </w:rPr>
              <w:t>должност</w:t>
            </w:r>
          </w:p>
          <w:p w:rsidR="000C4603" w:rsidRPr="00CD33EF" w:rsidRDefault="000C4603" w:rsidP="00BC0ACD">
            <w:pPr>
              <w:pStyle w:val="ConsPlusNormal"/>
              <w:spacing w:line="240" w:lineRule="exact"/>
              <w:jc w:val="center"/>
              <w:rPr>
                <w:rFonts w:ascii="Times New Roman" w:hAnsi="Times New Roman" w:cs="Times New Roman"/>
                <w:color w:val="000000" w:themeColor="text1"/>
                <w:sz w:val="28"/>
                <w:szCs w:val="28"/>
              </w:rPr>
            </w:pPr>
            <w:r w:rsidRPr="00CD33EF">
              <w:rPr>
                <w:rFonts w:ascii="Times New Roman" w:hAnsi="Times New Roman" w:cs="Times New Roman"/>
                <w:color w:val="000000" w:themeColor="text1"/>
                <w:sz w:val="28"/>
                <w:szCs w:val="28"/>
              </w:rPr>
              <w:t>ной оклад, рублей</w:t>
            </w:r>
            <w:r>
              <w:rPr>
                <w:rFonts w:ascii="Times New Roman" w:hAnsi="Times New Roman" w:cs="Times New Roman"/>
                <w:color w:val="000000" w:themeColor="text1"/>
                <w:sz w:val="28"/>
                <w:szCs w:val="28"/>
              </w:rPr>
              <w:t xml:space="preserve"> с 01.01.2026</w:t>
            </w:r>
          </w:p>
        </w:tc>
        <w:tc>
          <w:tcPr>
            <w:tcW w:w="1814" w:type="dxa"/>
          </w:tcPr>
          <w:p w:rsidR="000C4603" w:rsidRPr="00CD33EF" w:rsidRDefault="000C4603" w:rsidP="00BC0ACD">
            <w:pPr>
              <w:pStyle w:val="ConsPlusNormal"/>
              <w:spacing w:line="240" w:lineRule="exact"/>
              <w:ind w:left="-137" w:right="-79"/>
              <w:jc w:val="center"/>
              <w:rPr>
                <w:rFonts w:ascii="Times New Roman" w:hAnsi="Times New Roman" w:cs="Times New Roman"/>
                <w:color w:val="000000" w:themeColor="text1"/>
                <w:sz w:val="28"/>
                <w:szCs w:val="28"/>
              </w:rPr>
            </w:pPr>
            <w:r w:rsidRPr="00CD33EF">
              <w:rPr>
                <w:rFonts w:ascii="Times New Roman" w:hAnsi="Times New Roman" w:cs="Times New Roman"/>
                <w:color w:val="000000" w:themeColor="text1"/>
                <w:sz w:val="28"/>
                <w:szCs w:val="28"/>
              </w:rPr>
              <w:t>должностной оклад, рублей</w:t>
            </w:r>
            <w:r>
              <w:rPr>
                <w:rFonts w:ascii="Times New Roman" w:hAnsi="Times New Roman" w:cs="Times New Roman"/>
                <w:color w:val="000000" w:themeColor="text1"/>
                <w:sz w:val="28"/>
                <w:szCs w:val="28"/>
              </w:rPr>
              <w:t xml:space="preserve"> с 01.07.2026</w:t>
            </w:r>
          </w:p>
        </w:tc>
      </w:tr>
      <w:tr w:rsidR="000C4603" w:rsidRPr="00CD33EF" w:rsidTr="00BC0ACD">
        <w:tc>
          <w:tcPr>
            <w:tcW w:w="594" w:type="dxa"/>
          </w:tcPr>
          <w:p w:rsidR="000C4603" w:rsidRPr="00CD33EF" w:rsidRDefault="000C4603" w:rsidP="00BC0ACD">
            <w:pPr>
              <w:pStyle w:val="ConsPlusNormal"/>
              <w:jc w:val="both"/>
              <w:rPr>
                <w:rFonts w:ascii="Times New Roman" w:hAnsi="Times New Roman" w:cs="Times New Roman"/>
                <w:color w:val="000000" w:themeColor="text1"/>
                <w:sz w:val="28"/>
                <w:szCs w:val="28"/>
              </w:rPr>
            </w:pPr>
          </w:p>
        </w:tc>
        <w:tc>
          <w:tcPr>
            <w:tcW w:w="8870" w:type="dxa"/>
            <w:gridSpan w:val="4"/>
          </w:tcPr>
          <w:p w:rsidR="000C4603" w:rsidRPr="00CD33EF" w:rsidRDefault="000C4603" w:rsidP="00BC0ACD">
            <w:pPr>
              <w:pStyle w:val="ConsPlusNormal"/>
              <w:jc w:val="center"/>
              <w:rPr>
                <w:rFonts w:ascii="Times New Roman" w:hAnsi="Times New Roman" w:cs="Times New Roman"/>
                <w:color w:val="000000" w:themeColor="text1"/>
                <w:sz w:val="28"/>
                <w:szCs w:val="28"/>
              </w:rPr>
            </w:pPr>
            <w:r w:rsidRPr="00CD33EF">
              <w:rPr>
                <w:rFonts w:ascii="Times New Roman" w:hAnsi="Times New Roman" w:cs="Times New Roman"/>
                <w:color w:val="000000" w:themeColor="text1"/>
                <w:sz w:val="28"/>
                <w:szCs w:val="28"/>
              </w:rPr>
              <w:t xml:space="preserve">Должности работников учебно-вспомогательного персонала </w:t>
            </w:r>
          </w:p>
          <w:p w:rsidR="000C4603" w:rsidRPr="00CD33EF" w:rsidRDefault="000C4603" w:rsidP="00BC0ACD">
            <w:pPr>
              <w:pStyle w:val="ConsPlusNormal"/>
              <w:jc w:val="center"/>
              <w:rPr>
                <w:rFonts w:ascii="Times New Roman" w:hAnsi="Times New Roman" w:cs="Times New Roman"/>
                <w:color w:val="000000" w:themeColor="text1"/>
                <w:sz w:val="28"/>
                <w:szCs w:val="28"/>
              </w:rPr>
            </w:pPr>
            <w:r w:rsidRPr="00CD33EF">
              <w:rPr>
                <w:rFonts w:ascii="Times New Roman" w:hAnsi="Times New Roman" w:cs="Times New Roman"/>
                <w:color w:val="000000" w:themeColor="text1"/>
                <w:sz w:val="28"/>
                <w:szCs w:val="28"/>
              </w:rPr>
              <w:t>первого уровня</w:t>
            </w:r>
          </w:p>
        </w:tc>
      </w:tr>
      <w:tr w:rsidR="000C4603" w:rsidRPr="00CD33EF" w:rsidTr="00BC0ACD">
        <w:tc>
          <w:tcPr>
            <w:tcW w:w="594" w:type="dxa"/>
          </w:tcPr>
          <w:p w:rsidR="000C4603" w:rsidRPr="00CD33EF" w:rsidRDefault="000C4603" w:rsidP="00BC0ACD">
            <w:pPr>
              <w:pStyle w:val="ConsPlusNormal"/>
              <w:jc w:val="center"/>
              <w:rPr>
                <w:rFonts w:ascii="Times New Roman" w:hAnsi="Times New Roman" w:cs="Times New Roman"/>
                <w:color w:val="000000" w:themeColor="text1"/>
                <w:sz w:val="28"/>
                <w:szCs w:val="28"/>
              </w:rPr>
            </w:pPr>
            <w:r w:rsidRPr="00CD33EF">
              <w:rPr>
                <w:rFonts w:ascii="Times New Roman" w:hAnsi="Times New Roman" w:cs="Times New Roman"/>
                <w:color w:val="000000" w:themeColor="text1"/>
                <w:sz w:val="28"/>
                <w:szCs w:val="28"/>
              </w:rPr>
              <w:t>1.</w:t>
            </w:r>
          </w:p>
        </w:tc>
        <w:tc>
          <w:tcPr>
            <w:tcW w:w="2945" w:type="dxa"/>
          </w:tcPr>
          <w:p w:rsidR="000C4603" w:rsidRPr="00CD33EF" w:rsidRDefault="000C4603" w:rsidP="00BC0ACD">
            <w:pPr>
              <w:pStyle w:val="ConsPlusNormal"/>
              <w:rPr>
                <w:rFonts w:ascii="Times New Roman" w:hAnsi="Times New Roman" w:cs="Times New Roman"/>
                <w:color w:val="000000" w:themeColor="text1"/>
                <w:sz w:val="28"/>
                <w:szCs w:val="28"/>
              </w:rPr>
            </w:pPr>
            <w:r w:rsidRPr="00CD33EF">
              <w:rPr>
                <w:rFonts w:ascii="Times New Roman" w:hAnsi="Times New Roman" w:cs="Times New Roman"/>
                <w:color w:val="000000" w:themeColor="text1"/>
                <w:sz w:val="28"/>
                <w:szCs w:val="28"/>
              </w:rPr>
              <w:t>1 квалификационный уровень</w:t>
            </w:r>
          </w:p>
        </w:tc>
        <w:tc>
          <w:tcPr>
            <w:tcW w:w="2552" w:type="dxa"/>
          </w:tcPr>
          <w:p w:rsidR="000C4603" w:rsidRPr="00CD33EF" w:rsidRDefault="000C4603" w:rsidP="00BC0ACD">
            <w:pPr>
              <w:pStyle w:val="ConsPlusNormal"/>
              <w:jc w:val="center"/>
              <w:rPr>
                <w:rFonts w:ascii="Times New Roman" w:hAnsi="Times New Roman" w:cs="Times New Roman"/>
                <w:color w:val="000000" w:themeColor="text1"/>
                <w:sz w:val="28"/>
                <w:szCs w:val="28"/>
              </w:rPr>
            </w:pPr>
            <w:r w:rsidRPr="00CD33EF">
              <w:rPr>
                <w:rFonts w:ascii="Times New Roman" w:hAnsi="Times New Roman" w:cs="Times New Roman"/>
                <w:color w:val="000000" w:themeColor="text1"/>
                <w:sz w:val="28"/>
                <w:szCs w:val="28"/>
              </w:rPr>
              <w:t>вожатый, помощник воспитателя</w:t>
            </w:r>
          </w:p>
        </w:tc>
        <w:tc>
          <w:tcPr>
            <w:tcW w:w="1559" w:type="dxa"/>
            <w:vAlign w:val="bottom"/>
          </w:tcPr>
          <w:p w:rsidR="000C4603" w:rsidRPr="00CD33EF" w:rsidRDefault="000C4603" w:rsidP="00BC0ACD">
            <w:pPr>
              <w:pStyle w:val="ConsPlusNormal"/>
              <w:jc w:val="right"/>
              <w:rPr>
                <w:rFonts w:ascii="Times New Roman" w:hAnsi="Times New Roman" w:cs="Times New Roman"/>
                <w:color w:val="000000" w:themeColor="text1"/>
                <w:sz w:val="28"/>
                <w:szCs w:val="28"/>
              </w:rPr>
            </w:pPr>
            <w:r w:rsidRPr="00CD33EF">
              <w:rPr>
                <w:rFonts w:ascii="Times New Roman" w:hAnsi="Times New Roman" w:cs="Times New Roman"/>
                <w:color w:val="000000" w:themeColor="text1"/>
                <w:sz w:val="28"/>
                <w:szCs w:val="28"/>
              </w:rPr>
              <w:t>7418</w:t>
            </w:r>
          </w:p>
        </w:tc>
        <w:tc>
          <w:tcPr>
            <w:tcW w:w="1814" w:type="dxa"/>
            <w:vAlign w:val="bottom"/>
          </w:tcPr>
          <w:p w:rsidR="000C4603" w:rsidRPr="00CD33EF" w:rsidRDefault="000C4603" w:rsidP="00BC0ACD">
            <w:pPr>
              <w:pStyle w:val="ConsPlusNormal"/>
              <w:jc w:val="right"/>
              <w:rPr>
                <w:rFonts w:ascii="Times New Roman" w:hAnsi="Times New Roman" w:cs="Times New Roman"/>
                <w:color w:val="000000" w:themeColor="text1"/>
                <w:sz w:val="28"/>
                <w:szCs w:val="28"/>
              </w:rPr>
            </w:pPr>
            <w:r>
              <w:rPr>
                <w:rFonts w:ascii="Times New Roman" w:hAnsi="Times New Roman" w:cs="Times New Roman"/>
                <w:color w:val="000000" w:themeColor="text1"/>
                <w:sz w:val="28"/>
                <w:szCs w:val="28"/>
              </w:rPr>
              <w:t>8160</w:t>
            </w:r>
          </w:p>
        </w:tc>
      </w:tr>
      <w:tr w:rsidR="000C4603" w:rsidRPr="00CD33EF" w:rsidTr="00BC0ACD">
        <w:tc>
          <w:tcPr>
            <w:tcW w:w="594" w:type="dxa"/>
          </w:tcPr>
          <w:p w:rsidR="000C4603" w:rsidRPr="00CD33EF" w:rsidRDefault="000C4603" w:rsidP="00BC0ACD">
            <w:pPr>
              <w:pStyle w:val="ConsPlusNormal"/>
              <w:jc w:val="both"/>
              <w:rPr>
                <w:rFonts w:ascii="Times New Roman" w:hAnsi="Times New Roman" w:cs="Times New Roman"/>
                <w:color w:val="000000" w:themeColor="text1"/>
                <w:sz w:val="28"/>
                <w:szCs w:val="28"/>
              </w:rPr>
            </w:pPr>
          </w:p>
        </w:tc>
        <w:tc>
          <w:tcPr>
            <w:tcW w:w="8870" w:type="dxa"/>
            <w:gridSpan w:val="4"/>
          </w:tcPr>
          <w:p w:rsidR="000C4603" w:rsidRPr="00CD33EF" w:rsidRDefault="000C4603" w:rsidP="00BC0ACD">
            <w:pPr>
              <w:pStyle w:val="ConsPlusNormal"/>
              <w:jc w:val="center"/>
              <w:rPr>
                <w:rFonts w:ascii="Times New Roman" w:hAnsi="Times New Roman" w:cs="Times New Roman"/>
                <w:color w:val="000000" w:themeColor="text1"/>
                <w:sz w:val="28"/>
                <w:szCs w:val="28"/>
              </w:rPr>
            </w:pPr>
            <w:r w:rsidRPr="00CD33EF">
              <w:rPr>
                <w:rFonts w:ascii="Times New Roman" w:hAnsi="Times New Roman" w:cs="Times New Roman"/>
                <w:color w:val="000000" w:themeColor="text1"/>
                <w:sz w:val="28"/>
                <w:szCs w:val="28"/>
              </w:rPr>
              <w:t xml:space="preserve">Должности работников учебно-вспомогательного персонала </w:t>
            </w:r>
          </w:p>
          <w:p w:rsidR="000C4603" w:rsidRPr="00CD33EF" w:rsidRDefault="000C4603" w:rsidP="00BC0ACD">
            <w:pPr>
              <w:pStyle w:val="ConsPlusNormal"/>
              <w:jc w:val="center"/>
              <w:rPr>
                <w:rFonts w:ascii="Times New Roman" w:hAnsi="Times New Roman" w:cs="Times New Roman"/>
                <w:color w:val="000000" w:themeColor="text1"/>
                <w:sz w:val="28"/>
                <w:szCs w:val="28"/>
              </w:rPr>
            </w:pPr>
            <w:r w:rsidRPr="00CD33EF">
              <w:rPr>
                <w:rFonts w:ascii="Times New Roman" w:hAnsi="Times New Roman" w:cs="Times New Roman"/>
                <w:color w:val="000000" w:themeColor="text1"/>
                <w:sz w:val="28"/>
                <w:szCs w:val="28"/>
              </w:rPr>
              <w:t>второго уровня</w:t>
            </w:r>
          </w:p>
        </w:tc>
      </w:tr>
      <w:tr w:rsidR="000C4603" w:rsidRPr="00CD33EF" w:rsidTr="00BC0ACD">
        <w:tc>
          <w:tcPr>
            <w:tcW w:w="594" w:type="dxa"/>
          </w:tcPr>
          <w:p w:rsidR="000C4603" w:rsidRPr="00CD33EF" w:rsidRDefault="000C4603" w:rsidP="00BC0ACD">
            <w:pPr>
              <w:pStyle w:val="ConsPlusNormal"/>
              <w:jc w:val="center"/>
              <w:rPr>
                <w:rFonts w:ascii="Times New Roman" w:hAnsi="Times New Roman" w:cs="Times New Roman"/>
                <w:color w:val="000000" w:themeColor="text1"/>
                <w:sz w:val="28"/>
                <w:szCs w:val="28"/>
              </w:rPr>
            </w:pPr>
            <w:r w:rsidRPr="00CD33EF">
              <w:rPr>
                <w:rFonts w:ascii="Times New Roman" w:hAnsi="Times New Roman" w:cs="Times New Roman"/>
                <w:color w:val="000000" w:themeColor="text1"/>
                <w:sz w:val="28"/>
                <w:szCs w:val="28"/>
              </w:rPr>
              <w:t>1.</w:t>
            </w:r>
          </w:p>
        </w:tc>
        <w:tc>
          <w:tcPr>
            <w:tcW w:w="2945" w:type="dxa"/>
          </w:tcPr>
          <w:p w:rsidR="000C4603" w:rsidRPr="00CD33EF" w:rsidRDefault="000C4603" w:rsidP="00BC0ACD">
            <w:pPr>
              <w:pStyle w:val="ConsPlusNormal"/>
              <w:rPr>
                <w:rFonts w:ascii="Times New Roman" w:hAnsi="Times New Roman" w:cs="Times New Roman"/>
                <w:color w:val="000000" w:themeColor="text1"/>
                <w:sz w:val="28"/>
                <w:szCs w:val="28"/>
              </w:rPr>
            </w:pPr>
            <w:r w:rsidRPr="00CD33EF">
              <w:rPr>
                <w:rFonts w:ascii="Times New Roman" w:hAnsi="Times New Roman" w:cs="Times New Roman"/>
                <w:color w:val="000000" w:themeColor="text1"/>
                <w:sz w:val="28"/>
                <w:szCs w:val="28"/>
              </w:rPr>
              <w:t>1 квалификационный уровень</w:t>
            </w:r>
          </w:p>
        </w:tc>
        <w:tc>
          <w:tcPr>
            <w:tcW w:w="2552" w:type="dxa"/>
          </w:tcPr>
          <w:p w:rsidR="000C4603" w:rsidRPr="00CD33EF" w:rsidRDefault="000C4603" w:rsidP="00BC0ACD">
            <w:pPr>
              <w:pStyle w:val="ConsPlusNormal"/>
              <w:jc w:val="center"/>
              <w:rPr>
                <w:rFonts w:ascii="Times New Roman" w:hAnsi="Times New Roman" w:cs="Times New Roman"/>
                <w:color w:val="000000" w:themeColor="text1"/>
                <w:sz w:val="28"/>
                <w:szCs w:val="28"/>
              </w:rPr>
            </w:pPr>
            <w:r w:rsidRPr="00CD33EF">
              <w:rPr>
                <w:rFonts w:ascii="Times New Roman" w:hAnsi="Times New Roman" w:cs="Times New Roman"/>
                <w:color w:val="000000" w:themeColor="text1"/>
                <w:sz w:val="28"/>
                <w:szCs w:val="28"/>
              </w:rPr>
              <w:t>младший воспитатель</w:t>
            </w:r>
          </w:p>
        </w:tc>
        <w:tc>
          <w:tcPr>
            <w:tcW w:w="1559" w:type="dxa"/>
            <w:vAlign w:val="bottom"/>
          </w:tcPr>
          <w:p w:rsidR="000C4603" w:rsidRPr="00CD33EF" w:rsidRDefault="000C4603" w:rsidP="00BC0ACD">
            <w:pPr>
              <w:pStyle w:val="ConsPlusNormal"/>
              <w:jc w:val="right"/>
              <w:rPr>
                <w:rFonts w:ascii="Times New Roman" w:hAnsi="Times New Roman" w:cs="Times New Roman"/>
                <w:color w:val="000000" w:themeColor="text1"/>
                <w:sz w:val="28"/>
                <w:szCs w:val="28"/>
              </w:rPr>
            </w:pPr>
            <w:r w:rsidRPr="00CD33EF">
              <w:rPr>
                <w:rFonts w:ascii="Times New Roman" w:hAnsi="Times New Roman" w:cs="Times New Roman"/>
                <w:color w:val="000000" w:themeColor="text1"/>
                <w:sz w:val="28"/>
                <w:szCs w:val="28"/>
              </w:rPr>
              <w:t>7712</w:t>
            </w:r>
          </w:p>
        </w:tc>
        <w:tc>
          <w:tcPr>
            <w:tcW w:w="1814" w:type="dxa"/>
            <w:vAlign w:val="bottom"/>
          </w:tcPr>
          <w:p w:rsidR="000C4603" w:rsidRPr="00CD33EF" w:rsidRDefault="000C4603" w:rsidP="00BC0ACD">
            <w:pPr>
              <w:pStyle w:val="ConsPlusNormal"/>
              <w:jc w:val="right"/>
              <w:rPr>
                <w:rFonts w:ascii="Times New Roman" w:hAnsi="Times New Roman" w:cs="Times New Roman"/>
                <w:color w:val="000000" w:themeColor="text1"/>
                <w:sz w:val="28"/>
                <w:szCs w:val="28"/>
              </w:rPr>
            </w:pPr>
            <w:r>
              <w:rPr>
                <w:rFonts w:ascii="Times New Roman" w:hAnsi="Times New Roman" w:cs="Times New Roman"/>
                <w:color w:val="000000" w:themeColor="text1"/>
                <w:sz w:val="28"/>
                <w:szCs w:val="28"/>
              </w:rPr>
              <w:t>8484</w:t>
            </w:r>
          </w:p>
        </w:tc>
      </w:tr>
    </w:tbl>
    <w:p w:rsidR="000C4603" w:rsidRDefault="000C4603" w:rsidP="000C4603">
      <w:pPr>
        <w:pStyle w:val="ConsPlusNormal"/>
        <w:ind w:firstLine="540"/>
        <w:jc w:val="both"/>
        <w:rPr>
          <w:rFonts w:ascii="Times New Roman" w:hAnsi="Times New Roman" w:cs="Times New Roman"/>
          <w:color w:val="000000" w:themeColor="text1"/>
          <w:sz w:val="28"/>
          <w:szCs w:val="28"/>
        </w:rPr>
      </w:pPr>
    </w:p>
    <w:p w:rsidR="000C4603" w:rsidRDefault="000C4603" w:rsidP="000C4603">
      <w:pPr>
        <w:pStyle w:val="ConsPlusNormal"/>
        <w:ind w:firstLine="540"/>
        <w:jc w:val="both"/>
        <w:rPr>
          <w:rFonts w:ascii="Times New Roman" w:hAnsi="Times New Roman" w:cs="Times New Roman"/>
          <w:color w:val="000000" w:themeColor="text1"/>
          <w:sz w:val="28"/>
          <w:szCs w:val="28"/>
        </w:rPr>
      </w:pPr>
    </w:p>
    <w:p w:rsidR="000C4603" w:rsidRDefault="000C4603" w:rsidP="000C4603">
      <w:pPr>
        <w:pStyle w:val="ConsPlusNormal"/>
        <w:ind w:firstLine="540"/>
        <w:jc w:val="both"/>
        <w:rPr>
          <w:rFonts w:ascii="Times New Roman" w:hAnsi="Times New Roman" w:cs="Times New Roman"/>
          <w:color w:val="000000" w:themeColor="text1"/>
          <w:sz w:val="28"/>
          <w:szCs w:val="28"/>
        </w:rPr>
      </w:pPr>
    </w:p>
    <w:p w:rsidR="000C4603" w:rsidRDefault="000C4603" w:rsidP="000C4603">
      <w:pPr>
        <w:pStyle w:val="ConsPlusNormal"/>
        <w:ind w:firstLine="540"/>
        <w:jc w:val="both"/>
        <w:rPr>
          <w:rFonts w:ascii="Times New Roman" w:hAnsi="Times New Roman" w:cs="Times New Roman"/>
          <w:color w:val="000000" w:themeColor="text1"/>
          <w:sz w:val="28"/>
          <w:szCs w:val="28"/>
        </w:rPr>
      </w:pPr>
    </w:p>
    <w:p w:rsidR="000C4603" w:rsidRDefault="000C4603" w:rsidP="000C4603">
      <w:pPr>
        <w:pStyle w:val="ConsPlusNormal"/>
        <w:ind w:firstLine="540"/>
        <w:jc w:val="both"/>
        <w:rPr>
          <w:rFonts w:ascii="Times New Roman" w:hAnsi="Times New Roman" w:cs="Times New Roman"/>
          <w:color w:val="000000" w:themeColor="text1"/>
          <w:sz w:val="28"/>
          <w:szCs w:val="28"/>
        </w:rPr>
      </w:pPr>
    </w:p>
    <w:p w:rsidR="000C4603" w:rsidRDefault="000C4603" w:rsidP="000C4603">
      <w:pPr>
        <w:pStyle w:val="ConsPlusNormal"/>
        <w:ind w:firstLine="540"/>
        <w:jc w:val="both"/>
        <w:rPr>
          <w:rFonts w:ascii="Times New Roman" w:hAnsi="Times New Roman" w:cs="Times New Roman"/>
          <w:color w:val="000000" w:themeColor="text1"/>
          <w:sz w:val="28"/>
          <w:szCs w:val="28"/>
        </w:rPr>
      </w:pPr>
    </w:p>
    <w:p w:rsidR="000C4603" w:rsidRPr="00CD33EF" w:rsidRDefault="000C4603" w:rsidP="000C4603">
      <w:pPr>
        <w:pStyle w:val="ConsPlusNormal"/>
        <w:ind w:firstLine="540"/>
        <w:jc w:val="both"/>
        <w:rPr>
          <w:rFonts w:ascii="Times New Roman" w:hAnsi="Times New Roman" w:cs="Times New Roman"/>
          <w:color w:val="000000" w:themeColor="text1"/>
          <w:sz w:val="28"/>
          <w:szCs w:val="28"/>
        </w:rPr>
      </w:pPr>
    </w:p>
    <w:p w:rsidR="000C4603" w:rsidRDefault="000C4603" w:rsidP="000C4603">
      <w:pPr>
        <w:pStyle w:val="ConsPlusNormal"/>
        <w:ind w:firstLine="540"/>
        <w:jc w:val="both"/>
        <w:rPr>
          <w:rFonts w:ascii="Times New Roman" w:hAnsi="Times New Roman" w:cs="Times New Roman"/>
          <w:color w:val="000000" w:themeColor="text1"/>
          <w:sz w:val="28"/>
          <w:szCs w:val="28"/>
        </w:rPr>
      </w:pPr>
      <w:r w:rsidRPr="00CD33EF">
        <w:rPr>
          <w:rFonts w:ascii="Times New Roman" w:hAnsi="Times New Roman" w:cs="Times New Roman"/>
          <w:color w:val="000000" w:themeColor="text1"/>
          <w:sz w:val="28"/>
          <w:szCs w:val="28"/>
        </w:rPr>
        <w:lastRenderedPageBreak/>
        <w:t>2.1.4. Размеры должностных окладов, ставок заработной платы по профессиональной квалификационной группе «Должности педагогических работников»:</w:t>
      </w:r>
    </w:p>
    <w:p w:rsidR="000C4603" w:rsidRPr="00CD33EF" w:rsidRDefault="000C4603" w:rsidP="000C4603">
      <w:pPr>
        <w:pStyle w:val="ConsPlusNormal"/>
        <w:ind w:firstLine="540"/>
        <w:jc w:val="both"/>
        <w:rPr>
          <w:rFonts w:ascii="Times New Roman" w:hAnsi="Times New Roman" w:cs="Times New Roman"/>
          <w:color w:val="000000" w:themeColor="text1"/>
          <w:sz w:val="28"/>
          <w:szCs w:val="28"/>
        </w:rPr>
      </w:pPr>
    </w:p>
    <w:tbl>
      <w:tblPr>
        <w:tblStyle w:val="a3"/>
        <w:tblW w:w="9351" w:type="dxa"/>
        <w:tblLayout w:type="fixed"/>
        <w:tblLook w:val="04A0" w:firstRow="1" w:lastRow="0" w:firstColumn="1" w:lastColumn="0" w:noHBand="0" w:noVBand="1"/>
      </w:tblPr>
      <w:tblGrid>
        <w:gridCol w:w="534"/>
        <w:gridCol w:w="2835"/>
        <w:gridCol w:w="4110"/>
        <w:gridCol w:w="1872"/>
      </w:tblGrid>
      <w:tr w:rsidR="000C4603" w:rsidRPr="00CD33EF" w:rsidTr="00BC0ACD">
        <w:tc>
          <w:tcPr>
            <w:tcW w:w="534" w:type="dxa"/>
          </w:tcPr>
          <w:p w:rsidR="000C4603" w:rsidRPr="00CD33EF" w:rsidRDefault="000C4603" w:rsidP="00BC0ACD">
            <w:pPr>
              <w:pStyle w:val="ConsPlusNormal"/>
              <w:spacing w:line="240" w:lineRule="exact"/>
              <w:ind w:left="-113" w:right="-136"/>
              <w:jc w:val="center"/>
              <w:rPr>
                <w:rFonts w:ascii="Times New Roman" w:hAnsi="Times New Roman" w:cs="Times New Roman"/>
                <w:color w:val="000000" w:themeColor="text1"/>
                <w:sz w:val="28"/>
                <w:szCs w:val="28"/>
              </w:rPr>
            </w:pPr>
            <w:r w:rsidRPr="00CD33EF">
              <w:rPr>
                <w:rFonts w:ascii="Times New Roman" w:hAnsi="Times New Roman" w:cs="Times New Roman"/>
                <w:color w:val="000000" w:themeColor="text1"/>
                <w:sz w:val="28"/>
                <w:szCs w:val="28"/>
              </w:rPr>
              <w:t xml:space="preserve">№ </w:t>
            </w:r>
            <w:proofErr w:type="gramStart"/>
            <w:r w:rsidRPr="00CD33EF">
              <w:rPr>
                <w:rFonts w:ascii="Times New Roman" w:hAnsi="Times New Roman" w:cs="Times New Roman"/>
                <w:color w:val="000000" w:themeColor="text1"/>
                <w:sz w:val="28"/>
                <w:szCs w:val="28"/>
              </w:rPr>
              <w:t>п</w:t>
            </w:r>
            <w:proofErr w:type="gramEnd"/>
            <w:r w:rsidRPr="00CD33EF">
              <w:rPr>
                <w:rFonts w:ascii="Times New Roman" w:hAnsi="Times New Roman" w:cs="Times New Roman"/>
                <w:color w:val="000000" w:themeColor="text1"/>
                <w:sz w:val="28"/>
                <w:szCs w:val="28"/>
              </w:rPr>
              <w:t>/п</w:t>
            </w:r>
          </w:p>
        </w:tc>
        <w:tc>
          <w:tcPr>
            <w:tcW w:w="2835" w:type="dxa"/>
          </w:tcPr>
          <w:p w:rsidR="000C4603" w:rsidRPr="00CD33EF" w:rsidRDefault="000C4603" w:rsidP="00BC0ACD">
            <w:pPr>
              <w:pStyle w:val="ConsPlusNormal"/>
              <w:spacing w:line="240" w:lineRule="exact"/>
              <w:jc w:val="center"/>
              <w:rPr>
                <w:rFonts w:ascii="Times New Roman" w:hAnsi="Times New Roman" w:cs="Times New Roman"/>
                <w:color w:val="000000" w:themeColor="text1"/>
                <w:sz w:val="28"/>
                <w:szCs w:val="28"/>
              </w:rPr>
            </w:pPr>
            <w:r w:rsidRPr="00CD33EF">
              <w:rPr>
                <w:rFonts w:ascii="Times New Roman" w:hAnsi="Times New Roman" w:cs="Times New Roman"/>
                <w:color w:val="000000" w:themeColor="text1"/>
                <w:sz w:val="28"/>
                <w:szCs w:val="28"/>
              </w:rPr>
              <w:t>Квалификационный уровень</w:t>
            </w:r>
          </w:p>
        </w:tc>
        <w:tc>
          <w:tcPr>
            <w:tcW w:w="4110" w:type="dxa"/>
          </w:tcPr>
          <w:p w:rsidR="000C4603" w:rsidRPr="00CD33EF" w:rsidRDefault="000C4603" w:rsidP="00BC0ACD">
            <w:pPr>
              <w:pStyle w:val="ConsPlusNormal"/>
              <w:spacing w:line="240" w:lineRule="exact"/>
              <w:jc w:val="center"/>
              <w:rPr>
                <w:rFonts w:ascii="Times New Roman" w:hAnsi="Times New Roman" w:cs="Times New Roman"/>
                <w:color w:val="000000" w:themeColor="text1"/>
                <w:sz w:val="28"/>
                <w:szCs w:val="28"/>
              </w:rPr>
            </w:pPr>
            <w:r w:rsidRPr="00CD33EF">
              <w:rPr>
                <w:rFonts w:ascii="Times New Roman" w:hAnsi="Times New Roman" w:cs="Times New Roman"/>
                <w:color w:val="000000" w:themeColor="text1"/>
                <w:sz w:val="28"/>
                <w:szCs w:val="28"/>
              </w:rPr>
              <w:t>должности педагогических работников, отнесенные к квалификационным уровням</w:t>
            </w:r>
          </w:p>
        </w:tc>
        <w:tc>
          <w:tcPr>
            <w:tcW w:w="1872" w:type="dxa"/>
          </w:tcPr>
          <w:p w:rsidR="000C4603" w:rsidRPr="00CD33EF" w:rsidRDefault="000C4603" w:rsidP="00BC0ACD">
            <w:pPr>
              <w:pStyle w:val="ConsPlusNormal"/>
              <w:spacing w:line="240" w:lineRule="exact"/>
              <w:jc w:val="center"/>
              <w:rPr>
                <w:rFonts w:ascii="Times New Roman" w:hAnsi="Times New Roman" w:cs="Times New Roman"/>
                <w:color w:val="000000" w:themeColor="text1"/>
                <w:sz w:val="28"/>
                <w:szCs w:val="28"/>
              </w:rPr>
            </w:pPr>
            <w:r w:rsidRPr="00CD33EF">
              <w:rPr>
                <w:rFonts w:ascii="Times New Roman" w:hAnsi="Times New Roman" w:cs="Times New Roman"/>
                <w:color w:val="000000" w:themeColor="text1"/>
                <w:sz w:val="28"/>
                <w:szCs w:val="28"/>
              </w:rPr>
              <w:t>должностной оклад, ставка заработной платы (рублей)</w:t>
            </w:r>
          </w:p>
        </w:tc>
      </w:tr>
      <w:tr w:rsidR="000C4603" w:rsidRPr="00CD33EF" w:rsidTr="00BC0ACD">
        <w:tc>
          <w:tcPr>
            <w:tcW w:w="534" w:type="dxa"/>
          </w:tcPr>
          <w:p w:rsidR="000C4603" w:rsidRPr="00CD33EF" w:rsidRDefault="000C4603" w:rsidP="00BC0ACD">
            <w:pPr>
              <w:pStyle w:val="ConsPlusNormal"/>
              <w:jc w:val="center"/>
              <w:rPr>
                <w:rFonts w:ascii="Times New Roman" w:hAnsi="Times New Roman" w:cs="Times New Roman"/>
                <w:color w:val="000000" w:themeColor="text1"/>
                <w:sz w:val="28"/>
                <w:szCs w:val="28"/>
              </w:rPr>
            </w:pPr>
            <w:r w:rsidRPr="00CD33EF">
              <w:rPr>
                <w:rFonts w:ascii="Times New Roman" w:hAnsi="Times New Roman" w:cs="Times New Roman"/>
                <w:color w:val="000000" w:themeColor="text1"/>
                <w:sz w:val="28"/>
                <w:szCs w:val="28"/>
              </w:rPr>
              <w:t>1.</w:t>
            </w:r>
          </w:p>
        </w:tc>
        <w:tc>
          <w:tcPr>
            <w:tcW w:w="2835" w:type="dxa"/>
          </w:tcPr>
          <w:p w:rsidR="000C4603" w:rsidRPr="00CD33EF" w:rsidRDefault="000C4603" w:rsidP="00BC0ACD">
            <w:pPr>
              <w:pStyle w:val="ConsPlusNormal"/>
              <w:rPr>
                <w:rFonts w:ascii="Times New Roman" w:hAnsi="Times New Roman" w:cs="Times New Roman"/>
                <w:color w:val="000000" w:themeColor="text1"/>
                <w:sz w:val="28"/>
                <w:szCs w:val="28"/>
              </w:rPr>
            </w:pPr>
            <w:r w:rsidRPr="00CD33EF">
              <w:rPr>
                <w:rFonts w:ascii="Times New Roman" w:hAnsi="Times New Roman" w:cs="Times New Roman"/>
                <w:color w:val="000000" w:themeColor="text1"/>
                <w:sz w:val="28"/>
                <w:szCs w:val="28"/>
              </w:rPr>
              <w:t>1 квалификационный уровень</w:t>
            </w:r>
          </w:p>
        </w:tc>
        <w:tc>
          <w:tcPr>
            <w:tcW w:w="4110" w:type="dxa"/>
          </w:tcPr>
          <w:p w:rsidR="000C4603" w:rsidRPr="00CD33EF" w:rsidRDefault="000C4603" w:rsidP="00BC0ACD">
            <w:pPr>
              <w:pStyle w:val="ConsPlusNormal"/>
              <w:jc w:val="center"/>
              <w:rPr>
                <w:rFonts w:ascii="Times New Roman" w:hAnsi="Times New Roman" w:cs="Times New Roman"/>
                <w:color w:val="000000" w:themeColor="text1"/>
                <w:sz w:val="28"/>
                <w:szCs w:val="28"/>
              </w:rPr>
            </w:pPr>
            <w:r w:rsidRPr="00CD33EF">
              <w:rPr>
                <w:rFonts w:ascii="Times New Roman" w:hAnsi="Times New Roman" w:cs="Times New Roman"/>
                <w:color w:val="000000" w:themeColor="text1"/>
                <w:sz w:val="28"/>
                <w:szCs w:val="28"/>
              </w:rPr>
              <w:t>инструктор по физической культуре; музыкальный руководитель; старший вожатый</w:t>
            </w:r>
          </w:p>
        </w:tc>
        <w:tc>
          <w:tcPr>
            <w:tcW w:w="1872" w:type="dxa"/>
            <w:vAlign w:val="bottom"/>
          </w:tcPr>
          <w:p w:rsidR="000C4603" w:rsidRPr="00CD33EF" w:rsidRDefault="000C4603" w:rsidP="00BC0ACD">
            <w:pPr>
              <w:pStyle w:val="ConsPlusNormal"/>
              <w:jc w:val="right"/>
              <w:rPr>
                <w:rFonts w:ascii="Times New Roman" w:hAnsi="Times New Roman" w:cs="Times New Roman"/>
                <w:color w:val="000000" w:themeColor="text1"/>
                <w:sz w:val="28"/>
                <w:szCs w:val="28"/>
              </w:rPr>
            </w:pPr>
            <w:r w:rsidRPr="00CD33EF">
              <w:rPr>
                <w:rFonts w:ascii="Times New Roman" w:hAnsi="Times New Roman" w:cs="Times New Roman"/>
                <w:color w:val="000000" w:themeColor="text1"/>
                <w:sz w:val="28"/>
                <w:szCs w:val="28"/>
              </w:rPr>
              <w:t>11146</w:t>
            </w:r>
          </w:p>
        </w:tc>
      </w:tr>
      <w:tr w:rsidR="000C4603" w:rsidRPr="00CD33EF" w:rsidTr="00BC0ACD">
        <w:tc>
          <w:tcPr>
            <w:tcW w:w="534" w:type="dxa"/>
          </w:tcPr>
          <w:p w:rsidR="000C4603" w:rsidRPr="00CD33EF" w:rsidRDefault="000C4603" w:rsidP="00BC0ACD">
            <w:pPr>
              <w:pStyle w:val="ConsPlusNormal"/>
              <w:jc w:val="center"/>
              <w:rPr>
                <w:rFonts w:ascii="Times New Roman" w:hAnsi="Times New Roman" w:cs="Times New Roman"/>
                <w:color w:val="000000" w:themeColor="text1"/>
                <w:sz w:val="28"/>
                <w:szCs w:val="28"/>
              </w:rPr>
            </w:pPr>
            <w:r w:rsidRPr="00CD33EF">
              <w:rPr>
                <w:rFonts w:ascii="Times New Roman" w:hAnsi="Times New Roman" w:cs="Times New Roman"/>
                <w:color w:val="000000" w:themeColor="text1"/>
                <w:sz w:val="28"/>
                <w:szCs w:val="28"/>
              </w:rPr>
              <w:t>2.</w:t>
            </w:r>
          </w:p>
        </w:tc>
        <w:tc>
          <w:tcPr>
            <w:tcW w:w="2835" w:type="dxa"/>
          </w:tcPr>
          <w:p w:rsidR="000C4603" w:rsidRPr="00CD33EF" w:rsidRDefault="000C4603" w:rsidP="00BC0ACD">
            <w:pPr>
              <w:pStyle w:val="ConsPlusNormal"/>
              <w:rPr>
                <w:rFonts w:ascii="Times New Roman" w:hAnsi="Times New Roman" w:cs="Times New Roman"/>
                <w:color w:val="000000" w:themeColor="text1"/>
                <w:sz w:val="28"/>
                <w:szCs w:val="28"/>
              </w:rPr>
            </w:pPr>
            <w:r w:rsidRPr="00CD33EF">
              <w:rPr>
                <w:rFonts w:ascii="Times New Roman" w:hAnsi="Times New Roman" w:cs="Times New Roman"/>
                <w:color w:val="000000" w:themeColor="text1"/>
                <w:sz w:val="28"/>
                <w:szCs w:val="28"/>
              </w:rPr>
              <w:t>2 квалификационный уровень</w:t>
            </w:r>
          </w:p>
        </w:tc>
        <w:tc>
          <w:tcPr>
            <w:tcW w:w="4110" w:type="dxa"/>
          </w:tcPr>
          <w:p w:rsidR="000C4603" w:rsidRPr="00CD33EF" w:rsidRDefault="000C4603" w:rsidP="00BC0ACD">
            <w:pPr>
              <w:pStyle w:val="ConsPlusNormal"/>
              <w:jc w:val="center"/>
              <w:rPr>
                <w:rFonts w:ascii="Times New Roman" w:hAnsi="Times New Roman" w:cs="Times New Roman"/>
                <w:color w:val="000000" w:themeColor="text1"/>
                <w:sz w:val="28"/>
                <w:szCs w:val="28"/>
              </w:rPr>
            </w:pPr>
            <w:r w:rsidRPr="00CD33EF">
              <w:rPr>
                <w:rFonts w:ascii="Times New Roman" w:hAnsi="Times New Roman" w:cs="Times New Roman"/>
                <w:color w:val="000000" w:themeColor="text1"/>
                <w:sz w:val="28"/>
                <w:szCs w:val="28"/>
              </w:rPr>
              <w:t>концертмейстер; педагог дополнительного образования; педагог-организатор; социальный педагог; тренер-преподаватель</w:t>
            </w:r>
          </w:p>
        </w:tc>
        <w:tc>
          <w:tcPr>
            <w:tcW w:w="1872" w:type="dxa"/>
            <w:vAlign w:val="bottom"/>
          </w:tcPr>
          <w:p w:rsidR="000C4603" w:rsidRPr="00CD33EF" w:rsidRDefault="000C4603" w:rsidP="00BC0ACD">
            <w:pPr>
              <w:pStyle w:val="ConsPlusNormal"/>
              <w:jc w:val="right"/>
              <w:rPr>
                <w:rFonts w:ascii="Times New Roman" w:hAnsi="Times New Roman" w:cs="Times New Roman"/>
                <w:color w:val="000000" w:themeColor="text1"/>
                <w:sz w:val="28"/>
                <w:szCs w:val="28"/>
              </w:rPr>
            </w:pPr>
            <w:r w:rsidRPr="00CD33EF">
              <w:rPr>
                <w:rFonts w:ascii="Times New Roman" w:hAnsi="Times New Roman" w:cs="Times New Roman"/>
                <w:color w:val="000000" w:themeColor="text1"/>
                <w:sz w:val="28"/>
                <w:szCs w:val="28"/>
              </w:rPr>
              <w:t>11733</w:t>
            </w:r>
          </w:p>
        </w:tc>
      </w:tr>
      <w:tr w:rsidR="000C4603" w:rsidRPr="00CD33EF" w:rsidTr="00BC0ACD">
        <w:tc>
          <w:tcPr>
            <w:tcW w:w="534" w:type="dxa"/>
          </w:tcPr>
          <w:p w:rsidR="000C4603" w:rsidRPr="00CD33EF" w:rsidRDefault="000C4603" w:rsidP="00BC0ACD">
            <w:pPr>
              <w:pStyle w:val="ConsPlusNormal"/>
              <w:jc w:val="center"/>
              <w:rPr>
                <w:rFonts w:ascii="Times New Roman" w:hAnsi="Times New Roman" w:cs="Times New Roman"/>
                <w:color w:val="000000" w:themeColor="text1"/>
                <w:sz w:val="28"/>
                <w:szCs w:val="28"/>
              </w:rPr>
            </w:pPr>
            <w:r w:rsidRPr="00CD33EF">
              <w:rPr>
                <w:rFonts w:ascii="Times New Roman" w:hAnsi="Times New Roman" w:cs="Times New Roman"/>
                <w:color w:val="000000" w:themeColor="text1"/>
                <w:sz w:val="28"/>
                <w:szCs w:val="28"/>
              </w:rPr>
              <w:t>3.</w:t>
            </w:r>
          </w:p>
        </w:tc>
        <w:tc>
          <w:tcPr>
            <w:tcW w:w="2835" w:type="dxa"/>
          </w:tcPr>
          <w:p w:rsidR="000C4603" w:rsidRPr="00CD33EF" w:rsidRDefault="000C4603" w:rsidP="00BC0ACD">
            <w:pPr>
              <w:pStyle w:val="ConsPlusNormal"/>
              <w:rPr>
                <w:rFonts w:ascii="Times New Roman" w:hAnsi="Times New Roman" w:cs="Times New Roman"/>
                <w:color w:val="000000" w:themeColor="text1"/>
                <w:sz w:val="28"/>
                <w:szCs w:val="28"/>
              </w:rPr>
            </w:pPr>
            <w:r w:rsidRPr="00CD33EF">
              <w:rPr>
                <w:rFonts w:ascii="Times New Roman" w:hAnsi="Times New Roman" w:cs="Times New Roman"/>
                <w:color w:val="000000" w:themeColor="text1"/>
                <w:sz w:val="28"/>
                <w:szCs w:val="28"/>
              </w:rPr>
              <w:t>3 квалификационный уровень</w:t>
            </w:r>
          </w:p>
        </w:tc>
        <w:tc>
          <w:tcPr>
            <w:tcW w:w="4110" w:type="dxa"/>
          </w:tcPr>
          <w:p w:rsidR="000C4603" w:rsidRPr="00CD33EF" w:rsidRDefault="000C4603" w:rsidP="00BC0ACD">
            <w:pPr>
              <w:pStyle w:val="ConsPlusNormal"/>
              <w:jc w:val="center"/>
              <w:rPr>
                <w:rFonts w:ascii="Times New Roman" w:hAnsi="Times New Roman" w:cs="Times New Roman"/>
                <w:color w:val="000000" w:themeColor="text1"/>
                <w:sz w:val="28"/>
                <w:szCs w:val="28"/>
              </w:rPr>
            </w:pPr>
            <w:r w:rsidRPr="00CD33EF">
              <w:rPr>
                <w:rFonts w:ascii="Times New Roman" w:hAnsi="Times New Roman" w:cs="Times New Roman"/>
                <w:color w:val="000000" w:themeColor="text1"/>
                <w:sz w:val="28"/>
                <w:szCs w:val="28"/>
              </w:rPr>
              <w:t>воспитатель; методист; педагог-психолог; старший педагог дополнительного образования; старший тренер-преподаватель</w:t>
            </w:r>
          </w:p>
        </w:tc>
        <w:tc>
          <w:tcPr>
            <w:tcW w:w="1872" w:type="dxa"/>
            <w:vAlign w:val="bottom"/>
          </w:tcPr>
          <w:p w:rsidR="000C4603" w:rsidRPr="00CD33EF" w:rsidRDefault="000C4603" w:rsidP="00BC0ACD">
            <w:pPr>
              <w:pStyle w:val="ConsPlusNormal"/>
              <w:jc w:val="right"/>
              <w:rPr>
                <w:rFonts w:ascii="Times New Roman" w:hAnsi="Times New Roman" w:cs="Times New Roman"/>
                <w:color w:val="000000" w:themeColor="text1"/>
                <w:sz w:val="28"/>
                <w:szCs w:val="28"/>
              </w:rPr>
            </w:pPr>
            <w:r w:rsidRPr="00CD33EF">
              <w:rPr>
                <w:rFonts w:ascii="Times New Roman" w:hAnsi="Times New Roman" w:cs="Times New Roman"/>
                <w:color w:val="000000" w:themeColor="text1"/>
                <w:sz w:val="28"/>
                <w:szCs w:val="28"/>
              </w:rPr>
              <w:t>12350</w:t>
            </w:r>
          </w:p>
        </w:tc>
      </w:tr>
      <w:tr w:rsidR="000C4603" w:rsidRPr="00CD33EF" w:rsidTr="00BC0ACD">
        <w:tc>
          <w:tcPr>
            <w:tcW w:w="534" w:type="dxa"/>
          </w:tcPr>
          <w:p w:rsidR="000C4603" w:rsidRPr="00CD33EF" w:rsidRDefault="000C4603" w:rsidP="00BC0ACD">
            <w:pPr>
              <w:pStyle w:val="ConsPlusNormal"/>
              <w:jc w:val="center"/>
              <w:rPr>
                <w:rFonts w:ascii="Times New Roman" w:hAnsi="Times New Roman" w:cs="Times New Roman"/>
                <w:color w:val="000000" w:themeColor="text1"/>
                <w:sz w:val="28"/>
                <w:szCs w:val="28"/>
              </w:rPr>
            </w:pPr>
            <w:r w:rsidRPr="00CD33EF">
              <w:rPr>
                <w:rFonts w:ascii="Times New Roman" w:hAnsi="Times New Roman" w:cs="Times New Roman"/>
                <w:color w:val="000000" w:themeColor="text1"/>
                <w:sz w:val="28"/>
                <w:szCs w:val="28"/>
              </w:rPr>
              <w:t>4.</w:t>
            </w:r>
          </w:p>
        </w:tc>
        <w:tc>
          <w:tcPr>
            <w:tcW w:w="2835" w:type="dxa"/>
          </w:tcPr>
          <w:p w:rsidR="000C4603" w:rsidRPr="00CD33EF" w:rsidRDefault="000C4603" w:rsidP="00BC0ACD">
            <w:pPr>
              <w:pStyle w:val="ConsPlusNormal"/>
              <w:rPr>
                <w:rFonts w:ascii="Times New Roman" w:hAnsi="Times New Roman" w:cs="Times New Roman"/>
                <w:color w:val="000000" w:themeColor="text1"/>
                <w:sz w:val="28"/>
                <w:szCs w:val="28"/>
              </w:rPr>
            </w:pPr>
            <w:r w:rsidRPr="00CD33EF">
              <w:rPr>
                <w:rFonts w:ascii="Times New Roman" w:hAnsi="Times New Roman" w:cs="Times New Roman"/>
                <w:color w:val="000000" w:themeColor="text1"/>
                <w:sz w:val="28"/>
                <w:szCs w:val="28"/>
              </w:rPr>
              <w:t>4 квалификационный уровень</w:t>
            </w:r>
          </w:p>
        </w:tc>
        <w:tc>
          <w:tcPr>
            <w:tcW w:w="4110" w:type="dxa"/>
          </w:tcPr>
          <w:p w:rsidR="000C4603" w:rsidRPr="00CD33EF" w:rsidRDefault="000C4603" w:rsidP="00BC0ACD">
            <w:pPr>
              <w:pStyle w:val="ConsPlusNormal"/>
              <w:jc w:val="center"/>
              <w:rPr>
                <w:rFonts w:ascii="Times New Roman" w:hAnsi="Times New Roman" w:cs="Times New Roman"/>
                <w:color w:val="000000" w:themeColor="text1"/>
                <w:sz w:val="28"/>
                <w:szCs w:val="28"/>
              </w:rPr>
            </w:pPr>
            <w:proofErr w:type="gramStart"/>
            <w:r w:rsidRPr="00CD33EF">
              <w:rPr>
                <w:rFonts w:ascii="Times New Roman" w:hAnsi="Times New Roman" w:cs="Times New Roman"/>
                <w:color w:val="000000" w:themeColor="text1"/>
                <w:sz w:val="28"/>
                <w:szCs w:val="28"/>
              </w:rPr>
              <w:t>преподаватель; преподаватель-организатор основ безопасности и защиты Родины, старший воспитатель; старший методист, тьютор; педагог-библиотекарь; учитель-дефектолог; учитель-логопед (логопед); учитель</w:t>
            </w:r>
            <w:proofErr w:type="gramEnd"/>
          </w:p>
        </w:tc>
        <w:tc>
          <w:tcPr>
            <w:tcW w:w="1872" w:type="dxa"/>
            <w:vAlign w:val="bottom"/>
          </w:tcPr>
          <w:p w:rsidR="000C4603" w:rsidRPr="00CD33EF" w:rsidRDefault="000C4603" w:rsidP="00BC0ACD">
            <w:pPr>
              <w:pStyle w:val="ConsPlusNormal"/>
              <w:jc w:val="right"/>
              <w:rPr>
                <w:rFonts w:ascii="Times New Roman" w:hAnsi="Times New Roman" w:cs="Times New Roman"/>
                <w:color w:val="000000" w:themeColor="text1"/>
                <w:sz w:val="28"/>
                <w:szCs w:val="28"/>
              </w:rPr>
            </w:pPr>
            <w:r w:rsidRPr="00CD33EF">
              <w:rPr>
                <w:rFonts w:ascii="Times New Roman" w:hAnsi="Times New Roman" w:cs="Times New Roman"/>
                <w:color w:val="000000" w:themeColor="text1"/>
                <w:sz w:val="28"/>
                <w:szCs w:val="28"/>
              </w:rPr>
              <w:t>13032</w:t>
            </w:r>
          </w:p>
        </w:tc>
      </w:tr>
      <w:tr w:rsidR="000C4603" w:rsidRPr="00CD33EF" w:rsidTr="00BC0ACD">
        <w:tc>
          <w:tcPr>
            <w:tcW w:w="534" w:type="dxa"/>
          </w:tcPr>
          <w:p w:rsidR="000C4603" w:rsidRPr="00CD33EF" w:rsidRDefault="000C4603" w:rsidP="00BC0ACD">
            <w:pPr>
              <w:pStyle w:val="ConsPlusNormal"/>
              <w:jc w:val="center"/>
              <w:rPr>
                <w:rFonts w:ascii="Times New Roman" w:hAnsi="Times New Roman" w:cs="Times New Roman"/>
                <w:color w:val="000000" w:themeColor="text1"/>
                <w:sz w:val="28"/>
                <w:szCs w:val="28"/>
              </w:rPr>
            </w:pPr>
            <w:r w:rsidRPr="00CD33EF">
              <w:rPr>
                <w:rFonts w:ascii="Times New Roman" w:hAnsi="Times New Roman" w:cs="Times New Roman"/>
                <w:color w:val="000000" w:themeColor="text1"/>
                <w:sz w:val="28"/>
                <w:szCs w:val="28"/>
              </w:rPr>
              <w:t>5.</w:t>
            </w:r>
          </w:p>
        </w:tc>
        <w:tc>
          <w:tcPr>
            <w:tcW w:w="2835" w:type="dxa"/>
          </w:tcPr>
          <w:p w:rsidR="000C4603" w:rsidRPr="00CD33EF" w:rsidRDefault="000C4603" w:rsidP="00BC0ACD">
            <w:pPr>
              <w:pStyle w:val="ConsPlusNormal"/>
              <w:rPr>
                <w:rFonts w:ascii="Times New Roman" w:hAnsi="Times New Roman" w:cs="Times New Roman"/>
                <w:color w:val="000000" w:themeColor="text1"/>
                <w:sz w:val="28"/>
                <w:szCs w:val="28"/>
              </w:rPr>
            </w:pPr>
          </w:p>
        </w:tc>
        <w:tc>
          <w:tcPr>
            <w:tcW w:w="4110" w:type="dxa"/>
          </w:tcPr>
          <w:p w:rsidR="000C4603" w:rsidRPr="00CD33EF" w:rsidRDefault="000C4603" w:rsidP="00BC0ACD">
            <w:pPr>
              <w:pStyle w:val="ConsPlusNormal"/>
              <w:jc w:val="center"/>
              <w:rPr>
                <w:rFonts w:ascii="Times New Roman" w:hAnsi="Times New Roman" w:cs="Times New Roman"/>
                <w:color w:val="000000" w:themeColor="text1"/>
                <w:sz w:val="28"/>
                <w:szCs w:val="28"/>
              </w:rPr>
            </w:pPr>
            <w:r w:rsidRPr="00CD33EF">
              <w:rPr>
                <w:rFonts w:ascii="Times New Roman" w:hAnsi="Times New Roman" w:cs="Times New Roman"/>
                <w:color w:val="000000" w:themeColor="text1"/>
                <w:sz w:val="28"/>
                <w:szCs w:val="28"/>
              </w:rPr>
              <w:t>Советник директора по воспитанию и взаимодействию с детскими общественными объединениями</w:t>
            </w:r>
          </w:p>
        </w:tc>
        <w:tc>
          <w:tcPr>
            <w:tcW w:w="1872" w:type="dxa"/>
            <w:vAlign w:val="bottom"/>
          </w:tcPr>
          <w:p w:rsidR="000C4603" w:rsidRPr="00CD33EF" w:rsidRDefault="000C4603" w:rsidP="00BC0ACD">
            <w:pPr>
              <w:pStyle w:val="ConsPlusNormal"/>
              <w:jc w:val="right"/>
              <w:rPr>
                <w:rFonts w:ascii="Times New Roman" w:hAnsi="Times New Roman" w:cs="Times New Roman"/>
                <w:color w:val="000000" w:themeColor="text1"/>
                <w:sz w:val="28"/>
                <w:szCs w:val="28"/>
              </w:rPr>
            </w:pPr>
            <w:r w:rsidRPr="00CD33EF">
              <w:rPr>
                <w:rFonts w:ascii="Times New Roman" w:hAnsi="Times New Roman" w:cs="Times New Roman"/>
                <w:color w:val="000000" w:themeColor="text1"/>
                <w:sz w:val="28"/>
                <w:szCs w:val="28"/>
              </w:rPr>
              <w:t>13032</w:t>
            </w:r>
          </w:p>
        </w:tc>
      </w:tr>
    </w:tbl>
    <w:p w:rsidR="000C4603" w:rsidRPr="00CD33EF" w:rsidRDefault="000C4603" w:rsidP="000C4603">
      <w:pPr>
        <w:pStyle w:val="ConsPlusNormal"/>
        <w:ind w:firstLine="540"/>
        <w:jc w:val="both"/>
        <w:rPr>
          <w:rFonts w:ascii="Times New Roman" w:hAnsi="Times New Roman" w:cs="Times New Roman"/>
          <w:color w:val="000000" w:themeColor="text1"/>
          <w:sz w:val="28"/>
          <w:szCs w:val="28"/>
        </w:rPr>
      </w:pPr>
    </w:p>
    <w:p w:rsidR="000C4603" w:rsidRPr="00CD33EF" w:rsidRDefault="000C4603" w:rsidP="000C4603">
      <w:pPr>
        <w:pStyle w:val="ConsPlusNormal"/>
        <w:ind w:firstLine="540"/>
        <w:jc w:val="both"/>
        <w:rPr>
          <w:rFonts w:ascii="Times New Roman" w:hAnsi="Times New Roman" w:cs="Times New Roman"/>
          <w:color w:val="000000" w:themeColor="text1"/>
          <w:sz w:val="28"/>
          <w:szCs w:val="28"/>
        </w:rPr>
      </w:pPr>
      <w:r w:rsidRPr="00CD33EF">
        <w:rPr>
          <w:rFonts w:ascii="Times New Roman" w:hAnsi="Times New Roman" w:cs="Times New Roman"/>
          <w:color w:val="000000" w:themeColor="text1"/>
          <w:sz w:val="28"/>
          <w:szCs w:val="28"/>
        </w:rPr>
        <w:t>2.1.5. Должностные оклады по профессиональной квалификационной группе должностей руководителей структурных подразделений:</w:t>
      </w:r>
    </w:p>
    <w:tbl>
      <w:tblPr>
        <w:tblStyle w:val="a3"/>
        <w:tblW w:w="0" w:type="auto"/>
        <w:tblLook w:val="04A0" w:firstRow="1" w:lastRow="0" w:firstColumn="1" w:lastColumn="0" w:noHBand="0" w:noVBand="1"/>
      </w:tblPr>
      <w:tblGrid>
        <w:gridCol w:w="663"/>
        <w:gridCol w:w="2684"/>
        <w:gridCol w:w="4189"/>
        <w:gridCol w:w="1808"/>
      </w:tblGrid>
      <w:tr w:rsidR="000C4603" w:rsidRPr="00CD33EF" w:rsidTr="00BC0ACD">
        <w:tc>
          <w:tcPr>
            <w:tcW w:w="663" w:type="dxa"/>
          </w:tcPr>
          <w:p w:rsidR="000C4603" w:rsidRPr="00CD33EF" w:rsidRDefault="000C4603" w:rsidP="00BC0ACD">
            <w:pPr>
              <w:pStyle w:val="ConsPlusNormal"/>
              <w:spacing w:line="240" w:lineRule="exact"/>
              <w:jc w:val="center"/>
              <w:rPr>
                <w:rFonts w:ascii="Times New Roman" w:hAnsi="Times New Roman" w:cs="Times New Roman"/>
                <w:color w:val="000000" w:themeColor="text1"/>
                <w:sz w:val="28"/>
                <w:szCs w:val="28"/>
              </w:rPr>
            </w:pPr>
            <w:r w:rsidRPr="00CD33EF">
              <w:rPr>
                <w:rFonts w:ascii="Times New Roman" w:hAnsi="Times New Roman" w:cs="Times New Roman"/>
                <w:color w:val="000000" w:themeColor="text1"/>
                <w:sz w:val="28"/>
                <w:szCs w:val="28"/>
              </w:rPr>
              <w:t xml:space="preserve">N </w:t>
            </w:r>
            <w:proofErr w:type="gramStart"/>
            <w:r w:rsidRPr="00CD33EF">
              <w:rPr>
                <w:rFonts w:ascii="Times New Roman" w:hAnsi="Times New Roman" w:cs="Times New Roman"/>
                <w:color w:val="000000" w:themeColor="text1"/>
                <w:sz w:val="28"/>
                <w:szCs w:val="28"/>
              </w:rPr>
              <w:t>п</w:t>
            </w:r>
            <w:proofErr w:type="gramEnd"/>
            <w:r w:rsidRPr="00CD33EF">
              <w:rPr>
                <w:rFonts w:ascii="Times New Roman" w:hAnsi="Times New Roman" w:cs="Times New Roman"/>
                <w:color w:val="000000" w:themeColor="text1"/>
                <w:sz w:val="28"/>
                <w:szCs w:val="28"/>
              </w:rPr>
              <w:t>/п</w:t>
            </w:r>
          </w:p>
        </w:tc>
        <w:tc>
          <w:tcPr>
            <w:tcW w:w="2684" w:type="dxa"/>
          </w:tcPr>
          <w:p w:rsidR="000C4603" w:rsidRPr="00CD33EF" w:rsidRDefault="000C4603" w:rsidP="00BC0ACD">
            <w:pPr>
              <w:pStyle w:val="ConsPlusNormal"/>
              <w:spacing w:line="240" w:lineRule="exact"/>
              <w:jc w:val="center"/>
              <w:rPr>
                <w:rFonts w:ascii="Times New Roman" w:hAnsi="Times New Roman" w:cs="Times New Roman"/>
                <w:color w:val="000000" w:themeColor="text1"/>
                <w:sz w:val="28"/>
                <w:szCs w:val="28"/>
              </w:rPr>
            </w:pPr>
            <w:r w:rsidRPr="00CD33EF">
              <w:rPr>
                <w:rFonts w:ascii="Times New Roman" w:hAnsi="Times New Roman" w:cs="Times New Roman"/>
                <w:color w:val="000000" w:themeColor="text1"/>
                <w:sz w:val="28"/>
                <w:szCs w:val="28"/>
              </w:rPr>
              <w:t>Квалификационный уровень</w:t>
            </w:r>
          </w:p>
        </w:tc>
        <w:tc>
          <w:tcPr>
            <w:tcW w:w="4189" w:type="dxa"/>
          </w:tcPr>
          <w:p w:rsidR="000C4603" w:rsidRPr="00CD33EF" w:rsidRDefault="000C4603" w:rsidP="00BC0ACD">
            <w:pPr>
              <w:pStyle w:val="ConsPlusNormal"/>
              <w:spacing w:line="240" w:lineRule="exact"/>
              <w:jc w:val="center"/>
              <w:rPr>
                <w:rFonts w:ascii="Times New Roman" w:hAnsi="Times New Roman" w:cs="Times New Roman"/>
                <w:color w:val="000000" w:themeColor="text1"/>
                <w:sz w:val="28"/>
                <w:szCs w:val="28"/>
              </w:rPr>
            </w:pPr>
            <w:r w:rsidRPr="00CD33EF">
              <w:rPr>
                <w:rFonts w:ascii="Times New Roman" w:hAnsi="Times New Roman" w:cs="Times New Roman"/>
                <w:color w:val="000000" w:themeColor="text1"/>
                <w:sz w:val="28"/>
                <w:szCs w:val="28"/>
              </w:rPr>
              <w:t>должности, отнесенные к квалификационным уровням</w:t>
            </w:r>
          </w:p>
        </w:tc>
        <w:tc>
          <w:tcPr>
            <w:tcW w:w="1808" w:type="dxa"/>
          </w:tcPr>
          <w:p w:rsidR="000C4603" w:rsidRPr="00CD33EF" w:rsidRDefault="000C4603" w:rsidP="00BC0ACD">
            <w:pPr>
              <w:pStyle w:val="ConsPlusNormal"/>
              <w:spacing w:line="240" w:lineRule="exact"/>
              <w:jc w:val="center"/>
              <w:rPr>
                <w:rFonts w:ascii="Times New Roman" w:hAnsi="Times New Roman" w:cs="Times New Roman"/>
                <w:color w:val="000000" w:themeColor="text1"/>
                <w:sz w:val="28"/>
                <w:szCs w:val="28"/>
              </w:rPr>
            </w:pPr>
            <w:r w:rsidRPr="00CD33EF">
              <w:rPr>
                <w:rFonts w:ascii="Times New Roman" w:hAnsi="Times New Roman" w:cs="Times New Roman"/>
                <w:color w:val="000000" w:themeColor="text1"/>
                <w:sz w:val="28"/>
                <w:szCs w:val="28"/>
              </w:rPr>
              <w:t>должностной оклад (рублей)</w:t>
            </w:r>
          </w:p>
        </w:tc>
      </w:tr>
      <w:tr w:rsidR="000C4603" w:rsidRPr="00CD33EF" w:rsidTr="00BC0ACD">
        <w:tc>
          <w:tcPr>
            <w:tcW w:w="663" w:type="dxa"/>
          </w:tcPr>
          <w:p w:rsidR="000C4603" w:rsidRPr="00CD33EF" w:rsidRDefault="000C4603" w:rsidP="00BC0ACD">
            <w:pPr>
              <w:pStyle w:val="ConsPlusNormal"/>
              <w:jc w:val="center"/>
              <w:rPr>
                <w:rFonts w:ascii="Times New Roman" w:hAnsi="Times New Roman" w:cs="Times New Roman"/>
                <w:color w:val="000000" w:themeColor="text1"/>
                <w:sz w:val="28"/>
                <w:szCs w:val="28"/>
              </w:rPr>
            </w:pPr>
            <w:r w:rsidRPr="00CD33EF">
              <w:rPr>
                <w:rFonts w:ascii="Times New Roman" w:hAnsi="Times New Roman" w:cs="Times New Roman"/>
                <w:color w:val="000000" w:themeColor="text1"/>
                <w:sz w:val="28"/>
                <w:szCs w:val="28"/>
              </w:rPr>
              <w:t>1.</w:t>
            </w:r>
          </w:p>
        </w:tc>
        <w:tc>
          <w:tcPr>
            <w:tcW w:w="2684" w:type="dxa"/>
          </w:tcPr>
          <w:p w:rsidR="000C4603" w:rsidRPr="00CD33EF" w:rsidRDefault="000C4603" w:rsidP="00BC0ACD">
            <w:pPr>
              <w:pStyle w:val="ConsPlusNormal"/>
              <w:rPr>
                <w:rFonts w:ascii="Times New Roman" w:hAnsi="Times New Roman" w:cs="Times New Roman"/>
                <w:color w:val="000000" w:themeColor="text1"/>
                <w:sz w:val="28"/>
                <w:szCs w:val="28"/>
              </w:rPr>
            </w:pPr>
            <w:r w:rsidRPr="00CD33EF">
              <w:rPr>
                <w:rFonts w:ascii="Times New Roman" w:hAnsi="Times New Roman" w:cs="Times New Roman"/>
                <w:color w:val="000000" w:themeColor="text1"/>
                <w:sz w:val="28"/>
                <w:szCs w:val="28"/>
              </w:rPr>
              <w:t>1 квалификационный уровень</w:t>
            </w:r>
          </w:p>
        </w:tc>
        <w:tc>
          <w:tcPr>
            <w:tcW w:w="4189" w:type="dxa"/>
          </w:tcPr>
          <w:p w:rsidR="000C4603" w:rsidRPr="00CD33EF" w:rsidRDefault="000C4603" w:rsidP="00BC0ACD">
            <w:pPr>
              <w:pStyle w:val="ConsPlusNormal"/>
              <w:jc w:val="center"/>
              <w:rPr>
                <w:rFonts w:ascii="Times New Roman" w:hAnsi="Times New Roman" w:cs="Times New Roman"/>
                <w:color w:val="000000" w:themeColor="text1"/>
                <w:sz w:val="28"/>
                <w:szCs w:val="28"/>
              </w:rPr>
            </w:pPr>
            <w:proofErr w:type="gramStart"/>
            <w:r w:rsidRPr="00CD33EF">
              <w:rPr>
                <w:rFonts w:ascii="Times New Roman" w:hAnsi="Times New Roman" w:cs="Times New Roman"/>
                <w:color w:val="000000" w:themeColor="text1"/>
                <w:sz w:val="28"/>
                <w:szCs w:val="28"/>
              </w:rPr>
              <w:t xml:space="preserve">заведующий (начальник) структурным подразделением: кабинетом, лабораторией, отделом, отделением, сектором, учебно-консультационным пунктом, учебной (учебно-производственной) мастерской и </w:t>
            </w:r>
            <w:r w:rsidRPr="00CD33EF">
              <w:rPr>
                <w:rFonts w:ascii="Times New Roman" w:hAnsi="Times New Roman" w:cs="Times New Roman"/>
                <w:color w:val="000000" w:themeColor="text1"/>
                <w:sz w:val="28"/>
                <w:szCs w:val="28"/>
              </w:rPr>
              <w:lastRenderedPageBreak/>
              <w:t>другими структурными подразделениями, реализующими общеобразовательную программу и образовательную программу дополнительного образования детей</w:t>
            </w:r>
            <w:proofErr w:type="gramEnd"/>
          </w:p>
        </w:tc>
        <w:tc>
          <w:tcPr>
            <w:tcW w:w="1808" w:type="dxa"/>
            <w:vAlign w:val="bottom"/>
          </w:tcPr>
          <w:p w:rsidR="000C4603" w:rsidRPr="00CD33EF" w:rsidRDefault="000C4603" w:rsidP="00BC0ACD">
            <w:pPr>
              <w:pStyle w:val="ConsPlusNormal"/>
              <w:jc w:val="right"/>
              <w:rPr>
                <w:rFonts w:ascii="Times New Roman" w:hAnsi="Times New Roman" w:cs="Times New Roman"/>
                <w:color w:val="000000" w:themeColor="text1"/>
                <w:sz w:val="28"/>
                <w:szCs w:val="28"/>
              </w:rPr>
            </w:pPr>
            <w:r w:rsidRPr="00CD33EF">
              <w:rPr>
                <w:rFonts w:ascii="Times New Roman" w:hAnsi="Times New Roman" w:cs="Times New Roman"/>
                <w:color w:val="000000" w:themeColor="text1"/>
                <w:sz w:val="28"/>
                <w:szCs w:val="28"/>
              </w:rPr>
              <w:lastRenderedPageBreak/>
              <w:t>10330</w:t>
            </w:r>
          </w:p>
        </w:tc>
      </w:tr>
    </w:tbl>
    <w:p w:rsidR="000C4603" w:rsidRPr="00CD33EF" w:rsidRDefault="000C4603" w:rsidP="000C4603">
      <w:pPr>
        <w:pStyle w:val="ConsPlusNormal"/>
        <w:ind w:firstLine="540"/>
        <w:jc w:val="both"/>
        <w:rPr>
          <w:rFonts w:ascii="Times New Roman" w:hAnsi="Times New Roman" w:cs="Times New Roman"/>
          <w:color w:val="000000" w:themeColor="text1"/>
          <w:sz w:val="28"/>
          <w:szCs w:val="28"/>
        </w:rPr>
      </w:pPr>
    </w:p>
    <w:p w:rsidR="000C4603" w:rsidRPr="00CD33EF" w:rsidRDefault="000C4603" w:rsidP="000C4603">
      <w:pPr>
        <w:pStyle w:val="ConsPlusNormal"/>
        <w:ind w:firstLine="540"/>
        <w:jc w:val="both"/>
        <w:rPr>
          <w:rFonts w:ascii="Times New Roman" w:hAnsi="Times New Roman" w:cs="Times New Roman"/>
          <w:color w:val="000000" w:themeColor="text1"/>
          <w:sz w:val="28"/>
          <w:szCs w:val="28"/>
        </w:rPr>
      </w:pPr>
      <w:r w:rsidRPr="00CD33EF">
        <w:rPr>
          <w:rFonts w:ascii="Times New Roman" w:hAnsi="Times New Roman" w:cs="Times New Roman"/>
          <w:color w:val="000000" w:themeColor="text1"/>
          <w:sz w:val="28"/>
          <w:szCs w:val="28"/>
        </w:rPr>
        <w:t>2.2. Размеры должностных окладов работников по должностям профессиональной квалификационной группы «Общеотраслевые должности служащих»:</w:t>
      </w:r>
    </w:p>
    <w:p w:rsidR="000C4603" w:rsidRPr="00CD33EF" w:rsidRDefault="000C4603" w:rsidP="000C4603">
      <w:pPr>
        <w:pStyle w:val="ConsPlusNormal"/>
        <w:ind w:firstLine="540"/>
        <w:jc w:val="both"/>
        <w:rPr>
          <w:rFonts w:ascii="Times New Roman" w:hAnsi="Times New Roman" w:cs="Times New Roman"/>
          <w:color w:val="000000" w:themeColor="text1"/>
          <w:sz w:val="28"/>
          <w:szCs w:val="28"/>
        </w:rPr>
      </w:pPr>
    </w:p>
    <w:tbl>
      <w:tblPr>
        <w:tblStyle w:val="a3"/>
        <w:tblW w:w="0" w:type="auto"/>
        <w:tblLook w:val="04A0" w:firstRow="1" w:lastRow="0" w:firstColumn="1" w:lastColumn="0" w:noHBand="0" w:noVBand="1"/>
      </w:tblPr>
      <w:tblGrid>
        <w:gridCol w:w="2639"/>
        <w:gridCol w:w="3315"/>
        <w:gridCol w:w="1695"/>
        <w:gridCol w:w="45"/>
        <w:gridCol w:w="30"/>
        <w:gridCol w:w="38"/>
        <w:gridCol w:w="1808"/>
      </w:tblGrid>
      <w:tr w:rsidR="000C4603" w:rsidRPr="00CD33EF" w:rsidTr="00BC0ACD">
        <w:tc>
          <w:tcPr>
            <w:tcW w:w="6936" w:type="dxa"/>
            <w:gridSpan w:val="2"/>
          </w:tcPr>
          <w:p w:rsidR="000C4603" w:rsidRPr="00CD33EF" w:rsidRDefault="000C4603" w:rsidP="00BC0ACD">
            <w:pPr>
              <w:pStyle w:val="ConsPlusNormal"/>
              <w:spacing w:line="240" w:lineRule="exact"/>
              <w:jc w:val="center"/>
              <w:rPr>
                <w:rFonts w:ascii="Times New Roman" w:hAnsi="Times New Roman" w:cs="Times New Roman"/>
                <w:color w:val="000000" w:themeColor="text1"/>
                <w:sz w:val="28"/>
                <w:szCs w:val="28"/>
              </w:rPr>
            </w:pPr>
            <w:r w:rsidRPr="00CD33EF">
              <w:rPr>
                <w:rFonts w:ascii="Times New Roman" w:hAnsi="Times New Roman" w:cs="Times New Roman"/>
                <w:color w:val="000000" w:themeColor="text1"/>
                <w:sz w:val="28"/>
                <w:szCs w:val="28"/>
              </w:rPr>
              <w:t>Наименование должностей, входящих в профессиональные квалификационные группы и квалификационные уровни</w:t>
            </w:r>
          </w:p>
        </w:tc>
        <w:tc>
          <w:tcPr>
            <w:tcW w:w="1808" w:type="dxa"/>
            <w:gridSpan w:val="4"/>
          </w:tcPr>
          <w:p w:rsidR="000C4603" w:rsidRPr="00CD33EF" w:rsidRDefault="000C4603" w:rsidP="00BC0ACD">
            <w:pPr>
              <w:pStyle w:val="ConsPlusNormal"/>
              <w:spacing w:line="240" w:lineRule="exact"/>
              <w:jc w:val="center"/>
              <w:rPr>
                <w:rFonts w:ascii="Times New Roman" w:hAnsi="Times New Roman" w:cs="Times New Roman"/>
                <w:color w:val="000000" w:themeColor="text1"/>
                <w:sz w:val="28"/>
                <w:szCs w:val="28"/>
              </w:rPr>
            </w:pPr>
            <w:r w:rsidRPr="00CD33EF">
              <w:rPr>
                <w:rFonts w:ascii="Times New Roman" w:hAnsi="Times New Roman" w:cs="Times New Roman"/>
                <w:color w:val="000000" w:themeColor="text1"/>
                <w:sz w:val="28"/>
                <w:szCs w:val="28"/>
              </w:rPr>
              <w:t>должностной оклад, рублей</w:t>
            </w:r>
            <w:r>
              <w:rPr>
                <w:rFonts w:ascii="Times New Roman" w:hAnsi="Times New Roman" w:cs="Times New Roman"/>
                <w:color w:val="000000" w:themeColor="text1"/>
                <w:sz w:val="28"/>
                <w:szCs w:val="28"/>
              </w:rPr>
              <w:t xml:space="preserve"> с 01.01.2026 </w:t>
            </w:r>
          </w:p>
        </w:tc>
        <w:tc>
          <w:tcPr>
            <w:tcW w:w="600" w:type="dxa"/>
          </w:tcPr>
          <w:p w:rsidR="000C4603" w:rsidRPr="00CD33EF" w:rsidRDefault="000C4603" w:rsidP="00BC0ACD">
            <w:pPr>
              <w:pStyle w:val="ConsPlusNormal"/>
              <w:spacing w:line="240" w:lineRule="exact"/>
              <w:jc w:val="center"/>
              <w:rPr>
                <w:rFonts w:ascii="Times New Roman" w:hAnsi="Times New Roman" w:cs="Times New Roman"/>
                <w:color w:val="000000" w:themeColor="text1"/>
                <w:sz w:val="28"/>
                <w:szCs w:val="28"/>
              </w:rPr>
            </w:pPr>
            <w:r w:rsidRPr="00CD33EF">
              <w:rPr>
                <w:rFonts w:ascii="Times New Roman" w:hAnsi="Times New Roman" w:cs="Times New Roman"/>
                <w:color w:val="000000" w:themeColor="text1"/>
                <w:sz w:val="28"/>
                <w:szCs w:val="28"/>
              </w:rPr>
              <w:t>должностной оклад, рублей</w:t>
            </w:r>
            <w:r>
              <w:rPr>
                <w:rFonts w:ascii="Times New Roman" w:hAnsi="Times New Roman" w:cs="Times New Roman"/>
                <w:color w:val="000000" w:themeColor="text1"/>
                <w:sz w:val="28"/>
                <w:szCs w:val="28"/>
              </w:rPr>
              <w:t xml:space="preserve"> с 01.07.2026</w:t>
            </w:r>
          </w:p>
        </w:tc>
      </w:tr>
      <w:tr w:rsidR="000C4603" w:rsidRPr="00CD33EF" w:rsidTr="00BC0ACD">
        <w:tc>
          <w:tcPr>
            <w:tcW w:w="9344" w:type="dxa"/>
            <w:gridSpan w:val="7"/>
          </w:tcPr>
          <w:p w:rsidR="000C4603" w:rsidRPr="00CD33EF" w:rsidRDefault="000C4603" w:rsidP="00BC0ACD">
            <w:pPr>
              <w:pStyle w:val="ConsPlusNormal"/>
              <w:jc w:val="center"/>
              <w:rPr>
                <w:rFonts w:ascii="Times New Roman" w:hAnsi="Times New Roman" w:cs="Times New Roman"/>
                <w:color w:val="000000" w:themeColor="text1"/>
                <w:sz w:val="28"/>
                <w:szCs w:val="28"/>
              </w:rPr>
            </w:pPr>
            <w:r w:rsidRPr="00CD33EF">
              <w:rPr>
                <w:rFonts w:ascii="Times New Roman" w:hAnsi="Times New Roman" w:cs="Times New Roman"/>
                <w:color w:val="000000" w:themeColor="text1"/>
                <w:sz w:val="28"/>
                <w:szCs w:val="28"/>
              </w:rPr>
              <w:t>Профессиональная квалификационная группа «Общеотраслевые должности служащих первого уровня»</w:t>
            </w:r>
          </w:p>
        </w:tc>
      </w:tr>
      <w:tr w:rsidR="000C4603" w:rsidRPr="00CD33EF" w:rsidTr="00BC0ACD">
        <w:tc>
          <w:tcPr>
            <w:tcW w:w="2727" w:type="dxa"/>
          </w:tcPr>
          <w:p w:rsidR="000C4603" w:rsidRPr="00CD33EF" w:rsidRDefault="000C4603" w:rsidP="00BC0ACD">
            <w:pPr>
              <w:pStyle w:val="ConsPlusNormal"/>
              <w:rPr>
                <w:rFonts w:ascii="Times New Roman" w:hAnsi="Times New Roman" w:cs="Times New Roman"/>
                <w:color w:val="000000" w:themeColor="text1"/>
                <w:sz w:val="28"/>
                <w:szCs w:val="28"/>
              </w:rPr>
            </w:pPr>
            <w:r w:rsidRPr="00CD33EF">
              <w:rPr>
                <w:rFonts w:ascii="Times New Roman" w:hAnsi="Times New Roman" w:cs="Times New Roman"/>
                <w:color w:val="000000" w:themeColor="text1"/>
                <w:sz w:val="28"/>
                <w:szCs w:val="28"/>
              </w:rPr>
              <w:t>1 квалификационный уровень</w:t>
            </w:r>
          </w:p>
        </w:tc>
        <w:tc>
          <w:tcPr>
            <w:tcW w:w="4209" w:type="dxa"/>
          </w:tcPr>
          <w:p w:rsidR="000C4603" w:rsidRPr="00CD33EF" w:rsidRDefault="000C4603" w:rsidP="00BC0ACD">
            <w:pPr>
              <w:pStyle w:val="ConsPlusNormal"/>
              <w:jc w:val="center"/>
              <w:rPr>
                <w:rFonts w:ascii="Times New Roman" w:hAnsi="Times New Roman" w:cs="Times New Roman"/>
                <w:color w:val="000000" w:themeColor="text1"/>
                <w:sz w:val="28"/>
                <w:szCs w:val="28"/>
              </w:rPr>
            </w:pPr>
            <w:r w:rsidRPr="00CD33EF">
              <w:rPr>
                <w:rFonts w:ascii="Times New Roman" w:hAnsi="Times New Roman" w:cs="Times New Roman"/>
                <w:color w:val="000000" w:themeColor="text1"/>
                <w:sz w:val="28"/>
                <w:szCs w:val="28"/>
              </w:rPr>
              <w:t xml:space="preserve">делопроизводитель, секретарь, </w:t>
            </w:r>
            <w:r w:rsidRPr="00CD33EF">
              <w:rPr>
                <w:rFonts w:ascii="Times New Roman" w:hAnsi="Times New Roman" w:cs="Times New Roman"/>
                <w:color w:val="000000" w:themeColor="text1"/>
                <w:sz w:val="28"/>
                <w:szCs w:val="28"/>
                <w:lang w:val="en-US"/>
              </w:rPr>
              <w:t>ассистент</w:t>
            </w:r>
          </w:p>
        </w:tc>
        <w:tc>
          <w:tcPr>
            <w:tcW w:w="1770" w:type="dxa"/>
            <w:gridSpan w:val="3"/>
            <w:vAlign w:val="bottom"/>
          </w:tcPr>
          <w:p w:rsidR="000C4603" w:rsidRPr="00CD33EF" w:rsidRDefault="000C4603" w:rsidP="00BC0ACD">
            <w:pPr>
              <w:pStyle w:val="ConsPlusNormal"/>
              <w:jc w:val="right"/>
              <w:rPr>
                <w:rFonts w:ascii="Times New Roman" w:hAnsi="Times New Roman" w:cs="Times New Roman"/>
                <w:color w:val="000000" w:themeColor="text1"/>
                <w:sz w:val="28"/>
                <w:szCs w:val="28"/>
              </w:rPr>
            </w:pPr>
            <w:r w:rsidRPr="00CD33EF">
              <w:rPr>
                <w:rFonts w:ascii="Times New Roman" w:hAnsi="Times New Roman" w:cs="Times New Roman"/>
                <w:sz w:val="28"/>
                <w:szCs w:val="28"/>
              </w:rPr>
              <w:t>7418</w:t>
            </w:r>
          </w:p>
        </w:tc>
        <w:tc>
          <w:tcPr>
            <w:tcW w:w="638" w:type="dxa"/>
            <w:gridSpan w:val="2"/>
            <w:vAlign w:val="bottom"/>
          </w:tcPr>
          <w:p w:rsidR="000C4603" w:rsidRPr="00CD33EF" w:rsidRDefault="000C4603" w:rsidP="00BC0ACD">
            <w:pPr>
              <w:pStyle w:val="ConsPlusNormal"/>
              <w:jc w:val="right"/>
              <w:rPr>
                <w:rFonts w:ascii="Times New Roman" w:hAnsi="Times New Roman" w:cs="Times New Roman"/>
                <w:color w:val="000000" w:themeColor="text1"/>
                <w:sz w:val="28"/>
                <w:szCs w:val="28"/>
              </w:rPr>
            </w:pPr>
            <w:r>
              <w:rPr>
                <w:rFonts w:ascii="Times New Roman" w:hAnsi="Times New Roman" w:cs="Times New Roman"/>
                <w:color w:val="000000" w:themeColor="text1"/>
                <w:sz w:val="28"/>
                <w:szCs w:val="28"/>
              </w:rPr>
              <w:t>8160</w:t>
            </w:r>
          </w:p>
        </w:tc>
      </w:tr>
      <w:tr w:rsidR="000C4603" w:rsidRPr="00CD33EF" w:rsidTr="00BC0ACD">
        <w:tc>
          <w:tcPr>
            <w:tcW w:w="9344" w:type="dxa"/>
            <w:gridSpan w:val="7"/>
          </w:tcPr>
          <w:p w:rsidR="000C4603" w:rsidRPr="00CD33EF" w:rsidRDefault="000C4603" w:rsidP="00BC0ACD">
            <w:pPr>
              <w:pStyle w:val="ConsPlusNormal"/>
              <w:jc w:val="center"/>
              <w:rPr>
                <w:rFonts w:ascii="Times New Roman" w:hAnsi="Times New Roman" w:cs="Times New Roman"/>
                <w:color w:val="000000" w:themeColor="text1"/>
                <w:sz w:val="28"/>
                <w:szCs w:val="28"/>
              </w:rPr>
            </w:pPr>
            <w:r w:rsidRPr="00CD33EF">
              <w:rPr>
                <w:rFonts w:ascii="Times New Roman" w:hAnsi="Times New Roman" w:cs="Times New Roman"/>
                <w:color w:val="000000" w:themeColor="text1"/>
                <w:sz w:val="28"/>
                <w:szCs w:val="28"/>
              </w:rPr>
              <w:t xml:space="preserve">Профессиональная квалификационная группа </w:t>
            </w:r>
          </w:p>
          <w:p w:rsidR="000C4603" w:rsidRPr="00CD33EF" w:rsidRDefault="000C4603" w:rsidP="00BC0ACD">
            <w:pPr>
              <w:pStyle w:val="ConsPlusNormal"/>
              <w:jc w:val="center"/>
              <w:rPr>
                <w:rFonts w:ascii="Times New Roman" w:hAnsi="Times New Roman" w:cs="Times New Roman"/>
                <w:color w:val="000000" w:themeColor="text1"/>
                <w:sz w:val="28"/>
                <w:szCs w:val="28"/>
              </w:rPr>
            </w:pPr>
            <w:r w:rsidRPr="00CD33EF">
              <w:rPr>
                <w:rFonts w:ascii="Times New Roman" w:hAnsi="Times New Roman" w:cs="Times New Roman"/>
                <w:color w:val="000000" w:themeColor="text1"/>
                <w:sz w:val="28"/>
                <w:szCs w:val="28"/>
              </w:rPr>
              <w:t>«Общеотраслевые должности служащих второго уровня»</w:t>
            </w:r>
          </w:p>
        </w:tc>
      </w:tr>
      <w:tr w:rsidR="000C4603" w:rsidRPr="00CD33EF" w:rsidTr="00BC0ACD">
        <w:tc>
          <w:tcPr>
            <w:tcW w:w="2727" w:type="dxa"/>
          </w:tcPr>
          <w:p w:rsidR="000C4603" w:rsidRPr="00CD33EF" w:rsidRDefault="000C4603" w:rsidP="00BC0ACD">
            <w:pPr>
              <w:pStyle w:val="ConsPlusNormal"/>
              <w:rPr>
                <w:rFonts w:ascii="Times New Roman" w:hAnsi="Times New Roman" w:cs="Times New Roman"/>
                <w:color w:val="000000" w:themeColor="text1"/>
                <w:sz w:val="28"/>
                <w:szCs w:val="28"/>
              </w:rPr>
            </w:pPr>
            <w:r w:rsidRPr="00CD33EF">
              <w:rPr>
                <w:rFonts w:ascii="Times New Roman" w:hAnsi="Times New Roman" w:cs="Times New Roman"/>
                <w:color w:val="000000" w:themeColor="text1"/>
                <w:sz w:val="28"/>
                <w:szCs w:val="28"/>
              </w:rPr>
              <w:t>1 квалификационный уровень</w:t>
            </w:r>
          </w:p>
        </w:tc>
        <w:tc>
          <w:tcPr>
            <w:tcW w:w="4209" w:type="dxa"/>
          </w:tcPr>
          <w:p w:rsidR="000C4603" w:rsidRPr="00CD33EF" w:rsidRDefault="000C4603" w:rsidP="00BC0ACD">
            <w:pPr>
              <w:pStyle w:val="ConsPlusNormal"/>
              <w:jc w:val="center"/>
              <w:rPr>
                <w:rFonts w:ascii="Times New Roman" w:hAnsi="Times New Roman" w:cs="Times New Roman"/>
                <w:color w:val="000000" w:themeColor="text1"/>
                <w:sz w:val="28"/>
                <w:szCs w:val="28"/>
              </w:rPr>
            </w:pPr>
            <w:r w:rsidRPr="00CD33EF">
              <w:rPr>
                <w:rFonts w:ascii="Times New Roman" w:hAnsi="Times New Roman" w:cs="Times New Roman"/>
                <w:color w:val="000000" w:themeColor="text1"/>
                <w:sz w:val="28"/>
                <w:szCs w:val="28"/>
              </w:rPr>
              <w:t>секретарь руководителя, лаборант</w:t>
            </w:r>
          </w:p>
        </w:tc>
        <w:tc>
          <w:tcPr>
            <w:tcW w:w="1740" w:type="dxa"/>
            <w:gridSpan w:val="2"/>
          </w:tcPr>
          <w:p w:rsidR="000C4603" w:rsidRPr="00CD33EF" w:rsidRDefault="000C4603" w:rsidP="00BC0ACD">
            <w:pPr>
              <w:pStyle w:val="ConsPlusNormal"/>
              <w:jc w:val="right"/>
              <w:rPr>
                <w:rFonts w:ascii="Times New Roman" w:hAnsi="Times New Roman" w:cs="Times New Roman"/>
                <w:color w:val="000000" w:themeColor="text1"/>
                <w:sz w:val="28"/>
                <w:szCs w:val="28"/>
              </w:rPr>
            </w:pPr>
            <w:r w:rsidRPr="00CD33EF">
              <w:rPr>
                <w:rFonts w:ascii="Times New Roman" w:hAnsi="Times New Roman" w:cs="Times New Roman"/>
                <w:color w:val="000000" w:themeColor="text1"/>
                <w:sz w:val="28"/>
                <w:szCs w:val="28"/>
              </w:rPr>
              <w:t>8004</w:t>
            </w:r>
          </w:p>
        </w:tc>
        <w:tc>
          <w:tcPr>
            <w:tcW w:w="668" w:type="dxa"/>
            <w:gridSpan w:val="3"/>
          </w:tcPr>
          <w:p w:rsidR="000C4603" w:rsidRPr="00CD33EF" w:rsidRDefault="000C4603" w:rsidP="00BC0ACD">
            <w:pPr>
              <w:pStyle w:val="ConsPlusNormal"/>
              <w:jc w:val="right"/>
              <w:rPr>
                <w:rFonts w:ascii="Times New Roman" w:hAnsi="Times New Roman" w:cs="Times New Roman"/>
                <w:color w:val="000000" w:themeColor="text1"/>
                <w:sz w:val="28"/>
                <w:szCs w:val="28"/>
              </w:rPr>
            </w:pPr>
            <w:r>
              <w:rPr>
                <w:rFonts w:ascii="Times New Roman" w:hAnsi="Times New Roman" w:cs="Times New Roman"/>
                <w:color w:val="000000" w:themeColor="text1"/>
                <w:sz w:val="28"/>
                <w:szCs w:val="28"/>
              </w:rPr>
              <w:t>8805</w:t>
            </w:r>
          </w:p>
        </w:tc>
      </w:tr>
      <w:tr w:rsidR="000C4603" w:rsidRPr="00CD33EF" w:rsidTr="00BC0ACD">
        <w:tc>
          <w:tcPr>
            <w:tcW w:w="2727" w:type="dxa"/>
          </w:tcPr>
          <w:p w:rsidR="000C4603" w:rsidRPr="00CD33EF" w:rsidRDefault="000C4603" w:rsidP="00BC0ACD">
            <w:pPr>
              <w:pStyle w:val="ConsPlusNormal"/>
              <w:rPr>
                <w:rFonts w:ascii="Times New Roman" w:hAnsi="Times New Roman" w:cs="Times New Roman"/>
                <w:color w:val="000000" w:themeColor="text1"/>
                <w:sz w:val="28"/>
                <w:szCs w:val="28"/>
              </w:rPr>
            </w:pPr>
            <w:r w:rsidRPr="00CD33EF">
              <w:rPr>
                <w:rFonts w:ascii="Times New Roman" w:hAnsi="Times New Roman" w:cs="Times New Roman"/>
                <w:color w:val="000000" w:themeColor="text1"/>
                <w:sz w:val="28"/>
                <w:szCs w:val="28"/>
              </w:rPr>
              <w:t>2 квалификационный уровень</w:t>
            </w:r>
          </w:p>
        </w:tc>
        <w:tc>
          <w:tcPr>
            <w:tcW w:w="4209" w:type="dxa"/>
          </w:tcPr>
          <w:p w:rsidR="000C4603" w:rsidRPr="00CD33EF" w:rsidRDefault="000C4603" w:rsidP="00BC0ACD">
            <w:pPr>
              <w:pStyle w:val="ConsPlusNormal"/>
              <w:jc w:val="center"/>
              <w:rPr>
                <w:rFonts w:ascii="Times New Roman" w:hAnsi="Times New Roman" w:cs="Times New Roman"/>
                <w:color w:val="000000" w:themeColor="text1"/>
                <w:sz w:val="28"/>
                <w:szCs w:val="28"/>
              </w:rPr>
            </w:pPr>
            <w:r w:rsidRPr="00CD33EF">
              <w:rPr>
                <w:rFonts w:ascii="Times New Roman" w:hAnsi="Times New Roman" w:cs="Times New Roman"/>
                <w:color w:val="000000" w:themeColor="text1"/>
                <w:sz w:val="28"/>
                <w:szCs w:val="28"/>
              </w:rPr>
              <w:t>заведующие: складом, хозяйством</w:t>
            </w:r>
          </w:p>
        </w:tc>
        <w:tc>
          <w:tcPr>
            <w:tcW w:w="1740" w:type="dxa"/>
            <w:gridSpan w:val="2"/>
            <w:vAlign w:val="bottom"/>
          </w:tcPr>
          <w:p w:rsidR="000C4603" w:rsidRPr="00CD33EF" w:rsidRDefault="000C4603" w:rsidP="00BC0ACD">
            <w:pPr>
              <w:pStyle w:val="ConsPlusNormal"/>
              <w:jc w:val="right"/>
              <w:rPr>
                <w:rFonts w:ascii="Times New Roman" w:hAnsi="Times New Roman" w:cs="Times New Roman"/>
                <w:color w:val="000000" w:themeColor="text1"/>
                <w:sz w:val="28"/>
                <w:szCs w:val="28"/>
              </w:rPr>
            </w:pPr>
            <w:r w:rsidRPr="00CD33EF">
              <w:rPr>
                <w:rFonts w:ascii="Times New Roman" w:hAnsi="Times New Roman" w:cs="Times New Roman"/>
                <w:color w:val="000000" w:themeColor="text1"/>
                <w:sz w:val="28"/>
                <w:szCs w:val="28"/>
              </w:rPr>
              <w:t>8148</w:t>
            </w:r>
          </w:p>
        </w:tc>
        <w:tc>
          <w:tcPr>
            <w:tcW w:w="668" w:type="dxa"/>
            <w:gridSpan w:val="3"/>
            <w:vAlign w:val="bottom"/>
          </w:tcPr>
          <w:p w:rsidR="000C4603" w:rsidRPr="00CD33EF" w:rsidRDefault="000C4603" w:rsidP="00BC0ACD">
            <w:pPr>
              <w:pStyle w:val="ConsPlusNormal"/>
              <w:jc w:val="right"/>
              <w:rPr>
                <w:rFonts w:ascii="Times New Roman" w:hAnsi="Times New Roman" w:cs="Times New Roman"/>
                <w:color w:val="000000" w:themeColor="text1"/>
                <w:sz w:val="28"/>
                <w:szCs w:val="28"/>
              </w:rPr>
            </w:pPr>
            <w:r>
              <w:rPr>
                <w:rFonts w:ascii="Times New Roman" w:hAnsi="Times New Roman" w:cs="Times New Roman"/>
                <w:color w:val="000000" w:themeColor="text1"/>
                <w:sz w:val="28"/>
                <w:szCs w:val="28"/>
              </w:rPr>
              <w:t>8963</w:t>
            </w:r>
          </w:p>
        </w:tc>
      </w:tr>
      <w:tr w:rsidR="000C4603" w:rsidRPr="00CD33EF" w:rsidTr="00BC0ACD">
        <w:tc>
          <w:tcPr>
            <w:tcW w:w="2727" w:type="dxa"/>
          </w:tcPr>
          <w:p w:rsidR="000C4603" w:rsidRPr="00CD33EF" w:rsidRDefault="000C4603" w:rsidP="00BC0ACD">
            <w:pPr>
              <w:pStyle w:val="ConsPlusNormal"/>
              <w:rPr>
                <w:rFonts w:ascii="Times New Roman" w:hAnsi="Times New Roman" w:cs="Times New Roman"/>
                <w:color w:val="000000" w:themeColor="text1"/>
                <w:sz w:val="28"/>
                <w:szCs w:val="28"/>
              </w:rPr>
            </w:pPr>
            <w:r w:rsidRPr="00CD33EF">
              <w:rPr>
                <w:rFonts w:ascii="Times New Roman" w:hAnsi="Times New Roman" w:cs="Times New Roman"/>
                <w:color w:val="000000" w:themeColor="text1"/>
                <w:sz w:val="28"/>
                <w:szCs w:val="28"/>
              </w:rPr>
              <w:t>3 квалификационный уровень</w:t>
            </w:r>
          </w:p>
        </w:tc>
        <w:tc>
          <w:tcPr>
            <w:tcW w:w="4209" w:type="dxa"/>
          </w:tcPr>
          <w:p w:rsidR="000C4603" w:rsidRPr="00CD33EF" w:rsidRDefault="000C4603" w:rsidP="00BC0ACD">
            <w:pPr>
              <w:pStyle w:val="ConsPlusNormal"/>
              <w:jc w:val="center"/>
              <w:rPr>
                <w:rFonts w:ascii="Times New Roman" w:hAnsi="Times New Roman" w:cs="Times New Roman"/>
                <w:color w:val="000000" w:themeColor="text1"/>
                <w:sz w:val="28"/>
                <w:szCs w:val="28"/>
              </w:rPr>
            </w:pPr>
            <w:r w:rsidRPr="00CD33EF">
              <w:rPr>
                <w:rFonts w:ascii="Times New Roman" w:hAnsi="Times New Roman" w:cs="Times New Roman"/>
                <w:color w:val="000000" w:themeColor="text1"/>
                <w:sz w:val="28"/>
                <w:szCs w:val="28"/>
              </w:rPr>
              <w:t>заведующий производством</w:t>
            </w:r>
          </w:p>
          <w:p w:rsidR="000C4603" w:rsidRPr="00CD33EF" w:rsidRDefault="000C4603" w:rsidP="00BC0ACD">
            <w:pPr>
              <w:pStyle w:val="ConsPlusNormal"/>
              <w:jc w:val="center"/>
              <w:rPr>
                <w:rFonts w:ascii="Times New Roman" w:hAnsi="Times New Roman" w:cs="Times New Roman"/>
                <w:color w:val="000000" w:themeColor="text1"/>
                <w:sz w:val="28"/>
                <w:szCs w:val="28"/>
              </w:rPr>
            </w:pPr>
            <w:r w:rsidRPr="00CD33EF">
              <w:rPr>
                <w:rFonts w:ascii="Times New Roman" w:hAnsi="Times New Roman" w:cs="Times New Roman"/>
                <w:color w:val="000000" w:themeColor="text1"/>
                <w:sz w:val="28"/>
                <w:szCs w:val="28"/>
              </w:rPr>
              <w:t xml:space="preserve"> (шеф-повар)</w:t>
            </w:r>
          </w:p>
        </w:tc>
        <w:tc>
          <w:tcPr>
            <w:tcW w:w="1740" w:type="dxa"/>
            <w:gridSpan w:val="2"/>
            <w:vAlign w:val="bottom"/>
          </w:tcPr>
          <w:p w:rsidR="000C4603" w:rsidRPr="00CD33EF" w:rsidRDefault="000C4603" w:rsidP="00BC0ACD">
            <w:pPr>
              <w:pStyle w:val="ConsPlusNormal"/>
              <w:jc w:val="right"/>
              <w:rPr>
                <w:rFonts w:ascii="Times New Roman" w:hAnsi="Times New Roman" w:cs="Times New Roman"/>
                <w:color w:val="000000" w:themeColor="text1"/>
                <w:sz w:val="28"/>
                <w:szCs w:val="28"/>
              </w:rPr>
            </w:pPr>
            <w:r w:rsidRPr="00CD33EF">
              <w:rPr>
                <w:rFonts w:ascii="Times New Roman" w:hAnsi="Times New Roman" w:cs="Times New Roman"/>
                <w:color w:val="000000" w:themeColor="text1"/>
                <w:sz w:val="28"/>
                <w:szCs w:val="28"/>
              </w:rPr>
              <w:t>8439</w:t>
            </w:r>
          </w:p>
        </w:tc>
        <w:tc>
          <w:tcPr>
            <w:tcW w:w="668" w:type="dxa"/>
            <w:gridSpan w:val="3"/>
            <w:vAlign w:val="bottom"/>
          </w:tcPr>
          <w:p w:rsidR="000C4603" w:rsidRPr="00CD33EF" w:rsidRDefault="000C4603" w:rsidP="00BC0ACD">
            <w:pPr>
              <w:pStyle w:val="ConsPlusNormal"/>
              <w:jc w:val="right"/>
              <w:rPr>
                <w:rFonts w:ascii="Times New Roman" w:hAnsi="Times New Roman" w:cs="Times New Roman"/>
                <w:color w:val="000000" w:themeColor="text1"/>
                <w:sz w:val="28"/>
                <w:szCs w:val="28"/>
              </w:rPr>
            </w:pPr>
            <w:r>
              <w:rPr>
                <w:rFonts w:ascii="Times New Roman" w:hAnsi="Times New Roman" w:cs="Times New Roman"/>
                <w:color w:val="000000" w:themeColor="text1"/>
                <w:sz w:val="28"/>
                <w:szCs w:val="28"/>
              </w:rPr>
              <w:t>9283</w:t>
            </w:r>
          </w:p>
        </w:tc>
      </w:tr>
      <w:tr w:rsidR="000C4603" w:rsidRPr="00CD33EF" w:rsidTr="00BC0ACD">
        <w:tc>
          <w:tcPr>
            <w:tcW w:w="2727" w:type="dxa"/>
          </w:tcPr>
          <w:p w:rsidR="000C4603" w:rsidRPr="00CD33EF" w:rsidRDefault="000C4603" w:rsidP="00BC0ACD">
            <w:pPr>
              <w:pStyle w:val="ConsPlusNormal"/>
              <w:rPr>
                <w:rFonts w:ascii="Times New Roman" w:hAnsi="Times New Roman" w:cs="Times New Roman"/>
                <w:color w:val="000000" w:themeColor="text1"/>
                <w:sz w:val="28"/>
                <w:szCs w:val="28"/>
              </w:rPr>
            </w:pPr>
            <w:r w:rsidRPr="00CD33EF">
              <w:rPr>
                <w:rFonts w:ascii="Times New Roman" w:hAnsi="Times New Roman" w:cs="Times New Roman"/>
                <w:color w:val="000000" w:themeColor="text1"/>
                <w:sz w:val="28"/>
                <w:szCs w:val="28"/>
              </w:rPr>
              <w:t>4 квалификационный уровень</w:t>
            </w:r>
          </w:p>
        </w:tc>
        <w:tc>
          <w:tcPr>
            <w:tcW w:w="4209" w:type="dxa"/>
          </w:tcPr>
          <w:p w:rsidR="000C4603" w:rsidRPr="00CD33EF" w:rsidRDefault="000C4603" w:rsidP="00BC0ACD">
            <w:pPr>
              <w:pStyle w:val="ConsPlusNormal"/>
              <w:jc w:val="center"/>
              <w:rPr>
                <w:rFonts w:ascii="Times New Roman" w:hAnsi="Times New Roman" w:cs="Times New Roman"/>
                <w:color w:val="000000" w:themeColor="text1"/>
                <w:sz w:val="28"/>
                <w:szCs w:val="28"/>
              </w:rPr>
            </w:pPr>
            <w:r w:rsidRPr="00CD33EF">
              <w:rPr>
                <w:rFonts w:ascii="Times New Roman" w:hAnsi="Times New Roman" w:cs="Times New Roman"/>
                <w:color w:val="000000" w:themeColor="text1"/>
                <w:sz w:val="28"/>
                <w:szCs w:val="28"/>
              </w:rPr>
              <w:t>механик</w:t>
            </w:r>
          </w:p>
        </w:tc>
        <w:tc>
          <w:tcPr>
            <w:tcW w:w="1740" w:type="dxa"/>
            <w:gridSpan w:val="2"/>
            <w:vAlign w:val="bottom"/>
          </w:tcPr>
          <w:p w:rsidR="000C4603" w:rsidRPr="00CD33EF" w:rsidRDefault="000C4603" w:rsidP="00BC0ACD">
            <w:pPr>
              <w:pStyle w:val="ConsPlusNormal"/>
              <w:jc w:val="right"/>
              <w:rPr>
                <w:rFonts w:ascii="Times New Roman" w:hAnsi="Times New Roman" w:cs="Times New Roman"/>
                <w:color w:val="000000" w:themeColor="text1"/>
                <w:sz w:val="28"/>
                <w:szCs w:val="28"/>
              </w:rPr>
            </w:pPr>
            <w:r w:rsidRPr="00CD33EF">
              <w:rPr>
                <w:rFonts w:ascii="Times New Roman" w:hAnsi="Times New Roman" w:cs="Times New Roman"/>
                <w:color w:val="000000" w:themeColor="text1"/>
                <w:sz w:val="28"/>
                <w:szCs w:val="28"/>
              </w:rPr>
              <w:t>8728</w:t>
            </w:r>
          </w:p>
        </w:tc>
        <w:tc>
          <w:tcPr>
            <w:tcW w:w="668" w:type="dxa"/>
            <w:gridSpan w:val="3"/>
            <w:vAlign w:val="bottom"/>
          </w:tcPr>
          <w:p w:rsidR="000C4603" w:rsidRPr="00CD33EF" w:rsidRDefault="000C4603" w:rsidP="00BC0ACD">
            <w:pPr>
              <w:pStyle w:val="ConsPlusNormal"/>
              <w:jc w:val="right"/>
              <w:rPr>
                <w:rFonts w:ascii="Times New Roman" w:hAnsi="Times New Roman" w:cs="Times New Roman"/>
                <w:color w:val="000000" w:themeColor="text1"/>
                <w:sz w:val="28"/>
                <w:szCs w:val="28"/>
              </w:rPr>
            </w:pPr>
            <w:r>
              <w:rPr>
                <w:rFonts w:ascii="Times New Roman" w:hAnsi="Times New Roman" w:cs="Times New Roman"/>
                <w:color w:val="000000" w:themeColor="text1"/>
                <w:sz w:val="28"/>
                <w:szCs w:val="28"/>
              </w:rPr>
              <w:t>9601</w:t>
            </w:r>
          </w:p>
        </w:tc>
      </w:tr>
      <w:tr w:rsidR="000C4603" w:rsidRPr="00CD33EF" w:rsidTr="00BC0ACD">
        <w:tc>
          <w:tcPr>
            <w:tcW w:w="9344" w:type="dxa"/>
            <w:gridSpan w:val="7"/>
          </w:tcPr>
          <w:p w:rsidR="000C4603" w:rsidRPr="00CD33EF" w:rsidRDefault="000C4603" w:rsidP="00BC0ACD">
            <w:pPr>
              <w:pStyle w:val="ConsPlusNormal"/>
              <w:jc w:val="center"/>
              <w:rPr>
                <w:rFonts w:ascii="Times New Roman" w:hAnsi="Times New Roman" w:cs="Times New Roman"/>
                <w:color w:val="000000" w:themeColor="text1"/>
                <w:sz w:val="28"/>
                <w:szCs w:val="28"/>
              </w:rPr>
            </w:pPr>
            <w:r w:rsidRPr="00CD33EF">
              <w:rPr>
                <w:rFonts w:ascii="Times New Roman" w:hAnsi="Times New Roman" w:cs="Times New Roman"/>
                <w:color w:val="000000" w:themeColor="text1"/>
                <w:sz w:val="28"/>
                <w:szCs w:val="28"/>
              </w:rPr>
              <w:t>Профессиональная квалификационная группа «Общеотраслевые должности служащих третьего уровня»</w:t>
            </w:r>
          </w:p>
        </w:tc>
      </w:tr>
      <w:tr w:rsidR="000C4603" w:rsidRPr="00CD33EF" w:rsidTr="00BC0ACD">
        <w:tc>
          <w:tcPr>
            <w:tcW w:w="2727" w:type="dxa"/>
          </w:tcPr>
          <w:p w:rsidR="000C4603" w:rsidRPr="00CD33EF" w:rsidRDefault="000C4603" w:rsidP="00BC0ACD">
            <w:pPr>
              <w:pStyle w:val="ConsPlusNormal"/>
              <w:rPr>
                <w:rFonts w:ascii="Times New Roman" w:hAnsi="Times New Roman" w:cs="Times New Roman"/>
                <w:color w:val="000000" w:themeColor="text1"/>
                <w:sz w:val="28"/>
                <w:szCs w:val="28"/>
              </w:rPr>
            </w:pPr>
            <w:r w:rsidRPr="00CD33EF">
              <w:rPr>
                <w:rFonts w:ascii="Times New Roman" w:hAnsi="Times New Roman" w:cs="Times New Roman"/>
                <w:color w:val="000000" w:themeColor="text1"/>
                <w:sz w:val="28"/>
                <w:szCs w:val="28"/>
              </w:rPr>
              <w:t>1 квалификационный уровень</w:t>
            </w:r>
          </w:p>
        </w:tc>
        <w:tc>
          <w:tcPr>
            <w:tcW w:w="4209" w:type="dxa"/>
          </w:tcPr>
          <w:p w:rsidR="000C4603" w:rsidRPr="00CD33EF" w:rsidRDefault="000C4603" w:rsidP="00BC0ACD">
            <w:pPr>
              <w:pStyle w:val="ConsPlusNormal"/>
              <w:jc w:val="center"/>
              <w:rPr>
                <w:rFonts w:ascii="Times New Roman" w:hAnsi="Times New Roman" w:cs="Times New Roman"/>
                <w:color w:val="000000" w:themeColor="text1"/>
                <w:sz w:val="28"/>
                <w:szCs w:val="28"/>
              </w:rPr>
            </w:pPr>
            <w:r w:rsidRPr="00CD33EF">
              <w:rPr>
                <w:rFonts w:ascii="Times New Roman" w:hAnsi="Times New Roman" w:cs="Times New Roman"/>
                <w:color w:val="000000" w:themeColor="text1"/>
                <w:sz w:val="28"/>
                <w:szCs w:val="28"/>
              </w:rPr>
              <w:t xml:space="preserve">без категории: инженер всех специальностей, экономист, методист, программист, юрисконсульт, специалист по кадрам, специалист в области </w:t>
            </w:r>
            <w:r w:rsidRPr="00CD33EF">
              <w:rPr>
                <w:rFonts w:ascii="Times New Roman" w:hAnsi="Times New Roman" w:cs="Times New Roman"/>
                <w:color w:val="000000" w:themeColor="text1"/>
                <w:sz w:val="28"/>
                <w:szCs w:val="28"/>
              </w:rPr>
              <w:lastRenderedPageBreak/>
              <w:t>охраны труда, специалист по работе с молодежью</w:t>
            </w:r>
          </w:p>
        </w:tc>
        <w:tc>
          <w:tcPr>
            <w:tcW w:w="1740" w:type="dxa"/>
            <w:gridSpan w:val="2"/>
            <w:vAlign w:val="bottom"/>
          </w:tcPr>
          <w:p w:rsidR="000C4603" w:rsidRPr="00CD33EF" w:rsidRDefault="000C4603" w:rsidP="00BC0ACD">
            <w:pPr>
              <w:pStyle w:val="ConsPlusNormal"/>
              <w:jc w:val="right"/>
              <w:rPr>
                <w:rFonts w:ascii="Times New Roman" w:hAnsi="Times New Roman" w:cs="Times New Roman"/>
                <w:color w:val="000000" w:themeColor="text1"/>
                <w:sz w:val="28"/>
                <w:szCs w:val="28"/>
              </w:rPr>
            </w:pPr>
            <w:r w:rsidRPr="00CD33EF">
              <w:rPr>
                <w:rFonts w:ascii="Times New Roman" w:hAnsi="Times New Roman" w:cs="Times New Roman"/>
                <w:color w:val="000000" w:themeColor="text1"/>
                <w:sz w:val="28"/>
                <w:szCs w:val="28"/>
              </w:rPr>
              <w:lastRenderedPageBreak/>
              <w:t>9167</w:t>
            </w:r>
          </w:p>
        </w:tc>
        <w:tc>
          <w:tcPr>
            <w:tcW w:w="668" w:type="dxa"/>
            <w:gridSpan w:val="3"/>
            <w:vAlign w:val="bottom"/>
          </w:tcPr>
          <w:p w:rsidR="000C4603" w:rsidRPr="00CD33EF" w:rsidRDefault="000C4603" w:rsidP="00BC0ACD">
            <w:pPr>
              <w:pStyle w:val="ConsPlusNormal"/>
              <w:jc w:val="right"/>
              <w:rPr>
                <w:rFonts w:ascii="Times New Roman" w:hAnsi="Times New Roman" w:cs="Times New Roman"/>
                <w:color w:val="000000" w:themeColor="text1"/>
                <w:sz w:val="28"/>
                <w:szCs w:val="28"/>
              </w:rPr>
            </w:pPr>
            <w:r>
              <w:rPr>
                <w:rFonts w:ascii="Times New Roman" w:hAnsi="Times New Roman" w:cs="Times New Roman"/>
                <w:color w:val="000000" w:themeColor="text1"/>
                <w:sz w:val="28"/>
                <w:szCs w:val="28"/>
              </w:rPr>
              <w:t>10084</w:t>
            </w:r>
          </w:p>
        </w:tc>
      </w:tr>
      <w:tr w:rsidR="000C4603" w:rsidRPr="00CD33EF" w:rsidTr="00BC0ACD">
        <w:tc>
          <w:tcPr>
            <w:tcW w:w="2727" w:type="dxa"/>
          </w:tcPr>
          <w:p w:rsidR="000C4603" w:rsidRPr="00CD33EF" w:rsidRDefault="000C4603" w:rsidP="00BC0ACD">
            <w:pPr>
              <w:pStyle w:val="ConsPlusNormal"/>
              <w:rPr>
                <w:rFonts w:ascii="Times New Roman" w:hAnsi="Times New Roman" w:cs="Times New Roman"/>
                <w:color w:val="000000" w:themeColor="text1"/>
                <w:sz w:val="28"/>
                <w:szCs w:val="28"/>
              </w:rPr>
            </w:pPr>
            <w:r w:rsidRPr="00CD33EF">
              <w:rPr>
                <w:rFonts w:ascii="Times New Roman" w:hAnsi="Times New Roman" w:cs="Times New Roman"/>
                <w:color w:val="000000" w:themeColor="text1"/>
                <w:sz w:val="28"/>
                <w:szCs w:val="28"/>
              </w:rPr>
              <w:lastRenderedPageBreak/>
              <w:t>2 квалификационный уровень</w:t>
            </w:r>
          </w:p>
        </w:tc>
        <w:tc>
          <w:tcPr>
            <w:tcW w:w="4209" w:type="dxa"/>
          </w:tcPr>
          <w:p w:rsidR="000C4603" w:rsidRPr="00CD33EF" w:rsidRDefault="000C4603" w:rsidP="00BC0ACD">
            <w:pPr>
              <w:pStyle w:val="ConsPlusNormal"/>
              <w:jc w:val="center"/>
              <w:rPr>
                <w:rFonts w:ascii="Times New Roman" w:hAnsi="Times New Roman" w:cs="Times New Roman"/>
                <w:color w:val="000000" w:themeColor="text1"/>
                <w:sz w:val="28"/>
                <w:szCs w:val="28"/>
              </w:rPr>
            </w:pPr>
            <w:r w:rsidRPr="00CD33EF">
              <w:rPr>
                <w:rFonts w:ascii="Times New Roman" w:hAnsi="Times New Roman" w:cs="Times New Roman"/>
                <w:color w:val="000000" w:themeColor="text1"/>
                <w:sz w:val="28"/>
                <w:szCs w:val="28"/>
              </w:rPr>
              <w:t>II категория: инженер всех специальностей, экономист, методист, программист, юрисконсульт, специалист по кадрам, специалист в области охраны труда, специалист по работе с молодежью</w:t>
            </w:r>
          </w:p>
        </w:tc>
        <w:tc>
          <w:tcPr>
            <w:tcW w:w="1740" w:type="dxa"/>
            <w:gridSpan w:val="2"/>
            <w:vAlign w:val="bottom"/>
          </w:tcPr>
          <w:p w:rsidR="000C4603" w:rsidRPr="00CD33EF" w:rsidRDefault="000C4603" w:rsidP="00BC0ACD">
            <w:pPr>
              <w:pStyle w:val="ConsPlusNormal"/>
              <w:jc w:val="right"/>
              <w:rPr>
                <w:rFonts w:ascii="Times New Roman" w:hAnsi="Times New Roman" w:cs="Times New Roman"/>
                <w:color w:val="000000" w:themeColor="text1"/>
                <w:sz w:val="28"/>
                <w:szCs w:val="28"/>
              </w:rPr>
            </w:pPr>
            <w:r w:rsidRPr="00CD33EF">
              <w:rPr>
                <w:rFonts w:ascii="Times New Roman" w:hAnsi="Times New Roman" w:cs="Times New Roman"/>
                <w:color w:val="000000" w:themeColor="text1"/>
                <w:sz w:val="28"/>
                <w:szCs w:val="28"/>
              </w:rPr>
              <w:t>9457</w:t>
            </w:r>
          </w:p>
        </w:tc>
        <w:tc>
          <w:tcPr>
            <w:tcW w:w="668" w:type="dxa"/>
            <w:gridSpan w:val="3"/>
            <w:vAlign w:val="bottom"/>
          </w:tcPr>
          <w:p w:rsidR="000C4603" w:rsidRPr="00CD33EF" w:rsidRDefault="000C4603" w:rsidP="00BC0ACD">
            <w:pPr>
              <w:pStyle w:val="ConsPlusNormal"/>
              <w:jc w:val="right"/>
              <w:rPr>
                <w:rFonts w:ascii="Times New Roman" w:hAnsi="Times New Roman" w:cs="Times New Roman"/>
                <w:color w:val="000000" w:themeColor="text1"/>
                <w:sz w:val="28"/>
                <w:szCs w:val="28"/>
              </w:rPr>
            </w:pPr>
            <w:r>
              <w:rPr>
                <w:rFonts w:ascii="Times New Roman" w:hAnsi="Times New Roman" w:cs="Times New Roman"/>
                <w:color w:val="000000" w:themeColor="text1"/>
                <w:sz w:val="28"/>
                <w:szCs w:val="28"/>
              </w:rPr>
              <w:t>10403</w:t>
            </w:r>
          </w:p>
        </w:tc>
      </w:tr>
      <w:tr w:rsidR="000C4603" w:rsidRPr="00CD33EF" w:rsidTr="00BC0ACD">
        <w:tc>
          <w:tcPr>
            <w:tcW w:w="2727" w:type="dxa"/>
          </w:tcPr>
          <w:p w:rsidR="000C4603" w:rsidRPr="00CD33EF" w:rsidRDefault="000C4603" w:rsidP="00BC0ACD">
            <w:pPr>
              <w:pStyle w:val="ConsPlusNormal"/>
              <w:rPr>
                <w:rFonts w:ascii="Times New Roman" w:hAnsi="Times New Roman" w:cs="Times New Roman"/>
                <w:color w:val="000000" w:themeColor="text1"/>
                <w:sz w:val="28"/>
                <w:szCs w:val="28"/>
              </w:rPr>
            </w:pPr>
            <w:r w:rsidRPr="00CD33EF">
              <w:rPr>
                <w:rFonts w:ascii="Times New Roman" w:hAnsi="Times New Roman" w:cs="Times New Roman"/>
                <w:color w:val="000000" w:themeColor="text1"/>
                <w:sz w:val="28"/>
                <w:szCs w:val="28"/>
              </w:rPr>
              <w:t>3 квалификационный уровень</w:t>
            </w:r>
          </w:p>
        </w:tc>
        <w:tc>
          <w:tcPr>
            <w:tcW w:w="4209" w:type="dxa"/>
          </w:tcPr>
          <w:p w:rsidR="000C4603" w:rsidRPr="00CD33EF" w:rsidRDefault="000C4603" w:rsidP="00BC0ACD">
            <w:pPr>
              <w:pStyle w:val="ConsPlusNormal"/>
              <w:jc w:val="center"/>
              <w:rPr>
                <w:rFonts w:ascii="Times New Roman" w:hAnsi="Times New Roman" w:cs="Times New Roman"/>
                <w:color w:val="000000" w:themeColor="text1"/>
                <w:sz w:val="28"/>
                <w:szCs w:val="28"/>
              </w:rPr>
            </w:pPr>
            <w:r w:rsidRPr="00CD33EF">
              <w:rPr>
                <w:rFonts w:ascii="Times New Roman" w:hAnsi="Times New Roman" w:cs="Times New Roman"/>
                <w:color w:val="000000" w:themeColor="text1"/>
                <w:sz w:val="28"/>
                <w:szCs w:val="28"/>
              </w:rPr>
              <w:t>I категория: инженер всех специальностей, экономист, методист, программист, юрисконсульт, специалист по кадрам, специалист в области охраны труда, специалист по работе с молодежью</w:t>
            </w:r>
          </w:p>
        </w:tc>
        <w:tc>
          <w:tcPr>
            <w:tcW w:w="1740" w:type="dxa"/>
            <w:gridSpan w:val="2"/>
            <w:vAlign w:val="bottom"/>
          </w:tcPr>
          <w:p w:rsidR="000C4603" w:rsidRPr="00CD33EF" w:rsidRDefault="000C4603" w:rsidP="00BC0ACD">
            <w:pPr>
              <w:pStyle w:val="ConsPlusNormal"/>
              <w:jc w:val="right"/>
              <w:rPr>
                <w:rFonts w:ascii="Times New Roman" w:hAnsi="Times New Roman" w:cs="Times New Roman"/>
                <w:color w:val="000000" w:themeColor="text1"/>
                <w:sz w:val="28"/>
                <w:szCs w:val="28"/>
              </w:rPr>
            </w:pPr>
            <w:r w:rsidRPr="00CD33EF">
              <w:rPr>
                <w:rFonts w:ascii="Times New Roman" w:hAnsi="Times New Roman" w:cs="Times New Roman"/>
                <w:color w:val="000000" w:themeColor="text1"/>
                <w:sz w:val="28"/>
                <w:szCs w:val="28"/>
              </w:rPr>
              <w:t>9749</w:t>
            </w:r>
          </w:p>
        </w:tc>
        <w:tc>
          <w:tcPr>
            <w:tcW w:w="668" w:type="dxa"/>
            <w:gridSpan w:val="3"/>
            <w:vAlign w:val="bottom"/>
          </w:tcPr>
          <w:p w:rsidR="000C4603" w:rsidRPr="00CD33EF" w:rsidRDefault="000C4603" w:rsidP="00BC0ACD">
            <w:pPr>
              <w:pStyle w:val="ConsPlusNormal"/>
              <w:jc w:val="right"/>
              <w:rPr>
                <w:rFonts w:ascii="Times New Roman" w:hAnsi="Times New Roman" w:cs="Times New Roman"/>
                <w:color w:val="000000" w:themeColor="text1"/>
                <w:sz w:val="28"/>
                <w:szCs w:val="28"/>
              </w:rPr>
            </w:pPr>
            <w:r>
              <w:rPr>
                <w:rFonts w:ascii="Times New Roman" w:hAnsi="Times New Roman" w:cs="Times New Roman"/>
                <w:color w:val="000000" w:themeColor="text1"/>
                <w:sz w:val="28"/>
                <w:szCs w:val="28"/>
              </w:rPr>
              <w:t>10724</w:t>
            </w:r>
          </w:p>
        </w:tc>
      </w:tr>
      <w:tr w:rsidR="000C4603" w:rsidRPr="00CD33EF" w:rsidTr="00BC0ACD">
        <w:tc>
          <w:tcPr>
            <w:tcW w:w="2727" w:type="dxa"/>
          </w:tcPr>
          <w:p w:rsidR="000C4603" w:rsidRPr="00CD33EF" w:rsidRDefault="000C4603" w:rsidP="00BC0ACD">
            <w:pPr>
              <w:pStyle w:val="ConsPlusNormal"/>
              <w:rPr>
                <w:rFonts w:ascii="Times New Roman" w:hAnsi="Times New Roman" w:cs="Times New Roman"/>
                <w:color w:val="000000" w:themeColor="text1"/>
                <w:sz w:val="28"/>
                <w:szCs w:val="28"/>
              </w:rPr>
            </w:pPr>
            <w:r w:rsidRPr="00CD33EF">
              <w:rPr>
                <w:rFonts w:ascii="Times New Roman" w:hAnsi="Times New Roman" w:cs="Times New Roman"/>
                <w:color w:val="000000" w:themeColor="text1"/>
                <w:sz w:val="28"/>
                <w:szCs w:val="28"/>
              </w:rPr>
              <w:t>4 квалификационный уровень</w:t>
            </w:r>
          </w:p>
        </w:tc>
        <w:tc>
          <w:tcPr>
            <w:tcW w:w="4209" w:type="dxa"/>
          </w:tcPr>
          <w:p w:rsidR="000C4603" w:rsidRPr="00CD33EF" w:rsidRDefault="000C4603" w:rsidP="00BC0ACD">
            <w:pPr>
              <w:pStyle w:val="ConsPlusNormal"/>
              <w:jc w:val="center"/>
              <w:rPr>
                <w:rFonts w:ascii="Times New Roman" w:hAnsi="Times New Roman" w:cs="Times New Roman"/>
                <w:color w:val="000000" w:themeColor="text1"/>
                <w:sz w:val="28"/>
                <w:szCs w:val="28"/>
              </w:rPr>
            </w:pPr>
            <w:r w:rsidRPr="00CD33EF">
              <w:rPr>
                <w:rFonts w:ascii="Times New Roman" w:hAnsi="Times New Roman" w:cs="Times New Roman"/>
                <w:color w:val="000000" w:themeColor="text1"/>
                <w:sz w:val="28"/>
                <w:szCs w:val="28"/>
              </w:rPr>
              <w:t>ведущие: инженер всех специальностей, экономист, программист, юрисконсульт</w:t>
            </w:r>
          </w:p>
          <w:p w:rsidR="000C4603" w:rsidRPr="00CD33EF" w:rsidRDefault="000C4603" w:rsidP="00BC0ACD">
            <w:pPr>
              <w:pStyle w:val="ConsPlusNormal"/>
              <w:jc w:val="center"/>
              <w:rPr>
                <w:rFonts w:ascii="Times New Roman" w:hAnsi="Times New Roman" w:cs="Times New Roman"/>
                <w:color w:val="000000" w:themeColor="text1"/>
                <w:sz w:val="28"/>
                <w:szCs w:val="28"/>
              </w:rPr>
            </w:pPr>
          </w:p>
        </w:tc>
        <w:tc>
          <w:tcPr>
            <w:tcW w:w="1740" w:type="dxa"/>
            <w:gridSpan w:val="2"/>
            <w:vAlign w:val="bottom"/>
          </w:tcPr>
          <w:p w:rsidR="000C4603" w:rsidRPr="00CD33EF" w:rsidRDefault="000C4603" w:rsidP="00BC0ACD">
            <w:pPr>
              <w:pStyle w:val="ConsPlusNormal"/>
              <w:jc w:val="right"/>
              <w:rPr>
                <w:rFonts w:ascii="Times New Roman" w:hAnsi="Times New Roman" w:cs="Times New Roman"/>
                <w:color w:val="000000" w:themeColor="text1"/>
                <w:sz w:val="28"/>
                <w:szCs w:val="28"/>
              </w:rPr>
            </w:pPr>
            <w:r w:rsidRPr="00CD33EF">
              <w:rPr>
                <w:rFonts w:ascii="Times New Roman" w:hAnsi="Times New Roman" w:cs="Times New Roman"/>
                <w:color w:val="000000" w:themeColor="text1"/>
                <w:sz w:val="28"/>
                <w:szCs w:val="28"/>
              </w:rPr>
              <w:t>10040</w:t>
            </w:r>
          </w:p>
        </w:tc>
        <w:tc>
          <w:tcPr>
            <w:tcW w:w="668" w:type="dxa"/>
            <w:gridSpan w:val="3"/>
            <w:vAlign w:val="bottom"/>
          </w:tcPr>
          <w:p w:rsidR="000C4603" w:rsidRPr="00CD33EF" w:rsidRDefault="000C4603" w:rsidP="00BC0ACD">
            <w:pPr>
              <w:pStyle w:val="ConsPlusNormal"/>
              <w:jc w:val="right"/>
              <w:rPr>
                <w:rFonts w:ascii="Times New Roman" w:hAnsi="Times New Roman" w:cs="Times New Roman"/>
                <w:color w:val="000000" w:themeColor="text1"/>
                <w:sz w:val="28"/>
                <w:szCs w:val="28"/>
              </w:rPr>
            </w:pPr>
            <w:r>
              <w:rPr>
                <w:rFonts w:ascii="Times New Roman" w:hAnsi="Times New Roman" w:cs="Times New Roman"/>
                <w:color w:val="000000" w:themeColor="text1"/>
                <w:sz w:val="28"/>
                <w:szCs w:val="28"/>
              </w:rPr>
              <w:t>11044</w:t>
            </w:r>
          </w:p>
        </w:tc>
      </w:tr>
      <w:tr w:rsidR="000C4603" w:rsidRPr="00CD33EF" w:rsidTr="00BC0ACD">
        <w:tc>
          <w:tcPr>
            <w:tcW w:w="9344" w:type="dxa"/>
            <w:gridSpan w:val="7"/>
          </w:tcPr>
          <w:p w:rsidR="000C4603" w:rsidRPr="00CD33EF" w:rsidRDefault="000C4603" w:rsidP="00BC0ACD">
            <w:pPr>
              <w:pStyle w:val="ConsPlusNormal"/>
              <w:jc w:val="center"/>
              <w:rPr>
                <w:rFonts w:ascii="Times New Roman" w:hAnsi="Times New Roman" w:cs="Times New Roman"/>
                <w:color w:val="000000" w:themeColor="text1"/>
                <w:sz w:val="28"/>
                <w:szCs w:val="28"/>
              </w:rPr>
            </w:pPr>
            <w:r w:rsidRPr="00CD33EF">
              <w:rPr>
                <w:rFonts w:ascii="Times New Roman" w:hAnsi="Times New Roman" w:cs="Times New Roman"/>
                <w:color w:val="000000" w:themeColor="text1"/>
                <w:sz w:val="28"/>
                <w:szCs w:val="28"/>
              </w:rPr>
              <w:t>Профессиональная квалификационная группа «Общеотраслевые должности служащих четвертого уровня»</w:t>
            </w:r>
          </w:p>
        </w:tc>
      </w:tr>
      <w:tr w:rsidR="000C4603" w:rsidRPr="00CD33EF" w:rsidTr="00BC0ACD">
        <w:tc>
          <w:tcPr>
            <w:tcW w:w="2727" w:type="dxa"/>
          </w:tcPr>
          <w:p w:rsidR="000C4603" w:rsidRPr="00CD33EF" w:rsidRDefault="000C4603" w:rsidP="00BC0ACD">
            <w:pPr>
              <w:pStyle w:val="ConsPlusNormal"/>
              <w:rPr>
                <w:rFonts w:ascii="Times New Roman" w:hAnsi="Times New Roman" w:cs="Times New Roman"/>
                <w:color w:val="000000" w:themeColor="text1"/>
                <w:sz w:val="28"/>
                <w:szCs w:val="28"/>
              </w:rPr>
            </w:pPr>
            <w:r w:rsidRPr="00CD33EF">
              <w:rPr>
                <w:rFonts w:ascii="Times New Roman" w:hAnsi="Times New Roman" w:cs="Times New Roman"/>
                <w:color w:val="000000" w:themeColor="text1"/>
                <w:sz w:val="28"/>
                <w:szCs w:val="28"/>
              </w:rPr>
              <w:t>1 квалификационный уровень</w:t>
            </w:r>
          </w:p>
        </w:tc>
        <w:tc>
          <w:tcPr>
            <w:tcW w:w="4209" w:type="dxa"/>
          </w:tcPr>
          <w:p w:rsidR="000C4603" w:rsidRPr="00CD33EF" w:rsidRDefault="000C4603" w:rsidP="00BC0ACD">
            <w:pPr>
              <w:pStyle w:val="ConsPlusNormal"/>
              <w:jc w:val="center"/>
              <w:rPr>
                <w:rFonts w:ascii="Times New Roman" w:hAnsi="Times New Roman" w:cs="Times New Roman"/>
                <w:color w:val="000000" w:themeColor="text1"/>
                <w:sz w:val="28"/>
                <w:szCs w:val="28"/>
              </w:rPr>
            </w:pPr>
            <w:r w:rsidRPr="00CD33EF">
              <w:rPr>
                <w:rFonts w:ascii="Times New Roman" w:hAnsi="Times New Roman" w:cs="Times New Roman"/>
                <w:color w:val="000000" w:themeColor="text1"/>
                <w:sz w:val="28"/>
                <w:szCs w:val="28"/>
              </w:rPr>
              <w:t>начальники отделов: информации, кадров, планово-экономического, технического, финансового, юридического и др.</w:t>
            </w:r>
          </w:p>
        </w:tc>
        <w:tc>
          <w:tcPr>
            <w:tcW w:w="1695" w:type="dxa"/>
            <w:vAlign w:val="bottom"/>
          </w:tcPr>
          <w:p w:rsidR="000C4603" w:rsidRPr="00CD33EF" w:rsidRDefault="000C4603" w:rsidP="00BC0ACD">
            <w:pPr>
              <w:pStyle w:val="ConsPlusNormal"/>
              <w:jc w:val="right"/>
              <w:rPr>
                <w:rFonts w:ascii="Times New Roman" w:hAnsi="Times New Roman" w:cs="Times New Roman"/>
                <w:color w:val="000000" w:themeColor="text1"/>
                <w:sz w:val="28"/>
                <w:szCs w:val="28"/>
              </w:rPr>
            </w:pPr>
            <w:r w:rsidRPr="00CD33EF">
              <w:rPr>
                <w:rFonts w:ascii="Times New Roman" w:hAnsi="Times New Roman" w:cs="Times New Roman"/>
                <w:color w:val="000000" w:themeColor="text1"/>
                <w:sz w:val="28"/>
                <w:szCs w:val="28"/>
              </w:rPr>
              <w:t>12802</w:t>
            </w:r>
          </w:p>
        </w:tc>
        <w:tc>
          <w:tcPr>
            <w:tcW w:w="713" w:type="dxa"/>
            <w:gridSpan w:val="4"/>
            <w:vAlign w:val="bottom"/>
          </w:tcPr>
          <w:p w:rsidR="000C4603" w:rsidRPr="00CD33EF" w:rsidRDefault="000C4603" w:rsidP="00BC0ACD">
            <w:pPr>
              <w:pStyle w:val="ConsPlusNormal"/>
              <w:jc w:val="right"/>
              <w:rPr>
                <w:rFonts w:ascii="Times New Roman" w:hAnsi="Times New Roman" w:cs="Times New Roman"/>
                <w:color w:val="000000" w:themeColor="text1"/>
                <w:sz w:val="28"/>
                <w:szCs w:val="28"/>
              </w:rPr>
            </w:pPr>
            <w:r>
              <w:rPr>
                <w:rFonts w:ascii="Times New Roman" w:hAnsi="Times New Roman" w:cs="Times New Roman"/>
                <w:color w:val="000000" w:themeColor="text1"/>
                <w:sz w:val="28"/>
                <w:szCs w:val="28"/>
              </w:rPr>
              <w:t>14083</w:t>
            </w:r>
          </w:p>
        </w:tc>
      </w:tr>
      <w:tr w:rsidR="000C4603" w:rsidRPr="00CD33EF" w:rsidTr="00BC0ACD">
        <w:tc>
          <w:tcPr>
            <w:tcW w:w="2727" w:type="dxa"/>
          </w:tcPr>
          <w:p w:rsidR="000C4603" w:rsidRPr="00CD33EF" w:rsidRDefault="000C4603" w:rsidP="00BC0ACD">
            <w:pPr>
              <w:pStyle w:val="ConsPlusNormal"/>
              <w:rPr>
                <w:rFonts w:ascii="Times New Roman" w:hAnsi="Times New Roman" w:cs="Times New Roman"/>
                <w:color w:val="000000" w:themeColor="text1"/>
                <w:sz w:val="28"/>
                <w:szCs w:val="28"/>
              </w:rPr>
            </w:pPr>
            <w:r w:rsidRPr="00CD33EF">
              <w:rPr>
                <w:rFonts w:ascii="Times New Roman" w:hAnsi="Times New Roman" w:cs="Times New Roman"/>
                <w:color w:val="000000" w:themeColor="text1"/>
                <w:sz w:val="28"/>
                <w:szCs w:val="28"/>
              </w:rPr>
              <w:t>2 квалификационный уровень</w:t>
            </w:r>
          </w:p>
        </w:tc>
        <w:tc>
          <w:tcPr>
            <w:tcW w:w="4209" w:type="dxa"/>
          </w:tcPr>
          <w:p w:rsidR="000C4603" w:rsidRPr="00CD33EF" w:rsidRDefault="000C4603" w:rsidP="00BC0ACD">
            <w:pPr>
              <w:pStyle w:val="ConsPlusNormal"/>
              <w:jc w:val="center"/>
              <w:rPr>
                <w:rFonts w:ascii="Times New Roman" w:hAnsi="Times New Roman" w:cs="Times New Roman"/>
                <w:color w:val="000000" w:themeColor="text1"/>
                <w:sz w:val="28"/>
                <w:szCs w:val="28"/>
              </w:rPr>
            </w:pPr>
            <w:proofErr w:type="gramStart"/>
            <w:r w:rsidRPr="00CD33EF">
              <w:rPr>
                <w:rFonts w:ascii="Times New Roman" w:hAnsi="Times New Roman" w:cs="Times New Roman"/>
                <w:color w:val="000000" w:themeColor="text1"/>
                <w:sz w:val="28"/>
                <w:szCs w:val="28"/>
              </w:rPr>
              <w:t>главные</w:t>
            </w:r>
            <w:proofErr w:type="gramEnd"/>
            <w:r w:rsidRPr="00CD33EF">
              <w:rPr>
                <w:rFonts w:ascii="Times New Roman" w:hAnsi="Times New Roman" w:cs="Times New Roman"/>
                <w:color w:val="000000" w:themeColor="text1"/>
                <w:sz w:val="28"/>
                <w:szCs w:val="28"/>
              </w:rPr>
              <w:t>: экономист, технолог и др.</w:t>
            </w:r>
          </w:p>
        </w:tc>
        <w:tc>
          <w:tcPr>
            <w:tcW w:w="1695" w:type="dxa"/>
            <w:vAlign w:val="bottom"/>
          </w:tcPr>
          <w:p w:rsidR="000C4603" w:rsidRPr="00CD33EF" w:rsidRDefault="000C4603" w:rsidP="00BC0ACD">
            <w:pPr>
              <w:pStyle w:val="ConsPlusNormal"/>
              <w:jc w:val="right"/>
              <w:rPr>
                <w:rFonts w:ascii="Times New Roman" w:hAnsi="Times New Roman" w:cs="Times New Roman"/>
                <w:color w:val="000000" w:themeColor="text1"/>
                <w:sz w:val="28"/>
                <w:szCs w:val="28"/>
              </w:rPr>
            </w:pPr>
            <w:r w:rsidRPr="00CD33EF">
              <w:rPr>
                <w:rFonts w:ascii="Times New Roman" w:hAnsi="Times New Roman" w:cs="Times New Roman"/>
                <w:color w:val="000000" w:themeColor="text1"/>
                <w:sz w:val="28"/>
                <w:szCs w:val="28"/>
              </w:rPr>
              <w:t>13240</w:t>
            </w:r>
          </w:p>
        </w:tc>
        <w:tc>
          <w:tcPr>
            <w:tcW w:w="713" w:type="dxa"/>
            <w:gridSpan w:val="4"/>
            <w:vAlign w:val="bottom"/>
          </w:tcPr>
          <w:p w:rsidR="000C4603" w:rsidRPr="00CD33EF" w:rsidRDefault="000C4603" w:rsidP="00BC0ACD">
            <w:pPr>
              <w:pStyle w:val="ConsPlusNormal"/>
              <w:jc w:val="right"/>
              <w:rPr>
                <w:rFonts w:ascii="Times New Roman" w:hAnsi="Times New Roman" w:cs="Times New Roman"/>
                <w:color w:val="000000" w:themeColor="text1"/>
                <w:sz w:val="28"/>
                <w:szCs w:val="28"/>
              </w:rPr>
            </w:pPr>
            <w:r>
              <w:rPr>
                <w:rFonts w:ascii="Times New Roman" w:hAnsi="Times New Roman" w:cs="Times New Roman"/>
                <w:color w:val="000000" w:themeColor="text1"/>
                <w:sz w:val="28"/>
                <w:szCs w:val="28"/>
              </w:rPr>
              <w:t>14564</w:t>
            </w:r>
          </w:p>
        </w:tc>
      </w:tr>
      <w:tr w:rsidR="000C4603" w:rsidRPr="00CD33EF" w:rsidTr="00BC0ACD">
        <w:tc>
          <w:tcPr>
            <w:tcW w:w="2727" w:type="dxa"/>
          </w:tcPr>
          <w:p w:rsidR="000C4603" w:rsidRPr="00CD33EF" w:rsidRDefault="000C4603" w:rsidP="00BC0ACD">
            <w:pPr>
              <w:pStyle w:val="ConsPlusNormal"/>
              <w:rPr>
                <w:rFonts w:ascii="Times New Roman" w:hAnsi="Times New Roman" w:cs="Times New Roman"/>
                <w:color w:val="000000" w:themeColor="text1"/>
                <w:sz w:val="28"/>
                <w:szCs w:val="28"/>
              </w:rPr>
            </w:pPr>
            <w:r w:rsidRPr="00CD33EF">
              <w:rPr>
                <w:rFonts w:ascii="Times New Roman" w:hAnsi="Times New Roman" w:cs="Times New Roman"/>
                <w:color w:val="000000" w:themeColor="text1"/>
                <w:sz w:val="28"/>
                <w:szCs w:val="28"/>
              </w:rPr>
              <w:t>3 квалификационный уровень</w:t>
            </w:r>
          </w:p>
        </w:tc>
        <w:tc>
          <w:tcPr>
            <w:tcW w:w="4209" w:type="dxa"/>
          </w:tcPr>
          <w:p w:rsidR="000C4603" w:rsidRPr="00CD33EF" w:rsidRDefault="000C4603" w:rsidP="00BC0ACD">
            <w:pPr>
              <w:pStyle w:val="ConsPlusNormal"/>
              <w:jc w:val="center"/>
              <w:rPr>
                <w:rFonts w:ascii="Times New Roman" w:hAnsi="Times New Roman" w:cs="Times New Roman"/>
                <w:color w:val="000000" w:themeColor="text1"/>
                <w:sz w:val="28"/>
                <w:szCs w:val="28"/>
              </w:rPr>
            </w:pPr>
            <w:r w:rsidRPr="00CD33EF">
              <w:rPr>
                <w:rFonts w:ascii="Times New Roman" w:hAnsi="Times New Roman" w:cs="Times New Roman"/>
                <w:color w:val="000000" w:themeColor="text1"/>
                <w:sz w:val="28"/>
                <w:szCs w:val="28"/>
              </w:rPr>
              <w:t>директор (начальник, заведующий) филиала, другого структурного подразделения</w:t>
            </w:r>
          </w:p>
        </w:tc>
        <w:tc>
          <w:tcPr>
            <w:tcW w:w="1695" w:type="dxa"/>
            <w:vAlign w:val="bottom"/>
          </w:tcPr>
          <w:p w:rsidR="000C4603" w:rsidRPr="00CD33EF" w:rsidRDefault="000C4603" w:rsidP="00BC0ACD">
            <w:pPr>
              <w:pStyle w:val="ConsPlusNormal"/>
              <w:jc w:val="right"/>
              <w:rPr>
                <w:rFonts w:ascii="Times New Roman" w:hAnsi="Times New Roman" w:cs="Times New Roman"/>
                <w:color w:val="000000" w:themeColor="text1"/>
                <w:sz w:val="28"/>
                <w:szCs w:val="28"/>
              </w:rPr>
            </w:pPr>
            <w:r w:rsidRPr="00CD33EF">
              <w:rPr>
                <w:rFonts w:ascii="Times New Roman" w:hAnsi="Times New Roman" w:cs="Times New Roman"/>
                <w:color w:val="000000" w:themeColor="text1"/>
                <w:sz w:val="28"/>
                <w:szCs w:val="28"/>
              </w:rPr>
              <w:t>13676</w:t>
            </w:r>
          </w:p>
        </w:tc>
        <w:tc>
          <w:tcPr>
            <w:tcW w:w="713" w:type="dxa"/>
            <w:gridSpan w:val="4"/>
            <w:vAlign w:val="bottom"/>
          </w:tcPr>
          <w:p w:rsidR="000C4603" w:rsidRPr="00CD33EF" w:rsidRDefault="000C4603" w:rsidP="00BC0ACD">
            <w:pPr>
              <w:pStyle w:val="ConsPlusNormal"/>
              <w:jc w:val="right"/>
              <w:rPr>
                <w:rFonts w:ascii="Times New Roman" w:hAnsi="Times New Roman" w:cs="Times New Roman"/>
                <w:color w:val="000000" w:themeColor="text1"/>
                <w:sz w:val="28"/>
                <w:szCs w:val="28"/>
              </w:rPr>
            </w:pPr>
            <w:r>
              <w:rPr>
                <w:rFonts w:ascii="Times New Roman" w:hAnsi="Times New Roman" w:cs="Times New Roman"/>
                <w:color w:val="000000" w:themeColor="text1"/>
                <w:sz w:val="28"/>
                <w:szCs w:val="28"/>
              </w:rPr>
              <w:t>15044</w:t>
            </w:r>
          </w:p>
        </w:tc>
      </w:tr>
    </w:tbl>
    <w:p w:rsidR="000C4603" w:rsidRDefault="000C4603" w:rsidP="000C4603">
      <w:pPr>
        <w:pStyle w:val="ConsPlusNormal"/>
        <w:ind w:firstLine="540"/>
        <w:jc w:val="both"/>
        <w:rPr>
          <w:rFonts w:ascii="Times New Roman" w:hAnsi="Times New Roman" w:cs="Times New Roman"/>
          <w:color w:val="000000" w:themeColor="text1"/>
          <w:sz w:val="28"/>
          <w:szCs w:val="28"/>
        </w:rPr>
      </w:pPr>
    </w:p>
    <w:p w:rsidR="000C4603" w:rsidRDefault="000C4603" w:rsidP="000C4603">
      <w:pPr>
        <w:pStyle w:val="ConsPlusNormal"/>
        <w:ind w:firstLine="540"/>
        <w:jc w:val="both"/>
        <w:rPr>
          <w:rFonts w:ascii="Times New Roman" w:hAnsi="Times New Roman" w:cs="Times New Roman"/>
          <w:color w:val="000000" w:themeColor="text1"/>
          <w:sz w:val="28"/>
          <w:szCs w:val="28"/>
        </w:rPr>
      </w:pPr>
      <w:r w:rsidRPr="00CD33EF">
        <w:rPr>
          <w:rFonts w:ascii="Times New Roman" w:hAnsi="Times New Roman" w:cs="Times New Roman"/>
          <w:color w:val="000000" w:themeColor="text1"/>
          <w:sz w:val="28"/>
          <w:szCs w:val="28"/>
        </w:rPr>
        <w:lastRenderedPageBreak/>
        <w:t>2.3. Размеры должностных окладов медицинских работников, работников культуры, включенных в штатные расписания казенных учреждений:</w:t>
      </w:r>
    </w:p>
    <w:p w:rsidR="000C4603" w:rsidRPr="00CD33EF" w:rsidRDefault="000C4603" w:rsidP="000C4603">
      <w:pPr>
        <w:pStyle w:val="ConsPlusNormal"/>
        <w:ind w:firstLine="540"/>
        <w:jc w:val="both"/>
        <w:rPr>
          <w:rFonts w:ascii="Times New Roman" w:hAnsi="Times New Roman" w:cs="Times New Roman"/>
          <w:color w:val="000000" w:themeColor="text1"/>
          <w:sz w:val="28"/>
          <w:szCs w:val="28"/>
        </w:rPr>
      </w:pPr>
    </w:p>
    <w:p w:rsidR="000C4603" w:rsidRPr="00CD33EF" w:rsidRDefault="000C4603" w:rsidP="000C4603">
      <w:pPr>
        <w:pStyle w:val="ConsPlusNormal"/>
        <w:ind w:firstLine="540"/>
        <w:jc w:val="both"/>
        <w:rPr>
          <w:rFonts w:ascii="Times New Roman" w:hAnsi="Times New Roman" w:cs="Times New Roman"/>
          <w:color w:val="000000" w:themeColor="text1"/>
          <w:sz w:val="28"/>
          <w:szCs w:val="28"/>
        </w:rPr>
      </w:pPr>
    </w:p>
    <w:tbl>
      <w:tblPr>
        <w:tblStyle w:val="a3"/>
        <w:tblW w:w="0" w:type="auto"/>
        <w:tblLayout w:type="fixed"/>
        <w:tblLook w:val="04A0" w:firstRow="1" w:lastRow="0" w:firstColumn="1" w:lastColumn="0" w:noHBand="0" w:noVBand="1"/>
      </w:tblPr>
      <w:tblGrid>
        <w:gridCol w:w="594"/>
        <w:gridCol w:w="2945"/>
        <w:gridCol w:w="2693"/>
        <w:gridCol w:w="1560"/>
        <w:gridCol w:w="1552"/>
      </w:tblGrid>
      <w:tr w:rsidR="000C4603" w:rsidRPr="00CD33EF" w:rsidTr="00BC0ACD">
        <w:tc>
          <w:tcPr>
            <w:tcW w:w="594" w:type="dxa"/>
          </w:tcPr>
          <w:p w:rsidR="000C4603" w:rsidRPr="00CD33EF" w:rsidRDefault="000C4603" w:rsidP="00BC0ACD">
            <w:pPr>
              <w:pStyle w:val="ConsPlusNormal"/>
              <w:spacing w:line="240" w:lineRule="exact"/>
              <w:jc w:val="center"/>
              <w:rPr>
                <w:rFonts w:ascii="Times New Roman" w:hAnsi="Times New Roman" w:cs="Times New Roman"/>
                <w:color w:val="000000" w:themeColor="text1"/>
                <w:sz w:val="28"/>
                <w:szCs w:val="28"/>
              </w:rPr>
            </w:pPr>
            <w:r w:rsidRPr="00CD33EF">
              <w:rPr>
                <w:rFonts w:ascii="Times New Roman" w:hAnsi="Times New Roman" w:cs="Times New Roman"/>
                <w:color w:val="000000" w:themeColor="text1"/>
                <w:sz w:val="28"/>
                <w:szCs w:val="28"/>
              </w:rPr>
              <w:t>№</w:t>
            </w:r>
          </w:p>
          <w:p w:rsidR="000C4603" w:rsidRPr="00CD33EF" w:rsidRDefault="000C4603" w:rsidP="00BC0ACD">
            <w:pPr>
              <w:pStyle w:val="ConsPlusNormal"/>
              <w:spacing w:line="240" w:lineRule="exact"/>
              <w:jc w:val="center"/>
              <w:rPr>
                <w:rFonts w:ascii="Times New Roman" w:hAnsi="Times New Roman" w:cs="Times New Roman"/>
                <w:color w:val="000000" w:themeColor="text1"/>
                <w:sz w:val="28"/>
                <w:szCs w:val="28"/>
              </w:rPr>
            </w:pPr>
            <w:proofErr w:type="gramStart"/>
            <w:r w:rsidRPr="00CD33EF">
              <w:rPr>
                <w:rFonts w:ascii="Times New Roman" w:hAnsi="Times New Roman" w:cs="Times New Roman"/>
                <w:color w:val="000000" w:themeColor="text1"/>
                <w:sz w:val="28"/>
                <w:szCs w:val="28"/>
              </w:rPr>
              <w:t>п</w:t>
            </w:r>
            <w:proofErr w:type="gramEnd"/>
            <w:r w:rsidRPr="00CD33EF">
              <w:rPr>
                <w:rFonts w:ascii="Times New Roman" w:hAnsi="Times New Roman" w:cs="Times New Roman"/>
                <w:color w:val="000000" w:themeColor="text1"/>
                <w:sz w:val="28"/>
                <w:szCs w:val="28"/>
              </w:rPr>
              <w:t>/п</w:t>
            </w:r>
          </w:p>
        </w:tc>
        <w:tc>
          <w:tcPr>
            <w:tcW w:w="2945" w:type="dxa"/>
          </w:tcPr>
          <w:p w:rsidR="000C4603" w:rsidRPr="00CD33EF" w:rsidRDefault="000C4603" w:rsidP="00BC0ACD">
            <w:pPr>
              <w:pStyle w:val="ConsPlusNormal"/>
              <w:spacing w:line="240" w:lineRule="exact"/>
              <w:jc w:val="center"/>
              <w:rPr>
                <w:rFonts w:ascii="Times New Roman" w:hAnsi="Times New Roman" w:cs="Times New Roman"/>
                <w:color w:val="000000" w:themeColor="text1"/>
                <w:sz w:val="28"/>
                <w:szCs w:val="28"/>
              </w:rPr>
            </w:pPr>
            <w:r w:rsidRPr="00CD33EF">
              <w:rPr>
                <w:rFonts w:ascii="Times New Roman" w:hAnsi="Times New Roman" w:cs="Times New Roman"/>
                <w:color w:val="000000" w:themeColor="text1"/>
                <w:sz w:val="28"/>
                <w:szCs w:val="28"/>
              </w:rPr>
              <w:t>Квалификационный уровень</w:t>
            </w:r>
          </w:p>
        </w:tc>
        <w:tc>
          <w:tcPr>
            <w:tcW w:w="2693" w:type="dxa"/>
          </w:tcPr>
          <w:p w:rsidR="000C4603" w:rsidRPr="00CD33EF" w:rsidRDefault="000C4603" w:rsidP="00BC0ACD">
            <w:pPr>
              <w:pStyle w:val="ConsPlusNormal"/>
              <w:spacing w:line="240" w:lineRule="exact"/>
              <w:jc w:val="center"/>
              <w:rPr>
                <w:rFonts w:ascii="Times New Roman" w:hAnsi="Times New Roman" w:cs="Times New Roman"/>
                <w:color w:val="000000" w:themeColor="text1"/>
                <w:sz w:val="28"/>
                <w:szCs w:val="28"/>
              </w:rPr>
            </w:pPr>
            <w:r w:rsidRPr="00CD33EF">
              <w:rPr>
                <w:rFonts w:ascii="Times New Roman" w:hAnsi="Times New Roman" w:cs="Times New Roman"/>
                <w:color w:val="000000" w:themeColor="text1"/>
                <w:sz w:val="28"/>
                <w:szCs w:val="28"/>
              </w:rPr>
              <w:t>должности служащих, отнесенные к квалификационным уровням</w:t>
            </w:r>
          </w:p>
        </w:tc>
        <w:tc>
          <w:tcPr>
            <w:tcW w:w="1560" w:type="dxa"/>
          </w:tcPr>
          <w:p w:rsidR="000C4603" w:rsidRPr="00CD33EF" w:rsidRDefault="000C4603" w:rsidP="00BC0ACD">
            <w:pPr>
              <w:pStyle w:val="ConsPlusNormal"/>
              <w:spacing w:line="240" w:lineRule="exact"/>
              <w:jc w:val="center"/>
              <w:rPr>
                <w:rFonts w:ascii="Times New Roman" w:hAnsi="Times New Roman" w:cs="Times New Roman"/>
                <w:color w:val="000000" w:themeColor="text1"/>
                <w:sz w:val="28"/>
                <w:szCs w:val="28"/>
              </w:rPr>
            </w:pPr>
            <w:r w:rsidRPr="00CD33EF">
              <w:rPr>
                <w:rFonts w:ascii="Times New Roman" w:hAnsi="Times New Roman" w:cs="Times New Roman"/>
                <w:color w:val="000000" w:themeColor="text1"/>
                <w:sz w:val="28"/>
                <w:szCs w:val="28"/>
              </w:rPr>
              <w:t>должностной оклад, рублей</w:t>
            </w:r>
            <w:r>
              <w:rPr>
                <w:rFonts w:ascii="Times New Roman" w:hAnsi="Times New Roman" w:cs="Times New Roman"/>
                <w:color w:val="000000" w:themeColor="text1"/>
                <w:sz w:val="28"/>
                <w:szCs w:val="28"/>
              </w:rPr>
              <w:t xml:space="preserve"> с 01.01.2026</w:t>
            </w:r>
          </w:p>
        </w:tc>
        <w:tc>
          <w:tcPr>
            <w:tcW w:w="1552" w:type="dxa"/>
          </w:tcPr>
          <w:p w:rsidR="000C4603" w:rsidRPr="00CD33EF" w:rsidRDefault="000C4603" w:rsidP="00BC0ACD">
            <w:pPr>
              <w:pStyle w:val="ConsPlusNormal"/>
              <w:spacing w:line="240" w:lineRule="exact"/>
              <w:jc w:val="center"/>
              <w:rPr>
                <w:rFonts w:ascii="Times New Roman" w:hAnsi="Times New Roman" w:cs="Times New Roman"/>
                <w:color w:val="000000" w:themeColor="text1"/>
                <w:sz w:val="28"/>
                <w:szCs w:val="28"/>
              </w:rPr>
            </w:pPr>
            <w:r w:rsidRPr="00CD33EF">
              <w:rPr>
                <w:rFonts w:ascii="Times New Roman" w:hAnsi="Times New Roman" w:cs="Times New Roman"/>
                <w:color w:val="000000" w:themeColor="text1"/>
                <w:sz w:val="28"/>
                <w:szCs w:val="28"/>
              </w:rPr>
              <w:t>должностной оклад, рублей</w:t>
            </w:r>
            <w:r>
              <w:rPr>
                <w:rFonts w:ascii="Times New Roman" w:hAnsi="Times New Roman" w:cs="Times New Roman"/>
                <w:color w:val="000000" w:themeColor="text1"/>
                <w:sz w:val="28"/>
                <w:szCs w:val="28"/>
              </w:rPr>
              <w:t xml:space="preserve"> с 01.07.2026</w:t>
            </w:r>
          </w:p>
        </w:tc>
      </w:tr>
      <w:tr w:rsidR="000C4603" w:rsidRPr="00CD33EF" w:rsidTr="00BC0ACD">
        <w:tc>
          <w:tcPr>
            <w:tcW w:w="594" w:type="dxa"/>
          </w:tcPr>
          <w:p w:rsidR="000C4603" w:rsidRPr="00CD33EF" w:rsidRDefault="000C4603" w:rsidP="00BC0ACD">
            <w:pPr>
              <w:pStyle w:val="ConsPlusNormal"/>
              <w:jc w:val="both"/>
              <w:rPr>
                <w:rFonts w:ascii="Times New Roman" w:hAnsi="Times New Roman" w:cs="Times New Roman"/>
                <w:color w:val="000000" w:themeColor="text1"/>
                <w:sz w:val="28"/>
                <w:szCs w:val="28"/>
              </w:rPr>
            </w:pPr>
          </w:p>
        </w:tc>
        <w:tc>
          <w:tcPr>
            <w:tcW w:w="8750" w:type="dxa"/>
            <w:gridSpan w:val="4"/>
          </w:tcPr>
          <w:p w:rsidR="000C4603" w:rsidRPr="00CD33EF" w:rsidRDefault="000C4603" w:rsidP="00BC0ACD">
            <w:pPr>
              <w:pStyle w:val="ConsPlusNormal"/>
              <w:jc w:val="center"/>
              <w:rPr>
                <w:rFonts w:ascii="Times New Roman" w:hAnsi="Times New Roman" w:cs="Times New Roman"/>
                <w:color w:val="000000" w:themeColor="text1"/>
                <w:sz w:val="28"/>
                <w:szCs w:val="28"/>
              </w:rPr>
            </w:pPr>
            <w:r w:rsidRPr="00CD33EF">
              <w:rPr>
                <w:rFonts w:ascii="Times New Roman" w:hAnsi="Times New Roman" w:cs="Times New Roman"/>
                <w:color w:val="000000" w:themeColor="text1"/>
                <w:sz w:val="28"/>
                <w:szCs w:val="28"/>
              </w:rPr>
              <w:t>Профессиональная квалификационная группа «Средний медицинский и фармацевтический персонал»</w:t>
            </w:r>
          </w:p>
        </w:tc>
      </w:tr>
      <w:tr w:rsidR="000C4603" w:rsidRPr="00CD33EF" w:rsidTr="00BC0ACD">
        <w:tc>
          <w:tcPr>
            <w:tcW w:w="594" w:type="dxa"/>
          </w:tcPr>
          <w:p w:rsidR="000C4603" w:rsidRPr="00CD33EF" w:rsidRDefault="000C4603" w:rsidP="00BC0ACD">
            <w:pPr>
              <w:pStyle w:val="ConsPlusNormal"/>
              <w:jc w:val="center"/>
              <w:rPr>
                <w:rFonts w:ascii="Times New Roman" w:hAnsi="Times New Roman" w:cs="Times New Roman"/>
                <w:color w:val="000000" w:themeColor="text1"/>
                <w:sz w:val="28"/>
                <w:szCs w:val="28"/>
              </w:rPr>
            </w:pPr>
            <w:r w:rsidRPr="00CD33EF">
              <w:rPr>
                <w:rFonts w:ascii="Times New Roman" w:hAnsi="Times New Roman" w:cs="Times New Roman"/>
                <w:color w:val="000000" w:themeColor="text1"/>
                <w:sz w:val="28"/>
                <w:szCs w:val="28"/>
              </w:rPr>
              <w:t>1</w:t>
            </w:r>
          </w:p>
        </w:tc>
        <w:tc>
          <w:tcPr>
            <w:tcW w:w="2945" w:type="dxa"/>
          </w:tcPr>
          <w:p w:rsidR="000C4603" w:rsidRPr="00CD33EF" w:rsidRDefault="000C4603" w:rsidP="00BC0ACD">
            <w:pPr>
              <w:pStyle w:val="ConsPlusNormal"/>
              <w:jc w:val="center"/>
              <w:rPr>
                <w:rFonts w:ascii="Times New Roman" w:hAnsi="Times New Roman" w:cs="Times New Roman"/>
                <w:color w:val="000000" w:themeColor="text1"/>
                <w:sz w:val="28"/>
                <w:szCs w:val="28"/>
              </w:rPr>
            </w:pPr>
            <w:r w:rsidRPr="00CD33EF">
              <w:rPr>
                <w:rFonts w:ascii="Times New Roman" w:hAnsi="Times New Roman" w:cs="Times New Roman"/>
                <w:color w:val="000000" w:themeColor="text1"/>
                <w:sz w:val="28"/>
                <w:szCs w:val="28"/>
              </w:rPr>
              <w:t>3 квалификационный уровень</w:t>
            </w:r>
          </w:p>
        </w:tc>
        <w:tc>
          <w:tcPr>
            <w:tcW w:w="2693" w:type="dxa"/>
          </w:tcPr>
          <w:p w:rsidR="000C4603" w:rsidRPr="00CD33EF" w:rsidRDefault="000C4603" w:rsidP="00BC0ACD">
            <w:pPr>
              <w:pStyle w:val="ConsPlusNormal"/>
              <w:jc w:val="center"/>
              <w:rPr>
                <w:rFonts w:ascii="Times New Roman" w:hAnsi="Times New Roman" w:cs="Times New Roman"/>
                <w:color w:val="000000" w:themeColor="text1"/>
                <w:sz w:val="28"/>
                <w:szCs w:val="28"/>
              </w:rPr>
            </w:pPr>
            <w:r w:rsidRPr="00CD33EF">
              <w:rPr>
                <w:rFonts w:ascii="Times New Roman" w:hAnsi="Times New Roman" w:cs="Times New Roman"/>
                <w:color w:val="000000" w:themeColor="text1"/>
                <w:sz w:val="28"/>
                <w:szCs w:val="28"/>
              </w:rPr>
              <w:t>медицинская сестра</w:t>
            </w:r>
          </w:p>
        </w:tc>
        <w:tc>
          <w:tcPr>
            <w:tcW w:w="1560" w:type="dxa"/>
            <w:vAlign w:val="bottom"/>
          </w:tcPr>
          <w:p w:rsidR="000C4603" w:rsidRPr="00CD33EF" w:rsidRDefault="000C4603" w:rsidP="00BC0ACD">
            <w:pPr>
              <w:pStyle w:val="ConsPlusNormal"/>
              <w:jc w:val="right"/>
              <w:rPr>
                <w:rFonts w:ascii="Times New Roman" w:hAnsi="Times New Roman" w:cs="Times New Roman"/>
                <w:color w:val="000000" w:themeColor="text1"/>
                <w:sz w:val="28"/>
                <w:szCs w:val="28"/>
              </w:rPr>
            </w:pPr>
            <w:r w:rsidRPr="00CD33EF">
              <w:rPr>
                <w:rFonts w:ascii="Times New Roman" w:hAnsi="Times New Roman" w:cs="Times New Roman"/>
                <w:color w:val="000000" w:themeColor="text1"/>
                <w:sz w:val="28"/>
                <w:szCs w:val="28"/>
              </w:rPr>
              <w:t>12124</w:t>
            </w:r>
          </w:p>
        </w:tc>
        <w:tc>
          <w:tcPr>
            <w:tcW w:w="1552" w:type="dxa"/>
            <w:vAlign w:val="bottom"/>
          </w:tcPr>
          <w:p w:rsidR="000C4603" w:rsidRPr="00CD33EF" w:rsidRDefault="000C4603" w:rsidP="00BC0ACD">
            <w:pPr>
              <w:pStyle w:val="ConsPlusNormal"/>
              <w:jc w:val="right"/>
              <w:rPr>
                <w:rFonts w:ascii="Times New Roman" w:hAnsi="Times New Roman" w:cs="Times New Roman"/>
                <w:color w:val="000000" w:themeColor="text1"/>
                <w:sz w:val="28"/>
                <w:szCs w:val="28"/>
              </w:rPr>
            </w:pPr>
            <w:r>
              <w:rPr>
                <w:rFonts w:ascii="Times New Roman" w:hAnsi="Times New Roman" w:cs="Times New Roman"/>
                <w:color w:val="000000" w:themeColor="text1"/>
                <w:sz w:val="28"/>
                <w:szCs w:val="28"/>
              </w:rPr>
              <w:t>13337</w:t>
            </w:r>
          </w:p>
        </w:tc>
      </w:tr>
      <w:tr w:rsidR="000C4603" w:rsidRPr="00CD33EF" w:rsidTr="00BC0ACD">
        <w:tc>
          <w:tcPr>
            <w:tcW w:w="594" w:type="dxa"/>
          </w:tcPr>
          <w:p w:rsidR="000C4603" w:rsidRPr="00CD33EF" w:rsidRDefault="000C4603" w:rsidP="00BC0ACD">
            <w:pPr>
              <w:pStyle w:val="ConsPlusNormal"/>
              <w:jc w:val="both"/>
              <w:rPr>
                <w:rFonts w:ascii="Times New Roman" w:hAnsi="Times New Roman" w:cs="Times New Roman"/>
                <w:color w:val="000000" w:themeColor="text1"/>
                <w:sz w:val="28"/>
                <w:szCs w:val="28"/>
              </w:rPr>
            </w:pPr>
          </w:p>
        </w:tc>
        <w:tc>
          <w:tcPr>
            <w:tcW w:w="8750" w:type="dxa"/>
            <w:gridSpan w:val="4"/>
          </w:tcPr>
          <w:p w:rsidR="000C4603" w:rsidRPr="00CD33EF" w:rsidRDefault="000C4603" w:rsidP="00BC0ACD">
            <w:pPr>
              <w:pStyle w:val="ConsPlusNormal"/>
              <w:jc w:val="center"/>
              <w:rPr>
                <w:rFonts w:ascii="Times New Roman" w:hAnsi="Times New Roman" w:cs="Times New Roman"/>
                <w:color w:val="000000" w:themeColor="text1"/>
                <w:sz w:val="28"/>
                <w:szCs w:val="28"/>
              </w:rPr>
            </w:pPr>
            <w:r w:rsidRPr="00CD33EF">
              <w:rPr>
                <w:rFonts w:ascii="Times New Roman" w:hAnsi="Times New Roman" w:cs="Times New Roman"/>
                <w:color w:val="000000" w:themeColor="text1"/>
                <w:sz w:val="28"/>
                <w:szCs w:val="28"/>
              </w:rPr>
              <w:t>Профессиональная квалификационная группа «Должности работников, занятых в библиотеках»</w:t>
            </w:r>
          </w:p>
        </w:tc>
      </w:tr>
      <w:tr w:rsidR="000C4603" w:rsidRPr="00CD33EF" w:rsidTr="00BC0ACD">
        <w:tc>
          <w:tcPr>
            <w:tcW w:w="594" w:type="dxa"/>
          </w:tcPr>
          <w:p w:rsidR="000C4603" w:rsidRPr="00CD33EF" w:rsidRDefault="000C4603" w:rsidP="00BC0ACD">
            <w:pPr>
              <w:pStyle w:val="ConsPlusNormal"/>
              <w:jc w:val="center"/>
              <w:rPr>
                <w:rFonts w:ascii="Times New Roman" w:hAnsi="Times New Roman" w:cs="Times New Roman"/>
                <w:color w:val="000000" w:themeColor="text1"/>
                <w:sz w:val="28"/>
                <w:szCs w:val="28"/>
              </w:rPr>
            </w:pPr>
            <w:r w:rsidRPr="00CD33EF">
              <w:rPr>
                <w:rFonts w:ascii="Times New Roman" w:hAnsi="Times New Roman" w:cs="Times New Roman"/>
                <w:color w:val="000000" w:themeColor="text1"/>
                <w:sz w:val="28"/>
                <w:szCs w:val="28"/>
              </w:rPr>
              <w:t>1.</w:t>
            </w:r>
          </w:p>
        </w:tc>
        <w:tc>
          <w:tcPr>
            <w:tcW w:w="2945" w:type="dxa"/>
          </w:tcPr>
          <w:p w:rsidR="000C4603" w:rsidRPr="00CD33EF" w:rsidRDefault="000C4603" w:rsidP="00BC0ACD">
            <w:pPr>
              <w:pStyle w:val="ConsPlusNormal"/>
              <w:jc w:val="center"/>
              <w:rPr>
                <w:rFonts w:ascii="Times New Roman" w:hAnsi="Times New Roman" w:cs="Times New Roman"/>
                <w:color w:val="000000" w:themeColor="text1"/>
                <w:sz w:val="28"/>
                <w:szCs w:val="28"/>
              </w:rPr>
            </w:pPr>
            <w:r w:rsidRPr="00CD33EF">
              <w:rPr>
                <w:rFonts w:ascii="Times New Roman" w:hAnsi="Times New Roman" w:cs="Times New Roman"/>
                <w:color w:val="000000" w:themeColor="text1"/>
                <w:sz w:val="28"/>
                <w:szCs w:val="28"/>
              </w:rPr>
              <w:t>Должности, отнесенные к ПКГ «Должности работников культуры, искусства и кинематографии ведущего звена»</w:t>
            </w:r>
          </w:p>
        </w:tc>
        <w:tc>
          <w:tcPr>
            <w:tcW w:w="2693" w:type="dxa"/>
          </w:tcPr>
          <w:p w:rsidR="000C4603" w:rsidRPr="00CD33EF" w:rsidRDefault="000C4603" w:rsidP="00BC0ACD">
            <w:pPr>
              <w:pStyle w:val="ConsPlusNormal"/>
              <w:jc w:val="center"/>
              <w:rPr>
                <w:rFonts w:ascii="Times New Roman" w:hAnsi="Times New Roman" w:cs="Times New Roman"/>
                <w:color w:val="000000" w:themeColor="text1"/>
                <w:sz w:val="28"/>
                <w:szCs w:val="28"/>
              </w:rPr>
            </w:pPr>
            <w:r w:rsidRPr="00CD33EF">
              <w:rPr>
                <w:rFonts w:ascii="Times New Roman" w:hAnsi="Times New Roman" w:cs="Times New Roman"/>
                <w:color w:val="000000" w:themeColor="text1"/>
                <w:sz w:val="28"/>
                <w:szCs w:val="28"/>
              </w:rPr>
              <w:t>библиотекарь</w:t>
            </w:r>
          </w:p>
        </w:tc>
        <w:tc>
          <w:tcPr>
            <w:tcW w:w="1560" w:type="dxa"/>
            <w:vAlign w:val="bottom"/>
          </w:tcPr>
          <w:p w:rsidR="000C4603" w:rsidRPr="00CD33EF" w:rsidRDefault="000C4603" w:rsidP="00BC0ACD">
            <w:pPr>
              <w:pStyle w:val="ConsPlusNormal"/>
              <w:jc w:val="right"/>
              <w:rPr>
                <w:rFonts w:ascii="Times New Roman" w:hAnsi="Times New Roman" w:cs="Times New Roman"/>
                <w:color w:val="000000" w:themeColor="text1"/>
                <w:sz w:val="28"/>
                <w:szCs w:val="28"/>
              </w:rPr>
            </w:pPr>
            <w:r w:rsidRPr="00CD33EF">
              <w:rPr>
                <w:rFonts w:ascii="Times New Roman" w:hAnsi="Times New Roman" w:cs="Times New Roman"/>
                <w:color w:val="000000" w:themeColor="text1"/>
                <w:sz w:val="28"/>
                <w:szCs w:val="28"/>
              </w:rPr>
              <w:t>8919</w:t>
            </w:r>
          </w:p>
        </w:tc>
        <w:tc>
          <w:tcPr>
            <w:tcW w:w="1552" w:type="dxa"/>
            <w:vAlign w:val="bottom"/>
          </w:tcPr>
          <w:p w:rsidR="000C4603" w:rsidRPr="00CD33EF" w:rsidRDefault="000C4603" w:rsidP="00BC0ACD">
            <w:pPr>
              <w:pStyle w:val="ConsPlusNormal"/>
              <w:jc w:val="right"/>
              <w:rPr>
                <w:rFonts w:ascii="Times New Roman" w:hAnsi="Times New Roman" w:cs="Times New Roman"/>
                <w:color w:val="000000" w:themeColor="text1"/>
                <w:sz w:val="28"/>
                <w:szCs w:val="28"/>
              </w:rPr>
            </w:pPr>
            <w:r>
              <w:rPr>
                <w:rFonts w:ascii="Times New Roman" w:hAnsi="Times New Roman" w:cs="Times New Roman"/>
                <w:color w:val="000000" w:themeColor="text1"/>
                <w:sz w:val="28"/>
                <w:szCs w:val="28"/>
              </w:rPr>
              <w:t>9811</w:t>
            </w:r>
          </w:p>
        </w:tc>
      </w:tr>
      <w:tr w:rsidR="000C4603" w:rsidRPr="00CD33EF" w:rsidTr="00BC0ACD">
        <w:tc>
          <w:tcPr>
            <w:tcW w:w="594" w:type="dxa"/>
          </w:tcPr>
          <w:p w:rsidR="000C4603" w:rsidRPr="00CD33EF" w:rsidRDefault="000C4603" w:rsidP="00BC0ACD">
            <w:pPr>
              <w:pStyle w:val="ConsPlusNormal"/>
              <w:jc w:val="center"/>
              <w:rPr>
                <w:rFonts w:ascii="Times New Roman" w:hAnsi="Times New Roman" w:cs="Times New Roman"/>
                <w:color w:val="000000" w:themeColor="text1"/>
                <w:sz w:val="28"/>
                <w:szCs w:val="28"/>
              </w:rPr>
            </w:pPr>
            <w:r w:rsidRPr="00CD33EF">
              <w:rPr>
                <w:rFonts w:ascii="Times New Roman" w:hAnsi="Times New Roman" w:cs="Times New Roman"/>
                <w:color w:val="000000" w:themeColor="text1"/>
                <w:sz w:val="28"/>
                <w:szCs w:val="28"/>
              </w:rPr>
              <w:t>2.</w:t>
            </w:r>
          </w:p>
        </w:tc>
        <w:tc>
          <w:tcPr>
            <w:tcW w:w="2945" w:type="dxa"/>
          </w:tcPr>
          <w:p w:rsidR="000C4603" w:rsidRPr="00CD33EF" w:rsidRDefault="000C4603" w:rsidP="00BC0ACD">
            <w:pPr>
              <w:pStyle w:val="ConsPlusNormal"/>
              <w:jc w:val="center"/>
              <w:rPr>
                <w:rFonts w:ascii="Times New Roman" w:hAnsi="Times New Roman" w:cs="Times New Roman"/>
                <w:color w:val="000000" w:themeColor="text1"/>
                <w:sz w:val="28"/>
                <w:szCs w:val="28"/>
              </w:rPr>
            </w:pPr>
            <w:r w:rsidRPr="00CD33EF">
              <w:rPr>
                <w:rFonts w:ascii="Times New Roman" w:hAnsi="Times New Roman" w:cs="Times New Roman"/>
                <w:color w:val="000000" w:themeColor="text1"/>
                <w:sz w:val="28"/>
                <w:szCs w:val="28"/>
              </w:rPr>
              <w:t>Должности руководящего состава культуры, искусства и кинематографии</w:t>
            </w:r>
          </w:p>
        </w:tc>
        <w:tc>
          <w:tcPr>
            <w:tcW w:w="2693" w:type="dxa"/>
          </w:tcPr>
          <w:p w:rsidR="000C4603" w:rsidRPr="00CD33EF" w:rsidRDefault="000C4603" w:rsidP="00BC0ACD">
            <w:pPr>
              <w:pStyle w:val="ConsPlusNormal"/>
              <w:jc w:val="center"/>
              <w:rPr>
                <w:rFonts w:ascii="Times New Roman" w:hAnsi="Times New Roman" w:cs="Times New Roman"/>
                <w:color w:val="000000" w:themeColor="text1"/>
                <w:sz w:val="28"/>
                <w:szCs w:val="28"/>
              </w:rPr>
            </w:pPr>
            <w:r w:rsidRPr="00CD33EF">
              <w:rPr>
                <w:rFonts w:ascii="Times New Roman" w:hAnsi="Times New Roman" w:cs="Times New Roman"/>
                <w:color w:val="000000" w:themeColor="text1"/>
                <w:sz w:val="28"/>
                <w:szCs w:val="28"/>
              </w:rPr>
              <w:t>заведующий отделом (сектором) библиотеки</w:t>
            </w:r>
          </w:p>
        </w:tc>
        <w:tc>
          <w:tcPr>
            <w:tcW w:w="1560" w:type="dxa"/>
            <w:vAlign w:val="bottom"/>
          </w:tcPr>
          <w:p w:rsidR="000C4603" w:rsidRPr="00CD33EF" w:rsidRDefault="000C4603" w:rsidP="00BC0ACD">
            <w:pPr>
              <w:pStyle w:val="ConsPlusNormal"/>
              <w:jc w:val="right"/>
              <w:rPr>
                <w:rFonts w:ascii="Times New Roman" w:hAnsi="Times New Roman" w:cs="Times New Roman"/>
                <w:color w:val="000000" w:themeColor="text1"/>
                <w:sz w:val="28"/>
                <w:szCs w:val="28"/>
              </w:rPr>
            </w:pPr>
            <w:r w:rsidRPr="00CD33EF">
              <w:rPr>
                <w:rFonts w:ascii="Times New Roman" w:hAnsi="Times New Roman" w:cs="Times New Roman"/>
                <w:color w:val="000000" w:themeColor="text1"/>
                <w:sz w:val="28"/>
                <w:szCs w:val="28"/>
              </w:rPr>
              <w:t>10487</w:t>
            </w:r>
          </w:p>
        </w:tc>
        <w:tc>
          <w:tcPr>
            <w:tcW w:w="1552" w:type="dxa"/>
            <w:vAlign w:val="bottom"/>
          </w:tcPr>
          <w:p w:rsidR="000C4603" w:rsidRPr="00CD33EF" w:rsidRDefault="000C4603" w:rsidP="00BC0ACD">
            <w:pPr>
              <w:pStyle w:val="ConsPlusNormal"/>
              <w:jc w:val="right"/>
              <w:rPr>
                <w:rFonts w:ascii="Times New Roman" w:hAnsi="Times New Roman" w:cs="Times New Roman"/>
                <w:color w:val="000000" w:themeColor="text1"/>
                <w:sz w:val="28"/>
                <w:szCs w:val="28"/>
              </w:rPr>
            </w:pPr>
            <w:r>
              <w:rPr>
                <w:rFonts w:ascii="Times New Roman" w:hAnsi="Times New Roman" w:cs="Times New Roman"/>
                <w:color w:val="000000" w:themeColor="text1"/>
                <w:sz w:val="28"/>
                <w:szCs w:val="28"/>
              </w:rPr>
              <w:t>11536</w:t>
            </w:r>
          </w:p>
        </w:tc>
      </w:tr>
    </w:tbl>
    <w:p w:rsidR="000C4603" w:rsidRPr="00CD33EF" w:rsidRDefault="000C4603" w:rsidP="000C4603">
      <w:pPr>
        <w:pStyle w:val="ConsPlusNormal"/>
        <w:ind w:firstLine="540"/>
        <w:jc w:val="both"/>
        <w:rPr>
          <w:rFonts w:ascii="Times New Roman" w:hAnsi="Times New Roman" w:cs="Times New Roman"/>
          <w:color w:val="000000" w:themeColor="text1"/>
          <w:sz w:val="28"/>
          <w:szCs w:val="28"/>
        </w:rPr>
      </w:pPr>
    </w:p>
    <w:p w:rsidR="000C4603" w:rsidRPr="00CD33EF" w:rsidRDefault="000C4603" w:rsidP="000C4603">
      <w:pPr>
        <w:pStyle w:val="ConsPlusNormal"/>
        <w:ind w:firstLine="540"/>
        <w:jc w:val="both"/>
        <w:rPr>
          <w:rFonts w:ascii="Times New Roman" w:hAnsi="Times New Roman" w:cs="Times New Roman"/>
          <w:color w:val="000000" w:themeColor="text1"/>
          <w:sz w:val="28"/>
          <w:szCs w:val="28"/>
        </w:rPr>
      </w:pPr>
      <w:r w:rsidRPr="00CD33EF">
        <w:rPr>
          <w:rFonts w:ascii="Times New Roman" w:hAnsi="Times New Roman" w:cs="Times New Roman"/>
          <w:color w:val="000000" w:themeColor="text1"/>
          <w:sz w:val="28"/>
          <w:szCs w:val="28"/>
        </w:rPr>
        <w:t>2.4. Размеры должностных окладов рабочих казенных учреждений устанавливаются в зависимости от разрядов выполняемых работ:</w:t>
      </w:r>
    </w:p>
    <w:tbl>
      <w:tblPr>
        <w:tblStyle w:val="a3"/>
        <w:tblW w:w="9344" w:type="dxa"/>
        <w:tblLayout w:type="fixed"/>
        <w:tblLook w:val="04A0" w:firstRow="1" w:lastRow="0" w:firstColumn="1" w:lastColumn="0" w:noHBand="0" w:noVBand="1"/>
      </w:tblPr>
      <w:tblGrid>
        <w:gridCol w:w="6232"/>
        <w:gridCol w:w="1560"/>
        <w:gridCol w:w="1552"/>
      </w:tblGrid>
      <w:tr w:rsidR="000C4603" w:rsidRPr="00CD33EF" w:rsidTr="00BC0ACD">
        <w:tc>
          <w:tcPr>
            <w:tcW w:w="6232" w:type="dxa"/>
          </w:tcPr>
          <w:p w:rsidR="000C4603" w:rsidRPr="00CD33EF" w:rsidRDefault="000C4603" w:rsidP="00BC0ACD">
            <w:pPr>
              <w:pStyle w:val="ConsPlusNormal"/>
              <w:rPr>
                <w:rFonts w:ascii="Times New Roman" w:hAnsi="Times New Roman" w:cs="Times New Roman"/>
                <w:color w:val="000000" w:themeColor="text1"/>
                <w:sz w:val="28"/>
                <w:szCs w:val="28"/>
              </w:rPr>
            </w:pPr>
            <w:r>
              <w:rPr>
                <w:rFonts w:ascii="Times New Roman" w:hAnsi="Times New Roman" w:cs="Times New Roman"/>
                <w:color w:val="000000" w:themeColor="text1"/>
                <w:sz w:val="28"/>
                <w:szCs w:val="28"/>
              </w:rPr>
              <w:t>Р</w:t>
            </w:r>
            <w:r w:rsidRPr="00CD33EF">
              <w:rPr>
                <w:rFonts w:ascii="Times New Roman" w:hAnsi="Times New Roman" w:cs="Times New Roman"/>
                <w:color w:val="000000" w:themeColor="text1"/>
                <w:sz w:val="28"/>
                <w:szCs w:val="28"/>
              </w:rPr>
              <w:t>азряд работ в соответствии с Единым тарифно-квалификационным справочником работ и профессий рабочих</w:t>
            </w:r>
          </w:p>
        </w:tc>
        <w:tc>
          <w:tcPr>
            <w:tcW w:w="1560" w:type="dxa"/>
          </w:tcPr>
          <w:p w:rsidR="000C4603" w:rsidRDefault="000C4603" w:rsidP="00BC0ACD">
            <w:pPr>
              <w:pStyle w:val="ConsPlusNormal"/>
              <w:spacing w:line="240" w:lineRule="exact"/>
              <w:jc w:val="center"/>
              <w:rPr>
                <w:rFonts w:ascii="Times New Roman" w:hAnsi="Times New Roman" w:cs="Times New Roman"/>
                <w:color w:val="000000" w:themeColor="text1"/>
                <w:sz w:val="28"/>
                <w:szCs w:val="28"/>
              </w:rPr>
            </w:pPr>
            <w:r w:rsidRPr="00CD33EF">
              <w:rPr>
                <w:rFonts w:ascii="Times New Roman" w:hAnsi="Times New Roman" w:cs="Times New Roman"/>
                <w:color w:val="000000" w:themeColor="text1"/>
                <w:sz w:val="28"/>
                <w:szCs w:val="28"/>
              </w:rPr>
              <w:t>должност</w:t>
            </w:r>
          </w:p>
          <w:p w:rsidR="000C4603" w:rsidRPr="00CD33EF" w:rsidRDefault="000C4603" w:rsidP="00BC0ACD">
            <w:pPr>
              <w:pStyle w:val="ConsPlusNormal"/>
              <w:spacing w:line="240" w:lineRule="exact"/>
              <w:jc w:val="center"/>
              <w:rPr>
                <w:rFonts w:ascii="Times New Roman" w:hAnsi="Times New Roman" w:cs="Times New Roman"/>
                <w:color w:val="000000" w:themeColor="text1"/>
                <w:sz w:val="28"/>
                <w:szCs w:val="28"/>
              </w:rPr>
            </w:pPr>
            <w:r w:rsidRPr="00CD33EF">
              <w:rPr>
                <w:rFonts w:ascii="Times New Roman" w:hAnsi="Times New Roman" w:cs="Times New Roman"/>
                <w:color w:val="000000" w:themeColor="text1"/>
                <w:sz w:val="28"/>
                <w:szCs w:val="28"/>
              </w:rPr>
              <w:t>ной оклад, рублей</w:t>
            </w:r>
            <w:r>
              <w:rPr>
                <w:rFonts w:ascii="Times New Roman" w:hAnsi="Times New Roman" w:cs="Times New Roman"/>
                <w:color w:val="000000" w:themeColor="text1"/>
                <w:sz w:val="28"/>
                <w:szCs w:val="28"/>
              </w:rPr>
              <w:t xml:space="preserve"> с 01.01.2026</w:t>
            </w:r>
          </w:p>
        </w:tc>
        <w:tc>
          <w:tcPr>
            <w:tcW w:w="1552" w:type="dxa"/>
          </w:tcPr>
          <w:p w:rsidR="000C4603" w:rsidRDefault="000C4603" w:rsidP="00BC0ACD">
            <w:pPr>
              <w:pStyle w:val="ConsPlusNormal"/>
              <w:spacing w:line="240" w:lineRule="exact"/>
              <w:jc w:val="center"/>
              <w:rPr>
                <w:rFonts w:ascii="Times New Roman" w:hAnsi="Times New Roman" w:cs="Times New Roman"/>
                <w:color w:val="000000" w:themeColor="text1"/>
                <w:sz w:val="28"/>
                <w:szCs w:val="28"/>
              </w:rPr>
            </w:pPr>
            <w:r w:rsidRPr="00CD33EF">
              <w:rPr>
                <w:rFonts w:ascii="Times New Roman" w:hAnsi="Times New Roman" w:cs="Times New Roman"/>
                <w:color w:val="000000" w:themeColor="text1"/>
                <w:sz w:val="28"/>
                <w:szCs w:val="28"/>
              </w:rPr>
              <w:t>должност</w:t>
            </w:r>
          </w:p>
          <w:p w:rsidR="000C4603" w:rsidRPr="00CD33EF" w:rsidRDefault="000C4603" w:rsidP="00BC0ACD">
            <w:pPr>
              <w:pStyle w:val="ConsPlusNormal"/>
              <w:spacing w:line="240" w:lineRule="exact"/>
              <w:jc w:val="center"/>
              <w:rPr>
                <w:rFonts w:ascii="Times New Roman" w:hAnsi="Times New Roman" w:cs="Times New Roman"/>
                <w:color w:val="000000" w:themeColor="text1"/>
                <w:sz w:val="28"/>
                <w:szCs w:val="28"/>
              </w:rPr>
            </w:pPr>
            <w:r w:rsidRPr="00CD33EF">
              <w:rPr>
                <w:rFonts w:ascii="Times New Roman" w:hAnsi="Times New Roman" w:cs="Times New Roman"/>
                <w:color w:val="000000" w:themeColor="text1"/>
                <w:sz w:val="28"/>
                <w:szCs w:val="28"/>
              </w:rPr>
              <w:t>ной оклад, рублей</w:t>
            </w:r>
            <w:r>
              <w:rPr>
                <w:rFonts w:ascii="Times New Roman" w:hAnsi="Times New Roman" w:cs="Times New Roman"/>
                <w:color w:val="000000" w:themeColor="text1"/>
                <w:sz w:val="28"/>
                <w:szCs w:val="28"/>
              </w:rPr>
              <w:t xml:space="preserve"> с 01.07.2026</w:t>
            </w:r>
          </w:p>
        </w:tc>
      </w:tr>
      <w:tr w:rsidR="000C4603" w:rsidRPr="00CD33EF" w:rsidTr="00BC0ACD">
        <w:tc>
          <w:tcPr>
            <w:tcW w:w="6232" w:type="dxa"/>
          </w:tcPr>
          <w:p w:rsidR="000C4603" w:rsidRPr="00CD33EF" w:rsidRDefault="000C4603" w:rsidP="00BC0ACD">
            <w:pPr>
              <w:pStyle w:val="ConsPlusNormal"/>
              <w:rPr>
                <w:rFonts w:ascii="Times New Roman" w:hAnsi="Times New Roman" w:cs="Times New Roman"/>
                <w:color w:val="000000" w:themeColor="text1"/>
                <w:sz w:val="28"/>
                <w:szCs w:val="28"/>
              </w:rPr>
            </w:pPr>
            <w:r w:rsidRPr="00CD33EF">
              <w:rPr>
                <w:rFonts w:ascii="Times New Roman" w:hAnsi="Times New Roman" w:cs="Times New Roman"/>
                <w:color w:val="000000" w:themeColor="text1"/>
                <w:sz w:val="28"/>
                <w:szCs w:val="28"/>
              </w:rPr>
              <w:t>1 разряд работ в соответствии с Единым тарифно-квалификационным справочником работ и профессий рабочих</w:t>
            </w:r>
          </w:p>
        </w:tc>
        <w:tc>
          <w:tcPr>
            <w:tcW w:w="1560" w:type="dxa"/>
            <w:vAlign w:val="bottom"/>
          </w:tcPr>
          <w:p w:rsidR="000C4603" w:rsidRPr="00CD33EF" w:rsidRDefault="000C4603" w:rsidP="00BC0ACD">
            <w:pPr>
              <w:pStyle w:val="ConsPlusNormal"/>
              <w:jc w:val="right"/>
              <w:rPr>
                <w:rFonts w:ascii="Times New Roman" w:hAnsi="Times New Roman" w:cs="Times New Roman"/>
                <w:sz w:val="28"/>
                <w:szCs w:val="28"/>
              </w:rPr>
            </w:pPr>
            <w:r w:rsidRPr="00CD33EF">
              <w:rPr>
                <w:rFonts w:ascii="Times New Roman" w:hAnsi="Times New Roman" w:cs="Times New Roman"/>
                <w:sz w:val="28"/>
                <w:szCs w:val="28"/>
              </w:rPr>
              <w:t>5438</w:t>
            </w:r>
          </w:p>
        </w:tc>
        <w:tc>
          <w:tcPr>
            <w:tcW w:w="1552" w:type="dxa"/>
            <w:vAlign w:val="bottom"/>
          </w:tcPr>
          <w:p w:rsidR="000C4603" w:rsidRPr="00CD33EF" w:rsidRDefault="000C4603" w:rsidP="00BC0ACD">
            <w:pPr>
              <w:pStyle w:val="ConsPlusNormal"/>
              <w:jc w:val="right"/>
              <w:rPr>
                <w:rFonts w:ascii="Times New Roman" w:hAnsi="Times New Roman" w:cs="Times New Roman"/>
                <w:sz w:val="28"/>
                <w:szCs w:val="28"/>
              </w:rPr>
            </w:pPr>
            <w:r>
              <w:rPr>
                <w:rFonts w:ascii="Times New Roman" w:hAnsi="Times New Roman" w:cs="Times New Roman"/>
                <w:sz w:val="28"/>
                <w:szCs w:val="28"/>
              </w:rPr>
              <w:t>5982</w:t>
            </w:r>
          </w:p>
        </w:tc>
      </w:tr>
      <w:tr w:rsidR="000C4603" w:rsidRPr="00CD33EF" w:rsidTr="00BC0ACD">
        <w:tc>
          <w:tcPr>
            <w:tcW w:w="6232" w:type="dxa"/>
          </w:tcPr>
          <w:p w:rsidR="000C4603" w:rsidRPr="00CD33EF" w:rsidRDefault="000C4603" w:rsidP="00BC0ACD">
            <w:pPr>
              <w:pStyle w:val="ConsPlusNormal"/>
              <w:rPr>
                <w:rFonts w:ascii="Times New Roman" w:hAnsi="Times New Roman" w:cs="Times New Roman"/>
                <w:color w:val="000000" w:themeColor="text1"/>
                <w:sz w:val="28"/>
                <w:szCs w:val="28"/>
              </w:rPr>
            </w:pPr>
            <w:r w:rsidRPr="00CD33EF">
              <w:rPr>
                <w:rFonts w:ascii="Times New Roman" w:hAnsi="Times New Roman" w:cs="Times New Roman"/>
                <w:color w:val="000000" w:themeColor="text1"/>
                <w:sz w:val="28"/>
                <w:szCs w:val="28"/>
              </w:rPr>
              <w:t>2 разряд работ в соответствии с Единым тарифно-квалификационным справочником работ и профессий рабочих</w:t>
            </w:r>
          </w:p>
        </w:tc>
        <w:tc>
          <w:tcPr>
            <w:tcW w:w="1560" w:type="dxa"/>
            <w:vAlign w:val="bottom"/>
          </w:tcPr>
          <w:p w:rsidR="000C4603" w:rsidRPr="00CD33EF" w:rsidRDefault="000C4603" w:rsidP="00BC0ACD">
            <w:pPr>
              <w:pStyle w:val="ConsPlusNormal"/>
              <w:jc w:val="right"/>
              <w:rPr>
                <w:rFonts w:ascii="Times New Roman" w:hAnsi="Times New Roman" w:cs="Times New Roman"/>
                <w:sz w:val="28"/>
                <w:szCs w:val="28"/>
              </w:rPr>
            </w:pPr>
            <w:r w:rsidRPr="00CD33EF">
              <w:rPr>
                <w:rFonts w:ascii="Times New Roman" w:hAnsi="Times New Roman" w:cs="Times New Roman"/>
                <w:sz w:val="28"/>
                <w:szCs w:val="28"/>
              </w:rPr>
              <w:t>5698</w:t>
            </w:r>
          </w:p>
        </w:tc>
        <w:tc>
          <w:tcPr>
            <w:tcW w:w="1552" w:type="dxa"/>
            <w:vAlign w:val="bottom"/>
          </w:tcPr>
          <w:p w:rsidR="000C4603" w:rsidRPr="00CD33EF" w:rsidRDefault="000C4603" w:rsidP="00BC0ACD">
            <w:pPr>
              <w:pStyle w:val="ConsPlusNormal"/>
              <w:jc w:val="right"/>
              <w:rPr>
                <w:rFonts w:ascii="Times New Roman" w:hAnsi="Times New Roman" w:cs="Times New Roman"/>
                <w:sz w:val="28"/>
                <w:szCs w:val="28"/>
              </w:rPr>
            </w:pPr>
            <w:r>
              <w:rPr>
                <w:rFonts w:ascii="Times New Roman" w:hAnsi="Times New Roman" w:cs="Times New Roman"/>
                <w:sz w:val="28"/>
                <w:szCs w:val="28"/>
              </w:rPr>
              <w:t>6268</w:t>
            </w:r>
          </w:p>
        </w:tc>
      </w:tr>
      <w:tr w:rsidR="000C4603" w:rsidRPr="00CD33EF" w:rsidTr="00BC0ACD">
        <w:tc>
          <w:tcPr>
            <w:tcW w:w="6232" w:type="dxa"/>
          </w:tcPr>
          <w:p w:rsidR="000C4603" w:rsidRPr="00CD33EF" w:rsidRDefault="000C4603" w:rsidP="00BC0ACD">
            <w:pPr>
              <w:pStyle w:val="ConsPlusNormal"/>
              <w:rPr>
                <w:rFonts w:ascii="Times New Roman" w:hAnsi="Times New Roman" w:cs="Times New Roman"/>
                <w:color w:val="000000" w:themeColor="text1"/>
                <w:sz w:val="28"/>
                <w:szCs w:val="28"/>
              </w:rPr>
            </w:pPr>
            <w:r w:rsidRPr="00CD33EF">
              <w:rPr>
                <w:rFonts w:ascii="Times New Roman" w:hAnsi="Times New Roman" w:cs="Times New Roman"/>
                <w:color w:val="000000" w:themeColor="text1"/>
                <w:sz w:val="28"/>
                <w:szCs w:val="28"/>
              </w:rPr>
              <w:t>3 разряд работ в соответствии с Единым тарифно-квалификационным справочником работ и профессий рабочих</w:t>
            </w:r>
          </w:p>
        </w:tc>
        <w:tc>
          <w:tcPr>
            <w:tcW w:w="1560" w:type="dxa"/>
            <w:vAlign w:val="bottom"/>
          </w:tcPr>
          <w:p w:rsidR="000C4603" w:rsidRPr="00CD33EF" w:rsidRDefault="000C4603" w:rsidP="00BC0ACD">
            <w:pPr>
              <w:pStyle w:val="ConsPlusNormal"/>
              <w:jc w:val="right"/>
              <w:rPr>
                <w:rFonts w:ascii="Times New Roman" w:hAnsi="Times New Roman" w:cs="Times New Roman"/>
                <w:sz w:val="28"/>
                <w:szCs w:val="28"/>
              </w:rPr>
            </w:pPr>
            <w:r w:rsidRPr="00CD33EF">
              <w:rPr>
                <w:rFonts w:ascii="Times New Roman" w:hAnsi="Times New Roman" w:cs="Times New Roman"/>
                <w:sz w:val="28"/>
                <w:szCs w:val="28"/>
              </w:rPr>
              <w:t>5955</w:t>
            </w:r>
          </w:p>
        </w:tc>
        <w:tc>
          <w:tcPr>
            <w:tcW w:w="1552" w:type="dxa"/>
            <w:vAlign w:val="bottom"/>
          </w:tcPr>
          <w:p w:rsidR="000C4603" w:rsidRPr="00CD33EF" w:rsidRDefault="000C4603" w:rsidP="00BC0ACD">
            <w:pPr>
              <w:pStyle w:val="ConsPlusNormal"/>
              <w:jc w:val="right"/>
              <w:rPr>
                <w:rFonts w:ascii="Times New Roman" w:hAnsi="Times New Roman" w:cs="Times New Roman"/>
                <w:sz w:val="28"/>
                <w:szCs w:val="28"/>
              </w:rPr>
            </w:pPr>
            <w:r>
              <w:rPr>
                <w:rFonts w:ascii="Times New Roman" w:hAnsi="Times New Roman" w:cs="Times New Roman"/>
                <w:sz w:val="28"/>
                <w:szCs w:val="28"/>
              </w:rPr>
              <w:t>6551</w:t>
            </w:r>
          </w:p>
        </w:tc>
      </w:tr>
      <w:tr w:rsidR="000C4603" w:rsidRPr="00CD33EF" w:rsidTr="00BC0ACD">
        <w:tc>
          <w:tcPr>
            <w:tcW w:w="6232" w:type="dxa"/>
          </w:tcPr>
          <w:p w:rsidR="000C4603" w:rsidRPr="00CD33EF" w:rsidRDefault="000C4603" w:rsidP="00BC0ACD">
            <w:pPr>
              <w:pStyle w:val="ConsPlusNormal"/>
              <w:rPr>
                <w:rFonts w:ascii="Times New Roman" w:hAnsi="Times New Roman" w:cs="Times New Roman"/>
                <w:color w:val="000000" w:themeColor="text1"/>
                <w:sz w:val="28"/>
                <w:szCs w:val="28"/>
              </w:rPr>
            </w:pPr>
            <w:r w:rsidRPr="00CD33EF">
              <w:rPr>
                <w:rFonts w:ascii="Times New Roman" w:hAnsi="Times New Roman" w:cs="Times New Roman"/>
                <w:color w:val="000000" w:themeColor="text1"/>
                <w:sz w:val="28"/>
                <w:szCs w:val="28"/>
              </w:rPr>
              <w:t>4 разряд работ в соответствии с Единым тарифно-квалификационным справочником работ и профессий рабочих</w:t>
            </w:r>
          </w:p>
        </w:tc>
        <w:tc>
          <w:tcPr>
            <w:tcW w:w="1560" w:type="dxa"/>
            <w:vAlign w:val="bottom"/>
          </w:tcPr>
          <w:p w:rsidR="000C4603" w:rsidRPr="00CD33EF" w:rsidRDefault="000C4603" w:rsidP="00BC0ACD">
            <w:pPr>
              <w:pStyle w:val="ConsPlusNormal"/>
              <w:jc w:val="right"/>
              <w:rPr>
                <w:rFonts w:ascii="Times New Roman" w:hAnsi="Times New Roman" w:cs="Times New Roman"/>
                <w:sz w:val="28"/>
                <w:szCs w:val="28"/>
              </w:rPr>
            </w:pPr>
            <w:r w:rsidRPr="00CD33EF">
              <w:rPr>
                <w:rFonts w:ascii="Times New Roman" w:hAnsi="Times New Roman" w:cs="Times New Roman"/>
                <w:sz w:val="28"/>
                <w:szCs w:val="28"/>
              </w:rPr>
              <w:t>7512</w:t>
            </w:r>
          </w:p>
        </w:tc>
        <w:tc>
          <w:tcPr>
            <w:tcW w:w="1552" w:type="dxa"/>
            <w:vAlign w:val="bottom"/>
          </w:tcPr>
          <w:p w:rsidR="000C4603" w:rsidRPr="00CD33EF" w:rsidRDefault="000C4603" w:rsidP="00BC0ACD">
            <w:pPr>
              <w:pStyle w:val="ConsPlusNormal"/>
              <w:jc w:val="right"/>
              <w:rPr>
                <w:rFonts w:ascii="Times New Roman" w:hAnsi="Times New Roman" w:cs="Times New Roman"/>
                <w:sz w:val="28"/>
                <w:szCs w:val="28"/>
              </w:rPr>
            </w:pPr>
            <w:r>
              <w:rPr>
                <w:rFonts w:ascii="Times New Roman" w:hAnsi="Times New Roman" w:cs="Times New Roman"/>
                <w:sz w:val="28"/>
                <w:szCs w:val="28"/>
              </w:rPr>
              <w:t>8264</w:t>
            </w:r>
          </w:p>
        </w:tc>
      </w:tr>
      <w:tr w:rsidR="000C4603" w:rsidRPr="00CD33EF" w:rsidTr="00BC0ACD">
        <w:tc>
          <w:tcPr>
            <w:tcW w:w="6232" w:type="dxa"/>
          </w:tcPr>
          <w:p w:rsidR="000C4603" w:rsidRPr="00CD33EF" w:rsidRDefault="000C4603" w:rsidP="00BC0ACD">
            <w:pPr>
              <w:pStyle w:val="ConsPlusNormal"/>
              <w:rPr>
                <w:rFonts w:ascii="Times New Roman" w:hAnsi="Times New Roman" w:cs="Times New Roman"/>
                <w:color w:val="000000" w:themeColor="text1"/>
                <w:sz w:val="28"/>
                <w:szCs w:val="28"/>
              </w:rPr>
            </w:pPr>
            <w:r w:rsidRPr="00CD33EF">
              <w:rPr>
                <w:rFonts w:ascii="Times New Roman" w:hAnsi="Times New Roman" w:cs="Times New Roman"/>
                <w:color w:val="000000" w:themeColor="text1"/>
                <w:sz w:val="28"/>
                <w:szCs w:val="28"/>
              </w:rPr>
              <w:lastRenderedPageBreak/>
              <w:t>5 разряд работ в соответствии с Единым тарифно-квалификационным справочником работ и профессий рабочих</w:t>
            </w:r>
          </w:p>
        </w:tc>
        <w:tc>
          <w:tcPr>
            <w:tcW w:w="1560" w:type="dxa"/>
            <w:vAlign w:val="bottom"/>
          </w:tcPr>
          <w:p w:rsidR="000C4603" w:rsidRPr="00CD33EF" w:rsidRDefault="000C4603" w:rsidP="00BC0ACD">
            <w:pPr>
              <w:pStyle w:val="ConsPlusNormal"/>
              <w:jc w:val="right"/>
              <w:rPr>
                <w:rFonts w:ascii="Times New Roman" w:hAnsi="Times New Roman" w:cs="Times New Roman"/>
                <w:sz w:val="28"/>
                <w:szCs w:val="28"/>
              </w:rPr>
            </w:pPr>
            <w:r w:rsidRPr="00CD33EF">
              <w:rPr>
                <w:rFonts w:ascii="Times New Roman" w:hAnsi="Times New Roman" w:cs="Times New Roman"/>
                <w:sz w:val="28"/>
                <w:szCs w:val="28"/>
              </w:rPr>
              <w:t>7599</w:t>
            </w:r>
          </w:p>
        </w:tc>
        <w:tc>
          <w:tcPr>
            <w:tcW w:w="1552" w:type="dxa"/>
            <w:vAlign w:val="bottom"/>
          </w:tcPr>
          <w:p w:rsidR="000C4603" w:rsidRPr="00CD33EF" w:rsidRDefault="000C4603" w:rsidP="00BC0ACD">
            <w:pPr>
              <w:pStyle w:val="ConsPlusNormal"/>
              <w:jc w:val="right"/>
              <w:rPr>
                <w:rFonts w:ascii="Times New Roman" w:hAnsi="Times New Roman" w:cs="Times New Roman"/>
                <w:sz w:val="28"/>
                <w:szCs w:val="28"/>
              </w:rPr>
            </w:pPr>
            <w:r>
              <w:rPr>
                <w:rFonts w:ascii="Times New Roman" w:hAnsi="Times New Roman" w:cs="Times New Roman"/>
                <w:sz w:val="28"/>
                <w:szCs w:val="28"/>
              </w:rPr>
              <w:t>8359</w:t>
            </w:r>
          </w:p>
        </w:tc>
      </w:tr>
      <w:tr w:rsidR="000C4603" w:rsidRPr="00CD33EF" w:rsidTr="00BC0ACD">
        <w:tc>
          <w:tcPr>
            <w:tcW w:w="6232" w:type="dxa"/>
          </w:tcPr>
          <w:p w:rsidR="000C4603" w:rsidRPr="00CD33EF" w:rsidRDefault="000C4603" w:rsidP="00BC0ACD">
            <w:pPr>
              <w:pStyle w:val="ConsPlusNormal"/>
              <w:rPr>
                <w:rFonts w:ascii="Times New Roman" w:hAnsi="Times New Roman" w:cs="Times New Roman"/>
                <w:color w:val="000000" w:themeColor="text1"/>
                <w:sz w:val="28"/>
                <w:szCs w:val="28"/>
              </w:rPr>
            </w:pPr>
            <w:r w:rsidRPr="00CD33EF">
              <w:rPr>
                <w:rFonts w:ascii="Times New Roman" w:hAnsi="Times New Roman" w:cs="Times New Roman"/>
                <w:color w:val="000000" w:themeColor="text1"/>
                <w:sz w:val="28"/>
                <w:szCs w:val="28"/>
              </w:rPr>
              <w:t>6 разряд работ в соответствии с Единым тарифно-квалификационным справочником работ и профессий рабочих</w:t>
            </w:r>
          </w:p>
        </w:tc>
        <w:tc>
          <w:tcPr>
            <w:tcW w:w="1560" w:type="dxa"/>
            <w:vAlign w:val="bottom"/>
          </w:tcPr>
          <w:p w:rsidR="000C4603" w:rsidRPr="00CD33EF" w:rsidRDefault="000C4603" w:rsidP="00BC0ACD">
            <w:pPr>
              <w:pStyle w:val="ConsPlusNormal"/>
              <w:jc w:val="right"/>
              <w:rPr>
                <w:rFonts w:ascii="Times New Roman" w:hAnsi="Times New Roman" w:cs="Times New Roman"/>
                <w:sz w:val="28"/>
                <w:szCs w:val="28"/>
              </w:rPr>
            </w:pPr>
            <w:r w:rsidRPr="00CD33EF">
              <w:rPr>
                <w:rFonts w:ascii="Times New Roman" w:hAnsi="Times New Roman" w:cs="Times New Roman"/>
                <w:sz w:val="28"/>
                <w:szCs w:val="28"/>
              </w:rPr>
              <w:t>7943</w:t>
            </w:r>
          </w:p>
        </w:tc>
        <w:tc>
          <w:tcPr>
            <w:tcW w:w="1552" w:type="dxa"/>
            <w:vAlign w:val="bottom"/>
          </w:tcPr>
          <w:p w:rsidR="000C4603" w:rsidRPr="00CD33EF" w:rsidRDefault="000C4603" w:rsidP="00BC0ACD">
            <w:pPr>
              <w:pStyle w:val="ConsPlusNormal"/>
              <w:jc w:val="right"/>
              <w:rPr>
                <w:rFonts w:ascii="Times New Roman" w:hAnsi="Times New Roman" w:cs="Times New Roman"/>
                <w:sz w:val="28"/>
                <w:szCs w:val="28"/>
              </w:rPr>
            </w:pPr>
            <w:r>
              <w:rPr>
                <w:rFonts w:ascii="Times New Roman" w:hAnsi="Times New Roman" w:cs="Times New Roman"/>
                <w:sz w:val="28"/>
                <w:szCs w:val="28"/>
              </w:rPr>
              <w:t>8738</w:t>
            </w:r>
          </w:p>
        </w:tc>
      </w:tr>
      <w:tr w:rsidR="000C4603" w:rsidRPr="00CD33EF" w:rsidTr="00BC0ACD">
        <w:tc>
          <w:tcPr>
            <w:tcW w:w="6232" w:type="dxa"/>
          </w:tcPr>
          <w:p w:rsidR="000C4603" w:rsidRPr="00CD33EF" w:rsidRDefault="000C4603" w:rsidP="00BC0ACD">
            <w:pPr>
              <w:pStyle w:val="ConsPlusNormal"/>
              <w:rPr>
                <w:rFonts w:ascii="Times New Roman" w:hAnsi="Times New Roman" w:cs="Times New Roman"/>
                <w:color w:val="000000" w:themeColor="text1"/>
                <w:sz w:val="28"/>
                <w:szCs w:val="28"/>
              </w:rPr>
            </w:pPr>
            <w:r w:rsidRPr="00CD33EF">
              <w:rPr>
                <w:rFonts w:ascii="Times New Roman" w:hAnsi="Times New Roman" w:cs="Times New Roman"/>
                <w:color w:val="000000" w:themeColor="text1"/>
                <w:sz w:val="28"/>
                <w:szCs w:val="28"/>
              </w:rPr>
              <w:t>7 разряд работ в соответствии с Единым тарифно-квалификационным справочником работ и профессий рабочих</w:t>
            </w:r>
          </w:p>
        </w:tc>
        <w:tc>
          <w:tcPr>
            <w:tcW w:w="1560" w:type="dxa"/>
            <w:vAlign w:val="bottom"/>
          </w:tcPr>
          <w:p w:rsidR="000C4603" w:rsidRPr="00CD33EF" w:rsidRDefault="000C4603" w:rsidP="00BC0ACD">
            <w:pPr>
              <w:pStyle w:val="ConsPlusNormal"/>
              <w:jc w:val="right"/>
              <w:rPr>
                <w:rFonts w:ascii="Times New Roman" w:hAnsi="Times New Roman" w:cs="Times New Roman"/>
                <w:sz w:val="28"/>
                <w:szCs w:val="28"/>
              </w:rPr>
            </w:pPr>
            <w:r w:rsidRPr="00CD33EF">
              <w:rPr>
                <w:rFonts w:ascii="Times New Roman" w:hAnsi="Times New Roman" w:cs="Times New Roman"/>
                <w:sz w:val="28"/>
                <w:szCs w:val="28"/>
              </w:rPr>
              <w:t>8116</w:t>
            </w:r>
          </w:p>
        </w:tc>
        <w:tc>
          <w:tcPr>
            <w:tcW w:w="1552" w:type="dxa"/>
            <w:vAlign w:val="bottom"/>
          </w:tcPr>
          <w:p w:rsidR="000C4603" w:rsidRPr="00CD33EF" w:rsidRDefault="000C4603" w:rsidP="00BC0ACD">
            <w:pPr>
              <w:pStyle w:val="ConsPlusNormal"/>
              <w:jc w:val="right"/>
              <w:rPr>
                <w:rFonts w:ascii="Times New Roman" w:hAnsi="Times New Roman" w:cs="Times New Roman"/>
                <w:sz w:val="28"/>
                <w:szCs w:val="28"/>
              </w:rPr>
            </w:pPr>
            <w:r>
              <w:rPr>
                <w:rFonts w:ascii="Times New Roman" w:hAnsi="Times New Roman" w:cs="Times New Roman"/>
                <w:sz w:val="28"/>
                <w:szCs w:val="28"/>
              </w:rPr>
              <w:t>8928</w:t>
            </w:r>
          </w:p>
        </w:tc>
      </w:tr>
      <w:tr w:rsidR="000C4603" w:rsidRPr="00CD33EF" w:rsidTr="00BC0ACD">
        <w:tc>
          <w:tcPr>
            <w:tcW w:w="6232" w:type="dxa"/>
          </w:tcPr>
          <w:p w:rsidR="000C4603" w:rsidRPr="00CD33EF" w:rsidRDefault="000C4603" w:rsidP="00BC0ACD">
            <w:pPr>
              <w:pStyle w:val="ConsPlusNormal"/>
              <w:rPr>
                <w:rFonts w:ascii="Times New Roman" w:hAnsi="Times New Roman" w:cs="Times New Roman"/>
                <w:color w:val="000000" w:themeColor="text1"/>
                <w:sz w:val="28"/>
                <w:szCs w:val="28"/>
              </w:rPr>
            </w:pPr>
            <w:r w:rsidRPr="00CD33EF">
              <w:rPr>
                <w:rFonts w:ascii="Times New Roman" w:hAnsi="Times New Roman" w:cs="Times New Roman"/>
                <w:color w:val="000000" w:themeColor="text1"/>
                <w:sz w:val="28"/>
                <w:szCs w:val="28"/>
              </w:rPr>
              <w:t>8 разряд работ в соответствии с Единым тарифно-квалификационным справочником работ и профессий рабочих</w:t>
            </w:r>
          </w:p>
        </w:tc>
        <w:tc>
          <w:tcPr>
            <w:tcW w:w="1560" w:type="dxa"/>
            <w:vAlign w:val="bottom"/>
          </w:tcPr>
          <w:p w:rsidR="000C4603" w:rsidRPr="00CD33EF" w:rsidRDefault="000C4603" w:rsidP="00BC0ACD">
            <w:pPr>
              <w:pStyle w:val="ConsPlusNormal"/>
              <w:jc w:val="right"/>
              <w:rPr>
                <w:rFonts w:ascii="Times New Roman" w:hAnsi="Times New Roman" w:cs="Times New Roman"/>
                <w:sz w:val="28"/>
                <w:szCs w:val="28"/>
              </w:rPr>
            </w:pPr>
            <w:r w:rsidRPr="00CD33EF">
              <w:rPr>
                <w:rFonts w:ascii="Times New Roman" w:hAnsi="Times New Roman" w:cs="Times New Roman"/>
                <w:sz w:val="28"/>
                <w:szCs w:val="28"/>
              </w:rPr>
              <w:t>8943</w:t>
            </w:r>
          </w:p>
        </w:tc>
        <w:tc>
          <w:tcPr>
            <w:tcW w:w="1552" w:type="dxa"/>
            <w:vAlign w:val="bottom"/>
          </w:tcPr>
          <w:p w:rsidR="000C4603" w:rsidRPr="00CD33EF" w:rsidRDefault="000C4603" w:rsidP="00BC0ACD">
            <w:pPr>
              <w:pStyle w:val="ConsPlusNormal"/>
              <w:jc w:val="right"/>
              <w:rPr>
                <w:rFonts w:ascii="Times New Roman" w:hAnsi="Times New Roman" w:cs="Times New Roman"/>
                <w:sz w:val="28"/>
                <w:szCs w:val="28"/>
              </w:rPr>
            </w:pPr>
            <w:r>
              <w:rPr>
                <w:rFonts w:ascii="Times New Roman" w:hAnsi="Times New Roman" w:cs="Times New Roman"/>
                <w:sz w:val="28"/>
                <w:szCs w:val="28"/>
              </w:rPr>
              <w:t>9838</w:t>
            </w:r>
          </w:p>
        </w:tc>
      </w:tr>
    </w:tbl>
    <w:p w:rsidR="000C4603" w:rsidRPr="00CD33EF" w:rsidRDefault="000C4603" w:rsidP="000C4603">
      <w:pPr>
        <w:pStyle w:val="ConsPlusNormal"/>
        <w:ind w:firstLine="709"/>
        <w:jc w:val="both"/>
        <w:rPr>
          <w:rFonts w:ascii="Times New Roman" w:hAnsi="Times New Roman" w:cs="Times New Roman"/>
          <w:color w:val="000000" w:themeColor="text1"/>
          <w:sz w:val="28"/>
          <w:szCs w:val="28"/>
        </w:rPr>
      </w:pPr>
    </w:p>
    <w:p w:rsidR="000C4603" w:rsidRPr="00CD33EF" w:rsidRDefault="000C4603" w:rsidP="000C4603">
      <w:pPr>
        <w:pStyle w:val="ConsPlusNormal"/>
        <w:ind w:firstLine="709"/>
        <w:jc w:val="both"/>
        <w:rPr>
          <w:rFonts w:ascii="Times New Roman" w:hAnsi="Times New Roman" w:cs="Times New Roman"/>
          <w:color w:val="000000" w:themeColor="text1"/>
          <w:sz w:val="28"/>
          <w:szCs w:val="28"/>
        </w:rPr>
      </w:pPr>
      <w:r w:rsidRPr="00CD33EF">
        <w:rPr>
          <w:rFonts w:ascii="Times New Roman" w:hAnsi="Times New Roman" w:cs="Times New Roman"/>
          <w:color w:val="000000" w:themeColor="text1"/>
          <w:sz w:val="28"/>
          <w:szCs w:val="28"/>
        </w:rPr>
        <w:t>2.4.1. К высококвалифицированным рабочим относятся рабочие, имеющие высший разряд согласно Единому тарифно-квалификационному справочнику (далее - ЕТКС) и выполняющие работы, предусмотренные этим разрядом, или высшей сложности. Оклады могут устанавливаться высококвалифицированным рабочим, постоянно занятым на особо сложных и ответственных работах, к качеству исполнения которых предъявляются специальные требования.</w:t>
      </w:r>
    </w:p>
    <w:p w:rsidR="000C4603" w:rsidRPr="00CD33EF" w:rsidRDefault="000C4603" w:rsidP="000C4603">
      <w:pPr>
        <w:pStyle w:val="ConsPlusNormal"/>
        <w:ind w:firstLine="709"/>
        <w:jc w:val="both"/>
        <w:rPr>
          <w:rFonts w:ascii="Times New Roman" w:hAnsi="Times New Roman" w:cs="Times New Roman"/>
          <w:color w:val="000000" w:themeColor="text1"/>
          <w:sz w:val="28"/>
          <w:szCs w:val="28"/>
        </w:rPr>
      </w:pPr>
      <w:r w:rsidRPr="00CD33EF">
        <w:rPr>
          <w:rFonts w:ascii="Times New Roman" w:hAnsi="Times New Roman" w:cs="Times New Roman"/>
          <w:color w:val="000000" w:themeColor="text1"/>
          <w:sz w:val="28"/>
          <w:szCs w:val="28"/>
        </w:rPr>
        <w:t>2.4.2. В положениях об оплате труда работников казенных учреждений под каждым разрядом выполняемых работ должны быть указаны наименования профессий рабочих, включенных в штатное расписание казенного учреждения.</w:t>
      </w:r>
    </w:p>
    <w:p w:rsidR="000C4603" w:rsidRPr="00CD33EF" w:rsidRDefault="000C4603" w:rsidP="000C4603">
      <w:pPr>
        <w:pStyle w:val="ConsPlusNormal"/>
        <w:ind w:firstLine="709"/>
        <w:jc w:val="both"/>
        <w:rPr>
          <w:rFonts w:ascii="Times New Roman" w:hAnsi="Times New Roman" w:cs="Times New Roman"/>
          <w:color w:val="000000" w:themeColor="text1"/>
          <w:sz w:val="28"/>
          <w:szCs w:val="28"/>
        </w:rPr>
      </w:pPr>
    </w:p>
    <w:p w:rsidR="000C4603" w:rsidRPr="00CD33EF" w:rsidRDefault="000C4603" w:rsidP="000C4603">
      <w:pPr>
        <w:pStyle w:val="ConsPlusTitle"/>
        <w:jc w:val="center"/>
        <w:outlineLvl w:val="1"/>
        <w:rPr>
          <w:rFonts w:ascii="Times New Roman" w:hAnsi="Times New Roman" w:cs="Times New Roman"/>
          <w:b w:val="0"/>
          <w:color w:val="000000" w:themeColor="text1"/>
          <w:sz w:val="28"/>
          <w:szCs w:val="28"/>
        </w:rPr>
      </w:pPr>
      <w:r w:rsidRPr="00CD33EF">
        <w:rPr>
          <w:rFonts w:ascii="Times New Roman" w:hAnsi="Times New Roman" w:cs="Times New Roman"/>
          <w:b w:val="0"/>
          <w:color w:val="000000" w:themeColor="text1"/>
          <w:sz w:val="28"/>
          <w:szCs w:val="28"/>
        </w:rPr>
        <w:t>III. Выплаты компенсационного характера</w:t>
      </w:r>
    </w:p>
    <w:p w:rsidR="000C4603" w:rsidRPr="00CD33EF" w:rsidRDefault="000C4603" w:rsidP="000C4603">
      <w:pPr>
        <w:pStyle w:val="ConsPlusNormal"/>
        <w:ind w:firstLine="709"/>
        <w:jc w:val="both"/>
        <w:rPr>
          <w:rFonts w:ascii="Times New Roman" w:hAnsi="Times New Roman" w:cs="Times New Roman"/>
          <w:color w:val="000000" w:themeColor="text1"/>
          <w:sz w:val="28"/>
          <w:szCs w:val="28"/>
        </w:rPr>
      </w:pPr>
    </w:p>
    <w:p w:rsidR="000C4603" w:rsidRPr="00CD33EF" w:rsidRDefault="000C4603" w:rsidP="000C4603">
      <w:pPr>
        <w:pStyle w:val="ConsPlusNormal"/>
        <w:ind w:firstLine="709"/>
        <w:jc w:val="both"/>
        <w:rPr>
          <w:rFonts w:ascii="Times New Roman" w:hAnsi="Times New Roman" w:cs="Times New Roman"/>
          <w:color w:val="000000" w:themeColor="text1"/>
          <w:sz w:val="28"/>
          <w:szCs w:val="28"/>
        </w:rPr>
      </w:pPr>
      <w:r w:rsidRPr="00CD33EF">
        <w:rPr>
          <w:rFonts w:ascii="Times New Roman" w:hAnsi="Times New Roman" w:cs="Times New Roman"/>
          <w:color w:val="000000" w:themeColor="text1"/>
          <w:sz w:val="28"/>
          <w:szCs w:val="28"/>
        </w:rPr>
        <w:t>3.1. Выплаты компенсационного характера устанавливаются к должностным окладам, ставкам заработной платы работников, если иное не установлено федеральным законодательством, нормативными правовыми актами Ставропольского края.</w:t>
      </w:r>
    </w:p>
    <w:p w:rsidR="000C4603" w:rsidRPr="00CD33EF" w:rsidRDefault="000C4603" w:rsidP="000C4603">
      <w:pPr>
        <w:pStyle w:val="ConsPlusNormal"/>
        <w:ind w:firstLine="709"/>
        <w:jc w:val="both"/>
        <w:rPr>
          <w:rFonts w:ascii="Times New Roman" w:hAnsi="Times New Roman" w:cs="Times New Roman"/>
          <w:color w:val="000000" w:themeColor="text1"/>
          <w:sz w:val="28"/>
          <w:szCs w:val="28"/>
        </w:rPr>
      </w:pPr>
      <w:r w:rsidRPr="00CD33EF">
        <w:rPr>
          <w:rFonts w:ascii="Times New Roman" w:hAnsi="Times New Roman" w:cs="Times New Roman"/>
          <w:color w:val="000000" w:themeColor="text1"/>
          <w:sz w:val="28"/>
          <w:szCs w:val="28"/>
        </w:rPr>
        <w:t>3.2. Выплаты компенсационного характера, размеры и условия их осуществления устанавливаются коллективными договорами, соглашениями, локальными нормативными актами казенных учреждений с учетом настоящего Положения. Размеры выплат компенсационного характера не могут быть ниже размеров, установленных трудовым законодательством, иными нормативными правовыми актами Российской Федерации, нормативными правовыми актами Ставропольского края, содержащими нормы трудового права, коллективными договорами и соглашениями.</w:t>
      </w:r>
    </w:p>
    <w:p w:rsidR="000C4603" w:rsidRPr="00CD33EF" w:rsidRDefault="000C4603" w:rsidP="000C4603">
      <w:pPr>
        <w:pStyle w:val="ConsPlusNormal"/>
        <w:ind w:firstLine="709"/>
        <w:jc w:val="both"/>
        <w:rPr>
          <w:rFonts w:ascii="Times New Roman" w:hAnsi="Times New Roman" w:cs="Times New Roman"/>
          <w:color w:val="000000" w:themeColor="text1"/>
          <w:sz w:val="28"/>
          <w:szCs w:val="28"/>
        </w:rPr>
      </w:pPr>
      <w:r w:rsidRPr="00CD33EF">
        <w:rPr>
          <w:rFonts w:ascii="Times New Roman" w:hAnsi="Times New Roman" w:cs="Times New Roman"/>
          <w:color w:val="000000" w:themeColor="text1"/>
          <w:sz w:val="28"/>
          <w:szCs w:val="28"/>
        </w:rPr>
        <w:t>3.3. Размеры и условия осуществления выплат компенсационного характера конкретизируются в трудовых договорах работников.</w:t>
      </w:r>
    </w:p>
    <w:p w:rsidR="000C4603" w:rsidRDefault="000C4603" w:rsidP="000C4603">
      <w:pPr>
        <w:pStyle w:val="ConsPlusNormal"/>
        <w:ind w:firstLine="709"/>
        <w:jc w:val="both"/>
        <w:rPr>
          <w:rFonts w:ascii="Times New Roman" w:hAnsi="Times New Roman" w:cs="Times New Roman"/>
          <w:color w:val="000000" w:themeColor="text1"/>
          <w:sz w:val="28"/>
          <w:szCs w:val="28"/>
        </w:rPr>
      </w:pPr>
      <w:r w:rsidRPr="00CD33EF">
        <w:rPr>
          <w:rFonts w:ascii="Times New Roman" w:hAnsi="Times New Roman" w:cs="Times New Roman"/>
          <w:color w:val="000000" w:themeColor="text1"/>
          <w:sz w:val="28"/>
          <w:szCs w:val="28"/>
        </w:rPr>
        <w:t>3.4. Выплаты работникам, занятым на работах с вредными и (или) опасными условиями труда.</w:t>
      </w:r>
    </w:p>
    <w:p w:rsidR="000C4603" w:rsidRPr="00CD33EF" w:rsidRDefault="000C4603" w:rsidP="000C4603">
      <w:pPr>
        <w:pStyle w:val="ConsPlusNormal"/>
        <w:ind w:firstLine="709"/>
        <w:jc w:val="both"/>
        <w:rPr>
          <w:rFonts w:ascii="Times New Roman" w:hAnsi="Times New Roman" w:cs="Times New Roman"/>
          <w:color w:val="000000" w:themeColor="text1"/>
          <w:sz w:val="28"/>
          <w:szCs w:val="28"/>
        </w:rPr>
      </w:pPr>
    </w:p>
    <w:p w:rsidR="000C4603" w:rsidRPr="00CD33EF" w:rsidRDefault="000C4603" w:rsidP="000C4603">
      <w:pPr>
        <w:pStyle w:val="ConsPlusNormal"/>
        <w:ind w:firstLine="709"/>
        <w:jc w:val="both"/>
        <w:rPr>
          <w:rFonts w:ascii="Times New Roman" w:hAnsi="Times New Roman" w:cs="Times New Roman"/>
          <w:color w:val="000000" w:themeColor="text1"/>
          <w:sz w:val="28"/>
          <w:szCs w:val="28"/>
        </w:rPr>
      </w:pPr>
      <w:r w:rsidRPr="00CD33EF">
        <w:rPr>
          <w:rFonts w:ascii="Times New Roman" w:hAnsi="Times New Roman" w:cs="Times New Roman"/>
          <w:color w:val="000000" w:themeColor="text1"/>
          <w:sz w:val="28"/>
          <w:szCs w:val="28"/>
        </w:rPr>
        <w:lastRenderedPageBreak/>
        <w:t>3.4.1. Работникам казенных учреждений, занятым на работах с вредными и (или) опасными условиями труда, установленными по результатам специальной оценки условий труда, минимальный размер повышения оплаты труда составляет 4 процента тарифной ставки (оклада), в том числе:</w:t>
      </w:r>
    </w:p>
    <w:p w:rsidR="000C4603" w:rsidRPr="00CD33EF" w:rsidRDefault="000C4603" w:rsidP="000C4603">
      <w:pPr>
        <w:pStyle w:val="ConsPlusNormal"/>
        <w:ind w:firstLine="709"/>
        <w:jc w:val="both"/>
        <w:rPr>
          <w:rFonts w:ascii="Times New Roman" w:hAnsi="Times New Roman" w:cs="Times New Roman"/>
          <w:color w:val="000000" w:themeColor="text1"/>
          <w:sz w:val="28"/>
          <w:szCs w:val="28"/>
        </w:rPr>
      </w:pPr>
      <w:r w:rsidRPr="00CD33EF">
        <w:rPr>
          <w:rFonts w:ascii="Times New Roman" w:hAnsi="Times New Roman" w:cs="Times New Roman"/>
          <w:color w:val="000000" w:themeColor="text1"/>
          <w:sz w:val="28"/>
          <w:szCs w:val="28"/>
        </w:rPr>
        <w:t>до 12 процентов ставки (оклада) за работу с вредными условиями труда;</w:t>
      </w:r>
    </w:p>
    <w:p w:rsidR="000C4603" w:rsidRPr="00CD33EF" w:rsidRDefault="000C4603" w:rsidP="000C4603">
      <w:pPr>
        <w:pStyle w:val="ConsPlusNormal"/>
        <w:ind w:firstLine="709"/>
        <w:jc w:val="both"/>
        <w:rPr>
          <w:rFonts w:ascii="Times New Roman" w:hAnsi="Times New Roman" w:cs="Times New Roman"/>
          <w:color w:val="000000" w:themeColor="text1"/>
          <w:sz w:val="28"/>
          <w:szCs w:val="28"/>
        </w:rPr>
      </w:pPr>
      <w:r w:rsidRPr="00CD33EF">
        <w:rPr>
          <w:rFonts w:ascii="Times New Roman" w:hAnsi="Times New Roman" w:cs="Times New Roman"/>
          <w:color w:val="000000" w:themeColor="text1"/>
          <w:sz w:val="28"/>
          <w:szCs w:val="28"/>
        </w:rPr>
        <w:t>до 24 процентов ставки (оклада) за работу в опасных условиях труда.</w:t>
      </w:r>
    </w:p>
    <w:p w:rsidR="000C4603" w:rsidRPr="00CD33EF" w:rsidRDefault="000C4603" w:rsidP="000C4603">
      <w:pPr>
        <w:pStyle w:val="ConsPlusNormal"/>
        <w:ind w:firstLine="709"/>
        <w:jc w:val="both"/>
        <w:rPr>
          <w:rFonts w:ascii="Times New Roman" w:hAnsi="Times New Roman" w:cs="Times New Roman"/>
          <w:color w:val="000000" w:themeColor="text1"/>
          <w:sz w:val="28"/>
          <w:szCs w:val="28"/>
        </w:rPr>
      </w:pPr>
      <w:r w:rsidRPr="00CD33EF">
        <w:rPr>
          <w:rFonts w:ascii="Times New Roman" w:hAnsi="Times New Roman" w:cs="Times New Roman"/>
          <w:color w:val="000000" w:themeColor="text1"/>
          <w:sz w:val="28"/>
          <w:szCs w:val="28"/>
        </w:rPr>
        <w:t>3.5. Выплаты за работу в местностях с особыми климатическими условиями.</w:t>
      </w:r>
    </w:p>
    <w:p w:rsidR="000C4603" w:rsidRPr="00CD33EF" w:rsidRDefault="000C4603" w:rsidP="000C4603">
      <w:pPr>
        <w:pStyle w:val="ConsPlusNormal"/>
        <w:ind w:firstLine="709"/>
        <w:jc w:val="both"/>
        <w:rPr>
          <w:rFonts w:ascii="Times New Roman" w:hAnsi="Times New Roman" w:cs="Times New Roman"/>
          <w:color w:val="000000" w:themeColor="text1"/>
          <w:sz w:val="28"/>
          <w:szCs w:val="28"/>
        </w:rPr>
      </w:pPr>
      <w:r w:rsidRPr="00CD33EF">
        <w:rPr>
          <w:rFonts w:ascii="Times New Roman" w:hAnsi="Times New Roman" w:cs="Times New Roman"/>
          <w:color w:val="000000" w:themeColor="text1"/>
          <w:sz w:val="28"/>
          <w:szCs w:val="28"/>
        </w:rPr>
        <w:t>3.5.1. За работу в пустынных и безводных местностях к заработной плате устанавливается коэффициент:</w:t>
      </w:r>
    </w:p>
    <w:p w:rsidR="000C4603" w:rsidRPr="00CD33EF" w:rsidRDefault="000C4603" w:rsidP="000C4603">
      <w:pPr>
        <w:pStyle w:val="ConsPlusNormal"/>
        <w:ind w:firstLine="709"/>
        <w:jc w:val="both"/>
        <w:rPr>
          <w:rFonts w:ascii="Times New Roman" w:hAnsi="Times New Roman" w:cs="Times New Roman"/>
          <w:color w:val="000000" w:themeColor="text1"/>
          <w:sz w:val="28"/>
          <w:szCs w:val="28"/>
        </w:rPr>
      </w:pPr>
      <w:r w:rsidRPr="00CD33EF">
        <w:rPr>
          <w:rFonts w:ascii="Times New Roman" w:hAnsi="Times New Roman" w:cs="Times New Roman"/>
          <w:color w:val="000000" w:themeColor="text1"/>
          <w:sz w:val="28"/>
          <w:szCs w:val="28"/>
        </w:rPr>
        <w:t>на территории Благодарненского муниципального округа Ставропольского края: 1,1.</w:t>
      </w:r>
    </w:p>
    <w:p w:rsidR="000C4603" w:rsidRPr="00CD33EF" w:rsidRDefault="000C4603" w:rsidP="000C4603">
      <w:pPr>
        <w:pStyle w:val="ConsPlusNormal"/>
        <w:ind w:firstLine="709"/>
        <w:jc w:val="both"/>
        <w:rPr>
          <w:rFonts w:ascii="Times New Roman" w:hAnsi="Times New Roman" w:cs="Times New Roman"/>
          <w:color w:val="000000" w:themeColor="text1"/>
          <w:sz w:val="28"/>
          <w:szCs w:val="28"/>
        </w:rPr>
      </w:pPr>
      <w:r w:rsidRPr="00CD33EF">
        <w:rPr>
          <w:rFonts w:ascii="Times New Roman" w:hAnsi="Times New Roman" w:cs="Times New Roman"/>
          <w:color w:val="000000" w:themeColor="text1"/>
          <w:sz w:val="28"/>
          <w:szCs w:val="28"/>
        </w:rPr>
        <w:t>3.6. Размеры компенсационных выплат за работу в условиях, отклоняющихся от нормальных (при выполнении работ различной квалификации, совмещении профессий (должностей), сверхурочной работе, работе в ночное время и при выполнении работ в других условиях, отклоняющихся от нормальных).</w:t>
      </w:r>
    </w:p>
    <w:p w:rsidR="000C4603" w:rsidRPr="00CD33EF" w:rsidRDefault="000C4603" w:rsidP="000C4603">
      <w:pPr>
        <w:pStyle w:val="ConsPlusNormal"/>
        <w:ind w:firstLine="709"/>
        <w:jc w:val="both"/>
        <w:rPr>
          <w:rFonts w:ascii="Times New Roman" w:hAnsi="Times New Roman" w:cs="Times New Roman"/>
          <w:color w:val="000000" w:themeColor="text1"/>
          <w:sz w:val="28"/>
          <w:szCs w:val="28"/>
        </w:rPr>
      </w:pPr>
      <w:r w:rsidRPr="00CD33EF">
        <w:rPr>
          <w:rFonts w:ascii="Times New Roman" w:hAnsi="Times New Roman" w:cs="Times New Roman"/>
          <w:color w:val="000000" w:themeColor="text1"/>
          <w:sz w:val="28"/>
          <w:szCs w:val="28"/>
        </w:rPr>
        <w:t>3.6.1. Оплата труда работников за работу в ночное время (с 22-00 часов до 6-00 часов) в размере 20 процентов часовой тарифной ставки (оклада), рассчитанного за каждый час работы в ночное время.</w:t>
      </w:r>
    </w:p>
    <w:p w:rsidR="000C4603" w:rsidRPr="00CD33EF" w:rsidRDefault="000C4603" w:rsidP="000C4603">
      <w:pPr>
        <w:pStyle w:val="ConsPlusNormal"/>
        <w:ind w:firstLine="709"/>
        <w:jc w:val="both"/>
        <w:rPr>
          <w:rFonts w:ascii="Times New Roman" w:hAnsi="Times New Roman" w:cs="Times New Roman"/>
          <w:color w:val="000000" w:themeColor="text1"/>
          <w:sz w:val="28"/>
          <w:szCs w:val="28"/>
        </w:rPr>
      </w:pPr>
      <w:r w:rsidRPr="00CD33EF">
        <w:rPr>
          <w:rFonts w:ascii="Times New Roman" w:hAnsi="Times New Roman" w:cs="Times New Roman"/>
          <w:color w:val="000000" w:themeColor="text1"/>
          <w:sz w:val="28"/>
          <w:szCs w:val="28"/>
        </w:rPr>
        <w:t>3.6.2. Оплата за работу в выходные и нерабочие праздничные дни.</w:t>
      </w:r>
    </w:p>
    <w:p w:rsidR="000C4603" w:rsidRPr="00CD33EF" w:rsidRDefault="000C4603" w:rsidP="000C4603">
      <w:pPr>
        <w:pStyle w:val="ConsPlusNormal"/>
        <w:ind w:firstLine="708"/>
        <w:jc w:val="both"/>
        <w:rPr>
          <w:rFonts w:ascii="Times New Roman" w:hAnsi="Times New Roman" w:cs="Times New Roman"/>
          <w:color w:val="000000" w:themeColor="text1"/>
          <w:sz w:val="28"/>
          <w:szCs w:val="28"/>
        </w:rPr>
      </w:pPr>
      <w:r w:rsidRPr="00CD33EF">
        <w:rPr>
          <w:rFonts w:ascii="Times New Roman" w:hAnsi="Times New Roman" w:cs="Times New Roman"/>
          <w:color w:val="000000" w:themeColor="text1"/>
          <w:sz w:val="28"/>
          <w:szCs w:val="28"/>
        </w:rPr>
        <w:t>Оплата труда в выходные и нерабочие праздничные дни производится в соответствии с законодательством Российской Федерации.</w:t>
      </w:r>
    </w:p>
    <w:p w:rsidR="000C4603" w:rsidRPr="00CD33EF" w:rsidRDefault="000C4603" w:rsidP="000C4603">
      <w:pPr>
        <w:pStyle w:val="ConsPlusNormal"/>
        <w:ind w:firstLine="709"/>
        <w:jc w:val="both"/>
        <w:rPr>
          <w:rFonts w:ascii="Times New Roman" w:hAnsi="Times New Roman" w:cs="Times New Roman"/>
          <w:color w:val="000000" w:themeColor="text1"/>
          <w:sz w:val="28"/>
          <w:szCs w:val="28"/>
        </w:rPr>
      </w:pPr>
      <w:r w:rsidRPr="00CD33EF">
        <w:rPr>
          <w:rFonts w:ascii="Times New Roman" w:hAnsi="Times New Roman" w:cs="Times New Roman"/>
          <w:color w:val="000000" w:themeColor="text1"/>
          <w:sz w:val="28"/>
          <w:szCs w:val="28"/>
        </w:rPr>
        <w:t>3.6.3. Оплата за сверхурочную работу.</w:t>
      </w:r>
    </w:p>
    <w:p w:rsidR="000C4603" w:rsidRPr="00CD33EF" w:rsidRDefault="000C4603" w:rsidP="000C4603">
      <w:pPr>
        <w:pStyle w:val="ConsPlusNormal"/>
        <w:ind w:firstLine="709"/>
        <w:jc w:val="both"/>
        <w:rPr>
          <w:rFonts w:ascii="Times New Roman" w:hAnsi="Times New Roman" w:cs="Times New Roman"/>
          <w:color w:val="000000" w:themeColor="text1"/>
          <w:sz w:val="28"/>
          <w:szCs w:val="28"/>
        </w:rPr>
      </w:pPr>
      <w:r w:rsidRPr="00CD33EF">
        <w:rPr>
          <w:rFonts w:ascii="Times New Roman" w:hAnsi="Times New Roman" w:cs="Times New Roman"/>
          <w:color w:val="000000" w:themeColor="text1"/>
          <w:sz w:val="28"/>
          <w:szCs w:val="28"/>
        </w:rPr>
        <w:t>Сверхурочная работа оплачивается за первые два часа работы не менее чем в полуторном размере, за последующие часы - не менее чем в двойном размере.</w:t>
      </w:r>
    </w:p>
    <w:p w:rsidR="000C4603" w:rsidRPr="00CD33EF" w:rsidRDefault="000C4603" w:rsidP="000C4603">
      <w:pPr>
        <w:pStyle w:val="ConsPlusNormal"/>
        <w:ind w:firstLine="709"/>
        <w:jc w:val="both"/>
        <w:rPr>
          <w:rFonts w:ascii="Times New Roman" w:hAnsi="Times New Roman" w:cs="Times New Roman"/>
          <w:color w:val="000000" w:themeColor="text1"/>
          <w:sz w:val="28"/>
          <w:szCs w:val="28"/>
        </w:rPr>
      </w:pPr>
      <w:r w:rsidRPr="00CD33EF">
        <w:rPr>
          <w:rFonts w:ascii="Times New Roman" w:hAnsi="Times New Roman" w:cs="Times New Roman"/>
          <w:color w:val="000000" w:themeColor="text1"/>
          <w:sz w:val="28"/>
          <w:szCs w:val="28"/>
        </w:rPr>
        <w:t>По желанию работника сверхурочная работа может компенсироваться предоставлением дополнительного времени отдыха, но не менее времени, отработанного сверхурочно.</w:t>
      </w:r>
    </w:p>
    <w:p w:rsidR="000C4603" w:rsidRPr="00CD33EF" w:rsidRDefault="000C4603" w:rsidP="000C4603">
      <w:pPr>
        <w:pStyle w:val="ConsPlusNormal"/>
        <w:ind w:firstLine="709"/>
        <w:jc w:val="both"/>
        <w:rPr>
          <w:rFonts w:ascii="Times New Roman" w:hAnsi="Times New Roman" w:cs="Times New Roman"/>
          <w:color w:val="000000" w:themeColor="text1"/>
          <w:sz w:val="28"/>
          <w:szCs w:val="28"/>
        </w:rPr>
      </w:pPr>
      <w:r w:rsidRPr="00CD33EF">
        <w:rPr>
          <w:rFonts w:ascii="Times New Roman" w:hAnsi="Times New Roman" w:cs="Times New Roman"/>
          <w:color w:val="000000" w:themeColor="text1"/>
          <w:sz w:val="28"/>
          <w:szCs w:val="28"/>
        </w:rPr>
        <w:t xml:space="preserve">3.6.4. Выплаты за работу в условиях, отклоняющихся </w:t>
      </w:r>
      <w:proofErr w:type="gramStart"/>
      <w:r w:rsidRPr="00CD33EF">
        <w:rPr>
          <w:rFonts w:ascii="Times New Roman" w:hAnsi="Times New Roman" w:cs="Times New Roman"/>
          <w:color w:val="000000" w:themeColor="text1"/>
          <w:sz w:val="28"/>
          <w:szCs w:val="28"/>
        </w:rPr>
        <w:t>от</w:t>
      </w:r>
      <w:proofErr w:type="gramEnd"/>
      <w:r w:rsidRPr="00CD33EF">
        <w:rPr>
          <w:rFonts w:ascii="Times New Roman" w:hAnsi="Times New Roman" w:cs="Times New Roman"/>
          <w:color w:val="000000" w:themeColor="text1"/>
          <w:sz w:val="28"/>
          <w:szCs w:val="28"/>
        </w:rPr>
        <w:t xml:space="preserve"> нормальных.</w:t>
      </w:r>
    </w:p>
    <w:p w:rsidR="000C4603" w:rsidRPr="00CD33EF" w:rsidRDefault="000C4603" w:rsidP="000C4603">
      <w:pPr>
        <w:pStyle w:val="ConsPlusNormal"/>
        <w:ind w:firstLine="709"/>
        <w:jc w:val="both"/>
        <w:rPr>
          <w:rFonts w:ascii="Times New Roman" w:hAnsi="Times New Roman" w:cs="Times New Roman"/>
          <w:color w:val="000000" w:themeColor="text1"/>
          <w:sz w:val="28"/>
          <w:szCs w:val="28"/>
        </w:rPr>
      </w:pPr>
      <w:r w:rsidRPr="00CD33EF">
        <w:rPr>
          <w:rFonts w:ascii="Times New Roman" w:hAnsi="Times New Roman" w:cs="Times New Roman"/>
          <w:color w:val="000000" w:themeColor="text1"/>
          <w:sz w:val="28"/>
          <w:szCs w:val="28"/>
        </w:rPr>
        <w:t>3.6.4.1. Выплаты за совмещение профессий (должностей), расширение зоны обслуживания, увеличение объема выполняемых работ.</w:t>
      </w:r>
    </w:p>
    <w:p w:rsidR="000C4603" w:rsidRPr="00CD33EF" w:rsidRDefault="000C4603" w:rsidP="000C4603">
      <w:pPr>
        <w:pStyle w:val="ConsPlusNormal"/>
        <w:ind w:firstLine="709"/>
        <w:jc w:val="both"/>
        <w:rPr>
          <w:rFonts w:ascii="Times New Roman" w:hAnsi="Times New Roman" w:cs="Times New Roman"/>
          <w:color w:val="000000" w:themeColor="text1"/>
          <w:sz w:val="28"/>
          <w:szCs w:val="28"/>
        </w:rPr>
      </w:pPr>
      <w:proofErr w:type="gramStart"/>
      <w:r w:rsidRPr="00CD33EF">
        <w:rPr>
          <w:rFonts w:ascii="Times New Roman" w:hAnsi="Times New Roman" w:cs="Times New Roman"/>
          <w:color w:val="000000" w:themeColor="text1"/>
          <w:sz w:val="28"/>
          <w:szCs w:val="28"/>
        </w:rPr>
        <w:t>Работникам казенных учреждений, выполняющим в одном и том же учреждении в пределах рабочего дня (смены) наряду со своей основной работой, обусловленной трудовым договором, дополнительную работу по другой должности (профессии) или исполняющим обязанности временно отсутствующего работника без освобождения от своей основной работы, производится выплата за совмещение профессий (должностей) или за исполнение обязанностей временно отсутствующего работника.</w:t>
      </w:r>
      <w:proofErr w:type="gramEnd"/>
      <w:r w:rsidRPr="00CD33EF">
        <w:rPr>
          <w:rFonts w:ascii="Times New Roman" w:hAnsi="Times New Roman" w:cs="Times New Roman"/>
          <w:color w:val="000000" w:themeColor="text1"/>
          <w:sz w:val="28"/>
          <w:szCs w:val="28"/>
        </w:rPr>
        <w:t xml:space="preserve"> Доплата устанавливается в процентном отношении к должностному окладу (ставке заработной платы) по основной работе или в абсолютных размерах по </w:t>
      </w:r>
      <w:r w:rsidRPr="00CD33EF">
        <w:rPr>
          <w:rFonts w:ascii="Times New Roman" w:hAnsi="Times New Roman" w:cs="Times New Roman"/>
          <w:color w:val="000000" w:themeColor="text1"/>
          <w:sz w:val="28"/>
          <w:szCs w:val="28"/>
        </w:rPr>
        <w:lastRenderedPageBreak/>
        <w:t>соглашению сторон.</w:t>
      </w:r>
    </w:p>
    <w:p w:rsidR="000C4603" w:rsidRPr="00CD33EF" w:rsidRDefault="000C4603" w:rsidP="000C4603">
      <w:pPr>
        <w:pStyle w:val="ConsPlusNormal"/>
        <w:ind w:firstLine="709"/>
        <w:jc w:val="both"/>
        <w:rPr>
          <w:rFonts w:ascii="Times New Roman" w:hAnsi="Times New Roman" w:cs="Times New Roman"/>
          <w:color w:val="000000" w:themeColor="text1"/>
          <w:sz w:val="28"/>
          <w:szCs w:val="28"/>
        </w:rPr>
      </w:pPr>
      <w:r w:rsidRPr="00CD33EF">
        <w:rPr>
          <w:rFonts w:ascii="Times New Roman" w:hAnsi="Times New Roman" w:cs="Times New Roman"/>
          <w:color w:val="000000" w:themeColor="text1"/>
          <w:sz w:val="28"/>
          <w:szCs w:val="28"/>
        </w:rPr>
        <w:t>При выполнении наряду со своей основной работой, обусловленной трудовым договором, дополнительного объема работ по одной и той же профессии или должности производится выплата за расширение зоны обслуживания или увеличение объема выполняемых работ.</w:t>
      </w:r>
    </w:p>
    <w:p w:rsidR="000C4603" w:rsidRPr="00CD33EF" w:rsidRDefault="000C4603" w:rsidP="000C4603">
      <w:pPr>
        <w:pStyle w:val="ConsPlusNormal"/>
        <w:ind w:firstLine="709"/>
        <w:jc w:val="both"/>
        <w:rPr>
          <w:rFonts w:ascii="Times New Roman" w:hAnsi="Times New Roman" w:cs="Times New Roman"/>
          <w:color w:val="000000" w:themeColor="text1"/>
          <w:sz w:val="28"/>
          <w:szCs w:val="28"/>
        </w:rPr>
      </w:pPr>
      <w:r w:rsidRPr="00CD33EF">
        <w:rPr>
          <w:rFonts w:ascii="Times New Roman" w:hAnsi="Times New Roman" w:cs="Times New Roman"/>
          <w:color w:val="000000" w:themeColor="text1"/>
          <w:sz w:val="28"/>
          <w:szCs w:val="28"/>
        </w:rPr>
        <w:t xml:space="preserve">Заработная плата по вакантной должности (должности временно отсутствующего работника) используется для установления выплат как одному, так и нескольким лицам. Конкретные размеры выплат определяются каждому работнику дифференцированно в зависимости от квалификации этого работника, объема выполняемых работ, степени использования рабочего времени. Выплаты могут быть уменьшены или полностью отменены при пересмотре в установленном порядке норм нагрузки, а также в установленных комиссиями случаях ухудшения качества работы. При установлении размера доплаты за совмещение не включаются компенсационные выплаты за выполнение работ в условиях, отклоняющихся </w:t>
      </w:r>
      <w:proofErr w:type="gramStart"/>
      <w:r w:rsidRPr="00CD33EF">
        <w:rPr>
          <w:rFonts w:ascii="Times New Roman" w:hAnsi="Times New Roman" w:cs="Times New Roman"/>
          <w:color w:val="000000" w:themeColor="text1"/>
          <w:sz w:val="28"/>
          <w:szCs w:val="28"/>
        </w:rPr>
        <w:t>от</w:t>
      </w:r>
      <w:proofErr w:type="gramEnd"/>
      <w:r w:rsidRPr="00CD33EF">
        <w:rPr>
          <w:rFonts w:ascii="Times New Roman" w:hAnsi="Times New Roman" w:cs="Times New Roman"/>
          <w:color w:val="000000" w:themeColor="text1"/>
          <w:sz w:val="28"/>
          <w:szCs w:val="28"/>
        </w:rPr>
        <w:t xml:space="preserve"> нормальных, если данная выплата уже установлена по основной должности.</w:t>
      </w:r>
    </w:p>
    <w:p w:rsidR="000C4603" w:rsidRPr="00CD33EF" w:rsidRDefault="000C4603" w:rsidP="000C4603">
      <w:pPr>
        <w:pStyle w:val="ConsPlusNormal"/>
        <w:ind w:firstLine="709"/>
        <w:jc w:val="both"/>
        <w:rPr>
          <w:rFonts w:ascii="Times New Roman" w:hAnsi="Times New Roman" w:cs="Times New Roman"/>
          <w:color w:val="000000" w:themeColor="text1"/>
          <w:sz w:val="28"/>
          <w:szCs w:val="28"/>
        </w:rPr>
      </w:pPr>
      <w:r w:rsidRPr="00CD33EF">
        <w:rPr>
          <w:rFonts w:ascii="Times New Roman" w:hAnsi="Times New Roman" w:cs="Times New Roman"/>
          <w:color w:val="000000" w:themeColor="text1"/>
          <w:sz w:val="28"/>
          <w:szCs w:val="28"/>
        </w:rPr>
        <w:t>Условия и порядок установления выплат за совмещение профессий (должностей), расширение зоны обслуживания, увеличение объема выполняемых работ или исполнение обязанностей временно отсутствующего работника фиксируются в трудовом договоре, коллективном договоре, соглашении и других локальных нормативных актах казенного учреждения.</w:t>
      </w:r>
    </w:p>
    <w:p w:rsidR="000C4603" w:rsidRPr="00CD33EF" w:rsidRDefault="000C4603" w:rsidP="000C4603">
      <w:pPr>
        <w:pStyle w:val="ConsPlusNormal"/>
        <w:ind w:firstLine="709"/>
        <w:jc w:val="both"/>
        <w:rPr>
          <w:rFonts w:ascii="Times New Roman" w:hAnsi="Times New Roman" w:cs="Times New Roman"/>
          <w:color w:val="000000" w:themeColor="text1"/>
          <w:sz w:val="28"/>
          <w:szCs w:val="28"/>
        </w:rPr>
      </w:pPr>
      <w:r w:rsidRPr="00CD33EF">
        <w:rPr>
          <w:rFonts w:ascii="Times New Roman" w:hAnsi="Times New Roman" w:cs="Times New Roman"/>
          <w:color w:val="000000" w:themeColor="text1"/>
          <w:sz w:val="28"/>
          <w:szCs w:val="28"/>
        </w:rPr>
        <w:t>Выплаты за совмещение профессий (должностей), расширение зоны обслуживания, увеличения объема выполняемых работ устанавливаются при наличии и за счет фонда заработной платы по вакантной должности или должности временно отсутствующего работника.</w:t>
      </w:r>
    </w:p>
    <w:p w:rsidR="000C4603" w:rsidRPr="00CD33EF" w:rsidRDefault="000C4603" w:rsidP="000C4603">
      <w:pPr>
        <w:pStyle w:val="ConsPlusNormal"/>
        <w:ind w:firstLine="709"/>
        <w:jc w:val="both"/>
        <w:rPr>
          <w:rFonts w:ascii="Times New Roman" w:hAnsi="Times New Roman" w:cs="Times New Roman"/>
          <w:color w:val="000000" w:themeColor="text1"/>
          <w:sz w:val="28"/>
          <w:szCs w:val="28"/>
        </w:rPr>
      </w:pPr>
      <w:r w:rsidRPr="00CD33EF">
        <w:rPr>
          <w:rFonts w:ascii="Times New Roman" w:hAnsi="Times New Roman" w:cs="Times New Roman"/>
          <w:color w:val="000000" w:themeColor="text1"/>
          <w:sz w:val="28"/>
          <w:szCs w:val="28"/>
        </w:rPr>
        <w:t>3.6.4.2. Работникам казенных учреждений за выполнение дополнительных работ, не входящих в должностные обязанности, устанавливаются следующие доплаты:</w:t>
      </w:r>
    </w:p>
    <w:tbl>
      <w:tblPr>
        <w:tblStyle w:val="a3"/>
        <w:tblW w:w="0" w:type="auto"/>
        <w:tblLook w:val="04A0" w:firstRow="1" w:lastRow="0" w:firstColumn="1" w:lastColumn="0" w:noHBand="0" w:noVBand="1"/>
      </w:tblPr>
      <w:tblGrid>
        <w:gridCol w:w="671"/>
        <w:gridCol w:w="5226"/>
        <w:gridCol w:w="1471"/>
        <w:gridCol w:w="1976"/>
      </w:tblGrid>
      <w:tr w:rsidR="000C4603" w:rsidRPr="00CD33EF" w:rsidTr="00BC0ACD">
        <w:trPr>
          <w:trHeight w:val="1077"/>
        </w:trPr>
        <w:tc>
          <w:tcPr>
            <w:tcW w:w="671" w:type="dxa"/>
          </w:tcPr>
          <w:p w:rsidR="000C4603" w:rsidRPr="00CD33EF" w:rsidRDefault="000C4603" w:rsidP="00BC0ACD">
            <w:pPr>
              <w:pStyle w:val="ConsPlusNormal"/>
              <w:spacing w:line="240" w:lineRule="exact"/>
              <w:jc w:val="center"/>
              <w:rPr>
                <w:rFonts w:ascii="Times New Roman" w:hAnsi="Times New Roman" w:cs="Times New Roman"/>
                <w:color w:val="000000" w:themeColor="text1"/>
                <w:sz w:val="28"/>
                <w:szCs w:val="28"/>
              </w:rPr>
            </w:pPr>
            <w:r w:rsidRPr="00CD33EF">
              <w:rPr>
                <w:rFonts w:ascii="Times New Roman" w:hAnsi="Times New Roman" w:cs="Times New Roman"/>
                <w:color w:val="000000" w:themeColor="text1"/>
                <w:sz w:val="28"/>
                <w:szCs w:val="28"/>
              </w:rPr>
              <w:t xml:space="preserve">№ </w:t>
            </w:r>
            <w:proofErr w:type="gramStart"/>
            <w:r w:rsidRPr="00CD33EF">
              <w:rPr>
                <w:rFonts w:ascii="Times New Roman" w:hAnsi="Times New Roman" w:cs="Times New Roman"/>
                <w:color w:val="000000" w:themeColor="text1"/>
                <w:sz w:val="28"/>
                <w:szCs w:val="28"/>
              </w:rPr>
              <w:t>п</w:t>
            </w:r>
            <w:proofErr w:type="gramEnd"/>
            <w:r w:rsidRPr="00CD33EF">
              <w:rPr>
                <w:rFonts w:ascii="Times New Roman" w:hAnsi="Times New Roman" w:cs="Times New Roman"/>
                <w:color w:val="000000" w:themeColor="text1"/>
                <w:sz w:val="28"/>
                <w:szCs w:val="28"/>
              </w:rPr>
              <w:t>/п</w:t>
            </w:r>
          </w:p>
        </w:tc>
        <w:tc>
          <w:tcPr>
            <w:tcW w:w="5226" w:type="dxa"/>
          </w:tcPr>
          <w:p w:rsidR="000C4603" w:rsidRPr="00CD33EF" w:rsidRDefault="000C4603" w:rsidP="00BC0ACD">
            <w:pPr>
              <w:pStyle w:val="ConsPlusNormal"/>
              <w:spacing w:line="240" w:lineRule="exact"/>
              <w:jc w:val="center"/>
              <w:rPr>
                <w:rFonts w:ascii="Times New Roman" w:hAnsi="Times New Roman" w:cs="Times New Roman"/>
                <w:color w:val="000000" w:themeColor="text1"/>
                <w:sz w:val="28"/>
                <w:szCs w:val="28"/>
              </w:rPr>
            </w:pPr>
            <w:r w:rsidRPr="00CD33EF">
              <w:rPr>
                <w:rFonts w:ascii="Times New Roman" w:hAnsi="Times New Roman" w:cs="Times New Roman"/>
                <w:color w:val="000000" w:themeColor="text1"/>
                <w:sz w:val="28"/>
                <w:szCs w:val="28"/>
              </w:rPr>
              <w:t>Наименование работ</w:t>
            </w:r>
          </w:p>
        </w:tc>
        <w:tc>
          <w:tcPr>
            <w:tcW w:w="1471" w:type="dxa"/>
          </w:tcPr>
          <w:p w:rsidR="000C4603" w:rsidRPr="00CD33EF" w:rsidRDefault="000C4603" w:rsidP="00BC0ACD">
            <w:pPr>
              <w:pStyle w:val="ConsPlusNormal"/>
              <w:spacing w:line="240" w:lineRule="exact"/>
              <w:jc w:val="center"/>
              <w:rPr>
                <w:rFonts w:ascii="Times New Roman" w:hAnsi="Times New Roman" w:cs="Times New Roman"/>
                <w:color w:val="000000" w:themeColor="text1"/>
                <w:sz w:val="28"/>
                <w:szCs w:val="28"/>
              </w:rPr>
            </w:pPr>
            <w:r w:rsidRPr="00CD33EF">
              <w:rPr>
                <w:rFonts w:ascii="Times New Roman" w:hAnsi="Times New Roman" w:cs="Times New Roman"/>
                <w:color w:val="000000" w:themeColor="text1"/>
                <w:sz w:val="28"/>
                <w:szCs w:val="28"/>
              </w:rPr>
              <w:t>единица измерения</w:t>
            </w:r>
          </w:p>
        </w:tc>
        <w:tc>
          <w:tcPr>
            <w:tcW w:w="1976" w:type="dxa"/>
          </w:tcPr>
          <w:p w:rsidR="000C4603" w:rsidRPr="00CD33EF" w:rsidRDefault="000C4603" w:rsidP="00BC0ACD">
            <w:pPr>
              <w:pStyle w:val="ConsPlusNormal"/>
              <w:spacing w:line="240" w:lineRule="exact"/>
              <w:jc w:val="center"/>
              <w:rPr>
                <w:rFonts w:ascii="Times New Roman" w:hAnsi="Times New Roman" w:cs="Times New Roman"/>
                <w:color w:val="000000" w:themeColor="text1"/>
                <w:sz w:val="28"/>
                <w:szCs w:val="28"/>
              </w:rPr>
            </w:pPr>
            <w:r w:rsidRPr="00CD33EF">
              <w:rPr>
                <w:rFonts w:ascii="Times New Roman" w:hAnsi="Times New Roman" w:cs="Times New Roman"/>
                <w:color w:val="000000" w:themeColor="text1"/>
                <w:sz w:val="28"/>
                <w:szCs w:val="28"/>
              </w:rPr>
              <w:t>размер выплаты к должностному окладу (ставке заработной платы)</w:t>
            </w:r>
          </w:p>
        </w:tc>
      </w:tr>
      <w:tr w:rsidR="000C4603" w:rsidRPr="00CD33EF" w:rsidTr="00BC0ACD">
        <w:tc>
          <w:tcPr>
            <w:tcW w:w="671" w:type="dxa"/>
            <w:vMerge w:val="restart"/>
          </w:tcPr>
          <w:p w:rsidR="000C4603" w:rsidRPr="00CD33EF" w:rsidRDefault="000C4603" w:rsidP="00BC0ACD">
            <w:pPr>
              <w:pStyle w:val="ConsPlusNormal"/>
              <w:jc w:val="center"/>
              <w:rPr>
                <w:rFonts w:ascii="Times New Roman" w:hAnsi="Times New Roman" w:cs="Times New Roman"/>
                <w:color w:val="000000" w:themeColor="text1"/>
                <w:sz w:val="28"/>
                <w:szCs w:val="28"/>
              </w:rPr>
            </w:pPr>
            <w:r w:rsidRPr="00CD33EF">
              <w:rPr>
                <w:rFonts w:ascii="Times New Roman" w:hAnsi="Times New Roman" w:cs="Times New Roman"/>
                <w:color w:val="000000" w:themeColor="text1"/>
                <w:sz w:val="28"/>
                <w:szCs w:val="28"/>
              </w:rPr>
              <w:t>1.</w:t>
            </w:r>
          </w:p>
        </w:tc>
        <w:tc>
          <w:tcPr>
            <w:tcW w:w="5226" w:type="dxa"/>
            <w:tcBorders>
              <w:bottom w:val="nil"/>
            </w:tcBorders>
          </w:tcPr>
          <w:p w:rsidR="000C4603" w:rsidRPr="00CD33EF" w:rsidRDefault="000C4603" w:rsidP="00BC0ACD">
            <w:pPr>
              <w:pStyle w:val="ConsPlusNormal"/>
              <w:rPr>
                <w:rFonts w:ascii="Times New Roman" w:hAnsi="Times New Roman" w:cs="Times New Roman"/>
                <w:color w:val="000000" w:themeColor="text1"/>
                <w:sz w:val="28"/>
                <w:szCs w:val="28"/>
              </w:rPr>
            </w:pPr>
            <w:r w:rsidRPr="00CD33EF">
              <w:rPr>
                <w:rFonts w:ascii="Times New Roman" w:hAnsi="Times New Roman" w:cs="Times New Roman"/>
                <w:color w:val="000000" w:themeColor="text1"/>
                <w:sz w:val="28"/>
                <w:szCs w:val="28"/>
              </w:rPr>
              <w:t>Педагогическим работникам за классное руководство (руководство группой):</w:t>
            </w:r>
          </w:p>
        </w:tc>
        <w:tc>
          <w:tcPr>
            <w:tcW w:w="1471" w:type="dxa"/>
            <w:tcBorders>
              <w:bottom w:val="nil"/>
            </w:tcBorders>
            <w:vAlign w:val="center"/>
          </w:tcPr>
          <w:p w:rsidR="000C4603" w:rsidRPr="00CD33EF" w:rsidRDefault="000C4603" w:rsidP="00BC0ACD">
            <w:pPr>
              <w:pStyle w:val="ConsPlusNormal"/>
              <w:jc w:val="center"/>
              <w:rPr>
                <w:rFonts w:ascii="Times New Roman" w:hAnsi="Times New Roman" w:cs="Times New Roman"/>
                <w:color w:val="000000" w:themeColor="text1"/>
                <w:sz w:val="28"/>
                <w:szCs w:val="28"/>
              </w:rPr>
            </w:pPr>
          </w:p>
        </w:tc>
        <w:tc>
          <w:tcPr>
            <w:tcW w:w="1976" w:type="dxa"/>
            <w:tcBorders>
              <w:bottom w:val="nil"/>
            </w:tcBorders>
          </w:tcPr>
          <w:p w:rsidR="000C4603" w:rsidRPr="00CD33EF" w:rsidRDefault="000C4603" w:rsidP="00BC0ACD">
            <w:pPr>
              <w:pStyle w:val="ConsPlusNormal"/>
              <w:rPr>
                <w:rFonts w:ascii="Times New Roman" w:hAnsi="Times New Roman" w:cs="Times New Roman"/>
                <w:color w:val="000000" w:themeColor="text1"/>
                <w:sz w:val="28"/>
                <w:szCs w:val="28"/>
              </w:rPr>
            </w:pPr>
          </w:p>
        </w:tc>
      </w:tr>
      <w:tr w:rsidR="000C4603" w:rsidRPr="00CD33EF" w:rsidTr="00BC0ACD">
        <w:tc>
          <w:tcPr>
            <w:tcW w:w="671" w:type="dxa"/>
            <w:vMerge/>
          </w:tcPr>
          <w:p w:rsidR="000C4603" w:rsidRPr="00CD33EF" w:rsidRDefault="000C4603" w:rsidP="00BC0ACD">
            <w:pPr>
              <w:pStyle w:val="ConsPlusNormal"/>
              <w:jc w:val="center"/>
              <w:rPr>
                <w:rFonts w:ascii="Times New Roman" w:hAnsi="Times New Roman" w:cs="Times New Roman"/>
                <w:color w:val="000000" w:themeColor="text1"/>
                <w:sz w:val="28"/>
                <w:szCs w:val="28"/>
              </w:rPr>
            </w:pPr>
          </w:p>
        </w:tc>
        <w:tc>
          <w:tcPr>
            <w:tcW w:w="5226" w:type="dxa"/>
            <w:tcBorders>
              <w:bottom w:val="nil"/>
            </w:tcBorders>
          </w:tcPr>
          <w:p w:rsidR="000C4603" w:rsidRPr="00CD33EF" w:rsidRDefault="000C4603" w:rsidP="00BC0ACD">
            <w:pPr>
              <w:pStyle w:val="ConsPlusNormal"/>
              <w:rPr>
                <w:rFonts w:ascii="Times New Roman" w:hAnsi="Times New Roman" w:cs="Times New Roman"/>
                <w:color w:val="000000" w:themeColor="text1"/>
                <w:sz w:val="28"/>
                <w:szCs w:val="28"/>
              </w:rPr>
            </w:pPr>
            <w:r w:rsidRPr="00CD33EF">
              <w:rPr>
                <w:rFonts w:ascii="Times New Roman" w:hAnsi="Times New Roman" w:cs="Times New Roman"/>
                <w:color w:val="000000" w:themeColor="text1"/>
                <w:sz w:val="28"/>
                <w:szCs w:val="28"/>
              </w:rPr>
              <w:t>1 - 4 классов</w:t>
            </w:r>
          </w:p>
        </w:tc>
        <w:tc>
          <w:tcPr>
            <w:tcW w:w="1471" w:type="dxa"/>
            <w:tcBorders>
              <w:bottom w:val="nil"/>
            </w:tcBorders>
            <w:vAlign w:val="center"/>
          </w:tcPr>
          <w:p w:rsidR="000C4603" w:rsidRPr="00CD33EF" w:rsidRDefault="000C4603" w:rsidP="00BC0ACD">
            <w:pPr>
              <w:pStyle w:val="ConsPlusNormal"/>
              <w:jc w:val="center"/>
              <w:rPr>
                <w:rFonts w:ascii="Times New Roman" w:hAnsi="Times New Roman" w:cs="Times New Roman"/>
                <w:color w:val="000000" w:themeColor="text1"/>
                <w:sz w:val="28"/>
                <w:szCs w:val="28"/>
              </w:rPr>
            </w:pPr>
            <w:r w:rsidRPr="00CD33EF">
              <w:rPr>
                <w:rFonts w:ascii="Times New Roman" w:hAnsi="Times New Roman" w:cs="Times New Roman"/>
                <w:color w:val="000000" w:themeColor="text1"/>
                <w:sz w:val="28"/>
                <w:szCs w:val="28"/>
              </w:rPr>
              <w:t>руб.</w:t>
            </w:r>
          </w:p>
        </w:tc>
        <w:tc>
          <w:tcPr>
            <w:tcW w:w="1976" w:type="dxa"/>
            <w:tcBorders>
              <w:bottom w:val="nil"/>
            </w:tcBorders>
          </w:tcPr>
          <w:p w:rsidR="000C4603" w:rsidRPr="00CD33EF" w:rsidRDefault="000C4603" w:rsidP="00BC0ACD">
            <w:pPr>
              <w:pStyle w:val="ConsPlusNormal"/>
              <w:jc w:val="right"/>
              <w:rPr>
                <w:rFonts w:ascii="Times New Roman" w:hAnsi="Times New Roman" w:cs="Times New Roman"/>
                <w:color w:val="000000" w:themeColor="text1"/>
                <w:sz w:val="28"/>
                <w:szCs w:val="28"/>
              </w:rPr>
            </w:pPr>
            <w:r w:rsidRPr="00CD33EF">
              <w:rPr>
                <w:rFonts w:ascii="Times New Roman" w:hAnsi="Times New Roman" w:cs="Times New Roman"/>
                <w:color w:val="000000" w:themeColor="text1"/>
                <w:sz w:val="28"/>
                <w:szCs w:val="28"/>
              </w:rPr>
              <w:t>3300</w:t>
            </w:r>
          </w:p>
        </w:tc>
      </w:tr>
      <w:tr w:rsidR="000C4603" w:rsidRPr="00CD33EF" w:rsidTr="00BC0ACD">
        <w:tc>
          <w:tcPr>
            <w:tcW w:w="671" w:type="dxa"/>
            <w:vMerge/>
          </w:tcPr>
          <w:p w:rsidR="000C4603" w:rsidRPr="00CD33EF" w:rsidRDefault="000C4603" w:rsidP="00BC0ACD">
            <w:pPr>
              <w:pStyle w:val="ConsPlusNormal"/>
              <w:jc w:val="center"/>
              <w:rPr>
                <w:rFonts w:ascii="Times New Roman" w:hAnsi="Times New Roman" w:cs="Times New Roman"/>
                <w:color w:val="000000" w:themeColor="text1"/>
                <w:sz w:val="28"/>
                <w:szCs w:val="28"/>
              </w:rPr>
            </w:pPr>
          </w:p>
        </w:tc>
        <w:tc>
          <w:tcPr>
            <w:tcW w:w="5226" w:type="dxa"/>
            <w:tcBorders>
              <w:bottom w:val="nil"/>
            </w:tcBorders>
          </w:tcPr>
          <w:p w:rsidR="000C4603" w:rsidRPr="00CD33EF" w:rsidRDefault="000C4603" w:rsidP="00BC0ACD">
            <w:pPr>
              <w:pStyle w:val="ConsPlusNormal"/>
              <w:rPr>
                <w:rFonts w:ascii="Times New Roman" w:hAnsi="Times New Roman" w:cs="Times New Roman"/>
                <w:color w:val="000000" w:themeColor="text1"/>
                <w:sz w:val="28"/>
                <w:szCs w:val="28"/>
              </w:rPr>
            </w:pPr>
            <w:r w:rsidRPr="00CD33EF">
              <w:rPr>
                <w:rFonts w:ascii="Times New Roman" w:hAnsi="Times New Roman" w:cs="Times New Roman"/>
                <w:color w:val="000000" w:themeColor="text1"/>
                <w:sz w:val="28"/>
                <w:szCs w:val="28"/>
              </w:rPr>
              <w:t>5 - 12 классов</w:t>
            </w:r>
          </w:p>
        </w:tc>
        <w:tc>
          <w:tcPr>
            <w:tcW w:w="1471" w:type="dxa"/>
            <w:tcBorders>
              <w:bottom w:val="nil"/>
            </w:tcBorders>
            <w:vAlign w:val="center"/>
          </w:tcPr>
          <w:p w:rsidR="000C4603" w:rsidRPr="00CD33EF" w:rsidRDefault="000C4603" w:rsidP="00BC0ACD">
            <w:pPr>
              <w:pStyle w:val="ConsPlusNormal"/>
              <w:jc w:val="center"/>
              <w:rPr>
                <w:rFonts w:ascii="Times New Roman" w:hAnsi="Times New Roman" w:cs="Times New Roman"/>
                <w:color w:val="000000" w:themeColor="text1"/>
                <w:sz w:val="28"/>
                <w:szCs w:val="28"/>
              </w:rPr>
            </w:pPr>
            <w:r w:rsidRPr="00CD33EF">
              <w:rPr>
                <w:rFonts w:ascii="Times New Roman" w:hAnsi="Times New Roman" w:cs="Times New Roman"/>
                <w:color w:val="000000" w:themeColor="text1"/>
                <w:sz w:val="28"/>
                <w:szCs w:val="28"/>
              </w:rPr>
              <w:t>руб.</w:t>
            </w:r>
          </w:p>
        </w:tc>
        <w:tc>
          <w:tcPr>
            <w:tcW w:w="1976" w:type="dxa"/>
            <w:tcBorders>
              <w:bottom w:val="nil"/>
            </w:tcBorders>
          </w:tcPr>
          <w:p w:rsidR="000C4603" w:rsidRPr="00CD33EF" w:rsidRDefault="000C4603" w:rsidP="00BC0ACD">
            <w:pPr>
              <w:pStyle w:val="ConsPlusNormal"/>
              <w:jc w:val="right"/>
              <w:rPr>
                <w:rFonts w:ascii="Times New Roman" w:hAnsi="Times New Roman" w:cs="Times New Roman"/>
                <w:color w:val="000000" w:themeColor="text1"/>
                <w:sz w:val="28"/>
                <w:szCs w:val="28"/>
              </w:rPr>
            </w:pPr>
            <w:r w:rsidRPr="00CD33EF">
              <w:rPr>
                <w:rFonts w:ascii="Times New Roman" w:hAnsi="Times New Roman" w:cs="Times New Roman"/>
                <w:color w:val="000000" w:themeColor="text1"/>
                <w:sz w:val="28"/>
                <w:szCs w:val="28"/>
              </w:rPr>
              <w:t>3850</w:t>
            </w:r>
          </w:p>
        </w:tc>
      </w:tr>
      <w:tr w:rsidR="000C4603" w:rsidRPr="00CD33EF" w:rsidTr="00BC0ACD">
        <w:tc>
          <w:tcPr>
            <w:tcW w:w="671" w:type="dxa"/>
          </w:tcPr>
          <w:p w:rsidR="000C4603" w:rsidRPr="00CD33EF" w:rsidRDefault="000C4603" w:rsidP="00BC0ACD">
            <w:pPr>
              <w:pStyle w:val="ConsPlusNormal"/>
              <w:jc w:val="center"/>
              <w:rPr>
                <w:rFonts w:ascii="Times New Roman" w:hAnsi="Times New Roman" w:cs="Times New Roman"/>
                <w:color w:val="000000" w:themeColor="text1"/>
                <w:sz w:val="28"/>
                <w:szCs w:val="28"/>
              </w:rPr>
            </w:pPr>
            <w:r w:rsidRPr="00CD33EF">
              <w:rPr>
                <w:rFonts w:ascii="Times New Roman" w:hAnsi="Times New Roman" w:cs="Times New Roman"/>
                <w:color w:val="000000" w:themeColor="text1"/>
                <w:sz w:val="28"/>
                <w:szCs w:val="28"/>
              </w:rPr>
              <w:t>2.</w:t>
            </w:r>
          </w:p>
        </w:tc>
        <w:tc>
          <w:tcPr>
            <w:tcW w:w="5226" w:type="dxa"/>
          </w:tcPr>
          <w:p w:rsidR="000C4603" w:rsidRPr="00CD33EF" w:rsidRDefault="000C4603" w:rsidP="00BC0ACD">
            <w:pPr>
              <w:pStyle w:val="ConsPlusNormal"/>
              <w:jc w:val="both"/>
              <w:rPr>
                <w:rFonts w:ascii="Times New Roman" w:hAnsi="Times New Roman" w:cs="Times New Roman"/>
                <w:color w:val="000000" w:themeColor="text1"/>
                <w:sz w:val="28"/>
                <w:szCs w:val="28"/>
              </w:rPr>
            </w:pPr>
            <w:r w:rsidRPr="00CD33EF">
              <w:rPr>
                <w:rFonts w:ascii="Times New Roman" w:hAnsi="Times New Roman" w:cs="Times New Roman"/>
                <w:color w:val="000000" w:themeColor="text1"/>
                <w:sz w:val="28"/>
                <w:szCs w:val="28"/>
              </w:rPr>
              <w:t>Учителям 1-4 классов за проверку письменных работ</w:t>
            </w:r>
          </w:p>
        </w:tc>
        <w:tc>
          <w:tcPr>
            <w:tcW w:w="1471" w:type="dxa"/>
            <w:vAlign w:val="center"/>
          </w:tcPr>
          <w:p w:rsidR="000C4603" w:rsidRPr="00CD33EF" w:rsidRDefault="000C4603" w:rsidP="00BC0ACD">
            <w:pPr>
              <w:pStyle w:val="ConsPlusNormal"/>
              <w:jc w:val="center"/>
              <w:rPr>
                <w:rFonts w:ascii="Times New Roman" w:hAnsi="Times New Roman" w:cs="Times New Roman"/>
                <w:color w:val="000000" w:themeColor="text1"/>
                <w:sz w:val="28"/>
                <w:szCs w:val="28"/>
              </w:rPr>
            </w:pPr>
            <w:r w:rsidRPr="00CD33EF">
              <w:rPr>
                <w:rFonts w:ascii="Times New Roman" w:hAnsi="Times New Roman" w:cs="Times New Roman"/>
                <w:color w:val="000000" w:themeColor="text1"/>
                <w:sz w:val="28"/>
                <w:szCs w:val="28"/>
              </w:rPr>
              <w:t>% с учетом нагрузки</w:t>
            </w:r>
          </w:p>
        </w:tc>
        <w:tc>
          <w:tcPr>
            <w:tcW w:w="1976" w:type="dxa"/>
          </w:tcPr>
          <w:p w:rsidR="000C4603" w:rsidRPr="00CD33EF" w:rsidRDefault="000C4603" w:rsidP="00BC0ACD">
            <w:pPr>
              <w:pStyle w:val="ConsPlusNormal"/>
              <w:jc w:val="right"/>
              <w:rPr>
                <w:rFonts w:ascii="Times New Roman" w:hAnsi="Times New Roman" w:cs="Times New Roman"/>
                <w:color w:val="000000" w:themeColor="text1"/>
                <w:sz w:val="28"/>
                <w:szCs w:val="28"/>
              </w:rPr>
            </w:pPr>
          </w:p>
          <w:p w:rsidR="000C4603" w:rsidRPr="00CD33EF" w:rsidRDefault="000C4603" w:rsidP="00BC0ACD">
            <w:pPr>
              <w:pStyle w:val="ConsPlusNormal"/>
              <w:jc w:val="right"/>
              <w:rPr>
                <w:rFonts w:ascii="Times New Roman" w:hAnsi="Times New Roman" w:cs="Times New Roman"/>
                <w:color w:val="000000" w:themeColor="text1"/>
                <w:sz w:val="28"/>
                <w:szCs w:val="28"/>
              </w:rPr>
            </w:pPr>
            <w:r w:rsidRPr="00CD33EF">
              <w:rPr>
                <w:rFonts w:ascii="Times New Roman" w:hAnsi="Times New Roman" w:cs="Times New Roman"/>
                <w:color w:val="000000" w:themeColor="text1"/>
                <w:sz w:val="28"/>
                <w:szCs w:val="28"/>
              </w:rPr>
              <w:t>10</w:t>
            </w:r>
          </w:p>
        </w:tc>
      </w:tr>
      <w:tr w:rsidR="000C4603" w:rsidRPr="00CD33EF" w:rsidTr="00BC0ACD">
        <w:tc>
          <w:tcPr>
            <w:tcW w:w="671" w:type="dxa"/>
            <w:vMerge w:val="restart"/>
          </w:tcPr>
          <w:p w:rsidR="000C4603" w:rsidRPr="00CD33EF" w:rsidRDefault="000C4603" w:rsidP="00BC0ACD">
            <w:pPr>
              <w:pStyle w:val="ConsPlusNormal"/>
              <w:jc w:val="center"/>
              <w:rPr>
                <w:rFonts w:ascii="Times New Roman" w:hAnsi="Times New Roman" w:cs="Times New Roman"/>
                <w:color w:val="000000" w:themeColor="text1"/>
                <w:sz w:val="28"/>
                <w:szCs w:val="28"/>
              </w:rPr>
            </w:pPr>
            <w:r w:rsidRPr="00CD33EF">
              <w:rPr>
                <w:rFonts w:ascii="Times New Roman" w:hAnsi="Times New Roman" w:cs="Times New Roman"/>
                <w:color w:val="000000" w:themeColor="text1"/>
                <w:sz w:val="28"/>
                <w:szCs w:val="28"/>
              </w:rPr>
              <w:t>3.</w:t>
            </w:r>
          </w:p>
        </w:tc>
        <w:tc>
          <w:tcPr>
            <w:tcW w:w="5226" w:type="dxa"/>
          </w:tcPr>
          <w:p w:rsidR="000C4603" w:rsidRPr="00CD33EF" w:rsidRDefault="000C4603" w:rsidP="00BC0ACD">
            <w:pPr>
              <w:pStyle w:val="ConsPlusNormal"/>
              <w:jc w:val="both"/>
              <w:rPr>
                <w:rFonts w:ascii="Times New Roman" w:hAnsi="Times New Roman" w:cs="Times New Roman"/>
                <w:color w:val="000000" w:themeColor="text1"/>
                <w:sz w:val="28"/>
                <w:szCs w:val="28"/>
              </w:rPr>
            </w:pPr>
            <w:r w:rsidRPr="00CD33EF">
              <w:rPr>
                <w:rFonts w:ascii="Times New Roman" w:hAnsi="Times New Roman" w:cs="Times New Roman"/>
                <w:color w:val="000000" w:themeColor="text1"/>
                <w:sz w:val="28"/>
                <w:szCs w:val="28"/>
              </w:rPr>
              <w:t>Учителям, преподавателям за проверку письменных работ, из расчета педагогической нагрузки</w:t>
            </w:r>
          </w:p>
        </w:tc>
        <w:tc>
          <w:tcPr>
            <w:tcW w:w="1471" w:type="dxa"/>
            <w:vAlign w:val="center"/>
          </w:tcPr>
          <w:p w:rsidR="000C4603" w:rsidRPr="00CD33EF" w:rsidRDefault="000C4603" w:rsidP="00BC0ACD">
            <w:pPr>
              <w:pStyle w:val="ConsPlusNormal"/>
              <w:jc w:val="center"/>
              <w:rPr>
                <w:rFonts w:ascii="Times New Roman" w:hAnsi="Times New Roman" w:cs="Times New Roman"/>
                <w:color w:val="000000" w:themeColor="text1"/>
                <w:sz w:val="28"/>
                <w:szCs w:val="28"/>
              </w:rPr>
            </w:pPr>
          </w:p>
        </w:tc>
        <w:tc>
          <w:tcPr>
            <w:tcW w:w="1976" w:type="dxa"/>
          </w:tcPr>
          <w:p w:rsidR="000C4603" w:rsidRPr="00CD33EF" w:rsidRDefault="000C4603" w:rsidP="00BC0ACD">
            <w:pPr>
              <w:pStyle w:val="ConsPlusNormal"/>
              <w:jc w:val="center"/>
              <w:rPr>
                <w:rFonts w:ascii="Times New Roman" w:hAnsi="Times New Roman" w:cs="Times New Roman"/>
                <w:color w:val="000000" w:themeColor="text1"/>
                <w:sz w:val="28"/>
                <w:szCs w:val="28"/>
              </w:rPr>
            </w:pPr>
          </w:p>
        </w:tc>
      </w:tr>
      <w:tr w:rsidR="000C4603" w:rsidRPr="00CD33EF" w:rsidTr="00BC0ACD">
        <w:tc>
          <w:tcPr>
            <w:tcW w:w="671" w:type="dxa"/>
            <w:vMerge/>
          </w:tcPr>
          <w:p w:rsidR="000C4603" w:rsidRPr="00CD33EF" w:rsidRDefault="000C4603" w:rsidP="00BC0ACD">
            <w:pPr>
              <w:pStyle w:val="ConsPlusNormal"/>
              <w:jc w:val="center"/>
              <w:rPr>
                <w:rFonts w:ascii="Times New Roman" w:hAnsi="Times New Roman" w:cs="Times New Roman"/>
                <w:color w:val="000000" w:themeColor="text1"/>
                <w:sz w:val="28"/>
                <w:szCs w:val="28"/>
              </w:rPr>
            </w:pPr>
          </w:p>
        </w:tc>
        <w:tc>
          <w:tcPr>
            <w:tcW w:w="5226" w:type="dxa"/>
          </w:tcPr>
          <w:p w:rsidR="000C4603" w:rsidRPr="00CD33EF" w:rsidRDefault="000C4603" w:rsidP="00BC0ACD">
            <w:pPr>
              <w:pStyle w:val="ConsPlusNormal"/>
              <w:jc w:val="both"/>
              <w:rPr>
                <w:rFonts w:ascii="Times New Roman" w:hAnsi="Times New Roman" w:cs="Times New Roman"/>
                <w:color w:val="000000" w:themeColor="text1"/>
                <w:sz w:val="28"/>
                <w:szCs w:val="28"/>
              </w:rPr>
            </w:pPr>
            <w:r w:rsidRPr="00CD33EF">
              <w:rPr>
                <w:rFonts w:ascii="Times New Roman" w:hAnsi="Times New Roman" w:cs="Times New Roman"/>
                <w:color w:val="000000" w:themeColor="text1"/>
                <w:sz w:val="28"/>
                <w:szCs w:val="28"/>
              </w:rPr>
              <w:t>по русскому языку, литературе, математике, письму и развитию речи, математическим представлениям</w:t>
            </w:r>
          </w:p>
        </w:tc>
        <w:tc>
          <w:tcPr>
            <w:tcW w:w="1471" w:type="dxa"/>
            <w:vAlign w:val="center"/>
          </w:tcPr>
          <w:p w:rsidR="000C4603" w:rsidRPr="00CD33EF" w:rsidRDefault="000C4603" w:rsidP="00BC0ACD">
            <w:pPr>
              <w:pStyle w:val="ConsPlusNormal"/>
              <w:jc w:val="center"/>
              <w:rPr>
                <w:rFonts w:ascii="Times New Roman" w:hAnsi="Times New Roman" w:cs="Times New Roman"/>
                <w:color w:val="000000" w:themeColor="text1"/>
                <w:sz w:val="28"/>
                <w:szCs w:val="28"/>
              </w:rPr>
            </w:pPr>
            <w:r w:rsidRPr="00CD33EF">
              <w:rPr>
                <w:rFonts w:ascii="Times New Roman" w:hAnsi="Times New Roman" w:cs="Times New Roman"/>
                <w:color w:val="000000" w:themeColor="text1"/>
                <w:sz w:val="28"/>
                <w:szCs w:val="28"/>
              </w:rPr>
              <w:t>% с учетом нагрузки</w:t>
            </w:r>
          </w:p>
        </w:tc>
        <w:tc>
          <w:tcPr>
            <w:tcW w:w="1976" w:type="dxa"/>
            <w:vAlign w:val="bottom"/>
          </w:tcPr>
          <w:p w:rsidR="000C4603" w:rsidRPr="00CD33EF" w:rsidRDefault="000C4603" w:rsidP="00BC0ACD">
            <w:pPr>
              <w:pStyle w:val="ConsPlusNormal"/>
              <w:jc w:val="right"/>
              <w:rPr>
                <w:rFonts w:ascii="Times New Roman" w:hAnsi="Times New Roman" w:cs="Times New Roman"/>
                <w:color w:val="000000" w:themeColor="text1"/>
                <w:sz w:val="28"/>
                <w:szCs w:val="28"/>
              </w:rPr>
            </w:pPr>
            <w:r w:rsidRPr="00CD33EF">
              <w:rPr>
                <w:rFonts w:ascii="Times New Roman" w:hAnsi="Times New Roman" w:cs="Times New Roman"/>
                <w:color w:val="000000" w:themeColor="text1"/>
                <w:sz w:val="28"/>
                <w:szCs w:val="28"/>
              </w:rPr>
              <w:t>15</w:t>
            </w:r>
          </w:p>
        </w:tc>
      </w:tr>
      <w:tr w:rsidR="000C4603" w:rsidRPr="00CD33EF" w:rsidTr="00BC0ACD">
        <w:tc>
          <w:tcPr>
            <w:tcW w:w="671" w:type="dxa"/>
            <w:vMerge/>
          </w:tcPr>
          <w:p w:rsidR="000C4603" w:rsidRPr="00CD33EF" w:rsidRDefault="000C4603" w:rsidP="00BC0ACD">
            <w:pPr>
              <w:pStyle w:val="ConsPlusNormal"/>
              <w:jc w:val="center"/>
              <w:rPr>
                <w:rFonts w:ascii="Times New Roman" w:hAnsi="Times New Roman" w:cs="Times New Roman"/>
                <w:color w:val="000000" w:themeColor="text1"/>
                <w:sz w:val="28"/>
                <w:szCs w:val="28"/>
              </w:rPr>
            </w:pPr>
          </w:p>
        </w:tc>
        <w:tc>
          <w:tcPr>
            <w:tcW w:w="5226" w:type="dxa"/>
          </w:tcPr>
          <w:p w:rsidR="000C4603" w:rsidRPr="00CD33EF" w:rsidRDefault="000C4603" w:rsidP="00BC0ACD">
            <w:pPr>
              <w:pStyle w:val="ConsPlusNormal"/>
              <w:jc w:val="both"/>
              <w:rPr>
                <w:rFonts w:ascii="Times New Roman" w:hAnsi="Times New Roman" w:cs="Times New Roman"/>
                <w:color w:val="000000" w:themeColor="text1"/>
                <w:sz w:val="28"/>
                <w:szCs w:val="28"/>
              </w:rPr>
            </w:pPr>
            <w:proofErr w:type="gramStart"/>
            <w:r w:rsidRPr="00CD33EF">
              <w:rPr>
                <w:rFonts w:ascii="Times New Roman" w:hAnsi="Times New Roman" w:cs="Times New Roman"/>
                <w:color w:val="000000" w:themeColor="text1"/>
                <w:sz w:val="28"/>
                <w:szCs w:val="28"/>
              </w:rPr>
              <w:t>по иностранному языку, черчению, физике, химии, биологии, истории, географии, программированию, основам безопасности и защиты Родины, музыкальной литературе, аранжировке (по уровням музыки)*</w:t>
            </w:r>
            <w:proofErr w:type="gramEnd"/>
          </w:p>
        </w:tc>
        <w:tc>
          <w:tcPr>
            <w:tcW w:w="1471" w:type="dxa"/>
            <w:vAlign w:val="center"/>
          </w:tcPr>
          <w:p w:rsidR="000C4603" w:rsidRPr="00CD33EF" w:rsidRDefault="000C4603" w:rsidP="00BC0ACD">
            <w:pPr>
              <w:pStyle w:val="ConsPlusNormal"/>
              <w:jc w:val="center"/>
              <w:rPr>
                <w:rFonts w:ascii="Times New Roman" w:hAnsi="Times New Roman" w:cs="Times New Roman"/>
                <w:color w:val="000000" w:themeColor="text1"/>
                <w:sz w:val="28"/>
                <w:szCs w:val="28"/>
              </w:rPr>
            </w:pPr>
            <w:r w:rsidRPr="00CD33EF">
              <w:rPr>
                <w:rFonts w:ascii="Times New Roman" w:hAnsi="Times New Roman" w:cs="Times New Roman"/>
                <w:color w:val="000000" w:themeColor="text1"/>
                <w:sz w:val="28"/>
                <w:szCs w:val="28"/>
              </w:rPr>
              <w:t>% с учетом нагрузки</w:t>
            </w:r>
          </w:p>
        </w:tc>
        <w:tc>
          <w:tcPr>
            <w:tcW w:w="1976" w:type="dxa"/>
            <w:vAlign w:val="bottom"/>
          </w:tcPr>
          <w:p w:rsidR="000C4603" w:rsidRPr="00CD33EF" w:rsidRDefault="000C4603" w:rsidP="00BC0ACD">
            <w:pPr>
              <w:pStyle w:val="ConsPlusNormal"/>
              <w:jc w:val="right"/>
              <w:rPr>
                <w:rFonts w:ascii="Times New Roman" w:hAnsi="Times New Roman" w:cs="Times New Roman"/>
                <w:color w:val="000000" w:themeColor="text1"/>
                <w:sz w:val="28"/>
                <w:szCs w:val="28"/>
              </w:rPr>
            </w:pPr>
            <w:r w:rsidRPr="00CD33EF">
              <w:rPr>
                <w:rFonts w:ascii="Times New Roman" w:hAnsi="Times New Roman" w:cs="Times New Roman"/>
                <w:color w:val="000000" w:themeColor="text1"/>
                <w:sz w:val="28"/>
                <w:szCs w:val="28"/>
              </w:rPr>
              <w:t>10</w:t>
            </w:r>
          </w:p>
        </w:tc>
      </w:tr>
      <w:tr w:rsidR="000C4603" w:rsidRPr="00CD33EF" w:rsidTr="00BC0ACD">
        <w:tc>
          <w:tcPr>
            <w:tcW w:w="671" w:type="dxa"/>
          </w:tcPr>
          <w:p w:rsidR="000C4603" w:rsidRPr="00CD33EF" w:rsidRDefault="000C4603" w:rsidP="00BC0ACD">
            <w:pPr>
              <w:pStyle w:val="ConsPlusNormal"/>
              <w:jc w:val="center"/>
              <w:rPr>
                <w:rFonts w:ascii="Times New Roman" w:hAnsi="Times New Roman" w:cs="Times New Roman"/>
                <w:color w:val="000000" w:themeColor="text1"/>
                <w:sz w:val="28"/>
                <w:szCs w:val="28"/>
              </w:rPr>
            </w:pPr>
            <w:r w:rsidRPr="00CD33EF">
              <w:rPr>
                <w:rFonts w:ascii="Times New Roman" w:hAnsi="Times New Roman" w:cs="Times New Roman"/>
                <w:color w:val="000000" w:themeColor="text1"/>
                <w:sz w:val="28"/>
                <w:szCs w:val="28"/>
              </w:rPr>
              <w:t>4.</w:t>
            </w:r>
          </w:p>
        </w:tc>
        <w:tc>
          <w:tcPr>
            <w:tcW w:w="5226" w:type="dxa"/>
          </w:tcPr>
          <w:p w:rsidR="000C4603" w:rsidRPr="00CD33EF" w:rsidRDefault="000C4603" w:rsidP="00BC0ACD">
            <w:pPr>
              <w:pStyle w:val="ConsPlusNormal"/>
              <w:jc w:val="both"/>
              <w:rPr>
                <w:rFonts w:ascii="Times New Roman" w:hAnsi="Times New Roman" w:cs="Times New Roman"/>
                <w:color w:val="000000" w:themeColor="text1"/>
                <w:sz w:val="28"/>
                <w:szCs w:val="28"/>
              </w:rPr>
            </w:pPr>
            <w:r w:rsidRPr="00CD33EF">
              <w:rPr>
                <w:rFonts w:ascii="Times New Roman" w:hAnsi="Times New Roman" w:cs="Times New Roman"/>
                <w:color w:val="000000" w:themeColor="text1"/>
                <w:sz w:val="28"/>
                <w:szCs w:val="28"/>
              </w:rPr>
              <w:t>Учителям, преподавателям за заведование учебными мастерскими</w:t>
            </w:r>
          </w:p>
        </w:tc>
        <w:tc>
          <w:tcPr>
            <w:tcW w:w="1471" w:type="dxa"/>
            <w:vAlign w:val="center"/>
          </w:tcPr>
          <w:p w:rsidR="000C4603" w:rsidRPr="00CD33EF" w:rsidRDefault="000C4603" w:rsidP="00BC0ACD">
            <w:pPr>
              <w:pStyle w:val="ConsPlusNormal"/>
              <w:jc w:val="center"/>
              <w:rPr>
                <w:rFonts w:ascii="Times New Roman" w:hAnsi="Times New Roman" w:cs="Times New Roman"/>
                <w:color w:val="000000" w:themeColor="text1"/>
                <w:sz w:val="28"/>
                <w:szCs w:val="28"/>
              </w:rPr>
            </w:pPr>
            <w:r w:rsidRPr="00CD33EF">
              <w:rPr>
                <w:rFonts w:ascii="Times New Roman" w:hAnsi="Times New Roman" w:cs="Times New Roman"/>
                <w:color w:val="000000" w:themeColor="text1"/>
                <w:sz w:val="28"/>
                <w:szCs w:val="28"/>
              </w:rPr>
              <w:t>руб.</w:t>
            </w:r>
          </w:p>
        </w:tc>
        <w:tc>
          <w:tcPr>
            <w:tcW w:w="1976" w:type="dxa"/>
            <w:vAlign w:val="bottom"/>
          </w:tcPr>
          <w:p w:rsidR="000C4603" w:rsidRPr="00CD33EF" w:rsidRDefault="000C4603" w:rsidP="00BC0ACD">
            <w:pPr>
              <w:pStyle w:val="ConsPlusNormal"/>
              <w:jc w:val="right"/>
              <w:rPr>
                <w:rFonts w:ascii="Times New Roman" w:hAnsi="Times New Roman" w:cs="Times New Roman"/>
                <w:color w:val="000000" w:themeColor="text1"/>
                <w:sz w:val="28"/>
                <w:szCs w:val="28"/>
              </w:rPr>
            </w:pPr>
            <w:r w:rsidRPr="00CD33EF">
              <w:rPr>
                <w:rFonts w:ascii="Times New Roman" w:hAnsi="Times New Roman" w:cs="Times New Roman"/>
                <w:color w:val="000000" w:themeColor="text1"/>
                <w:sz w:val="28"/>
                <w:szCs w:val="28"/>
              </w:rPr>
              <w:t>2200</w:t>
            </w:r>
          </w:p>
        </w:tc>
      </w:tr>
      <w:tr w:rsidR="000C4603" w:rsidRPr="00CD33EF" w:rsidTr="00BC0ACD">
        <w:tc>
          <w:tcPr>
            <w:tcW w:w="671" w:type="dxa"/>
          </w:tcPr>
          <w:p w:rsidR="000C4603" w:rsidRPr="00CD33EF" w:rsidRDefault="000C4603" w:rsidP="00BC0ACD">
            <w:pPr>
              <w:pStyle w:val="ConsPlusNormal"/>
              <w:jc w:val="center"/>
              <w:rPr>
                <w:rFonts w:ascii="Times New Roman" w:hAnsi="Times New Roman" w:cs="Times New Roman"/>
                <w:color w:val="000000" w:themeColor="text1"/>
                <w:sz w:val="28"/>
                <w:szCs w:val="28"/>
              </w:rPr>
            </w:pPr>
            <w:r w:rsidRPr="00CD33EF">
              <w:rPr>
                <w:rFonts w:ascii="Times New Roman" w:hAnsi="Times New Roman" w:cs="Times New Roman"/>
                <w:color w:val="000000" w:themeColor="text1"/>
                <w:sz w:val="28"/>
                <w:szCs w:val="28"/>
              </w:rPr>
              <w:t>5.</w:t>
            </w:r>
          </w:p>
        </w:tc>
        <w:tc>
          <w:tcPr>
            <w:tcW w:w="5226" w:type="dxa"/>
          </w:tcPr>
          <w:p w:rsidR="000C4603" w:rsidRPr="00CD33EF" w:rsidRDefault="000C4603" w:rsidP="00BC0ACD">
            <w:pPr>
              <w:pStyle w:val="ConsPlusNormal"/>
              <w:jc w:val="both"/>
              <w:rPr>
                <w:rFonts w:ascii="Times New Roman" w:hAnsi="Times New Roman" w:cs="Times New Roman"/>
                <w:color w:val="000000" w:themeColor="text1"/>
                <w:sz w:val="28"/>
                <w:szCs w:val="28"/>
              </w:rPr>
            </w:pPr>
            <w:r w:rsidRPr="00CD33EF">
              <w:rPr>
                <w:rFonts w:ascii="Times New Roman" w:hAnsi="Times New Roman" w:cs="Times New Roman"/>
                <w:color w:val="000000" w:themeColor="text1"/>
                <w:sz w:val="28"/>
                <w:szCs w:val="28"/>
              </w:rPr>
              <w:t>За работу с архивом учреждения</w:t>
            </w:r>
          </w:p>
        </w:tc>
        <w:tc>
          <w:tcPr>
            <w:tcW w:w="1471" w:type="dxa"/>
            <w:vAlign w:val="center"/>
          </w:tcPr>
          <w:p w:rsidR="000C4603" w:rsidRPr="00CD33EF" w:rsidRDefault="000C4603" w:rsidP="00BC0ACD">
            <w:pPr>
              <w:pStyle w:val="ConsPlusNormal"/>
              <w:jc w:val="center"/>
              <w:rPr>
                <w:rFonts w:ascii="Times New Roman" w:hAnsi="Times New Roman" w:cs="Times New Roman"/>
                <w:color w:val="000000" w:themeColor="text1"/>
                <w:sz w:val="28"/>
                <w:szCs w:val="28"/>
              </w:rPr>
            </w:pPr>
            <w:r w:rsidRPr="00CD33EF">
              <w:rPr>
                <w:rFonts w:ascii="Times New Roman" w:hAnsi="Times New Roman" w:cs="Times New Roman"/>
                <w:color w:val="000000" w:themeColor="text1"/>
                <w:sz w:val="28"/>
                <w:szCs w:val="28"/>
              </w:rPr>
              <w:t>руб.</w:t>
            </w:r>
          </w:p>
        </w:tc>
        <w:tc>
          <w:tcPr>
            <w:tcW w:w="1976" w:type="dxa"/>
            <w:vAlign w:val="bottom"/>
          </w:tcPr>
          <w:p w:rsidR="000C4603" w:rsidRPr="00CD33EF" w:rsidRDefault="000C4603" w:rsidP="00BC0ACD">
            <w:pPr>
              <w:pStyle w:val="ConsPlusNormal"/>
              <w:jc w:val="right"/>
              <w:rPr>
                <w:rFonts w:ascii="Times New Roman" w:hAnsi="Times New Roman" w:cs="Times New Roman"/>
                <w:color w:val="000000" w:themeColor="text1"/>
                <w:sz w:val="28"/>
                <w:szCs w:val="28"/>
              </w:rPr>
            </w:pPr>
            <w:r w:rsidRPr="00CD33EF">
              <w:rPr>
                <w:rFonts w:ascii="Times New Roman" w:hAnsi="Times New Roman" w:cs="Times New Roman"/>
                <w:color w:val="000000" w:themeColor="text1"/>
                <w:sz w:val="28"/>
                <w:szCs w:val="28"/>
              </w:rPr>
              <w:t>2200</w:t>
            </w:r>
          </w:p>
        </w:tc>
      </w:tr>
      <w:tr w:rsidR="000C4603" w:rsidRPr="00CD33EF" w:rsidTr="00BC0ACD">
        <w:tc>
          <w:tcPr>
            <w:tcW w:w="671" w:type="dxa"/>
          </w:tcPr>
          <w:p w:rsidR="000C4603" w:rsidRPr="00CD33EF" w:rsidRDefault="000C4603" w:rsidP="00BC0ACD">
            <w:pPr>
              <w:pStyle w:val="ConsPlusNormal"/>
              <w:jc w:val="center"/>
              <w:rPr>
                <w:rFonts w:ascii="Times New Roman" w:hAnsi="Times New Roman" w:cs="Times New Roman"/>
                <w:color w:val="000000" w:themeColor="text1"/>
                <w:sz w:val="28"/>
                <w:szCs w:val="28"/>
              </w:rPr>
            </w:pPr>
            <w:r w:rsidRPr="00CD33EF">
              <w:rPr>
                <w:rFonts w:ascii="Times New Roman" w:hAnsi="Times New Roman" w:cs="Times New Roman"/>
                <w:color w:val="000000" w:themeColor="text1"/>
                <w:sz w:val="28"/>
                <w:szCs w:val="28"/>
              </w:rPr>
              <w:t>6.</w:t>
            </w:r>
          </w:p>
        </w:tc>
        <w:tc>
          <w:tcPr>
            <w:tcW w:w="5226" w:type="dxa"/>
          </w:tcPr>
          <w:p w:rsidR="000C4603" w:rsidRPr="00CD33EF" w:rsidRDefault="000C4603" w:rsidP="00BC0ACD">
            <w:pPr>
              <w:pStyle w:val="ConsPlusNormal"/>
              <w:jc w:val="both"/>
              <w:rPr>
                <w:rFonts w:ascii="Times New Roman" w:hAnsi="Times New Roman" w:cs="Times New Roman"/>
                <w:color w:val="000000" w:themeColor="text1"/>
                <w:sz w:val="28"/>
                <w:szCs w:val="28"/>
              </w:rPr>
            </w:pPr>
            <w:r w:rsidRPr="00CD33EF">
              <w:rPr>
                <w:rFonts w:ascii="Times New Roman" w:hAnsi="Times New Roman" w:cs="Times New Roman"/>
                <w:color w:val="000000" w:themeColor="text1"/>
                <w:sz w:val="28"/>
                <w:szCs w:val="28"/>
              </w:rPr>
              <w:t>Педагогическим работникам за заведование учебными кабинетами (лабораториями)</w:t>
            </w:r>
          </w:p>
        </w:tc>
        <w:tc>
          <w:tcPr>
            <w:tcW w:w="1471" w:type="dxa"/>
            <w:vAlign w:val="center"/>
          </w:tcPr>
          <w:p w:rsidR="000C4603" w:rsidRPr="00CD33EF" w:rsidRDefault="000C4603" w:rsidP="00BC0ACD">
            <w:pPr>
              <w:pStyle w:val="ConsPlusNormal"/>
              <w:jc w:val="center"/>
              <w:rPr>
                <w:rFonts w:ascii="Times New Roman" w:hAnsi="Times New Roman" w:cs="Times New Roman"/>
                <w:color w:val="000000" w:themeColor="text1"/>
                <w:sz w:val="28"/>
                <w:szCs w:val="28"/>
              </w:rPr>
            </w:pPr>
            <w:r w:rsidRPr="00CD33EF">
              <w:rPr>
                <w:rFonts w:ascii="Times New Roman" w:hAnsi="Times New Roman" w:cs="Times New Roman"/>
                <w:color w:val="000000" w:themeColor="text1"/>
                <w:sz w:val="28"/>
                <w:szCs w:val="28"/>
              </w:rPr>
              <w:t>руб.</w:t>
            </w:r>
          </w:p>
        </w:tc>
        <w:tc>
          <w:tcPr>
            <w:tcW w:w="1976" w:type="dxa"/>
            <w:vAlign w:val="bottom"/>
          </w:tcPr>
          <w:p w:rsidR="000C4603" w:rsidRPr="00CD33EF" w:rsidRDefault="000C4603" w:rsidP="00BC0ACD">
            <w:pPr>
              <w:pStyle w:val="ConsPlusNormal"/>
              <w:jc w:val="right"/>
              <w:rPr>
                <w:rFonts w:ascii="Times New Roman" w:hAnsi="Times New Roman" w:cs="Times New Roman"/>
                <w:color w:val="000000" w:themeColor="text1"/>
                <w:sz w:val="28"/>
                <w:szCs w:val="28"/>
              </w:rPr>
            </w:pPr>
            <w:r w:rsidRPr="00CD33EF">
              <w:rPr>
                <w:rFonts w:ascii="Times New Roman" w:hAnsi="Times New Roman" w:cs="Times New Roman"/>
                <w:color w:val="000000" w:themeColor="text1"/>
                <w:sz w:val="28"/>
                <w:szCs w:val="28"/>
              </w:rPr>
              <w:t>1100</w:t>
            </w:r>
          </w:p>
        </w:tc>
      </w:tr>
      <w:tr w:rsidR="000C4603" w:rsidRPr="00CD33EF" w:rsidTr="00BC0ACD">
        <w:tc>
          <w:tcPr>
            <w:tcW w:w="671" w:type="dxa"/>
          </w:tcPr>
          <w:p w:rsidR="000C4603" w:rsidRPr="00CD33EF" w:rsidRDefault="000C4603" w:rsidP="00BC0ACD">
            <w:pPr>
              <w:pStyle w:val="ConsPlusNormal"/>
              <w:jc w:val="center"/>
              <w:rPr>
                <w:rFonts w:ascii="Times New Roman" w:hAnsi="Times New Roman" w:cs="Times New Roman"/>
                <w:color w:val="000000" w:themeColor="text1"/>
                <w:sz w:val="28"/>
                <w:szCs w:val="28"/>
              </w:rPr>
            </w:pPr>
            <w:r w:rsidRPr="00CD33EF">
              <w:rPr>
                <w:rFonts w:ascii="Times New Roman" w:hAnsi="Times New Roman" w:cs="Times New Roman"/>
                <w:color w:val="000000" w:themeColor="text1"/>
                <w:sz w:val="28"/>
                <w:szCs w:val="28"/>
              </w:rPr>
              <w:t>7.</w:t>
            </w:r>
          </w:p>
        </w:tc>
        <w:tc>
          <w:tcPr>
            <w:tcW w:w="5226" w:type="dxa"/>
          </w:tcPr>
          <w:p w:rsidR="000C4603" w:rsidRPr="00CD33EF" w:rsidRDefault="000C4603" w:rsidP="00BC0ACD">
            <w:pPr>
              <w:pStyle w:val="ConsPlusNormal"/>
              <w:jc w:val="both"/>
              <w:rPr>
                <w:rFonts w:ascii="Times New Roman" w:hAnsi="Times New Roman" w:cs="Times New Roman"/>
                <w:color w:val="000000" w:themeColor="text1"/>
                <w:sz w:val="28"/>
                <w:szCs w:val="28"/>
              </w:rPr>
            </w:pPr>
            <w:r w:rsidRPr="00CD33EF">
              <w:rPr>
                <w:rFonts w:ascii="Times New Roman" w:hAnsi="Times New Roman" w:cs="Times New Roman"/>
                <w:color w:val="000000" w:themeColor="text1"/>
                <w:sz w:val="28"/>
                <w:szCs w:val="28"/>
              </w:rPr>
              <w:t>Педагогическим работникам за заведование учебно-опытными участками (теплицами, парниковыми хозяйствами, школьным плодовым садом)</w:t>
            </w:r>
          </w:p>
        </w:tc>
        <w:tc>
          <w:tcPr>
            <w:tcW w:w="1471" w:type="dxa"/>
            <w:vAlign w:val="center"/>
          </w:tcPr>
          <w:p w:rsidR="000C4603" w:rsidRPr="00CD33EF" w:rsidRDefault="000C4603" w:rsidP="00BC0ACD">
            <w:pPr>
              <w:pStyle w:val="ConsPlusNormal"/>
              <w:jc w:val="center"/>
              <w:rPr>
                <w:rFonts w:ascii="Times New Roman" w:hAnsi="Times New Roman" w:cs="Times New Roman"/>
                <w:color w:val="000000" w:themeColor="text1"/>
                <w:sz w:val="28"/>
                <w:szCs w:val="28"/>
              </w:rPr>
            </w:pPr>
            <w:r w:rsidRPr="00CD33EF">
              <w:rPr>
                <w:rFonts w:ascii="Times New Roman" w:hAnsi="Times New Roman" w:cs="Times New Roman"/>
                <w:color w:val="000000" w:themeColor="text1"/>
                <w:sz w:val="28"/>
                <w:szCs w:val="28"/>
              </w:rPr>
              <w:t>руб.</w:t>
            </w:r>
          </w:p>
        </w:tc>
        <w:tc>
          <w:tcPr>
            <w:tcW w:w="1976" w:type="dxa"/>
            <w:vAlign w:val="bottom"/>
          </w:tcPr>
          <w:p w:rsidR="000C4603" w:rsidRPr="00CD33EF" w:rsidRDefault="000C4603" w:rsidP="00BC0ACD">
            <w:pPr>
              <w:pStyle w:val="ConsPlusNormal"/>
              <w:jc w:val="right"/>
              <w:rPr>
                <w:rFonts w:ascii="Times New Roman" w:hAnsi="Times New Roman" w:cs="Times New Roman"/>
                <w:color w:val="000000" w:themeColor="text1"/>
                <w:sz w:val="28"/>
                <w:szCs w:val="28"/>
              </w:rPr>
            </w:pPr>
            <w:r w:rsidRPr="00CD33EF">
              <w:rPr>
                <w:rFonts w:ascii="Times New Roman" w:hAnsi="Times New Roman" w:cs="Times New Roman"/>
                <w:color w:val="000000" w:themeColor="text1"/>
                <w:sz w:val="28"/>
                <w:szCs w:val="28"/>
              </w:rPr>
              <w:t>2750</w:t>
            </w:r>
          </w:p>
        </w:tc>
      </w:tr>
      <w:tr w:rsidR="000C4603" w:rsidRPr="00CD33EF" w:rsidTr="00BC0ACD">
        <w:tc>
          <w:tcPr>
            <w:tcW w:w="671" w:type="dxa"/>
            <w:vMerge w:val="restart"/>
          </w:tcPr>
          <w:p w:rsidR="000C4603" w:rsidRPr="00CD33EF" w:rsidRDefault="000C4603" w:rsidP="00BC0ACD">
            <w:pPr>
              <w:pStyle w:val="ConsPlusNormal"/>
              <w:jc w:val="center"/>
              <w:rPr>
                <w:rFonts w:ascii="Times New Roman" w:hAnsi="Times New Roman" w:cs="Times New Roman"/>
                <w:color w:val="000000" w:themeColor="text1"/>
                <w:sz w:val="28"/>
                <w:szCs w:val="28"/>
              </w:rPr>
            </w:pPr>
            <w:r w:rsidRPr="00CD33EF">
              <w:rPr>
                <w:rFonts w:ascii="Times New Roman" w:hAnsi="Times New Roman" w:cs="Times New Roman"/>
                <w:color w:val="000000" w:themeColor="text1"/>
                <w:sz w:val="28"/>
                <w:szCs w:val="28"/>
              </w:rPr>
              <w:t>8.</w:t>
            </w:r>
          </w:p>
        </w:tc>
        <w:tc>
          <w:tcPr>
            <w:tcW w:w="5226" w:type="dxa"/>
          </w:tcPr>
          <w:p w:rsidR="000C4603" w:rsidRPr="00CD33EF" w:rsidRDefault="000C4603" w:rsidP="00BC0ACD">
            <w:pPr>
              <w:pStyle w:val="ConsPlusNormal"/>
              <w:jc w:val="both"/>
              <w:rPr>
                <w:rFonts w:ascii="Times New Roman" w:hAnsi="Times New Roman" w:cs="Times New Roman"/>
                <w:color w:val="000000" w:themeColor="text1"/>
                <w:sz w:val="28"/>
                <w:szCs w:val="28"/>
              </w:rPr>
            </w:pPr>
            <w:r w:rsidRPr="00CD33EF">
              <w:rPr>
                <w:rFonts w:ascii="Times New Roman" w:hAnsi="Times New Roman" w:cs="Times New Roman"/>
                <w:color w:val="000000" w:themeColor="text1"/>
                <w:sz w:val="28"/>
                <w:szCs w:val="28"/>
              </w:rPr>
              <w:t>Педагогическим работникам за руководство методическим объединением, предметной, цикловой, методической комиссией:</w:t>
            </w:r>
          </w:p>
        </w:tc>
        <w:tc>
          <w:tcPr>
            <w:tcW w:w="1471" w:type="dxa"/>
          </w:tcPr>
          <w:p w:rsidR="000C4603" w:rsidRPr="00CD33EF" w:rsidRDefault="000C4603" w:rsidP="00BC0ACD">
            <w:pPr>
              <w:pStyle w:val="ConsPlusNormal"/>
              <w:jc w:val="both"/>
              <w:rPr>
                <w:rFonts w:ascii="Times New Roman" w:hAnsi="Times New Roman" w:cs="Times New Roman"/>
                <w:color w:val="000000" w:themeColor="text1"/>
                <w:sz w:val="28"/>
                <w:szCs w:val="28"/>
              </w:rPr>
            </w:pPr>
          </w:p>
        </w:tc>
        <w:tc>
          <w:tcPr>
            <w:tcW w:w="1976" w:type="dxa"/>
          </w:tcPr>
          <w:p w:rsidR="000C4603" w:rsidRPr="00CD33EF" w:rsidRDefault="000C4603" w:rsidP="00BC0ACD">
            <w:pPr>
              <w:pStyle w:val="ConsPlusNormal"/>
              <w:jc w:val="center"/>
              <w:rPr>
                <w:rFonts w:ascii="Times New Roman" w:hAnsi="Times New Roman" w:cs="Times New Roman"/>
                <w:color w:val="000000" w:themeColor="text1"/>
                <w:sz w:val="28"/>
                <w:szCs w:val="28"/>
              </w:rPr>
            </w:pPr>
          </w:p>
          <w:p w:rsidR="000C4603" w:rsidRPr="00CD33EF" w:rsidRDefault="000C4603" w:rsidP="00BC0ACD">
            <w:pPr>
              <w:pStyle w:val="ConsPlusNormal"/>
              <w:jc w:val="center"/>
              <w:rPr>
                <w:rFonts w:ascii="Times New Roman" w:hAnsi="Times New Roman" w:cs="Times New Roman"/>
                <w:color w:val="000000" w:themeColor="text1"/>
                <w:sz w:val="28"/>
                <w:szCs w:val="28"/>
              </w:rPr>
            </w:pPr>
          </w:p>
          <w:p w:rsidR="000C4603" w:rsidRPr="00CD33EF" w:rsidRDefault="000C4603" w:rsidP="00BC0ACD">
            <w:pPr>
              <w:pStyle w:val="ConsPlusNormal"/>
              <w:jc w:val="center"/>
              <w:rPr>
                <w:rFonts w:ascii="Times New Roman" w:hAnsi="Times New Roman" w:cs="Times New Roman"/>
                <w:color w:val="000000" w:themeColor="text1"/>
                <w:sz w:val="28"/>
                <w:szCs w:val="28"/>
              </w:rPr>
            </w:pPr>
          </w:p>
          <w:p w:rsidR="000C4603" w:rsidRPr="00CD33EF" w:rsidRDefault="000C4603" w:rsidP="00BC0ACD">
            <w:pPr>
              <w:pStyle w:val="ConsPlusNormal"/>
              <w:jc w:val="right"/>
              <w:rPr>
                <w:rFonts w:ascii="Times New Roman" w:hAnsi="Times New Roman" w:cs="Times New Roman"/>
                <w:color w:val="000000" w:themeColor="text1"/>
                <w:sz w:val="28"/>
                <w:szCs w:val="28"/>
              </w:rPr>
            </w:pPr>
          </w:p>
        </w:tc>
      </w:tr>
      <w:tr w:rsidR="000C4603" w:rsidRPr="00CD33EF" w:rsidTr="00BC0ACD">
        <w:tc>
          <w:tcPr>
            <w:tcW w:w="671" w:type="dxa"/>
            <w:vMerge/>
          </w:tcPr>
          <w:p w:rsidR="000C4603" w:rsidRPr="00CD33EF" w:rsidRDefault="000C4603" w:rsidP="00BC0ACD">
            <w:pPr>
              <w:pStyle w:val="ConsPlusNormal"/>
              <w:jc w:val="center"/>
              <w:rPr>
                <w:rFonts w:ascii="Times New Roman" w:hAnsi="Times New Roman" w:cs="Times New Roman"/>
                <w:color w:val="000000" w:themeColor="text1"/>
                <w:sz w:val="28"/>
                <w:szCs w:val="28"/>
              </w:rPr>
            </w:pPr>
          </w:p>
        </w:tc>
        <w:tc>
          <w:tcPr>
            <w:tcW w:w="5226" w:type="dxa"/>
          </w:tcPr>
          <w:p w:rsidR="000C4603" w:rsidRPr="00CD33EF" w:rsidRDefault="000C4603" w:rsidP="00BC0ACD">
            <w:pPr>
              <w:pStyle w:val="ConsPlusNormal"/>
              <w:jc w:val="both"/>
              <w:rPr>
                <w:rFonts w:ascii="Times New Roman" w:hAnsi="Times New Roman" w:cs="Times New Roman"/>
                <w:color w:val="000000" w:themeColor="text1"/>
                <w:sz w:val="28"/>
                <w:szCs w:val="28"/>
              </w:rPr>
            </w:pPr>
            <w:r w:rsidRPr="00CD33EF">
              <w:rPr>
                <w:rFonts w:ascii="Times New Roman" w:hAnsi="Times New Roman" w:cs="Times New Roman"/>
                <w:color w:val="000000" w:themeColor="text1"/>
                <w:sz w:val="28"/>
                <w:szCs w:val="28"/>
              </w:rPr>
              <w:t>не имеющим квалификационной категории «педагог-методист»;</w:t>
            </w:r>
          </w:p>
        </w:tc>
        <w:tc>
          <w:tcPr>
            <w:tcW w:w="1471" w:type="dxa"/>
            <w:vAlign w:val="center"/>
          </w:tcPr>
          <w:p w:rsidR="000C4603" w:rsidRPr="00CD33EF" w:rsidRDefault="000C4603" w:rsidP="00BC0ACD">
            <w:pPr>
              <w:pStyle w:val="ConsPlusNormal"/>
              <w:jc w:val="center"/>
              <w:rPr>
                <w:rFonts w:ascii="Times New Roman" w:hAnsi="Times New Roman" w:cs="Times New Roman"/>
                <w:color w:val="000000" w:themeColor="text1"/>
                <w:sz w:val="28"/>
                <w:szCs w:val="28"/>
              </w:rPr>
            </w:pPr>
            <w:r w:rsidRPr="00CD33EF">
              <w:rPr>
                <w:rFonts w:ascii="Times New Roman" w:hAnsi="Times New Roman" w:cs="Times New Roman"/>
                <w:color w:val="000000" w:themeColor="text1"/>
                <w:sz w:val="28"/>
                <w:szCs w:val="28"/>
              </w:rPr>
              <w:t>руб.</w:t>
            </w:r>
          </w:p>
        </w:tc>
        <w:tc>
          <w:tcPr>
            <w:tcW w:w="1976" w:type="dxa"/>
            <w:vAlign w:val="bottom"/>
          </w:tcPr>
          <w:p w:rsidR="000C4603" w:rsidRPr="00CD33EF" w:rsidRDefault="000C4603" w:rsidP="00BC0ACD">
            <w:pPr>
              <w:pStyle w:val="ConsPlusNormal"/>
              <w:jc w:val="right"/>
              <w:rPr>
                <w:rFonts w:ascii="Times New Roman" w:hAnsi="Times New Roman" w:cs="Times New Roman"/>
                <w:color w:val="000000" w:themeColor="text1"/>
                <w:sz w:val="28"/>
                <w:szCs w:val="28"/>
              </w:rPr>
            </w:pPr>
            <w:r w:rsidRPr="00CD33EF">
              <w:rPr>
                <w:rFonts w:ascii="Times New Roman" w:hAnsi="Times New Roman" w:cs="Times New Roman"/>
                <w:color w:val="000000" w:themeColor="text1"/>
                <w:sz w:val="28"/>
                <w:szCs w:val="28"/>
              </w:rPr>
              <w:t>1650</w:t>
            </w:r>
          </w:p>
        </w:tc>
      </w:tr>
      <w:tr w:rsidR="000C4603" w:rsidRPr="00CD33EF" w:rsidTr="00BC0ACD">
        <w:tc>
          <w:tcPr>
            <w:tcW w:w="671" w:type="dxa"/>
            <w:vMerge/>
          </w:tcPr>
          <w:p w:rsidR="000C4603" w:rsidRPr="00CD33EF" w:rsidRDefault="000C4603" w:rsidP="00BC0ACD">
            <w:pPr>
              <w:pStyle w:val="ConsPlusNormal"/>
              <w:jc w:val="center"/>
              <w:rPr>
                <w:rFonts w:ascii="Times New Roman" w:hAnsi="Times New Roman" w:cs="Times New Roman"/>
                <w:color w:val="000000" w:themeColor="text1"/>
                <w:sz w:val="28"/>
                <w:szCs w:val="28"/>
              </w:rPr>
            </w:pPr>
          </w:p>
        </w:tc>
        <w:tc>
          <w:tcPr>
            <w:tcW w:w="5226" w:type="dxa"/>
          </w:tcPr>
          <w:p w:rsidR="000C4603" w:rsidRPr="00CD33EF" w:rsidRDefault="000C4603" w:rsidP="00BC0ACD">
            <w:pPr>
              <w:pStyle w:val="ConsPlusNormal"/>
              <w:jc w:val="both"/>
              <w:rPr>
                <w:rFonts w:ascii="Times New Roman" w:hAnsi="Times New Roman" w:cs="Times New Roman"/>
                <w:color w:val="000000" w:themeColor="text1"/>
                <w:sz w:val="28"/>
                <w:szCs w:val="28"/>
              </w:rPr>
            </w:pPr>
            <w:r w:rsidRPr="00CD33EF">
              <w:rPr>
                <w:rFonts w:ascii="Times New Roman" w:hAnsi="Times New Roman" w:cs="Times New Roman"/>
                <w:color w:val="000000" w:themeColor="text1"/>
                <w:sz w:val="28"/>
                <w:szCs w:val="28"/>
              </w:rPr>
              <w:t>имеющим квалификационную категорию «педагог-методист»;</w:t>
            </w:r>
          </w:p>
        </w:tc>
        <w:tc>
          <w:tcPr>
            <w:tcW w:w="1471" w:type="dxa"/>
            <w:vAlign w:val="center"/>
          </w:tcPr>
          <w:p w:rsidR="000C4603" w:rsidRPr="00CD33EF" w:rsidRDefault="000C4603" w:rsidP="00BC0ACD">
            <w:pPr>
              <w:pStyle w:val="ConsPlusNormal"/>
              <w:jc w:val="center"/>
              <w:rPr>
                <w:rFonts w:ascii="Times New Roman" w:hAnsi="Times New Roman" w:cs="Times New Roman"/>
                <w:color w:val="000000" w:themeColor="text1"/>
                <w:sz w:val="28"/>
                <w:szCs w:val="28"/>
              </w:rPr>
            </w:pPr>
            <w:r w:rsidRPr="00CD33EF">
              <w:rPr>
                <w:rFonts w:ascii="Times New Roman" w:hAnsi="Times New Roman" w:cs="Times New Roman"/>
                <w:color w:val="000000" w:themeColor="text1"/>
                <w:sz w:val="28"/>
                <w:szCs w:val="28"/>
              </w:rPr>
              <w:t>руб.</w:t>
            </w:r>
          </w:p>
        </w:tc>
        <w:tc>
          <w:tcPr>
            <w:tcW w:w="1976" w:type="dxa"/>
            <w:vAlign w:val="bottom"/>
          </w:tcPr>
          <w:p w:rsidR="000C4603" w:rsidRPr="00CD33EF" w:rsidRDefault="000C4603" w:rsidP="00BC0ACD">
            <w:pPr>
              <w:pStyle w:val="ConsPlusNormal"/>
              <w:jc w:val="right"/>
              <w:rPr>
                <w:rFonts w:ascii="Times New Roman" w:hAnsi="Times New Roman" w:cs="Times New Roman"/>
                <w:color w:val="000000" w:themeColor="text1"/>
                <w:sz w:val="28"/>
                <w:szCs w:val="28"/>
              </w:rPr>
            </w:pPr>
            <w:r w:rsidRPr="00CD33EF">
              <w:rPr>
                <w:rFonts w:ascii="Times New Roman" w:hAnsi="Times New Roman" w:cs="Times New Roman"/>
                <w:color w:val="000000" w:themeColor="text1"/>
                <w:sz w:val="28"/>
                <w:szCs w:val="28"/>
              </w:rPr>
              <w:t>5500</w:t>
            </w:r>
          </w:p>
        </w:tc>
      </w:tr>
      <w:tr w:rsidR="000C4603" w:rsidRPr="00CD33EF" w:rsidTr="00BC0ACD">
        <w:tc>
          <w:tcPr>
            <w:tcW w:w="671" w:type="dxa"/>
            <w:vMerge w:val="restart"/>
          </w:tcPr>
          <w:p w:rsidR="000C4603" w:rsidRPr="00CD33EF" w:rsidRDefault="000C4603" w:rsidP="00BC0ACD">
            <w:pPr>
              <w:pStyle w:val="ConsPlusNormal"/>
              <w:jc w:val="center"/>
              <w:rPr>
                <w:rFonts w:ascii="Times New Roman" w:hAnsi="Times New Roman" w:cs="Times New Roman"/>
                <w:color w:val="000000" w:themeColor="text1"/>
                <w:sz w:val="28"/>
                <w:szCs w:val="28"/>
                <w:lang w:val="en-US"/>
              </w:rPr>
            </w:pPr>
            <w:r w:rsidRPr="00CD33EF">
              <w:rPr>
                <w:rFonts w:ascii="Times New Roman" w:hAnsi="Times New Roman" w:cs="Times New Roman"/>
                <w:color w:val="000000" w:themeColor="text1"/>
                <w:sz w:val="28"/>
                <w:szCs w:val="28"/>
                <w:lang w:val="en-US"/>
              </w:rPr>
              <w:t>9.</w:t>
            </w:r>
          </w:p>
        </w:tc>
        <w:tc>
          <w:tcPr>
            <w:tcW w:w="5226" w:type="dxa"/>
          </w:tcPr>
          <w:p w:rsidR="000C4603" w:rsidRPr="00CD33EF" w:rsidRDefault="000C4603" w:rsidP="00BC0ACD">
            <w:pPr>
              <w:pStyle w:val="ConsPlusNormal"/>
              <w:jc w:val="both"/>
              <w:rPr>
                <w:rFonts w:ascii="Times New Roman" w:hAnsi="Times New Roman" w:cs="Times New Roman"/>
                <w:color w:val="000000" w:themeColor="text1"/>
                <w:sz w:val="28"/>
                <w:szCs w:val="28"/>
              </w:rPr>
            </w:pPr>
            <w:r w:rsidRPr="00CD33EF">
              <w:rPr>
                <w:rFonts w:ascii="Times New Roman" w:hAnsi="Times New Roman" w:cs="Times New Roman"/>
                <w:color w:val="000000" w:themeColor="text1"/>
                <w:sz w:val="28"/>
                <w:szCs w:val="28"/>
              </w:rPr>
              <w:t>Педагогическим работникам за выполнение дополнительной работы, связанной с наставничеством:</w:t>
            </w:r>
          </w:p>
        </w:tc>
        <w:tc>
          <w:tcPr>
            <w:tcW w:w="1471" w:type="dxa"/>
          </w:tcPr>
          <w:p w:rsidR="000C4603" w:rsidRPr="00CD33EF" w:rsidRDefault="000C4603" w:rsidP="00BC0ACD">
            <w:pPr>
              <w:pStyle w:val="ConsPlusNormal"/>
              <w:jc w:val="both"/>
              <w:rPr>
                <w:rFonts w:ascii="Times New Roman" w:hAnsi="Times New Roman" w:cs="Times New Roman"/>
                <w:color w:val="000000" w:themeColor="text1"/>
                <w:sz w:val="28"/>
                <w:szCs w:val="28"/>
              </w:rPr>
            </w:pPr>
          </w:p>
        </w:tc>
        <w:tc>
          <w:tcPr>
            <w:tcW w:w="1976" w:type="dxa"/>
          </w:tcPr>
          <w:p w:rsidR="000C4603" w:rsidRPr="00CD33EF" w:rsidRDefault="000C4603" w:rsidP="00BC0ACD">
            <w:pPr>
              <w:pStyle w:val="ConsPlusNormal"/>
              <w:jc w:val="right"/>
              <w:rPr>
                <w:rFonts w:ascii="Times New Roman" w:hAnsi="Times New Roman" w:cs="Times New Roman"/>
                <w:color w:val="000000" w:themeColor="text1"/>
                <w:sz w:val="28"/>
                <w:szCs w:val="28"/>
              </w:rPr>
            </w:pPr>
          </w:p>
        </w:tc>
      </w:tr>
      <w:tr w:rsidR="000C4603" w:rsidRPr="00CD33EF" w:rsidTr="00BC0ACD">
        <w:tc>
          <w:tcPr>
            <w:tcW w:w="671" w:type="dxa"/>
            <w:vMerge/>
          </w:tcPr>
          <w:p w:rsidR="000C4603" w:rsidRPr="00CD33EF" w:rsidRDefault="000C4603" w:rsidP="00BC0ACD">
            <w:pPr>
              <w:pStyle w:val="ConsPlusNormal"/>
              <w:jc w:val="center"/>
              <w:rPr>
                <w:rFonts w:ascii="Times New Roman" w:hAnsi="Times New Roman" w:cs="Times New Roman"/>
                <w:color w:val="000000" w:themeColor="text1"/>
                <w:sz w:val="28"/>
                <w:szCs w:val="28"/>
              </w:rPr>
            </w:pPr>
          </w:p>
        </w:tc>
        <w:tc>
          <w:tcPr>
            <w:tcW w:w="5226" w:type="dxa"/>
          </w:tcPr>
          <w:p w:rsidR="000C4603" w:rsidRPr="00CD33EF" w:rsidRDefault="000C4603" w:rsidP="00BC0ACD">
            <w:pPr>
              <w:pStyle w:val="ConsPlusNormal"/>
              <w:jc w:val="both"/>
              <w:rPr>
                <w:rFonts w:ascii="Times New Roman" w:hAnsi="Times New Roman" w:cs="Times New Roman"/>
                <w:color w:val="000000" w:themeColor="text1"/>
                <w:sz w:val="28"/>
                <w:szCs w:val="28"/>
              </w:rPr>
            </w:pPr>
            <w:r w:rsidRPr="00CD33EF">
              <w:rPr>
                <w:rFonts w:ascii="Times New Roman" w:hAnsi="Times New Roman" w:cs="Times New Roman"/>
                <w:color w:val="000000" w:themeColor="text1"/>
                <w:sz w:val="28"/>
                <w:szCs w:val="28"/>
              </w:rPr>
              <w:t>не имеющим квалификационной категории «педагог-наставник»;</w:t>
            </w:r>
          </w:p>
        </w:tc>
        <w:tc>
          <w:tcPr>
            <w:tcW w:w="1471" w:type="dxa"/>
          </w:tcPr>
          <w:p w:rsidR="000C4603" w:rsidRPr="00CD33EF" w:rsidRDefault="000C4603" w:rsidP="00BC0ACD">
            <w:pPr>
              <w:pStyle w:val="ConsPlusNormal"/>
              <w:jc w:val="center"/>
              <w:rPr>
                <w:rFonts w:ascii="Times New Roman" w:hAnsi="Times New Roman" w:cs="Times New Roman"/>
                <w:color w:val="000000" w:themeColor="text1"/>
                <w:sz w:val="28"/>
                <w:szCs w:val="28"/>
              </w:rPr>
            </w:pPr>
            <w:r w:rsidRPr="00CD33EF">
              <w:rPr>
                <w:rFonts w:ascii="Times New Roman" w:hAnsi="Times New Roman" w:cs="Times New Roman"/>
                <w:color w:val="000000" w:themeColor="text1"/>
                <w:sz w:val="28"/>
                <w:szCs w:val="28"/>
              </w:rPr>
              <w:t>руб.</w:t>
            </w:r>
          </w:p>
        </w:tc>
        <w:tc>
          <w:tcPr>
            <w:tcW w:w="1976" w:type="dxa"/>
          </w:tcPr>
          <w:p w:rsidR="000C4603" w:rsidRPr="00CD33EF" w:rsidRDefault="000C4603" w:rsidP="00BC0ACD">
            <w:pPr>
              <w:pStyle w:val="ConsPlusNormal"/>
              <w:jc w:val="right"/>
              <w:rPr>
                <w:rFonts w:ascii="Times New Roman" w:hAnsi="Times New Roman" w:cs="Times New Roman"/>
                <w:color w:val="000000" w:themeColor="text1"/>
                <w:sz w:val="28"/>
                <w:szCs w:val="28"/>
              </w:rPr>
            </w:pPr>
            <w:r w:rsidRPr="00CD33EF">
              <w:rPr>
                <w:rFonts w:ascii="Times New Roman" w:hAnsi="Times New Roman" w:cs="Times New Roman"/>
                <w:color w:val="000000" w:themeColor="text1"/>
                <w:sz w:val="28"/>
                <w:szCs w:val="28"/>
              </w:rPr>
              <w:t>5500</w:t>
            </w:r>
          </w:p>
        </w:tc>
      </w:tr>
      <w:tr w:rsidR="000C4603" w:rsidRPr="00CD33EF" w:rsidTr="00BC0ACD">
        <w:tc>
          <w:tcPr>
            <w:tcW w:w="671" w:type="dxa"/>
            <w:vMerge/>
          </w:tcPr>
          <w:p w:rsidR="000C4603" w:rsidRPr="00CD33EF" w:rsidRDefault="000C4603" w:rsidP="00BC0ACD">
            <w:pPr>
              <w:pStyle w:val="ConsPlusNormal"/>
              <w:jc w:val="center"/>
              <w:rPr>
                <w:rFonts w:ascii="Times New Roman" w:hAnsi="Times New Roman" w:cs="Times New Roman"/>
                <w:color w:val="000000" w:themeColor="text1"/>
                <w:sz w:val="28"/>
                <w:szCs w:val="28"/>
              </w:rPr>
            </w:pPr>
          </w:p>
        </w:tc>
        <w:tc>
          <w:tcPr>
            <w:tcW w:w="5226" w:type="dxa"/>
          </w:tcPr>
          <w:p w:rsidR="000C4603" w:rsidRPr="00CD33EF" w:rsidRDefault="000C4603" w:rsidP="00BC0ACD">
            <w:pPr>
              <w:pStyle w:val="ConsPlusNormal"/>
              <w:jc w:val="both"/>
              <w:rPr>
                <w:rFonts w:ascii="Times New Roman" w:hAnsi="Times New Roman" w:cs="Times New Roman"/>
                <w:color w:val="000000" w:themeColor="text1"/>
                <w:sz w:val="28"/>
                <w:szCs w:val="28"/>
              </w:rPr>
            </w:pPr>
            <w:r w:rsidRPr="00CD33EF">
              <w:rPr>
                <w:rFonts w:ascii="Times New Roman" w:hAnsi="Times New Roman" w:cs="Times New Roman"/>
                <w:color w:val="000000" w:themeColor="text1"/>
                <w:sz w:val="28"/>
                <w:szCs w:val="28"/>
              </w:rPr>
              <w:t>имеющим квалификационную категорию «педагог-наставник»;</w:t>
            </w:r>
          </w:p>
        </w:tc>
        <w:tc>
          <w:tcPr>
            <w:tcW w:w="1471" w:type="dxa"/>
          </w:tcPr>
          <w:p w:rsidR="000C4603" w:rsidRPr="00CD33EF" w:rsidRDefault="000C4603" w:rsidP="00BC0ACD">
            <w:pPr>
              <w:pStyle w:val="ConsPlusNormal"/>
              <w:jc w:val="center"/>
              <w:rPr>
                <w:rFonts w:ascii="Times New Roman" w:hAnsi="Times New Roman" w:cs="Times New Roman"/>
                <w:color w:val="000000" w:themeColor="text1"/>
                <w:sz w:val="28"/>
                <w:szCs w:val="28"/>
              </w:rPr>
            </w:pPr>
            <w:r w:rsidRPr="00CD33EF">
              <w:rPr>
                <w:rFonts w:ascii="Times New Roman" w:hAnsi="Times New Roman" w:cs="Times New Roman"/>
                <w:color w:val="000000" w:themeColor="text1"/>
                <w:sz w:val="28"/>
                <w:szCs w:val="28"/>
              </w:rPr>
              <w:t>руб.</w:t>
            </w:r>
          </w:p>
        </w:tc>
        <w:tc>
          <w:tcPr>
            <w:tcW w:w="1976" w:type="dxa"/>
          </w:tcPr>
          <w:p w:rsidR="000C4603" w:rsidRPr="00CD33EF" w:rsidRDefault="000C4603" w:rsidP="00BC0ACD">
            <w:pPr>
              <w:pStyle w:val="ConsPlusNormal"/>
              <w:jc w:val="right"/>
              <w:rPr>
                <w:rFonts w:ascii="Times New Roman" w:hAnsi="Times New Roman" w:cs="Times New Roman"/>
                <w:color w:val="000000" w:themeColor="text1"/>
                <w:sz w:val="28"/>
                <w:szCs w:val="28"/>
              </w:rPr>
            </w:pPr>
            <w:r w:rsidRPr="00CD33EF">
              <w:rPr>
                <w:rFonts w:ascii="Times New Roman" w:hAnsi="Times New Roman" w:cs="Times New Roman"/>
                <w:color w:val="000000" w:themeColor="text1"/>
                <w:sz w:val="28"/>
                <w:szCs w:val="28"/>
              </w:rPr>
              <w:t>8250</w:t>
            </w:r>
          </w:p>
        </w:tc>
      </w:tr>
      <w:tr w:rsidR="000C4603" w:rsidRPr="00CD33EF" w:rsidTr="00BC0ACD">
        <w:tc>
          <w:tcPr>
            <w:tcW w:w="671" w:type="dxa"/>
          </w:tcPr>
          <w:p w:rsidR="000C4603" w:rsidRPr="00CD33EF" w:rsidRDefault="000C4603" w:rsidP="00BC0ACD">
            <w:pPr>
              <w:pStyle w:val="ConsPlusNormal"/>
              <w:jc w:val="center"/>
              <w:rPr>
                <w:rFonts w:ascii="Times New Roman" w:hAnsi="Times New Roman" w:cs="Times New Roman"/>
                <w:color w:val="000000" w:themeColor="text1"/>
                <w:sz w:val="28"/>
                <w:szCs w:val="28"/>
                <w:lang w:val="en-US"/>
              </w:rPr>
            </w:pPr>
            <w:r w:rsidRPr="00CD33EF">
              <w:rPr>
                <w:rFonts w:ascii="Times New Roman" w:hAnsi="Times New Roman" w:cs="Times New Roman"/>
                <w:color w:val="000000" w:themeColor="text1"/>
                <w:sz w:val="28"/>
                <w:szCs w:val="28"/>
                <w:lang w:val="en-US"/>
              </w:rPr>
              <w:t>10.</w:t>
            </w:r>
          </w:p>
        </w:tc>
        <w:tc>
          <w:tcPr>
            <w:tcW w:w="5226" w:type="dxa"/>
          </w:tcPr>
          <w:p w:rsidR="000C4603" w:rsidRPr="00CD33EF" w:rsidRDefault="000C4603" w:rsidP="00BC0ACD">
            <w:pPr>
              <w:pStyle w:val="ConsPlusNormal"/>
              <w:jc w:val="both"/>
              <w:rPr>
                <w:rFonts w:ascii="Times New Roman" w:hAnsi="Times New Roman" w:cs="Times New Roman"/>
                <w:color w:val="000000" w:themeColor="text1"/>
                <w:sz w:val="28"/>
                <w:szCs w:val="28"/>
              </w:rPr>
            </w:pPr>
            <w:r w:rsidRPr="00CD33EF">
              <w:rPr>
                <w:rFonts w:ascii="Times New Roman" w:hAnsi="Times New Roman" w:cs="Times New Roman"/>
                <w:color w:val="000000" w:themeColor="text1"/>
                <w:sz w:val="28"/>
                <w:szCs w:val="28"/>
              </w:rPr>
              <w:t>Работникам учреждений за заведование музеем</w:t>
            </w:r>
          </w:p>
        </w:tc>
        <w:tc>
          <w:tcPr>
            <w:tcW w:w="1471" w:type="dxa"/>
          </w:tcPr>
          <w:p w:rsidR="000C4603" w:rsidRPr="00CD33EF" w:rsidRDefault="000C4603" w:rsidP="00BC0ACD">
            <w:pPr>
              <w:pStyle w:val="ConsPlusNormal"/>
              <w:jc w:val="center"/>
              <w:rPr>
                <w:rFonts w:ascii="Times New Roman" w:hAnsi="Times New Roman" w:cs="Times New Roman"/>
                <w:color w:val="000000" w:themeColor="text1"/>
                <w:sz w:val="28"/>
                <w:szCs w:val="28"/>
              </w:rPr>
            </w:pPr>
            <w:r w:rsidRPr="00CD33EF">
              <w:rPr>
                <w:rFonts w:ascii="Times New Roman" w:hAnsi="Times New Roman" w:cs="Times New Roman"/>
                <w:color w:val="000000" w:themeColor="text1"/>
                <w:sz w:val="28"/>
                <w:szCs w:val="28"/>
              </w:rPr>
              <w:t>руб.</w:t>
            </w:r>
          </w:p>
        </w:tc>
        <w:tc>
          <w:tcPr>
            <w:tcW w:w="1976" w:type="dxa"/>
          </w:tcPr>
          <w:p w:rsidR="000C4603" w:rsidRPr="00CD33EF" w:rsidRDefault="000C4603" w:rsidP="00BC0ACD">
            <w:pPr>
              <w:pStyle w:val="ConsPlusNormal"/>
              <w:jc w:val="right"/>
              <w:rPr>
                <w:rFonts w:ascii="Times New Roman" w:hAnsi="Times New Roman" w:cs="Times New Roman"/>
                <w:color w:val="000000" w:themeColor="text1"/>
                <w:sz w:val="28"/>
                <w:szCs w:val="28"/>
              </w:rPr>
            </w:pPr>
            <w:r w:rsidRPr="00CD33EF">
              <w:rPr>
                <w:rFonts w:ascii="Times New Roman" w:hAnsi="Times New Roman" w:cs="Times New Roman"/>
                <w:color w:val="000000" w:themeColor="text1"/>
                <w:sz w:val="28"/>
                <w:szCs w:val="28"/>
              </w:rPr>
              <w:t>5000</w:t>
            </w:r>
          </w:p>
        </w:tc>
      </w:tr>
      <w:tr w:rsidR="000C4603" w:rsidRPr="00CD33EF" w:rsidTr="00BC0ACD">
        <w:tc>
          <w:tcPr>
            <w:tcW w:w="671" w:type="dxa"/>
            <w:vMerge w:val="restart"/>
          </w:tcPr>
          <w:p w:rsidR="000C4603" w:rsidRPr="00CD33EF" w:rsidRDefault="000C4603" w:rsidP="00BC0ACD">
            <w:pPr>
              <w:pStyle w:val="ConsPlusNormal"/>
              <w:jc w:val="center"/>
              <w:rPr>
                <w:rFonts w:ascii="Times New Roman" w:hAnsi="Times New Roman" w:cs="Times New Roman"/>
                <w:color w:val="000000" w:themeColor="text1"/>
                <w:sz w:val="28"/>
                <w:szCs w:val="28"/>
              </w:rPr>
            </w:pPr>
            <w:r w:rsidRPr="00CD33EF">
              <w:rPr>
                <w:rFonts w:ascii="Times New Roman" w:hAnsi="Times New Roman" w:cs="Times New Roman"/>
                <w:color w:val="000000" w:themeColor="text1"/>
                <w:sz w:val="28"/>
                <w:szCs w:val="28"/>
              </w:rPr>
              <w:t xml:space="preserve">11. </w:t>
            </w:r>
          </w:p>
        </w:tc>
        <w:tc>
          <w:tcPr>
            <w:tcW w:w="5226" w:type="dxa"/>
          </w:tcPr>
          <w:p w:rsidR="000C4603" w:rsidRPr="00CD33EF" w:rsidRDefault="000C4603" w:rsidP="00BC0ACD">
            <w:pPr>
              <w:pStyle w:val="ConsPlusNormal"/>
              <w:jc w:val="both"/>
              <w:rPr>
                <w:rFonts w:ascii="Times New Roman" w:hAnsi="Times New Roman" w:cs="Times New Roman"/>
                <w:color w:val="000000" w:themeColor="text1"/>
                <w:sz w:val="28"/>
                <w:szCs w:val="28"/>
              </w:rPr>
            </w:pPr>
            <w:r w:rsidRPr="00CD33EF">
              <w:rPr>
                <w:rFonts w:ascii="Times New Roman" w:hAnsi="Times New Roman" w:cs="Times New Roman"/>
                <w:color w:val="000000" w:themeColor="text1"/>
                <w:sz w:val="28"/>
                <w:szCs w:val="28"/>
              </w:rPr>
              <w:t>Ежемесячное денежное вознаграждение педагогическим работникам общеобразовательных организаций за классное руководство**</w:t>
            </w:r>
          </w:p>
        </w:tc>
        <w:tc>
          <w:tcPr>
            <w:tcW w:w="1471" w:type="dxa"/>
          </w:tcPr>
          <w:p w:rsidR="000C4603" w:rsidRPr="00CD33EF" w:rsidRDefault="000C4603" w:rsidP="00BC0ACD">
            <w:pPr>
              <w:pStyle w:val="ConsPlusNormal"/>
              <w:ind w:firstLine="209"/>
              <w:jc w:val="center"/>
              <w:rPr>
                <w:rFonts w:ascii="Times New Roman" w:hAnsi="Times New Roman" w:cs="Times New Roman"/>
                <w:color w:val="000000" w:themeColor="text1"/>
                <w:sz w:val="28"/>
                <w:szCs w:val="28"/>
              </w:rPr>
            </w:pPr>
          </w:p>
        </w:tc>
        <w:tc>
          <w:tcPr>
            <w:tcW w:w="1976" w:type="dxa"/>
            <w:vAlign w:val="bottom"/>
          </w:tcPr>
          <w:p w:rsidR="000C4603" w:rsidRPr="00CD33EF" w:rsidRDefault="000C4603" w:rsidP="00BC0ACD">
            <w:pPr>
              <w:pStyle w:val="ConsPlusNormal"/>
              <w:jc w:val="right"/>
              <w:rPr>
                <w:rFonts w:ascii="Times New Roman" w:hAnsi="Times New Roman" w:cs="Times New Roman"/>
                <w:color w:val="000000" w:themeColor="text1"/>
                <w:sz w:val="28"/>
                <w:szCs w:val="28"/>
              </w:rPr>
            </w:pPr>
          </w:p>
        </w:tc>
      </w:tr>
      <w:tr w:rsidR="000C4603" w:rsidRPr="00CD33EF" w:rsidTr="00BC0ACD">
        <w:tc>
          <w:tcPr>
            <w:tcW w:w="671" w:type="dxa"/>
            <w:vMerge/>
          </w:tcPr>
          <w:p w:rsidR="000C4603" w:rsidRPr="00CD33EF" w:rsidRDefault="000C4603" w:rsidP="00BC0ACD">
            <w:pPr>
              <w:pStyle w:val="ConsPlusNormal"/>
              <w:jc w:val="center"/>
              <w:rPr>
                <w:rFonts w:ascii="Times New Roman" w:hAnsi="Times New Roman" w:cs="Times New Roman"/>
                <w:color w:val="000000" w:themeColor="text1"/>
                <w:sz w:val="28"/>
                <w:szCs w:val="28"/>
              </w:rPr>
            </w:pPr>
          </w:p>
        </w:tc>
        <w:tc>
          <w:tcPr>
            <w:tcW w:w="5226" w:type="dxa"/>
          </w:tcPr>
          <w:p w:rsidR="000C4603" w:rsidRPr="00CD33EF" w:rsidRDefault="000C4603" w:rsidP="00BC0ACD">
            <w:pPr>
              <w:pStyle w:val="ConsPlusNormal"/>
              <w:jc w:val="both"/>
              <w:rPr>
                <w:rFonts w:ascii="Times New Roman" w:hAnsi="Times New Roman" w:cs="Times New Roman"/>
                <w:color w:val="000000" w:themeColor="text1"/>
                <w:sz w:val="28"/>
                <w:szCs w:val="28"/>
              </w:rPr>
            </w:pPr>
            <w:r w:rsidRPr="00CD33EF">
              <w:rPr>
                <w:rFonts w:ascii="Times New Roman" w:hAnsi="Times New Roman" w:cs="Times New Roman"/>
                <w:color w:val="000000" w:themeColor="text1"/>
                <w:sz w:val="28"/>
                <w:szCs w:val="28"/>
              </w:rPr>
              <w:t>в населенных пунктах с численностью населения до 100 тыс. человек</w:t>
            </w:r>
          </w:p>
        </w:tc>
        <w:tc>
          <w:tcPr>
            <w:tcW w:w="1471" w:type="dxa"/>
          </w:tcPr>
          <w:p w:rsidR="000C4603" w:rsidRPr="00CD33EF" w:rsidRDefault="000C4603" w:rsidP="00BC0ACD">
            <w:pPr>
              <w:pStyle w:val="ConsPlusNormal"/>
              <w:jc w:val="center"/>
              <w:rPr>
                <w:rFonts w:ascii="Times New Roman" w:hAnsi="Times New Roman" w:cs="Times New Roman"/>
                <w:color w:val="000000" w:themeColor="text1"/>
                <w:sz w:val="28"/>
                <w:szCs w:val="28"/>
              </w:rPr>
            </w:pPr>
            <w:r w:rsidRPr="00CD33EF">
              <w:rPr>
                <w:rFonts w:ascii="Times New Roman" w:hAnsi="Times New Roman" w:cs="Times New Roman"/>
                <w:color w:val="000000" w:themeColor="text1"/>
                <w:sz w:val="28"/>
                <w:szCs w:val="28"/>
              </w:rPr>
              <w:t>руб.</w:t>
            </w:r>
          </w:p>
        </w:tc>
        <w:tc>
          <w:tcPr>
            <w:tcW w:w="1976" w:type="dxa"/>
            <w:vAlign w:val="bottom"/>
          </w:tcPr>
          <w:p w:rsidR="000C4603" w:rsidRPr="00CD33EF" w:rsidRDefault="000C4603" w:rsidP="00BC0ACD">
            <w:pPr>
              <w:pStyle w:val="ConsPlusNormal"/>
              <w:jc w:val="right"/>
              <w:rPr>
                <w:rFonts w:ascii="Times New Roman" w:hAnsi="Times New Roman" w:cs="Times New Roman"/>
                <w:color w:val="000000" w:themeColor="text1"/>
                <w:sz w:val="28"/>
                <w:szCs w:val="28"/>
              </w:rPr>
            </w:pPr>
            <w:r w:rsidRPr="00CD33EF">
              <w:rPr>
                <w:rFonts w:ascii="Times New Roman" w:hAnsi="Times New Roman" w:cs="Times New Roman"/>
                <w:color w:val="000000" w:themeColor="text1"/>
                <w:sz w:val="28"/>
                <w:szCs w:val="28"/>
              </w:rPr>
              <w:t>10000</w:t>
            </w:r>
          </w:p>
        </w:tc>
      </w:tr>
      <w:tr w:rsidR="000C4603" w:rsidRPr="00CD33EF" w:rsidTr="00BC0ACD">
        <w:tc>
          <w:tcPr>
            <w:tcW w:w="671" w:type="dxa"/>
          </w:tcPr>
          <w:p w:rsidR="000C4603" w:rsidRPr="00CD33EF" w:rsidRDefault="000C4603" w:rsidP="00BC0ACD">
            <w:pPr>
              <w:pStyle w:val="ConsPlusNormal"/>
              <w:jc w:val="center"/>
              <w:rPr>
                <w:rFonts w:ascii="Times New Roman" w:hAnsi="Times New Roman" w:cs="Times New Roman"/>
                <w:color w:val="000000" w:themeColor="text1"/>
                <w:sz w:val="28"/>
                <w:szCs w:val="28"/>
              </w:rPr>
            </w:pPr>
            <w:r w:rsidRPr="00CD33EF">
              <w:rPr>
                <w:rFonts w:ascii="Times New Roman" w:hAnsi="Times New Roman" w:cs="Times New Roman"/>
                <w:color w:val="000000" w:themeColor="text1"/>
                <w:sz w:val="28"/>
                <w:szCs w:val="28"/>
              </w:rPr>
              <w:lastRenderedPageBreak/>
              <w:t>12</w:t>
            </w:r>
          </w:p>
        </w:tc>
        <w:tc>
          <w:tcPr>
            <w:tcW w:w="5226" w:type="dxa"/>
          </w:tcPr>
          <w:p w:rsidR="000C4603" w:rsidRPr="00CD33EF" w:rsidRDefault="000C4603" w:rsidP="00BC0ACD">
            <w:pPr>
              <w:pStyle w:val="ConsPlusNormal"/>
              <w:jc w:val="both"/>
              <w:rPr>
                <w:rFonts w:ascii="Times New Roman" w:hAnsi="Times New Roman" w:cs="Times New Roman"/>
                <w:color w:val="000000" w:themeColor="text1"/>
                <w:sz w:val="28"/>
                <w:szCs w:val="28"/>
              </w:rPr>
            </w:pPr>
            <w:r w:rsidRPr="00CD33EF">
              <w:rPr>
                <w:rFonts w:ascii="Times New Roman" w:hAnsi="Times New Roman" w:cs="Times New Roman"/>
                <w:color w:val="000000" w:themeColor="text1"/>
                <w:sz w:val="28"/>
                <w:szCs w:val="28"/>
              </w:rPr>
              <w:t>Ежемесячное денежное вознаграждение советникам директоров по воспитанию и взаимодействию с детскими общественными объединениями***</w:t>
            </w:r>
          </w:p>
        </w:tc>
        <w:tc>
          <w:tcPr>
            <w:tcW w:w="1471" w:type="dxa"/>
          </w:tcPr>
          <w:p w:rsidR="000C4603" w:rsidRPr="00CD33EF" w:rsidRDefault="000C4603" w:rsidP="00BC0ACD">
            <w:pPr>
              <w:pStyle w:val="ConsPlusNormal"/>
              <w:jc w:val="center"/>
              <w:rPr>
                <w:rFonts w:ascii="Times New Roman" w:hAnsi="Times New Roman" w:cs="Times New Roman"/>
                <w:color w:val="000000" w:themeColor="text1"/>
                <w:sz w:val="28"/>
                <w:szCs w:val="28"/>
              </w:rPr>
            </w:pPr>
            <w:r w:rsidRPr="00CD33EF">
              <w:rPr>
                <w:rFonts w:ascii="Times New Roman" w:hAnsi="Times New Roman" w:cs="Times New Roman"/>
                <w:color w:val="000000" w:themeColor="text1"/>
                <w:sz w:val="28"/>
                <w:szCs w:val="28"/>
              </w:rPr>
              <w:t>руб.</w:t>
            </w:r>
          </w:p>
        </w:tc>
        <w:tc>
          <w:tcPr>
            <w:tcW w:w="1976" w:type="dxa"/>
            <w:vAlign w:val="bottom"/>
          </w:tcPr>
          <w:p w:rsidR="000C4603" w:rsidRPr="00CD33EF" w:rsidRDefault="000C4603" w:rsidP="00BC0ACD">
            <w:pPr>
              <w:pStyle w:val="ConsPlusNormal"/>
              <w:jc w:val="right"/>
              <w:rPr>
                <w:rFonts w:ascii="Times New Roman" w:hAnsi="Times New Roman" w:cs="Times New Roman"/>
                <w:color w:val="000000" w:themeColor="text1"/>
                <w:sz w:val="28"/>
                <w:szCs w:val="28"/>
              </w:rPr>
            </w:pPr>
            <w:r w:rsidRPr="00CD33EF">
              <w:rPr>
                <w:rFonts w:ascii="Times New Roman" w:hAnsi="Times New Roman" w:cs="Times New Roman"/>
                <w:color w:val="000000" w:themeColor="text1"/>
                <w:sz w:val="28"/>
                <w:szCs w:val="28"/>
              </w:rPr>
              <w:t>5000</w:t>
            </w:r>
          </w:p>
        </w:tc>
      </w:tr>
      <w:tr w:rsidR="000C4603" w:rsidRPr="00CD33EF" w:rsidTr="00BC0ACD">
        <w:tc>
          <w:tcPr>
            <w:tcW w:w="671" w:type="dxa"/>
          </w:tcPr>
          <w:p w:rsidR="000C4603" w:rsidRPr="00CD33EF" w:rsidRDefault="000C4603" w:rsidP="00BC0ACD">
            <w:pPr>
              <w:pStyle w:val="ConsPlusNormal"/>
              <w:jc w:val="center"/>
              <w:rPr>
                <w:rFonts w:ascii="Times New Roman" w:hAnsi="Times New Roman" w:cs="Times New Roman"/>
                <w:color w:val="000000" w:themeColor="text1"/>
                <w:sz w:val="28"/>
                <w:szCs w:val="28"/>
              </w:rPr>
            </w:pPr>
            <w:r w:rsidRPr="00CD33EF">
              <w:rPr>
                <w:rFonts w:ascii="Times New Roman" w:hAnsi="Times New Roman" w:cs="Times New Roman"/>
                <w:color w:val="000000" w:themeColor="text1"/>
                <w:sz w:val="28"/>
                <w:szCs w:val="28"/>
              </w:rPr>
              <w:t>13</w:t>
            </w:r>
          </w:p>
        </w:tc>
        <w:tc>
          <w:tcPr>
            <w:tcW w:w="5226" w:type="dxa"/>
          </w:tcPr>
          <w:p w:rsidR="000C4603" w:rsidRPr="00CD33EF" w:rsidRDefault="000C4603" w:rsidP="00BC0ACD">
            <w:pPr>
              <w:pStyle w:val="ConsPlusNormal"/>
              <w:jc w:val="both"/>
              <w:rPr>
                <w:rFonts w:ascii="Times New Roman" w:hAnsi="Times New Roman" w:cs="Times New Roman"/>
                <w:color w:val="000000" w:themeColor="text1"/>
                <w:sz w:val="28"/>
                <w:szCs w:val="28"/>
              </w:rPr>
            </w:pPr>
            <w:r w:rsidRPr="00CD33EF">
              <w:rPr>
                <w:rFonts w:ascii="Times New Roman" w:hAnsi="Times New Roman" w:cs="Times New Roman"/>
                <w:color w:val="000000" w:themeColor="text1"/>
                <w:sz w:val="28"/>
                <w:szCs w:val="28"/>
              </w:rPr>
              <w:t>Водителям за обслуживание и содержание автотранспортного средства, здания гаража</w:t>
            </w:r>
          </w:p>
        </w:tc>
        <w:tc>
          <w:tcPr>
            <w:tcW w:w="1471" w:type="dxa"/>
          </w:tcPr>
          <w:p w:rsidR="000C4603" w:rsidRPr="00CD33EF" w:rsidRDefault="000C4603" w:rsidP="00BC0ACD">
            <w:pPr>
              <w:pStyle w:val="ConsPlusNormal"/>
              <w:ind w:firstLine="209"/>
              <w:jc w:val="center"/>
              <w:rPr>
                <w:rFonts w:ascii="Times New Roman" w:hAnsi="Times New Roman" w:cs="Times New Roman"/>
                <w:color w:val="000000" w:themeColor="text1"/>
                <w:sz w:val="28"/>
                <w:szCs w:val="28"/>
              </w:rPr>
            </w:pPr>
            <w:r w:rsidRPr="00CD33EF">
              <w:rPr>
                <w:rFonts w:ascii="Times New Roman" w:hAnsi="Times New Roman" w:cs="Times New Roman"/>
                <w:color w:val="000000" w:themeColor="text1"/>
                <w:sz w:val="28"/>
                <w:szCs w:val="28"/>
              </w:rPr>
              <w:t>руб.</w:t>
            </w:r>
          </w:p>
        </w:tc>
        <w:tc>
          <w:tcPr>
            <w:tcW w:w="1976" w:type="dxa"/>
            <w:vAlign w:val="bottom"/>
          </w:tcPr>
          <w:p w:rsidR="000C4603" w:rsidRPr="00CD33EF" w:rsidRDefault="000C4603" w:rsidP="00BC0ACD">
            <w:pPr>
              <w:pStyle w:val="ConsPlusNormal"/>
              <w:jc w:val="right"/>
              <w:rPr>
                <w:rFonts w:ascii="Times New Roman" w:hAnsi="Times New Roman" w:cs="Times New Roman"/>
                <w:color w:val="000000" w:themeColor="text1"/>
                <w:sz w:val="28"/>
                <w:szCs w:val="28"/>
              </w:rPr>
            </w:pPr>
            <w:r w:rsidRPr="00CD33EF">
              <w:rPr>
                <w:rFonts w:ascii="Times New Roman" w:hAnsi="Times New Roman" w:cs="Times New Roman"/>
                <w:color w:val="000000" w:themeColor="text1"/>
                <w:sz w:val="28"/>
                <w:szCs w:val="28"/>
              </w:rPr>
              <w:t>5000</w:t>
            </w:r>
          </w:p>
        </w:tc>
      </w:tr>
    </w:tbl>
    <w:p w:rsidR="000C4603" w:rsidRPr="00CD33EF" w:rsidRDefault="000C4603" w:rsidP="000C4603">
      <w:pPr>
        <w:pStyle w:val="ConsPlusNormal"/>
        <w:ind w:firstLine="709"/>
        <w:jc w:val="both"/>
        <w:rPr>
          <w:rFonts w:ascii="Times New Roman" w:hAnsi="Times New Roman" w:cs="Times New Roman"/>
          <w:color w:val="000000" w:themeColor="text1"/>
          <w:sz w:val="28"/>
          <w:szCs w:val="28"/>
        </w:rPr>
      </w:pPr>
    </w:p>
    <w:p w:rsidR="000C4603" w:rsidRPr="006D44A0" w:rsidRDefault="000C4603" w:rsidP="000C4603">
      <w:pPr>
        <w:pStyle w:val="ConsPlusNormal"/>
        <w:ind w:firstLine="709"/>
        <w:jc w:val="both"/>
        <w:rPr>
          <w:rFonts w:ascii="Times New Roman" w:hAnsi="Times New Roman" w:cs="Times New Roman"/>
          <w:color w:val="000000" w:themeColor="text1"/>
          <w:sz w:val="20"/>
        </w:rPr>
      </w:pPr>
      <w:proofErr w:type="gramStart"/>
      <w:r w:rsidRPr="006D44A0">
        <w:rPr>
          <w:rFonts w:ascii="Times New Roman" w:hAnsi="Times New Roman" w:cs="Times New Roman"/>
          <w:color w:val="000000" w:themeColor="text1"/>
          <w:sz w:val="20"/>
        </w:rPr>
        <w:t>* Доплаты за классное руководство, проверку письменных работ устанавливаются в размере, предусмотренном настоящей таблицей, в классе (учебной группе) для детей с ограниченными возможностями здоровья с наполняемостью не менее наполняемости, установленной нормами санитарных правил СП 2.4.3648-20 «Санитарно-эпидемиологические требования к организациям воспитания и обучения, отдыха и оздоровления детей и молодежи», утвержденными Постановлением Главного государственного санитарного врача Российской Федерации от 28 сентября 2020</w:t>
      </w:r>
      <w:proofErr w:type="gramEnd"/>
      <w:r w:rsidRPr="006D44A0">
        <w:rPr>
          <w:rFonts w:ascii="Times New Roman" w:hAnsi="Times New Roman" w:cs="Times New Roman"/>
          <w:color w:val="000000" w:themeColor="text1"/>
          <w:sz w:val="20"/>
        </w:rPr>
        <w:t xml:space="preserve"> года  № 28, или 14 человек и более в общеобразовательных учреждениях, образовательных учреждениях для детей дошкольного и младшего школьного возраста, расположенных в сельской местности. Для классов (учебных групп) с меньшей наполняемостью расчет размера доплаты за классное руководство, проверку письменных работ пропорционально фактической наполняемости классов.</w:t>
      </w:r>
    </w:p>
    <w:p w:rsidR="000C4603" w:rsidRPr="006D44A0" w:rsidRDefault="000C4603" w:rsidP="000C4603">
      <w:pPr>
        <w:pStyle w:val="ConsPlusNormal"/>
        <w:ind w:firstLine="709"/>
        <w:jc w:val="both"/>
        <w:rPr>
          <w:rFonts w:ascii="Times New Roman" w:hAnsi="Times New Roman" w:cs="Times New Roman"/>
          <w:color w:val="000000" w:themeColor="text1"/>
          <w:sz w:val="20"/>
        </w:rPr>
      </w:pPr>
      <w:r w:rsidRPr="006D44A0">
        <w:rPr>
          <w:rFonts w:ascii="Times New Roman" w:hAnsi="Times New Roman" w:cs="Times New Roman"/>
          <w:color w:val="000000" w:themeColor="text1"/>
          <w:sz w:val="20"/>
        </w:rPr>
        <w:t>** Одному педагогическому работнику выплачивается не более 2 выплат ежемесячного денежного вознаграждения при условии осуществления классного руководства в 2 и более классах. Ежемесячное денежное вознаграждение за классное руководство выплачивается педагогическому работнику за классное руководство в классе (классах), а также в классе-комплекте, который принимается за один класс, независимо от количества обучающихся в каждом классе, а также реализуемых в них общеобразовательных программ, включая адаптированные общеобразовательные программы.</w:t>
      </w:r>
    </w:p>
    <w:p w:rsidR="000C4603" w:rsidRPr="006D44A0" w:rsidRDefault="000C4603" w:rsidP="000C4603">
      <w:pPr>
        <w:pStyle w:val="ConsPlusNormal"/>
        <w:ind w:firstLine="709"/>
        <w:jc w:val="both"/>
        <w:rPr>
          <w:rFonts w:ascii="Times New Roman" w:hAnsi="Times New Roman" w:cs="Times New Roman"/>
          <w:color w:val="000000" w:themeColor="text1"/>
          <w:sz w:val="20"/>
        </w:rPr>
      </w:pPr>
      <w:r w:rsidRPr="006D44A0">
        <w:rPr>
          <w:rFonts w:ascii="Times New Roman" w:hAnsi="Times New Roman" w:cs="Times New Roman"/>
          <w:color w:val="000000" w:themeColor="text1"/>
          <w:sz w:val="20"/>
        </w:rPr>
        <w:t>***Не более одной выплаты ежемесячного денежного вознаграждения одному советнику директора по воспитанию и взаимодействию с детскими общественными объединениями казенных учреждений (далее – советник директора) при осуществлении трудовых функций советника директора в 2 и более образовательных организациях.</w:t>
      </w:r>
    </w:p>
    <w:p w:rsidR="000C4603" w:rsidRDefault="000C4603" w:rsidP="000C4603">
      <w:pPr>
        <w:pStyle w:val="ConsPlusNormal"/>
        <w:ind w:firstLine="709"/>
        <w:jc w:val="both"/>
        <w:rPr>
          <w:rFonts w:ascii="Times New Roman" w:hAnsi="Times New Roman" w:cs="Times New Roman"/>
          <w:color w:val="000000" w:themeColor="text1"/>
          <w:sz w:val="28"/>
          <w:szCs w:val="28"/>
        </w:rPr>
      </w:pPr>
    </w:p>
    <w:p w:rsidR="000C4603" w:rsidRDefault="000C4603" w:rsidP="000C4603">
      <w:pPr>
        <w:pStyle w:val="ConsPlusNormal"/>
        <w:ind w:firstLine="709"/>
        <w:jc w:val="both"/>
        <w:rPr>
          <w:rFonts w:ascii="Times New Roman" w:hAnsi="Times New Roman" w:cs="Times New Roman"/>
          <w:color w:val="000000" w:themeColor="text1"/>
          <w:sz w:val="28"/>
          <w:szCs w:val="28"/>
        </w:rPr>
      </w:pPr>
      <w:r w:rsidRPr="00CD33EF">
        <w:rPr>
          <w:rFonts w:ascii="Times New Roman" w:hAnsi="Times New Roman" w:cs="Times New Roman"/>
          <w:color w:val="000000" w:themeColor="text1"/>
          <w:sz w:val="28"/>
          <w:szCs w:val="28"/>
        </w:rPr>
        <w:t xml:space="preserve">3.6.4.3. Выплаты за выполнение работ в других условиях, отклоняющихся </w:t>
      </w:r>
      <w:proofErr w:type="gramStart"/>
      <w:r w:rsidRPr="00CD33EF">
        <w:rPr>
          <w:rFonts w:ascii="Times New Roman" w:hAnsi="Times New Roman" w:cs="Times New Roman"/>
          <w:color w:val="000000" w:themeColor="text1"/>
          <w:sz w:val="28"/>
          <w:szCs w:val="28"/>
        </w:rPr>
        <w:t>от</w:t>
      </w:r>
      <w:proofErr w:type="gramEnd"/>
      <w:r w:rsidRPr="00CD33EF">
        <w:rPr>
          <w:rFonts w:ascii="Times New Roman" w:hAnsi="Times New Roman" w:cs="Times New Roman"/>
          <w:color w:val="000000" w:themeColor="text1"/>
          <w:sz w:val="28"/>
          <w:szCs w:val="28"/>
        </w:rPr>
        <w:t xml:space="preserve"> нормальных, устанавливаются в следующих размерах:</w:t>
      </w:r>
    </w:p>
    <w:p w:rsidR="000C4603" w:rsidRPr="00CD33EF" w:rsidRDefault="000C4603" w:rsidP="000C4603">
      <w:pPr>
        <w:pStyle w:val="ConsPlusNormal"/>
        <w:ind w:firstLine="709"/>
        <w:jc w:val="both"/>
        <w:rPr>
          <w:rFonts w:ascii="Times New Roman" w:hAnsi="Times New Roman" w:cs="Times New Roman"/>
          <w:color w:val="000000" w:themeColor="text1"/>
          <w:sz w:val="28"/>
          <w:szCs w:val="28"/>
        </w:rPr>
      </w:pPr>
    </w:p>
    <w:tbl>
      <w:tblPr>
        <w:tblStyle w:val="a3"/>
        <w:tblW w:w="0" w:type="auto"/>
        <w:tblLook w:val="04A0" w:firstRow="1" w:lastRow="0" w:firstColumn="1" w:lastColumn="0" w:noHBand="0" w:noVBand="1"/>
      </w:tblPr>
      <w:tblGrid>
        <w:gridCol w:w="647"/>
        <w:gridCol w:w="3997"/>
        <w:gridCol w:w="2672"/>
        <w:gridCol w:w="2254"/>
      </w:tblGrid>
      <w:tr w:rsidR="000C4603" w:rsidTr="00BC0ACD">
        <w:tc>
          <w:tcPr>
            <w:tcW w:w="647" w:type="dxa"/>
          </w:tcPr>
          <w:p w:rsidR="000C4603" w:rsidRPr="00CD33EF" w:rsidRDefault="000C4603" w:rsidP="00BC0ACD">
            <w:pPr>
              <w:pStyle w:val="ConsPlusNormal"/>
              <w:spacing w:line="240" w:lineRule="exact"/>
              <w:jc w:val="center"/>
              <w:rPr>
                <w:rFonts w:ascii="Times New Roman" w:hAnsi="Times New Roman" w:cs="Times New Roman"/>
                <w:sz w:val="28"/>
                <w:szCs w:val="28"/>
              </w:rPr>
            </w:pPr>
            <w:r w:rsidRPr="00CD33EF">
              <w:rPr>
                <w:rFonts w:ascii="Times New Roman" w:hAnsi="Times New Roman" w:cs="Times New Roman"/>
                <w:sz w:val="28"/>
                <w:szCs w:val="28"/>
              </w:rPr>
              <w:t xml:space="preserve">№ </w:t>
            </w:r>
            <w:proofErr w:type="gramStart"/>
            <w:r w:rsidRPr="00CD33EF">
              <w:rPr>
                <w:rFonts w:ascii="Times New Roman" w:hAnsi="Times New Roman" w:cs="Times New Roman"/>
                <w:sz w:val="28"/>
                <w:szCs w:val="28"/>
              </w:rPr>
              <w:t>п</w:t>
            </w:r>
            <w:proofErr w:type="gramEnd"/>
            <w:r w:rsidRPr="00CD33EF">
              <w:rPr>
                <w:rFonts w:ascii="Times New Roman" w:hAnsi="Times New Roman" w:cs="Times New Roman"/>
                <w:sz w:val="28"/>
                <w:szCs w:val="28"/>
              </w:rPr>
              <w:t>/п</w:t>
            </w:r>
          </w:p>
        </w:tc>
        <w:tc>
          <w:tcPr>
            <w:tcW w:w="3997" w:type="dxa"/>
          </w:tcPr>
          <w:p w:rsidR="000C4603" w:rsidRPr="00CD33EF" w:rsidRDefault="000C4603" w:rsidP="00BC0ACD">
            <w:pPr>
              <w:pStyle w:val="ConsPlusNormal"/>
              <w:spacing w:line="240" w:lineRule="exact"/>
              <w:jc w:val="center"/>
              <w:rPr>
                <w:rFonts w:ascii="Times New Roman" w:hAnsi="Times New Roman" w:cs="Times New Roman"/>
                <w:sz w:val="28"/>
                <w:szCs w:val="28"/>
              </w:rPr>
            </w:pPr>
            <w:r w:rsidRPr="00CD33EF">
              <w:rPr>
                <w:rFonts w:ascii="Times New Roman" w:hAnsi="Times New Roman" w:cs="Times New Roman"/>
                <w:sz w:val="28"/>
                <w:szCs w:val="28"/>
              </w:rPr>
              <w:t>Наименование</w:t>
            </w:r>
          </w:p>
        </w:tc>
        <w:tc>
          <w:tcPr>
            <w:tcW w:w="2672" w:type="dxa"/>
          </w:tcPr>
          <w:p w:rsidR="000C4603" w:rsidRPr="00CD33EF" w:rsidRDefault="000C4603" w:rsidP="00BC0ACD">
            <w:pPr>
              <w:pStyle w:val="ConsPlusNormal"/>
              <w:spacing w:line="240" w:lineRule="exact"/>
              <w:jc w:val="center"/>
              <w:rPr>
                <w:rFonts w:ascii="Times New Roman" w:hAnsi="Times New Roman" w:cs="Times New Roman"/>
                <w:sz w:val="28"/>
                <w:szCs w:val="28"/>
              </w:rPr>
            </w:pPr>
            <w:r>
              <w:rPr>
                <w:rFonts w:ascii="Times New Roman" w:hAnsi="Times New Roman" w:cs="Times New Roman"/>
                <w:sz w:val="28"/>
                <w:szCs w:val="28"/>
              </w:rPr>
              <w:t>е</w:t>
            </w:r>
            <w:r w:rsidRPr="00CD33EF">
              <w:rPr>
                <w:rFonts w:ascii="Times New Roman" w:hAnsi="Times New Roman" w:cs="Times New Roman"/>
                <w:sz w:val="28"/>
                <w:szCs w:val="28"/>
              </w:rPr>
              <w:t>диница измерения</w:t>
            </w:r>
          </w:p>
        </w:tc>
        <w:tc>
          <w:tcPr>
            <w:tcW w:w="2254" w:type="dxa"/>
          </w:tcPr>
          <w:p w:rsidR="000C4603" w:rsidRPr="00CD33EF" w:rsidRDefault="000C4603" w:rsidP="00BC0ACD">
            <w:pPr>
              <w:pStyle w:val="ConsPlusNormal"/>
              <w:spacing w:line="240" w:lineRule="exact"/>
              <w:jc w:val="center"/>
              <w:rPr>
                <w:rFonts w:ascii="Times New Roman" w:hAnsi="Times New Roman" w:cs="Times New Roman"/>
                <w:sz w:val="28"/>
                <w:szCs w:val="28"/>
              </w:rPr>
            </w:pPr>
            <w:r>
              <w:rPr>
                <w:rFonts w:ascii="Times New Roman" w:hAnsi="Times New Roman" w:cs="Times New Roman"/>
                <w:sz w:val="28"/>
                <w:szCs w:val="28"/>
              </w:rPr>
              <w:t>р</w:t>
            </w:r>
            <w:r w:rsidRPr="00CD33EF">
              <w:rPr>
                <w:rFonts w:ascii="Times New Roman" w:hAnsi="Times New Roman" w:cs="Times New Roman"/>
                <w:sz w:val="28"/>
                <w:szCs w:val="28"/>
              </w:rPr>
              <w:t>азмер выплаты в процентах</w:t>
            </w:r>
          </w:p>
        </w:tc>
      </w:tr>
      <w:tr w:rsidR="000C4603" w:rsidTr="00BC0ACD">
        <w:tc>
          <w:tcPr>
            <w:tcW w:w="647" w:type="dxa"/>
          </w:tcPr>
          <w:p w:rsidR="000C4603" w:rsidRPr="00CD33EF" w:rsidRDefault="000C4603" w:rsidP="00BC0ACD">
            <w:pPr>
              <w:pStyle w:val="ConsPlusNormal"/>
              <w:jc w:val="center"/>
              <w:rPr>
                <w:rFonts w:ascii="Times New Roman" w:hAnsi="Times New Roman" w:cs="Times New Roman"/>
                <w:sz w:val="28"/>
                <w:szCs w:val="28"/>
              </w:rPr>
            </w:pPr>
            <w:r w:rsidRPr="00CD33EF">
              <w:rPr>
                <w:rFonts w:ascii="Times New Roman" w:hAnsi="Times New Roman" w:cs="Times New Roman"/>
                <w:sz w:val="28"/>
                <w:szCs w:val="28"/>
              </w:rPr>
              <w:t>1.</w:t>
            </w:r>
          </w:p>
        </w:tc>
        <w:tc>
          <w:tcPr>
            <w:tcW w:w="3997" w:type="dxa"/>
          </w:tcPr>
          <w:p w:rsidR="000C4603" w:rsidRPr="00CD33EF" w:rsidRDefault="000C4603" w:rsidP="00BC0ACD">
            <w:pPr>
              <w:pStyle w:val="ConsPlusNormal"/>
              <w:jc w:val="both"/>
              <w:rPr>
                <w:rFonts w:ascii="Times New Roman" w:hAnsi="Times New Roman" w:cs="Times New Roman"/>
                <w:sz w:val="28"/>
                <w:szCs w:val="28"/>
              </w:rPr>
            </w:pPr>
            <w:r w:rsidRPr="00CD33EF">
              <w:rPr>
                <w:rFonts w:ascii="Times New Roman" w:hAnsi="Times New Roman" w:cs="Times New Roman"/>
                <w:sz w:val="28"/>
                <w:szCs w:val="28"/>
              </w:rPr>
              <w:t>Женщинам, работающим в сельской местности, на работах, где по условиям труда рабочий день разделен на части (с перерывом рабочего времени более 2 часов)</w:t>
            </w:r>
          </w:p>
        </w:tc>
        <w:tc>
          <w:tcPr>
            <w:tcW w:w="2672" w:type="dxa"/>
          </w:tcPr>
          <w:p w:rsidR="000C4603" w:rsidRPr="00CD33EF" w:rsidRDefault="000C4603" w:rsidP="00BC0ACD">
            <w:pPr>
              <w:pStyle w:val="ConsPlusNormal"/>
              <w:jc w:val="center"/>
              <w:rPr>
                <w:rFonts w:ascii="Times New Roman" w:hAnsi="Times New Roman" w:cs="Times New Roman"/>
                <w:sz w:val="28"/>
                <w:szCs w:val="28"/>
              </w:rPr>
            </w:pPr>
            <w:r>
              <w:rPr>
                <w:rFonts w:ascii="Times New Roman" w:hAnsi="Times New Roman" w:cs="Times New Roman"/>
                <w:sz w:val="28"/>
                <w:szCs w:val="28"/>
              </w:rPr>
              <w:t xml:space="preserve">процент </w:t>
            </w:r>
            <w:r w:rsidRPr="00CD33EF">
              <w:rPr>
                <w:rFonts w:ascii="Times New Roman" w:hAnsi="Times New Roman" w:cs="Times New Roman"/>
                <w:sz w:val="28"/>
                <w:szCs w:val="28"/>
              </w:rPr>
              <w:t xml:space="preserve"> к должностному окладу (ставке заработной платы) с учетом нагрузки</w:t>
            </w:r>
          </w:p>
        </w:tc>
        <w:tc>
          <w:tcPr>
            <w:tcW w:w="2254" w:type="dxa"/>
            <w:vAlign w:val="bottom"/>
          </w:tcPr>
          <w:p w:rsidR="000C4603" w:rsidRPr="00CD33EF" w:rsidRDefault="000C4603" w:rsidP="00BC0ACD">
            <w:pPr>
              <w:pStyle w:val="ConsPlusNormal"/>
              <w:jc w:val="right"/>
              <w:rPr>
                <w:rFonts w:ascii="Times New Roman" w:hAnsi="Times New Roman" w:cs="Times New Roman"/>
                <w:sz w:val="28"/>
                <w:szCs w:val="28"/>
              </w:rPr>
            </w:pPr>
            <w:r w:rsidRPr="00CD33EF">
              <w:rPr>
                <w:rFonts w:ascii="Times New Roman" w:hAnsi="Times New Roman" w:cs="Times New Roman"/>
                <w:sz w:val="28"/>
                <w:szCs w:val="28"/>
              </w:rPr>
              <w:t>30</w:t>
            </w:r>
          </w:p>
        </w:tc>
      </w:tr>
      <w:tr w:rsidR="000C4603" w:rsidTr="00BC0ACD">
        <w:tc>
          <w:tcPr>
            <w:tcW w:w="647" w:type="dxa"/>
            <w:tcBorders>
              <w:bottom w:val="nil"/>
            </w:tcBorders>
          </w:tcPr>
          <w:p w:rsidR="000C4603" w:rsidRPr="00CD33EF" w:rsidRDefault="000C4603" w:rsidP="00BC0ACD">
            <w:pPr>
              <w:pStyle w:val="ConsPlusNormal"/>
              <w:jc w:val="center"/>
              <w:rPr>
                <w:rFonts w:ascii="Times New Roman" w:hAnsi="Times New Roman" w:cs="Times New Roman"/>
                <w:sz w:val="28"/>
                <w:szCs w:val="28"/>
              </w:rPr>
            </w:pPr>
            <w:r w:rsidRPr="00CD33EF">
              <w:rPr>
                <w:rFonts w:ascii="Times New Roman" w:hAnsi="Times New Roman" w:cs="Times New Roman"/>
                <w:sz w:val="28"/>
                <w:szCs w:val="28"/>
              </w:rPr>
              <w:t>2.</w:t>
            </w:r>
          </w:p>
        </w:tc>
        <w:tc>
          <w:tcPr>
            <w:tcW w:w="3997" w:type="dxa"/>
            <w:tcBorders>
              <w:bottom w:val="nil"/>
            </w:tcBorders>
          </w:tcPr>
          <w:p w:rsidR="000C4603" w:rsidRPr="00CD33EF" w:rsidRDefault="000C4603" w:rsidP="00BC0ACD">
            <w:pPr>
              <w:pStyle w:val="ConsPlusNormal"/>
              <w:jc w:val="both"/>
              <w:rPr>
                <w:rFonts w:ascii="Times New Roman" w:hAnsi="Times New Roman" w:cs="Times New Roman"/>
                <w:sz w:val="28"/>
                <w:szCs w:val="28"/>
              </w:rPr>
            </w:pPr>
            <w:r w:rsidRPr="00CD33EF">
              <w:rPr>
                <w:rFonts w:ascii="Times New Roman" w:hAnsi="Times New Roman" w:cs="Times New Roman"/>
                <w:sz w:val="28"/>
                <w:szCs w:val="28"/>
              </w:rPr>
              <w:t>За работу:</w:t>
            </w:r>
          </w:p>
        </w:tc>
        <w:tc>
          <w:tcPr>
            <w:tcW w:w="2672" w:type="dxa"/>
            <w:tcBorders>
              <w:bottom w:val="nil"/>
            </w:tcBorders>
          </w:tcPr>
          <w:p w:rsidR="000C4603" w:rsidRPr="00CD33EF" w:rsidRDefault="000C4603" w:rsidP="00BC0ACD">
            <w:pPr>
              <w:pStyle w:val="ConsPlusNormal"/>
              <w:jc w:val="center"/>
              <w:rPr>
                <w:rFonts w:ascii="Times New Roman" w:hAnsi="Times New Roman" w:cs="Times New Roman"/>
                <w:sz w:val="28"/>
                <w:szCs w:val="28"/>
              </w:rPr>
            </w:pPr>
          </w:p>
        </w:tc>
        <w:tc>
          <w:tcPr>
            <w:tcW w:w="2254" w:type="dxa"/>
            <w:tcBorders>
              <w:bottom w:val="nil"/>
            </w:tcBorders>
          </w:tcPr>
          <w:p w:rsidR="000C4603" w:rsidRPr="00CD33EF" w:rsidRDefault="000C4603" w:rsidP="00BC0ACD">
            <w:pPr>
              <w:pStyle w:val="ConsPlusNormal"/>
              <w:jc w:val="center"/>
              <w:rPr>
                <w:rFonts w:ascii="Times New Roman" w:hAnsi="Times New Roman" w:cs="Times New Roman"/>
                <w:sz w:val="28"/>
                <w:szCs w:val="28"/>
              </w:rPr>
            </w:pPr>
          </w:p>
        </w:tc>
      </w:tr>
      <w:tr w:rsidR="000C4603" w:rsidTr="00BC0ACD">
        <w:tc>
          <w:tcPr>
            <w:tcW w:w="647" w:type="dxa"/>
            <w:tcBorders>
              <w:top w:val="nil"/>
            </w:tcBorders>
          </w:tcPr>
          <w:p w:rsidR="000C4603" w:rsidRPr="00CD33EF" w:rsidRDefault="000C4603" w:rsidP="00BC0ACD">
            <w:pPr>
              <w:pStyle w:val="ConsPlusNormal"/>
              <w:jc w:val="center"/>
              <w:rPr>
                <w:rFonts w:ascii="Times New Roman" w:hAnsi="Times New Roman" w:cs="Times New Roman"/>
                <w:sz w:val="28"/>
                <w:szCs w:val="28"/>
              </w:rPr>
            </w:pPr>
          </w:p>
        </w:tc>
        <w:tc>
          <w:tcPr>
            <w:tcW w:w="3997" w:type="dxa"/>
            <w:tcBorders>
              <w:top w:val="nil"/>
            </w:tcBorders>
          </w:tcPr>
          <w:p w:rsidR="000C4603" w:rsidRDefault="000C4603" w:rsidP="00BC0ACD">
            <w:pPr>
              <w:pStyle w:val="ConsPlusNormal"/>
              <w:jc w:val="both"/>
              <w:rPr>
                <w:rFonts w:ascii="Times New Roman" w:hAnsi="Times New Roman" w:cs="Times New Roman"/>
                <w:sz w:val="28"/>
                <w:szCs w:val="28"/>
              </w:rPr>
            </w:pPr>
            <w:r w:rsidRPr="00CD33EF">
              <w:rPr>
                <w:rFonts w:ascii="Times New Roman" w:hAnsi="Times New Roman" w:cs="Times New Roman"/>
                <w:sz w:val="28"/>
                <w:szCs w:val="28"/>
              </w:rPr>
              <w:t>в дошкольных образовательных организациях, осуществляющих образовательную деятельность по адаптированным образовательным программам дошкольного образования,</w:t>
            </w:r>
          </w:p>
          <w:p w:rsidR="000C4603" w:rsidRPr="00CD33EF" w:rsidRDefault="000C4603" w:rsidP="00BC0ACD">
            <w:pPr>
              <w:pStyle w:val="ConsPlusNormal"/>
              <w:jc w:val="both"/>
              <w:rPr>
                <w:rFonts w:ascii="Times New Roman" w:hAnsi="Times New Roman" w:cs="Times New Roman"/>
                <w:sz w:val="28"/>
                <w:szCs w:val="28"/>
              </w:rPr>
            </w:pPr>
          </w:p>
        </w:tc>
        <w:tc>
          <w:tcPr>
            <w:tcW w:w="2672" w:type="dxa"/>
            <w:tcBorders>
              <w:top w:val="nil"/>
            </w:tcBorders>
          </w:tcPr>
          <w:p w:rsidR="000C4603" w:rsidRPr="00CD33EF" w:rsidRDefault="000C4603" w:rsidP="00BC0ACD">
            <w:pPr>
              <w:pStyle w:val="ConsPlusNormal"/>
              <w:jc w:val="center"/>
              <w:rPr>
                <w:rFonts w:ascii="Times New Roman" w:hAnsi="Times New Roman" w:cs="Times New Roman"/>
                <w:sz w:val="28"/>
                <w:szCs w:val="28"/>
              </w:rPr>
            </w:pPr>
            <w:r>
              <w:rPr>
                <w:rFonts w:ascii="Times New Roman" w:hAnsi="Times New Roman" w:cs="Times New Roman"/>
                <w:sz w:val="28"/>
                <w:szCs w:val="28"/>
              </w:rPr>
              <w:t>процент</w:t>
            </w:r>
            <w:r w:rsidRPr="00CD33EF">
              <w:rPr>
                <w:rFonts w:ascii="Times New Roman" w:hAnsi="Times New Roman" w:cs="Times New Roman"/>
                <w:sz w:val="28"/>
                <w:szCs w:val="28"/>
              </w:rPr>
              <w:t xml:space="preserve"> к должностному окладу (ставке заработной платы) с учетом нагрузки</w:t>
            </w:r>
          </w:p>
        </w:tc>
        <w:tc>
          <w:tcPr>
            <w:tcW w:w="2254" w:type="dxa"/>
            <w:tcBorders>
              <w:top w:val="nil"/>
            </w:tcBorders>
          </w:tcPr>
          <w:p w:rsidR="000C4603" w:rsidRPr="00CD33EF" w:rsidRDefault="000C4603" w:rsidP="00BC0ACD">
            <w:pPr>
              <w:pStyle w:val="ConsPlusNormal"/>
              <w:jc w:val="center"/>
              <w:rPr>
                <w:rFonts w:ascii="Times New Roman" w:hAnsi="Times New Roman" w:cs="Times New Roman"/>
                <w:sz w:val="28"/>
                <w:szCs w:val="28"/>
              </w:rPr>
            </w:pPr>
            <w:r w:rsidRPr="00CD33EF">
              <w:rPr>
                <w:rFonts w:ascii="Times New Roman" w:hAnsi="Times New Roman" w:cs="Times New Roman"/>
                <w:sz w:val="28"/>
                <w:szCs w:val="28"/>
              </w:rPr>
              <w:t>20 (работникам, непосредственно занятым с детьми)</w:t>
            </w:r>
          </w:p>
          <w:p w:rsidR="000C4603" w:rsidRPr="00CD33EF" w:rsidRDefault="000C4603" w:rsidP="00BC0ACD">
            <w:pPr>
              <w:pStyle w:val="ConsPlusNormal"/>
              <w:jc w:val="center"/>
              <w:rPr>
                <w:rFonts w:ascii="Times New Roman" w:hAnsi="Times New Roman" w:cs="Times New Roman"/>
                <w:sz w:val="28"/>
                <w:szCs w:val="28"/>
              </w:rPr>
            </w:pPr>
          </w:p>
        </w:tc>
      </w:tr>
      <w:tr w:rsidR="000C4603" w:rsidTr="00BC0ACD">
        <w:tc>
          <w:tcPr>
            <w:tcW w:w="647" w:type="dxa"/>
          </w:tcPr>
          <w:p w:rsidR="000C4603" w:rsidRPr="00CD33EF" w:rsidRDefault="000C4603" w:rsidP="00BC0ACD">
            <w:pPr>
              <w:pStyle w:val="ConsPlusNormal"/>
              <w:jc w:val="center"/>
              <w:rPr>
                <w:rFonts w:ascii="Times New Roman" w:hAnsi="Times New Roman" w:cs="Times New Roman"/>
                <w:sz w:val="28"/>
                <w:szCs w:val="28"/>
              </w:rPr>
            </w:pPr>
          </w:p>
        </w:tc>
        <w:tc>
          <w:tcPr>
            <w:tcW w:w="3997" w:type="dxa"/>
          </w:tcPr>
          <w:p w:rsidR="000C4603" w:rsidRPr="00CD33EF" w:rsidRDefault="000C4603" w:rsidP="00BC0ACD">
            <w:pPr>
              <w:pStyle w:val="ConsPlusNormal"/>
              <w:jc w:val="both"/>
              <w:rPr>
                <w:rFonts w:ascii="Times New Roman" w:hAnsi="Times New Roman" w:cs="Times New Roman"/>
                <w:sz w:val="28"/>
                <w:szCs w:val="28"/>
              </w:rPr>
            </w:pPr>
            <w:r w:rsidRPr="00CD33EF">
              <w:rPr>
                <w:rFonts w:ascii="Times New Roman" w:hAnsi="Times New Roman" w:cs="Times New Roman"/>
                <w:sz w:val="28"/>
                <w:szCs w:val="28"/>
              </w:rPr>
              <w:t xml:space="preserve">в общеобразовательных организациях, осуществляющих образовательную деятельность по адаптированным общеобразовательным программам </w:t>
            </w:r>
          </w:p>
        </w:tc>
        <w:tc>
          <w:tcPr>
            <w:tcW w:w="2672" w:type="dxa"/>
          </w:tcPr>
          <w:p w:rsidR="000C4603" w:rsidRPr="00CD33EF" w:rsidRDefault="000C4603" w:rsidP="00BC0ACD">
            <w:pPr>
              <w:pStyle w:val="ConsPlusNormal"/>
              <w:jc w:val="center"/>
              <w:rPr>
                <w:rFonts w:ascii="Times New Roman" w:hAnsi="Times New Roman" w:cs="Times New Roman"/>
                <w:sz w:val="28"/>
                <w:szCs w:val="28"/>
              </w:rPr>
            </w:pPr>
            <w:r>
              <w:rPr>
                <w:rFonts w:ascii="Times New Roman" w:hAnsi="Times New Roman" w:cs="Times New Roman"/>
                <w:sz w:val="28"/>
                <w:szCs w:val="28"/>
              </w:rPr>
              <w:t xml:space="preserve">процент </w:t>
            </w:r>
            <w:r w:rsidRPr="00CD33EF">
              <w:rPr>
                <w:rFonts w:ascii="Times New Roman" w:hAnsi="Times New Roman" w:cs="Times New Roman"/>
                <w:sz w:val="28"/>
                <w:szCs w:val="28"/>
              </w:rPr>
              <w:t>к должностному окладу (ставке заработной платы) с учетом нагрузки</w:t>
            </w:r>
          </w:p>
        </w:tc>
        <w:tc>
          <w:tcPr>
            <w:tcW w:w="2254" w:type="dxa"/>
          </w:tcPr>
          <w:p w:rsidR="000C4603" w:rsidRPr="00CD33EF" w:rsidRDefault="000C4603" w:rsidP="00BC0ACD">
            <w:pPr>
              <w:pStyle w:val="ConsPlusNormal"/>
              <w:jc w:val="center"/>
              <w:rPr>
                <w:rFonts w:ascii="Times New Roman" w:hAnsi="Times New Roman" w:cs="Times New Roman"/>
                <w:sz w:val="28"/>
                <w:szCs w:val="28"/>
              </w:rPr>
            </w:pPr>
            <w:r w:rsidRPr="00CD33EF">
              <w:rPr>
                <w:rFonts w:ascii="Times New Roman" w:hAnsi="Times New Roman" w:cs="Times New Roman"/>
                <w:sz w:val="28"/>
                <w:szCs w:val="28"/>
              </w:rPr>
              <w:t xml:space="preserve">15 </w:t>
            </w:r>
          </w:p>
          <w:p w:rsidR="000C4603" w:rsidRPr="00CD33EF" w:rsidRDefault="000C4603" w:rsidP="00BC0ACD">
            <w:pPr>
              <w:pStyle w:val="ConsPlusNormal"/>
              <w:jc w:val="center"/>
              <w:rPr>
                <w:rFonts w:ascii="Times New Roman" w:hAnsi="Times New Roman" w:cs="Times New Roman"/>
                <w:sz w:val="28"/>
                <w:szCs w:val="28"/>
              </w:rPr>
            </w:pPr>
            <w:r w:rsidRPr="00CD33EF">
              <w:rPr>
                <w:rFonts w:ascii="Times New Roman" w:hAnsi="Times New Roman" w:cs="Times New Roman"/>
                <w:sz w:val="28"/>
                <w:szCs w:val="28"/>
              </w:rPr>
              <w:t>(работникам, непосредственно занятым с детьми)</w:t>
            </w:r>
          </w:p>
        </w:tc>
      </w:tr>
      <w:tr w:rsidR="000C4603" w:rsidTr="00BC0ACD">
        <w:tc>
          <w:tcPr>
            <w:tcW w:w="647" w:type="dxa"/>
          </w:tcPr>
          <w:p w:rsidR="000C4603" w:rsidRPr="00CD33EF" w:rsidRDefault="000C4603" w:rsidP="00BC0ACD">
            <w:pPr>
              <w:pStyle w:val="ConsPlusNormal"/>
              <w:jc w:val="center"/>
              <w:rPr>
                <w:rFonts w:ascii="Times New Roman" w:hAnsi="Times New Roman" w:cs="Times New Roman"/>
                <w:sz w:val="28"/>
                <w:szCs w:val="28"/>
              </w:rPr>
            </w:pPr>
            <w:r w:rsidRPr="00CD33EF">
              <w:rPr>
                <w:rFonts w:ascii="Times New Roman" w:hAnsi="Times New Roman" w:cs="Times New Roman"/>
                <w:sz w:val="28"/>
                <w:szCs w:val="28"/>
              </w:rPr>
              <w:t>3.</w:t>
            </w:r>
          </w:p>
        </w:tc>
        <w:tc>
          <w:tcPr>
            <w:tcW w:w="3997" w:type="dxa"/>
          </w:tcPr>
          <w:p w:rsidR="000C4603" w:rsidRPr="00CD33EF" w:rsidRDefault="000C4603" w:rsidP="00BC0ACD">
            <w:pPr>
              <w:pStyle w:val="ConsPlusNormal"/>
              <w:jc w:val="both"/>
              <w:rPr>
                <w:rFonts w:ascii="Times New Roman" w:hAnsi="Times New Roman" w:cs="Times New Roman"/>
                <w:sz w:val="28"/>
                <w:szCs w:val="28"/>
              </w:rPr>
            </w:pPr>
            <w:r w:rsidRPr="00CD33EF">
              <w:rPr>
                <w:rFonts w:ascii="Times New Roman" w:hAnsi="Times New Roman" w:cs="Times New Roman"/>
                <w:sz w:val="28"/>
                <w:szCs w:val="28"/>
              </w:rPr>
              <w:t>За индивидуальное обучение по медицинским показанием на дому детей  (при наличии соответствующего медицинского заключения) учителям и д</w:t>
            </w:r>
            <w:r>
              <w:rPr>
                <w:rFonts w:ascii="Times New Roman" w:hAnsi="Times New Roman" w:cs="Times New Roman"/>
                <w:sz w:val="28"/>
                <w:szCs w:val="28"/>
              </w:rPr>
              <w:t>ругим педагогическим работникам</w:t>
            </w:r>
          </w:p>
        </w:tc>
        <w:tc>
          <w:tcPr>
            <w:tcW w:w="2672" w:type="dxa"/>
          </w:tcPr>
          <w:p w:rsidR="000C4603" w:rsidRPr="00CD33EF" w:rsidRDefault="000C4603" w:rsidP="00BC0ACD">
            <w:pPr>
              <w:pStyle w:val="ConsPlusNormal"/>
              <w:jc w:val="center"/>
              <w:rPr>
                <w:rFonts w:ascii="Times New Roman" w:hAnsi="Times New Roman" w:cs="Times New Roman"/>
                <w:sz w:val="28"/>
                <w:szCs w:val="28"/>
              </w:rPr>
            </w:pPr>
            <w:r>
              <w:rPr>
                <w:rFonts w:ascii="Times New Roman" w:hAnsi="Times New Roman" w:cs="Times New Roman"/>
                <w:sz w:val="28"/>
                <w:szCs w:val="28"/>
              </w:rPr>
              <w:t>процент</w:t>
            </w:r>
            <w:r w:rsidRPr="00CD33EF">
              <w:rPr>
                <w:rFonts w:ascii="Times New Roman" w:hAnsi="Times New Roman" w:cs="Times New Roman"/>
                <w:sz w:val="28"/>
                <w:szCs w:val="28"/>
              </w:rPr>
              <w:t xml:space="preserve"> к должностному окладу (ставке заработной платы) с учетом нагрузки</w:t>
            </w:r>
          </w:p>
        </w:tc>
        <w:tc>
          <w:tcPr>
            <w:tcW w:w="2254" w:type="dxa"/>
          </w:tcPr>
          <w:p w:rsidR="000C4603" w:rsidRPr="00CD33EF" w:rsidRDefault="000C4603" w:rsidP="00BC0ACD">
            <w:pPr>
              <w:pStyle w:val="ConsPlusNormal"/>
              <w:jc w:val="center"/>
              <w:rPr>
                <w:rFonts w:ascii="Times New Roman" w:hAnsi="Times New Roman" w:cs="Times New Roman"/>
                <w:sz w:val="28"/>
                <w:szCs w:val="28"/>
              </w:rPr>
            </w:pPr>
            <w:r w:rsidRPr="00CD33EF">
              <w:rPr>
                <w:rFonts w:ascii="Times New Roman" w:hAnsi="Times New Roman" w:cs="Times New Roman"/>
                <w:sz w:val="28"/>
                <w:szCs w:val="28"/>
              </w:rPr>
              <w:t>20</w:t>
            </w:r>
          </w:p>
        </w:tc>
      </w:tr>
      <w:tr w:rsidR="000C4603" w:rsidTr="00BC0ACD">
        <w:tc>
          <w:tcPr>
            <w:tcW w:w="647" w:type="dxa"/>
          </w:tcPr>
          <w:p w:rsidR="000C4603" w:rsidRPr="00CD33EF" w:rsidRDefault="000C4603" w:rsidP="00BC0ACD">
            <w:pPr>
              <w:pStyle w:val="ConsPlusNormal"/>
              <w:jc w:val="center"/>
              <w:rPr>
                <w:rFonts w:ascii="Times New Roman" w:hAnsi="Times New Roman" w:cs="Times New Roman"/>
                <w:sz w:val="28"/>
                <w:szCs w:val="28"/>
              </w:rPr>
            </w:pPr>
            <w:r w:rsidRPr="00CD33EF">
              <w:rPr>
                <w:rFonts w:ascii="Times New Roman" w:hAnsi="Times New Roman" w:cs="Times New Roman"/>
                <w:sz w:val="28"/>
                <w:szCs w:val="28"/>
              </w:rPr>
              <w:t>4.</w:t>
            </w:r>
          </w:p>
        </w:tc>
        <w:tc>
          <w:tcPr>
            <w:tcW w:w="3997" w:type="dxa"/>
          </w:tcPr>
          <w:p w:rsidR="000C4603" w:rsidRPr="00CD33EF" w:rsidRDefault="000C4603" w:rsidP="00BC0ACD">
            <w:pPr>
              <w:pStyle w:val="ConsPlusNormal"/>
              <w:jc w:val="both"/>
              <w:rPr>
                <w:rFonts w:ascii="Times New Roman" w:hAnsi="Times New Roman" w:cs="Times New Roman"/>
                <w:sz w:val="28"/>
                <w:szCs w:val="28"/>
              </w:rPr>
            </w:pPr>
            <w:r w:rsidRPr="00CD33EF">
              <w:rPr>
                <w:rFonts w:ascii="Times New Roman" w:hAnsi="Times New Roman" w:cs="Times New Roman"/>
                <w:sz w:val="28"/>
                <w:szCs w:val="28"/>
              </w:rPr>
              <w:t>За индивидуальное и групповое обучение детей, находящихся на длительном лечении в детских больницах (клиниках) и детских отделениях больниц для взрослых, учителям и другим педагогическим работникам</w:t>
            </w:r>
          </w:p>
        </w:tc>
        <w:tc>
          <w:tcPr>
            <w:tcW w:w="2672" w:type="dxa"/>
          </w:tcPr>
          <w:p w:rsidR="000C4603" w:rsidRPr="00CD33EF" w:rsidRDefault="000C4603" w:rsidP="00BC0ACD">
            <w:pPr>
              <w:pStyle w:val="ConsPlusNormal"/>
              <w:jc w:val="center"/>
              <w:rPr>
                <w:rFonts w:ascii="Times New Roman" w:hAnsi="Times New Roman" w:cs="Times New Roman"/>
                <w:sz w:val="28"/>
                <w:szCs w:val="28"/>
              </w:rPr>
            </w:pPr>
            <w:r>
              <w:rPr>
                <w:rFonts w:ascii="Times New Roman" w:hAnsi="Times New Roman" w:cs="Times New Roman"/>
                <w:sz w:val="28"/>
                <w:szCs w:val="28"/>
              </w:rPr>
              <w:t>процент</w:t>
            </w:r>
            <w:r w:rsidRPr="00CD33EF">
              <w:rPr>
                <w:rFonts w:ascii="Times New Roman" w:hAnsi="Times New Roman" w:cs="Times New Roman"/>
                <w:sz w:val="28"/>
                <w:szCs w:val="28"/>
              </w:rPr>
              <w:t xml:space="preserve"> к должностному окладу (ставке заработной платы) с учетом нагрузки</w:t>
            </w:r>
          </w:p>
          <w:p w:rsidR="000C4603" w:rsidRPr="00CD33EF" w:rsidRDefault="000C4603" w:rsidP="00BC0ACD">
            <w:pPr>
              <w:pStyle w:val="ConsPlusNormal"/>
              <w:jc w:val="center"/>
              <w:rPr>
                <w:rFonts w:ascii="Times New Roman" w:hAnsi="Times New Roman" w:cs="Times New Roman"/>
                <w:sz w:val="28"/>
                <w:szCs w:val="28"/>
              </w:rPr>
            </w:pPr>
          </w:p>
        </w:tc>
        <w:tc>
          <w:tcPr>
            <w:tcW w:w="2254" w:type="dxa"/>
          </w:tcPr>
          <w:p w:rsidR="000C4603" w:rsidRPr="00CD33EF" w:rsidRDefault="000C4603" w:rsidP="00BC0ACD">
            <w:pPr>
              <w:pStyle w:val="ConsPlusNormal"/>
              <w:jc w:val="center"/>
              <w:rPr>
                <w:rFonts w:ascii="Times New Roman" w:hAnsi="Times New Roman" w:cs="Times New Roman"/>
                <w:sz w:val="28"/>
                <w:szCs w:val="28"/>
              </w:rPr>
            </w:pPr>
            <w:r w:rsidRPr="00CD33EF">
              <w:rPr>
                <w:rFonts w:ascii="Times New Roman" w:hAnsi="Times New Roman" w:cs="Times New Roman"/>
                <w:sz w:val="28"/>
                <w:szCs w:val="28"/>
              </w:rPr>
              <w:t>20</w:t>
            </w:r>
          </w:p>
        </w:tc>
      </w:tr>
    </w:tbl>
    <w:p w:rsidR="000C4603" w:rsidRDefault="000C4603" w:rsidP="000C4603">
      <w:pPr>
        <w:pStyle w:val="ConsPlusNormal"/>
        <w:ind w:firstLine="709"/>
        <w:jc w:val="both"/>
        <w:rPr>
          <w:rFonts w:ascii="Times New Roman" w:hAnsi="Times New Roman" w:cs="Times New Roman"/>
          <w:color w:val="000000" w:themeColor="text1"/>
          <w:sz w:val="28"/>
          <w:szCs w:val="28"/>
        </w:rPr>
      </w:pPr>
    </w:p>
    <w:p w:rsidR="000C4603" w:rsidRPr="00CD33EF" w:rsidRDefault="000C4603" w:rsidP="000C4603">
      <w:pPr>
        <w:pStyle w:val="ConsPlusNormal"/>
        <w:ind w:firstLine="709"/>
        <w:jc w:val="both"/>
        <w:rPr>
          <w:rFonts w:ascii="Times New Roman" w:hAnsi="Times New Roman" w:cs="Times New Roman"/>
          <w:color w:val="000000" w:themeColor="text1"/>
          <w:sz w:val="28"/>
          <w:szCs w:val="28"/>
        </w:rPr>
      </w:pPr>
      <w:r w:rsidRPr="00CD33EF">
        <w:rPr>
          <w:rFonts w:ascii="Times New Roman" w:hAnsi="Times New Roman" w:cs="Times New Roman"/>
          <w:color w:val="000000" w:themeColor="text1"/>
          <w:sz w:val="28"/>
          <w:szCs w:val="28"/>
        </w:rPr>
        <w:t xml:space="preserve">3.7. Компенсационные выплаты работникам, занятым на работах с вредными и (или) опасными условиями труда, оплата за сверхурочную работу, работу в ночное время и праздничные дни, а также выплаты за совмещение профессий (должностей), расширение зоны обслуживания и увеличение объема выполняемых работ не включаются в минимальный </w:t>
      </w:r>
      <w:proofErr w:type="gramStart"/>
      <w:r w:rsidRPr="00CD33EF">
        <w:rPr>
          <w:rFonts w:ascii="Times New Roman" w:hAnsi="Times New Roman" w:cs="Times New Roman"/>
          <w:color w:val="000000" w:themeColor="text1"/>
          <w:sz w:val="28"/>
          <w:szCs w:val="28"/>
        </w:rPr>
        <w:t>размер оплаты труда</w:t>
      </w:r>
      <w:proofErr w:type="gramEnd"/>
      <w:r w:rsidRPr="00CD33EF">
        <w:rPr>
          <w:rFonts w:ascii="Times New Roman" w:hAnsi="Times New Roman" w:cs="Times New Roman"/>
          <w:color w:val="000000" w:themeColor="text1"/>
          <w:sz w:val="28"/>
          <w:szCs w:val="28"/>
        </w:rPr>
        <w:t>.</w:t>
      </w:r>
    </w:p>
    <w:p w:rsidR="000C4603" w:rsidRPr="00CD33EF" w:rsidRDefault="000C4603" w:rsidP="000C4603">
      <w:pPr>
        <w:pStyle w:val="ConsPlusNormal"/>
        <w:jc w:val="both"/>
        <w:rPr>
          <w:rFonts w:ascii="Times New Roman" w:hAnsi="Times New Roman" w:cs="Times New Roman"/>
          <w:color w:val="000000" w:themeColor="text1"/>
          <w:sz w:val="28"/>
          <w:szCs w:val="28"/>
        </w:rPr>
      </w:pPr>
    </w:p>
    <w:p w:rsidR="000C4603" w:rsidRPr="00CD33EF" w:rsidRDefault="000C4603" w:rsidP="000C4603">
      <w:pPr>
        <w:pStyle w:val="ConsPlusTitle"/>
        <w:jc w:val="center"/>
        <w:outlineLvl w:val="1"/>
        <w:rPr>
          <w:rFonts w:ascii="Times New Roman" w:hAnsi="Times New Roman" w:cs="Times New Roman"/>
          <w:b w:val="0"/>
          <w:color w:val="000000" w:themeColor="text1"/>
          <w:sz w:val="28"/>
          <w:szCs w:val="28"/>
        </w:rPr>
      </w:pPr>
      <w:r w:rsidRPr="00CD33EF">
        <w:rPr>
          <w:rFonts w:ascii="Times New Roman" w:hAnsi="Times New Roman" w:cs="Times New Roman"/>
          <w:b w:val="0"/>
          <w:color w:val="000000" w:themeColor="text1"/>
          <w:sz w:val="28"/>
          <w:szCs w:val="28"/>
        </w:rPr>
        <w:t>IV. Выплаты стимулирующего характера</w:t>
      </w:r>
    </w:p>
    <w:p w:rsidR="000C4603" w:rsidRPr="00CD33EF" w:rsidRDefault="000C4603" w:rsidP="000C4603">
      <w:pPr>
        <w:pStyle w:val="ConsPlusNormal"/>
        <w:jc w:val="both"/>
        <w:rPr>
          <w:rFonts w:ascii="Times New Roman" w:hAnsi="Times New Roman" w:cs="Times New Roman"/>
          <w:color w:val="000000" w:themeColor="text1"/>
          <w:sz w:val="28"/>
          <w:szCs w:val="28"/>
        </w:rPr>
      </w:pPr>
    </w:p>
    <w:p w:rsidR="000C4603" w:rsidRPr="00CD33EF" w:rsidRDefault="000C4603" w:rsidP="000C4603">
      <w:pPr>
        <w:pStyle w:val="ConsPlusNormal"/>
        <w:ind w:firstLine="540"/>
        <w:jc w:val="both"/>
        <w:rPr>
          <w:rFonts w:ascii="Times New Roman" w:hAnsi="Times New Roman" w:cs="Times New Roman"/>
          <w:color w:val="000000" w:themeColor="text1"/>
          <w:sz w:val="28"/>
          <w:szCs w:val="28"/>
        </w:rPr>
      </w:pPr>
      <w:r w:rsidRPr="00CD33EF">
        <w:rPr>
          <w:rFonts w:ascii="Times New Roman" w:hAnsi="Times New Roman" w:cs="Times New Roman"/>
          <w:color w:val="000000" w:themeColor="text1"/>
          <w:sz w:val="28"/>
          <w:szCs w:val="28"/>
        </w:rPr>
        <w:t>4.1. Выплаты стимулирующего характера устанавливаются к должностным окладам, ставкам заработной платы работников в соответствии с коллективными договорами, соглашениями, локальными нормативными актами казенного учреждения, принимаемыми с учетом мнения представительного органа работников на основе формализованных показателей и критериев эффективности работы, измеряемых качественными и количественными показателями.</w:t>
      </w:r>
    </w:p>
    <w:p w:rsidR="000C4603" w:rsidRPr="00CD33EF" w:rsidRDefault="000C4603" w:rsidP="000C4603">
      <w:pPr>
        <w:pStyle w:val="ConsPlusNormal"/>
        <w:ind w:firstLine="709"/>
        <w:jc w:val="both"/>
        <w:rPr>
          <w:rFonts w:ascii="Times New Roman" w:hAnsi="Times New Roman" w:cs="Times New Roman"/>
          <w:color w:val="000000" w:themeColor="text1"/>
          <w:sz w:val="28"/>
          <w:szCs w:val="28"/>
        </w:rPr>
      </w:pPr>
      <w:r w:rsidRPr="00CD33EF">
        <w:rPr>
          <w:rFonts w:ascii="Times New Roman" w:hAnsi="Times New Roman" w:cs="Times New Roman"/>
          <w:color w:val="000000" w:themeColor="text1"/>
          <w:sz w:val="28"/>
          <w:szCs w:val="28"/>
        </w:rPr>
        <w:t>Размеры выплат стимулирующего характера устанавливаются казенными учреждениями в пределах имеющихся средств по согласованию с профсоюзным комитетом и закрепляются в коллективных договорах, соглашениях в соответствии с положением по оплате труда работников казенных учреждений.</w:t>
      </w:r>
    </w:p>
    <w:p w:rsidR="000C4603" w:rsidRPr="00CD33EF" w:rsidRDefault="000C4603" w:rsidP="000C4603">
      <w:pPr>
        <w:pStyle w:val="ConsPlusNormal"/>
        <w:ind w:firstLine="709"/>
        <w:jc w:val="both"/>
        <w:rPr>
          <w:rFonts w:ascii="Times New Roman" w:hAnsi="Times New Roman" w:cs="Times New Roman"/>
          <w:color w:val="000000" w:themeColor="text1"/>
          <w:sz w:val="28"/>
          <w:szCs w:val="28"/>
        </w:rPr>
      </w:pPr>
      <w:r w:rsidRPr="00CD33EF">
        <w:rPr>
          <w:rFonts w:ascii="Times New Roman" w:hAnsi="Times New Roman" w:cs="Times New Roman"/>
          <w:color w:val="000000" w:themeColor="text1"/>
          <w:sz w:val="28"/>
          <w:szCs w:val="28"/>
        </w:rPr>
        <w:lastRenderedPageBreak/>
        <w:t>Наименование, размер, периодичность и условия осуществления выплат стимулирующего характера, а также показатели и критерии оценки эффективности деятельности работника предусматриваются в трудовом договоре (дополнительном соглашении к трудовому договору).</w:t>
      </w:r>
    </w:p>
    <w:p w:rsidR="000C4603" w:rsidRPr="00CD33EF" w:rsidRDefault="000C4603" w:rsidP="000C4603">
      <w:pPr>
        <w:pStyle w:val="ConsPlusNormal"/>
        <w:ind w:firstLine="709"/>
        <w:jc w:val="both"/>
        <w:rPr>
          <w:rFonts w:ascii="Times New Roman" w:hAnsi="Times New Roman" w:cs="Times New Roman"/>
          <w:color w:val="000000" w:themeColor="text1"/>
          <w:sz w:val="28"/>
          <w:szCs w:val="28"/>
        </w:rPr>
      </w:pPr>
      <w:r w:rsidRPr="00CD33EF">
        <w:rPr>
          <w:rFonts w:ascii="Times New Roman" w:hAnsi="Times New Roman" w:cs="Times New Roman"/>
          <w:color w:val="000000" w:themeColor="text1"/>
          <w:sz w:val="28"/>
          <w:szCs w:val="28"/>
        </w:rPr>
        <w:t>4.2. В казенном учреждении устанавливаются следующие виды выплат стимулирующего характера:</w:t>
      </w:r>
    </w:p>
    <w:p w:rsidR="000C4603" w:rsidRPr="00CD33EF" w:rsidRDefault="000C4603" w:rsidP="000C4603">
      <w:pPr>
        <w:pStyle w:val="ConsPlusNormal"/>
        <w:ind w:firstLine="709"/>
        <w:jc w:val="both"/>
        <w:rPr>
          <w:rFonts w:ascii="Times New Roman" w:hAnsi="Times New Roman" w:cs="Times New Roman"/>
          <w:color w:val="000000" w:themeColor="text1"/>
          <w:sz w:val="28"/>
          <w:szCs w:val="28"/>
        </w:rPr>
      </w:pPr>
      <w:r w:rsidRPr="00CD33EF">
        <w:rPr>
          <w:rFonts w:ascii="Times New Roman" w:hAnsi="Times New Roman" w:cs="Times New Roman"/>
          <w:color w:val="000000" w:themeColor="text1"/>
          <w:sz w:val="28"/>
          <w:szCs w:val="28"/>
        </w:rPr>
        <w:t>за интенсивность и высокие результаты работы;</w:t>
      </w:r>
    </w:p>
    <w:p w:rsidR="000C4603" w:rsidRPr="00CD33EF" w:rsidRDefault="000C4603" w:rsidP="000C4603">
      <w:pPr>
        <w:pStyle w:val="ConsPlusNormal"/>
        <w:ind w:firstLine="709"/>
        <w:jc w:val="both"/>
        <w:rPr>
          <w:rFonts w:ascii="Times New Roman" w:hAnsi="Times New Roman" w:cs="Times New Roman"/>
          <w:color w:val="000000" w:themeColor="text1"/>
          <w:sz w:val="28"/>
          <w:szCs w:val="28"/>
        </w:rPr>
      </w:pPr>
      <w:r w:rsidRPr="00CD33EF">
        <w:rPr>
          <w:rFonts w:ascii="Times New Roman" w:hAnsi="Times New Roman" w:cs="Times New Roman"/>
          <w:color w:val="000000" w:themeColor="text1"/>
          <w:sz w:val="28"/>
          <w:szCs w:val="28"/>
        </w:rPr>
        <w:t>за качество выполняемых работ;</w:t>
      </w:r>
    </w:p>
    <w:p w:rsidR="000C4603" w:rsidRPr="00CD33EF" w:rsidRDefault="000C4603" w:rsidP="000C4603">
      <w:pPr>
        <w:pStyle w:val="ConsPlusNormal"/>
        <w:ind w:firstLine="709"/>
        <w:jc w:val="both"/>
        <w:rPr>
          <w:rFonts w:ascii="Times New Roman" w:hAnsi="Times New Roman" w:cs="Times New Roman"/>
          <w:color w:val="000000" w:themeColor="text1"/>
          <w:sz w:val="28"/>
          <w:szCs w:val="28"/>
        </w:rPr>
      </w:pPr>
      <w:r w:rsidRPr="00CD33EF">
        <w:rPr>
          <w:rFonts w:ascii="Times New Roman" w:hAnsi="Times New Roman" w:cs="Times New Roman"/>
          <w:color w:val="000000" w:themeColor="text1"/>
          <w:sz w:val="28"/>
          <w:szCs w:val="28"/>
        </w:rPr>
        <w:t>премиальные выплаты по итогам работы.</w:t>
      </w:r>
    </w:p>
    <w:p w:rsidR="000C4603" w:rsidRPr="00CD33EF" w:rsidRDefault="000C4603" w:rsidP="000C4603">
      <w:pPr>
        <w:pStyle w:val="ConsPlusNormal"/>
        <w:ind w:firstLine="709"/>
        <w:jc w:val="both"/>
        <w:rPr>
          <w:rFonts w:ascii="Times New Roman" w:hAnsi="Times New Roman" w:cs="Times New Roman"/>
          <w:color w:val="000000" w:themeColor="text1"/>
          <w:sz w:val="28"/>
          <w:szCs w:val="28"/>
        </w:rPr>
      </w:pPr>
      <w:r w:rsidRPr="00CD33EF">
        <w:rPr>
          <w:rFonts w:ascii="Times New Roman" w:hAnsi="Times New Roman" w:cs="Times New Roman"/>
          <w:color w:val="000000" w:themeColor="text1"/>
          <w:sz w:val="28"/>
          <w:szCs w:val="28"/>
        </w:rPr>
        <w:t>Казенные учреждения не могут устанавливать иные выплаты стимулирующего характера.</w:t>
      </w:r>
    </w:p>
    <w:p w:rsidR="000C4603" w:rsidRDefault="000C4603" w:rsidP="000C4603">
      <w:pPr>
        <w:pStyle w:val="ConsPlusNormal"/>
        <w:ind w:firstLine="709"/>
        <w:jc w:val="both"/>
        <w:rPr>
          <w:rFonts w:ascii="Times New Roman" w:hAnsi="Times New Roman" w:cs="Times New Roman"/>
          <w:color w:val="000000" w:themeColor="text1"/>
          <w:sz w:val="28"/>
          <w:szCs w:val="28"/>
        </w:rPr>
      </w:pPr>
      <w:r w:rsidRPr="00CD33EF">
        <w:rPr>
          <w:rFonts w:ascii="Times New Roman" w:hAnsi="Times New Roman" w:cs="Times New Roman"/>
          <w:color w:val="000000" w:themeColor="text1"/>
          <w:sz w:val="28"/>
          <w:szCs w:val="28"/>
        </w:rPr>
        <w:t>4.2.1. Выплаты за интенсивность и высокие результаты труда:</w:t>
      </w:r>
    </w:p>
    <w:tbl>
      <w:tblPr>
        <w:tblStyle w:val="a3"/>
        <w:tblW w:w="0" w:type="auto"/>
        <w:tblLook w:val="04A0" w:firstRow="1" w:lastRow="0" w:firstColumn="1" w:lastColumn="0" w:noHBand="0" w:noVBand="1"/>
      </w:tblPr>
      <w:tblGrid>
        <w:gridCol w:w="647"/>
        <w:gridCol w:w="4706"/>
        <w:gridCol w:w="2693"/>
        <w:gridCol w:w="1524"/>
      </w:tblGrid>
      <w:tr w:rsidR="000C4603" w:rsidRPr="00CD33EF" w:rsidTr="00BC0ACD">
        <w:tc>
          <w:tcPr>
            <w:tcW w:w="647" w:type="dxa"/>
          </w:tcPr>
          <w:p w:rsidR="000C4603" w:rsidRPr="00CD33EF" w:rsidRDefault="000C4603" w:rsidP="00BC0ACD">
            <w:pPr>
              <w:pStyle w:val="ConsPlusNormal"/>
              <w:spacing w:line="240" w:lineRule="exact"/>
              <w:jc w:val="center"/>
              <w:rPr>
                <w:rFonts w:ascii="Times New Roman" w:hAnsi="Times New Roman" w:cs="Times New Roman"/>
                <w:sz w:val="28"/>
                <w:szCs w:val="28"/>
              </w:rPr>
            </w:pPr>
            <w:r w:rsidRPr="00CD33EF">
              <w:rPr>
                <w:rFonts w:ascii="Times New Roman" w:hAnsi="Times New Roman" w:cs="Times New Roman"/>
                <w:sz w:val="28"/>
                <w:szCs w:val="28"/>
              </w:rPr>
              <w:t xml:space="preserve">№ </w:t>
            </w:r>
            <w:proofErr w:type="gramStart"/>
            <w:r w:rsidRPr="00CD33EF">
              <w:rPr>
                <w:rFonts w:ascii="Times New Roman" w:hAnsi="Times New Roman" w:cs="Times New Roman"/>
                <w:sz w:val="28"/>
                <w:szCs w:val="28"/>
              </w:rPr>
              <w:t>п</w:t>
            </w:r>
            <w:proofErr w:type="gramEnd"/>
            <w:r w:rsidRPr="00CD33EF">
              <w:rPr>
                <w:rFonts w:ascii="Times New Roman" w:hAnsi="Times New Roman" w:cs="Times New Roman"/>
                <w:sz w:val="28"/>
                <w:szCs w:val="28"/>
              </w:rPr>
              <w:t>/п</w:t>
            </w:r>
          </w:p>
        </w:tc>
        <w:tc>
          <w:tcPr>
            <w:tcW w:w="4706" w:type="dxa"/>
          </w:tcPr>
          <w:p w:rsidR="000C4603" w:rsidRPr="00CD33EF" w:rsidRDefault="000C4603" w:rsidP="00BC0ACD">
            <w:pPr>
              <w:pStyle w:val="ConsPlusNormal"/>
              <w:spacing w:line="240" w:lineRule="exact"/>
              <w:jc w:val="center"/>
              <w:rPr>
                <w:rFonts w:ascii="Times New Roman" w:hAnsi="Times New Roman" w:cs="Times New Roman"/>
                <w:sz w:val="28"/>
                <w:szCs w:val="28"/>
              </w:rPr>
            </w:pPr>
            <w:r w:rsidRPr="00CD33EF">
              <w:rPr>
                <w:rFonts w:ascii="Times New Roman" w:hAnsi="Times New Roman" w:cs="Times New Roman"/>
                <w:sz w:val="28"/>
                <w:szCs w:val="28"/>
              </w:rPr>
              <w:t>Наименование</w:t>
            </w:r>
          </w:p>
        </w:tc>
        <w:tc>
          <w:tcPr>
            <w:tcW w:w="2693" w:type="dxa"/>
          </w:tcPr>
          <w:p w:rsidR="000C4603" w:rsidRPr="00CD33EF" w:rsidRDefault="000C4603" w:rsidP="00BC0ACD">
            <w:pPr>
              <w:pStyle w:val="ConsPlusNormal"/>
              <w:spacing w:line="240" w:lineRule="exact"/>
              <w:jc w:val="center"/>
              <w:rPr>
                <w:rFonts w:ascii="Times New Roman" w:hAnsi="Times New Roman" w:cs="Times New Roman"/>
                <w:sz w:val="28"/>
                <w:szCs w:val="28"/>
              </w:rPr>
            </w:pPr>
            <w:r>
              <w:rPr>
                <w:rFonts w:ascii="Times New Roman" w:hAnsi="Times New Roman" w:cs="Times New Roman"/>
                <w:sz w:val="28"/>
                <w:szCs w:val="28"/>
              </w:rPr>
              <w:t>е</w:t>
            </w:r>
            <w:r w:rsidRPr="00CD33EF">
              <w:rPr>
                <w:rFonts w:ascii="Times New Roman" w:hAnsi="Times New Roman" w:cs="Times New Roman"/>
                <w:sz w:val="28"/>
                <w:szCs w:val="28"/>
              </w:rPr>
              <w:t>диница измерения</w:t>
            </w:r>
          </w:p>
        </w:tc>
        <w:tc>
          <w:tcPr>
            <w:tcW w:w="1524" w:type="dxa"/>
          </w:tcPr>
          <w:p w:rsidR="000C4603" w:rsidRPr="00CD33EF" w:rsidRDefault="000C4603" w:rsidP="00BC0ACD">
            <w:pPr>
              <w:pStyle w:val="ConsPlusNormal"/>
              <w:spacing w:line="240" w:lineRule="exact"/>
              <w:jc w:val="center"/>
              <w:rPr>
                <w:rFonts w:ascii="Times New Roman" w:hAnsi="Times New Roman" w:cs="Times New Roman"/>
                <w:sz w:val="28"/>
                <w:szCs w:val="28"/>
              </w:rPr>
            </w:pPr>
            <w:r>
              <w:rPr>
                <w:rFonts w:ascii="Times New Roman" w:hAnsi="Times New Roman" w:cs="Times New Roman"/>
                <w:sz w:val="28"/>
                <w:szCs w:val="28"/>
              </w:rPr>
              <w:t>р</w:t>
            </w:r>
            <w:r w:rsidRPr="00CD33EF">
              <w:rPr>
                <w:rFonts w:ascii="Times New Roman" w:hAnsi="Times New Roman" w:cs="Times New Roman"/>
                <w:sz w:val="28"/>
                <w:szCs w:val="28"/>
              </w:rPr>
              <w:t>азмер выплаты в процентах</w:t>
            </w:r>
          </w:p>
        </w:tc>
      </w:tr>
      <w:tr w:rsidR="000C4603" w:rsidRPr="00CD33EF" w:rsidTr="00BC0ACD">
        <w:tc>
          <w:tcPr>
            <w:tcW w:w="647" w:type="dxa"/>
          </w:tcPr>
          <w:p w:rsidR="000C4603" w:rsidRPr="00CD33EF" w:rsidRDefault="000C4603" w:rsidP="00BC0ACD">
            <w:pPr>
              <w:pStyle w:val="ConsPlusNormal"/>
              <w:jc w:val="center"/>
              <w:rPr>
                <w:rFonts w:ascii="Times New Roman" w:hAnsi="Times New Roman" w:cs="Times New Roman"/>
                <w:sz w:val="28"/>
                <w:szCs w:val="28"/>
              </w:rPr>
            </w:pPr>
            <w:r w:rsidRPr="00CD33EF">
              <w:rPr>
                <w:rFonts w:ascii="Times New Roman" w:hAnsi="Times New Roman" w:cs="Times New Roman"/>
                <w:sz w:val="28"/>
                <w:szCs w:val="28"/>
                <w:lang w:val="en-US"/>
              </w:rPr>
              <w:t>1.</w:t>
            </w:r>
          </w:p>
        </w:tc>
        <w:tc>
          <w:tcPr>
            <w:tcW w:w="4706" w:type="dxa"/>
          </w:tcPr>
          <w:p w:rsidR="000C4603" w:rsidRPr="00CD33EF" w:rsidRDefault="000C4603" w:rsidP="00BC0ACD">
            <w:pPr>
              <w:pStyle w:val="ConsPlusNormal"/>
              <w:jc w:val="both"/>
              <w:rPr>
                <w:rFonts w:ascii="Times New Roman" w:hAnsi="Times New Roman" w:cs="Times New Roman"/>
                <w:sz w:val="28"/>
                <w:szCs w:val="28"/>
              </w:rPr>
            </w:pPr>
            <w:r w:rsidRPr="00CD33EF">
              <w:rPr>
                <w:rFonts w:ascii="Times New Roman" w:hAnsi="Times New Roman" w:cs="Times New Roman"/>
                <w:sz w:val="28"/>
                <w:szCs w:val="28"/>
              </w:rPr>
              <w:t>Педагогическим работникам, отнесенным к категории молодых специалистов*</w:t>
            </w:r>
            <w:r w:rsidRPr="00CD33EF">
              <w:rPr>
                <w:rFonts w:ascii="Times New Roman" w:hAnsi="Times New Roman" w:cs="Times New Roman"/>
                <w:sz w:val="28"/>
                <w:szCs w:val="28"/>
              </w:rPr>
              <w:tab/>
            </w:r>
          </w:p>
        </w:tc>
        <w:tc>
          <w:tcPr>
            <w:tcW w:w="2693" w:type="dxa"/>
          </w:tcPr>
          <w:p w:rsidR="000C4603" w:rsidRPr="00CD33EF" w:rsidRDefault="000C4603" w:rsidP="00BC0ACD">
            <w:pPr>
              <w:pStyle w:val="ConsPlusNormal"/>
              <w:jc w:val="center"/>
              <w:rPr>
                <w:rFonts w:ascii="Times New Roman" w:hAnsi="Times New Roman" w:cs="Times New Roman"/>
                <w:sz w:val="28"/>
                <w:szCs w:val="28"/>
              </w:rPr>
            </w:pPr>
            <w:r>
              <w:rPr>
                <w:rFonts w:ascii="Times New Roman" w:hAnsi="Times New Roman" w:cs="Times New Roman"/>
                <w:sz w:val="28"/>
                <w:szCs w:val="28"/>
              </w:rPr>
              <w:t xml:space="preserve">процент </w:t>
            </w:r>
            <w:r w:rsidRPr="00CD33EF">
              <w:rPr>
                <w:rFonts w:ascii="Times New Roman" w:hAnsi="Times New Roman" w:cs="Times New Roman"/>
                <w:sz w:val="28"/>
                <w:szCs w:val="28"/>
              </w:rPr>
              <w:t xml:space="preserve"> от должностного оклада (ставки заработной платы) с учетом нагрузки</w:t>
            </w:r>
          </w:p>
        </w:tc>
        <w:tc>
          <w:tcPr>
            <w:tcW w:w="1524" w:type="dxa"/>
            <w:vAlign w:val="bottom"/>
          </w:tcPr>
          <w:p w:rsidR="000C4603" w:rsidRPr="00CD33EF" w:rsidRDefault="000C4603" w:rsidP="00BC0ACD">
            <w:pPr>
              <w:pStyle w:val="ConsPlusNormal"/>
              <w:jc w:val="right"/>
              <w:rPr>
                <w:rFonts w:ascii="Times New Roman" w:hAnsi="Times New Roman" w:cs="Times New Roman"/>
                <w:sz w:val="28"/>
                <w:szCs w:val="28"/>
              </w:rPr>
            </w:pPr>
            <w:r w:rsidRPr="00CD33EF">
              <w:rPr>
                <w:rFonts w:ascii="Times New Roman" w:hAnsi="Times New Roman" w:cs="Times New Roman"/>
                <w:sz w:val="28"/>
                <w:szCs w:val="28"/>
              </w:rPr>
              <w:t>50</w:t>
            </w:r>
          </w:p>
        </w:tc>
      </w:tr>
      <w:tr w:rsidR="000C4603" w:rsidRPr="00CD33EF" w:rsidTr="00BC0ACD">
        <w:tc>
          <w:tcPr>
            <w:tcW w:w="647" w:type="dxa"/>
          </w:tcPr>
          <w:p w:rsidR="000C4603" w:rsidRPr="00CD33EF" w:rsidRDefault="000C4603" w:rsidP="00BC0ACD">
            <w:pPr>
              <w:pStyle w:val="ConsPlusNormal"/>
              <w:jc w:val="center"/>
              <w:rPr>
                <w:rFonts w:ascii="Times New Roman" w:hAnsi="Times New Roman" w:cs="Times New Roman"/>
                <w:sz w:val="28"/>
                <w:szCs w:val="28"/>
              </w:rPr>
            </w:pPr>
            <w:r w:rsidRPr="00CD33EF">
              <w:rPr>
                <w:rFonts w:ascii="Times New Roman" w:hAnsi="Times New Roman" w:cs="Times New Roman"/>
                <w:sz w:val="28"/>
                <w:szCs w:val="28"/>
              </w:rPr>
              <w:t>2.</w:t>
            </w:r>
          </w:p>
        </w:tc>
        <w:tc>
          <w:tcPr>
            <w:tcW w:w="4706" w:type="dxa"/>
          </w:tcPr>
          <w:p w:rsidR="000C4603" w:rsidRPr="00CD33EF" w:rsidRDefault="000C4603" w:rsidP="00BC0ACD">
            <w:pPr>
              <w:pStyle w:val="ConsPlusNormal"/>
              <w:jc w:val="both"/>
              <w:rPr>
                <w:rFonts w:ascii="Times New Roman" w:hAnsi="Times New Roman" w:cs="Times New Roman"/>
                <w:sz w:val="28"/>
                <w:szCs w:val="28"/>
              </w:rPr>
            </w:pPr>
            <w:r w:rsidRPr="00CD33EF">
              <w:rPr>
                <w:rFonts w:ascii="Times New Roman" w:hAnsi="Times New Roman" w:cs="Times New Roman"/>
                <w:sz w:val="28"/>
                <w:szCs w:val="28"/>
              </w:rPr>
              <w:t>Педагогическим работникам, впервые получающим высшее педагогическое образование</w:t>
            </w:r>
            <w:r w:rsidRPr="00CD33EF">
              <w:rPr>
                <w:rFonts w:ascii="Times New Roman" w:hAnsi="Times New Roman" w:cs="Times New Roman"/>
                <w:sz w:val="28"/>
                <w:szCs w:val="28"/>
              </w:rPr>
              <w:tab/>
            </w:r>
          </w:p>
        </w:tc>
        <w:tc>
          <w:tcPr>
            <w:tcW w:w="2693" w:type="dxa"/>
          </w:tcPr>
          <w:p w:rsidR="000C4603" w:rsidRPr="00CD33EF" w:rsidRDefault="000C4603" w:rsidP="00BC0ACD">
            <w:pPr>
              <w:pStyle w:val="ConsPlusNormal"/>
              <w:jc w:val="center"/>
              <w:rPr>
                <w:rFonts w:ascii="Times New Roman" w:hAnsi="Times New Roman" w:cs="Times New Roman"/>
                <w:sz w:val="28"/>
                <w:szCs w:val="28"/>
              </w:rPr>
            </w:pPr>
            <w:r>
              <w:rPr>
                <w:rFonts w:ascii="Times New Roman" w:hAnsi="Times New Roman" w:cs="Times New Roman"/>
                <w:sz w:val="28"/>
                <w:szCs w:val="28"/>
              </w:rPr>
              <w:t>процент</w:t>
            </w:r>
            <w:r w:rsidRPr="00CD33EF">
              <w:rPr>
                <w:rFonts w:ascii="Times New Roman" w:hAnsi="Times New Roman" w:cs="Times New Roman"/>
                <w:sz w:val="28"/>
                <w:szCs w:val="28"/>
              </w:rPr>
              <w:t xml:space="preserve"> от должностного оклада (ставки заработной платы) с учетом нагрузки</w:t>
            </w:r>
          </w:p>
        </w:tc>
        <w:tc>
          <w:tcPr>
            <w:tcW w:w="1524" w:type="dxa"/>
            <w:vAlign w:val="bottom"/>
          </w:tcPr>
          <w:p w:rsidR="000C4603" w:rsidRPr="00CD33EF" w:rsidRDefault="000C4603" w:rsidP="00BC0ACD">
            <w:pPr>
              <w:pStyle w:val="ConsPlusNormal"/>
              <w:jc w:val="right"/>
              <w:rPr>
                <w:rFonts w:ascii="Times New Roman" w:hAnsi="Times New Roman" w:cs="Times New Roman"/>
                <w:sz w:val="28"/>
                <w:szCs w:val="28"/>
              </w:rPr>
            </w:pPr>
            <w:r w:rsidRPr="00CD33EF">
              <w:rPr>
                <w:rFonts w:ascii="Times New Roman" w:hAnsi="Times New Roman" w:cs="Times New Roman"/>
                <w:sz w:val="28"/>
                <w:szCs w:val="28"/>
              </w:rPr>
              <w:t>50</w:t>
            </w:r>
          </w:p>
        </w:tc>
      </w:tr>
      <w:tr w:rsidR="000C4603" w:rsidRPr="00CD33EF" w:rsidTr="00BC0ACD">
        <w:tc>
          <w:tcPr>
            <w:tcW w:w="647" w:type="dxa"/>
          </w:tcPr>
          <w:p w:rsidR="000C4603" w:rsidRPr="00CD33EF" w:rsidRDefault="000C4603" w:rsidP="00BC0ACD">
            <w:pPr>
              <w:pStyle w:val="ConsPlusNormal"/>
              <w:jc w:val="center"/>
              <w:rPr>
                <w:rFonts w:ascii="Times New Roman" w:hAnsi="Times New Roman" w:cs="Times New Roman"/>
                <w:sz w:val="28"/>
                <w:szCs w:val="28"/>
              </w:rPr>
            </w:pPr>
            <w:r w:rsidRPr="00CD33EF">
              <w:rPr>
                <w:rFonts w:ascii="Times New Roman" w:hAnsi="Times New Roman" w:cs="Times New Roman"/>
                <w:sz w:val="28"/>
                <w:szCs w:val="28"/>
              </w:rPr>
              <w:t>3.</w:t>
            </w:r>
          </w:p>
        </w:tc>
        <w:tc>
          <w:tcPr>
            <w:tcW w:w="4706" w:type="dxa"/>
          </w:tcPr>
          <w:p w:rsidR="000C4603" w:rsidRPr="00CD33EF" w:rsidRDefault="000C4603" w:rsidP="00BC0ACD">
            <w:pPr>
              <w:pStyle w:val="ConsPlusNormal"/>
              <w:jc w:val="both"/>
              <w:rPr>
                <w:rFonts w:ascii="Times New Roman" w:hAnsi="Times New Roman" w:cs="Times New Roman"/>
                <w:sz w:val="28"/>
                <w:szCs w:val="28"/>
              </w:rPr>
            </w:pPr>
            <w:r w:rsidRPr="00CD33EF">
              <w:rPr>
                <w:rFonts w:ascii="Times New Roman" w:hAnsi="Times New Roman" w:cs="Times New Roman"/>
                <w:sz w:val="28"/>
                <w:szCs w:val="28"/>
              </w:rPr>
              <w:t>Специалистам за работу в образовательных учреждениях, расположенных в сельской местности**</w:t>
            </w:r>
          </w:p>
        </w:tc>
        <w:tc>
          <w:tcPr>
            <w:tcW w:w="2693" w:type="dxa"/>
          </w:tcPr>
          <w:p w:rsidR="000C4603" w:rsidRPr="00CD33EF" w:rsidRDefault="000C4603" w:rsidP="00BC0ACD">
            <w:pPr>
              <w:pStyle w:val="ConsPlusNormal"/>
              <w:jc w:val="center"/>
              <w:rPr>
                <w:rFonts w:ascii="Times New Roman" w:hAnsi="Times New Roman" w:cs="Times New Roman"/>
                <w:sz w:val="28"/>
                <w:szCs w:val="28"/>
              </w:rPr>
            </w:pPr>
            <w:r>
              <w:rPr>
                <w:rFonts w:ascii="Times New Roman" w:hAnsi="Times New Roman" w:cs="Times New Roman"/>
                <w:sz w:val="28"/>
                <w:szCs w:val="28"/>
              </w:rPr>
              <w:t>процент</w:t>
            </w:r>
            <w:r w:rsidRPr="00CD33EF">
              <w:rPr>
                <w:rFonts w:ascii="Times New Roman" w:hAnsi="Times New Roman" w:cs="Times New Roman"/>
                <w:sz w:val="28"/>
                <w:szCs w:val="28"/>
              </w:rPr>
              <w:t xml:space="preserve"> от должностного оклада (ставки заработной платы) с учетом нагрузки</w:t>
            </w:r>
          </w:p>
        </w:tc>
        <w:tc>
          <w:tcPr>
            <w:tcW w:w="1524" w:type="dxa"/>
            <w:vAlign w:val="bottom"/>
          </w:tcPr>
          <w:p w:rsidR="000C4603" w:rsidRPr="00CD33EF" w:rsidRDefault="000C4603" w:rsidP="00BC0ACD">
            <w:pPr>
              <w:pStyle w:val="ConsPlusNormal"/>
              <w:jc w:val="right"/>
              <w:rPr>
                <w:rFonts w:ascii="Times New Roman" w:hAnsi="Times New Roman" w:cs="Times New Roman"/>
                <w:sz w:val="28"/>
                <w:szCs w:val="28"/>
              </w:rPr>
            </w:pPr>
            <w:r w:rsidRPr="00CD33EF">
              <w:rPr>
                <w:rFonts w:ascii="Times New Roman" w:hAnsi="Times New Roman" w:cs="Times New Roman"/>
                <w:sz w:val="28"/>
                <w:szCs w:val="28"/>
              </w:rPr>
              <w:t>25</w:t>
            </w:r>
          </w:p>
        </w:tc>
      </w:tr>
      <w:tr w:rsidR="000C4603" w:rsidRPr="00CD33EF" w:rsidTr="00BC0ACD">
        <w:tc>
          <w:tcPr>
            <w:tcW w:w="647" w:type="dxa"/>
          </w:tcPr>
          <w:p w:rsidR="000C4603" w:rsidRPr="00CD33EF" w:rsidRDefault="000C4603" w:rsidP="00BC0ACD">
            <w:pPr>
              <w:pStyle w:val="ConsPlusNormal"/>
              <w:jc w:val="center"/>
              <w:rPr>
                <w:rFonts w:ascii="Times New Roman" w:hAnsi="Times New Roman" w:cs="Times New Roman"/>
                <w:sz w:val="28"/>
                <w:szCs w:val="28"/>
              </w:rPr>
            </w:pPr>
            <w:r w:rsidRPr="00CD33EF">
              <w:rPr>
                <w:rFonts w:ascii="Times New Roman" w:hAnsi="Times New Roman" w:cs="Times New Roman"/>
                <w:sz w:val="28"/>
                <w:szCs w:val="28"/>
              </w:rPr>
              <w:t>4.</w:t>
            </w:r>
          </w:p>
        </w:tc>
        <w:tc>
          <w:tcPr>
            <w:tcW w:w="4706" w:type="dxa"/>
          </w:tcPr>
          <w:p w:rsidR="000C4603" w:rsidRPr="00CD33EF" w:rsidRDefault="000C4603" w:rsidP="00BC0ACD">
            <w:pPr>
              <w:pStyle w:val="ConsPlusNormal"/>
              <w:jc w:val="both"/>
              <w:rPr>
                <w:rFonts w:ascii="Times New Roman" w:hAnsi="Times New Roman" w:cs="Times New Roman"/>
                <w:sz w:val="28"/>
                <w:szCs w:val="28"/>
              </w:rPr>
            </w:pPr>
            <w:r w:rsidRPr="00CD33EF">
              <w:rPr>
                <w:rFonts w:ascii="Times New Roman" w:hAnsi="Times New Roman" w:cs="Times New Roman"/>
                <w:sz w:val="28"/>
                <w:szCs w:val="28"/>
              </w:rPr>
              <w:t>За организацию и проведение мероприятий (на время организации и проведения) в области образования (физкультуры, культуры, молодежной политики и пр.) краевого, окружного и федерального значения</w:t>
            </w:r>
            <w:r w:rsidRPr="00CD33EF">
              <w:rPr>
                <w:rFonts w:ascii="Times New Roman" w:hAnsi="Times New Roman" w:cs="Times New Roman"/>
                <w:sz w:val="28"/>
                <w:szCs w:val="28"/>
              </w:rPr>
              <w:tab/>
            </w:r>
          </w:p>
        </w:tc>
        <w:tc>
          <w:tcPr>
            <w:tcW w:w="2693" w:type="dxa"/>
          </w:tcPr>
          <w:p w:rsidR="000C4603" w:rsidRPr="00CD33EF" w:rsidRDefault="000C4603" w:rsidP="00BC0ACD">
            <w:pPr>
              <w:pStyle w:val="ConsPlusNormal"/>
              <w:jc w:val="center"/>
              <w:rPr>
                <w:rFonts w:ascii="Times New Roman" w:hAnsi="Times New Roman" w:cs="Times New Roman"/>
                <w:sz w:val="28"/>
                <w:szCs w:val="28"/>
              </w:rPr>
            </w:pPr>
            <w:proofErr w:type="gramStart"/>
            <w:r>
              <w:rPr>
                <w:rFonts w:ascii="Times New Roman" w:hAnsi="Times New Roman" w:cs="Times New Roman"/>
                <w:sz w:val="28"/>
                <w:szCs w:val="28"/>
              </w:rPr>
              <w:t>процент</w:t>
            </w:r>
            <w:r w:rsidRPr="00CD33EF">
              <w:rPr>
                <w:rFonts w:ascii="Times New Roman" w:hAnsi="Times New Roman" w:cs="Times New Roman"/>
                <w:sz w:val="28"/>
                <w:szCs w:val="28"/>
              </w:rPr>
              <w:t xml:space="preserve"> от должностного оклада (ставки заработной</w:t>
            </w:r>
            <w:proofErr w:type="gramEnd"/>
          </w:p>
          <w:p w:rsidR="000C4603" w:rsidRPr="00CD33EF" w:rsidRDefault="000C4603" w:rsidP="00BC0ACD">
            <w:pPr>
              <w:pStyle w:val="ConsPlusNormal"/>
              <w:jc w:val="center"/>
              <w:rPr>
                <w:rFonts w:ascii="Times New Roman" w:hAnsi="Times New Roman" w:cs="Times New Roman"/>
                <w:sz w:val="28"/>
                <w:szCs w:val="28"/>
              </w:rPr>
            </w:pPr>
            <w:r w:rsidRPr="00CD33EF">
              <w:rPr>
                <w:rFonts w:ascii="Times New Roman" w:hAnsi="Times New Roman" w:cs="Times New Roman"/>
                <w:sz w:val="28"/>
                <w:szCs w:val="28"/>
              </w:rPr>
              <w:t>платы)</w:t>
            </w:r>
          </w:p>
        </w:tc>
        <w:tc>
          <w:tcPr>
            <w:tcW w:w="1524" w:type="dxa"/>
            <w:vAlign w:val="bottom"/>
          </w:tcPr>
          <w:p w:rsidR="000C4603" w:rsidRPr="00CD33EF" w:rsidRDefault="000C4603" w:rsidP="00BC0ACD">
            <w:pPr>
              <w:pStyle w:val="ConsPlusNormal"/>
              <w:jc w:val="right"/>
              <w:rPr>
                <w:rFonts w:ascii="Times New Roman" w:hAnsi="Times New Roman" w:cs="Times New Roman"/>
                <w:sz w:val="28"/>
                <w:szCs w:val="28"/>
              </w:rPr>
            </w:pPr>
            <w:r w:rsidRPr="00CD33EF">
              <w:rPr>
                <w:rFonts w:ascii="Times New Roman" w:hAnsi="Times New Roman" w:cs="Times New Roman"/>
                <w:sz w:val="28"/>
                <w:szCs w:val="28"/>
              </w:rPr>
              <w:t>35</w:t>
            </w:r>
          </w:p>
        </w:tc>
      </w:tr>
      <w:tr w:rsidR="000C4603" w:rsidRPr="00CD33EF" w:rsidTr="00BC0ACD">
        <w:tc>
          <w:tcPr>
            <w:tcW w:w="647" w:type="dxa"/>
          </w:tcPr>
          <w:p w:rsidR="000C4603" w:rsidRPr="00CD33EF" w:rsidRDefault="000C4603" w:rsidP="00BC0ACD">
            <w:pPr>
              <w:pStyle w:val="ConsPlusNormal"/>
              <w:jc w:val="center"/>
              <w:rPr>
                <w:rFonts w:ascii="Times New Roman" w:hAnsi="Times New Roman" w:cs="Times New Roman"/>
                <w:sz w:val="28"/>
                <w:szCs w:val="28"/>
              </w:rPr>
            </w:pPr>
            <w:r w:rsidRPr="00CD33EF">
              <w:rPr>
                <w:rFonts w:ascii="Times New Roman" w:hAnsi="Times New Roman" w:cs="Times New Roman"/>
                <w:sz w:val="28"/>
                <w:szCs w:val="28"/>
              </w:rPr>
              <w:t>5.</w:t>
            </w:r>
          </w:p>
        </w:tc>
        <w:tc>
          <w:tcPr>
            <w:tcW w:w="4706" w:type="dxa"/>
          </w:tcPr>
          <w:p w:rsidR="000C4603" w:rsidRPr="00CD33EF" w:rsidRDefault="000C4603" w:rsidP="00BC0ACD">
            <w:pPr>
              <w:pStyle w:val="ConsPlusNormal"/>
              <w:jc w:val="both"/>
              <w:rPr>
                <w:rFonts w:ascii="Times New Roman" w:hAnsi="Times New Roman" w:cs="Times New Roman"/>
                <w:sz w:val="28"/>
                <w:szCs w:val="28"/>
              </w:rPr>
            </w:pPr>
            <w:r w:rsidRPr="00CD33EF">
              <w:rPr>
                <w:rFonts w:ascii="Times New Roman" w:hAnsi="Times New Roman" w:cs="Times New Roman"/>
                <w:sz w:val="28"/>
                <w:szCs w:val="28"/>
              </w:rPr>
              <w:t>Педагогическим работникам, реализующим образовательные программы с углубленным изучением отдельных учебных предметов, предметных областей соответствующей образовательной программы (профильное обучение)</w:t>
            </w:r>
          </w:p>
        </w:tc>
        <w:tc>
          <w:tcPr>
            <w:tcW w:w="2693" w:type="dxa"/>
          </w:tcPr>
          <w:p w:rsidR="000C4603" w:rsidRPr="00CD33EF" w:rsidRDefault="000C4603" w:rsidP="00BC0ACD">
            <w:pPr>
              <w:pStyle w:val="ConsPlusNormal"/>
              <w:jc w:val="center"/>
              <w:rPr>
                <w:rFonts w:ascii="Times New Roman" w:hAnsi="Times New Roman" w:cs="Times New Roman"/>
                <w:sz w:val="28"/>
                <w:szCs w:val="28"/>
              </w:rPr>
            </w:pPr>
            <w:r>
              <w:rPr>
                <w:rFonts w:ascii="Times New Roman" w:hAnsi="Times New Roman" w:cs="Times New Roman"/>
                <w:sz w:val="28"/>
                <w:szCs w:val="28"/>
              </w:rPr>
              <w:t>процент</w:t>
            </w:r>
            <w:r w:rsidRPr="00CD33EF">
              <w:rPr>
                <w:rFonts w:ascii="Times New Roman" w:hAnsi="Times New Roman" w:cs="Times New Roman"/>
                <w:sz w:val="28"/>
                <w:szCs w:val="28"/>
              </w:rPr>
              <w:t xml:space="preserve"> от должностного оклада (ставки заработной платы)</w:t>
            </w:r>
          </w:p>
        </w:tc>
        <w:tc>
          <w:tcPr>
            <w:tcW w:w="1524" w:type="dxa"/>
            <w:vAlign w:val="bottom"/>
          </w:tcPr>
          <w:p w:rsidR="000C4603" w:rsidRPr="00CD33EF" w:rsidRDefault="000C4603" w:rsidP="00BC0ACD">
            <w:pPr>
              <w:pStyle w:val="ConsPlusNormal"/>
              <w:jc w:val="right"/>
              <w:rPr>
                <w:rFonts w:ascii="Times New Roman" w:hAnsi="Times New Roman" w:cs="Times New Roman"/>
                <w:sz w:val="28"/>
                <w:szCs w:val="28"/>
              </w:rPr>
            </w:pPr>
            <w:r w:rsidRPr="00CD33EF">
              <w:rPr>
                <w:rFonts w:ascii="Times New Roman" w:hAnsi="Times New Roman" w:cs="Times New Roman"/>
                <w:sz w:val="28"/>
                <w:szCs w:val="28"/>
              </w:rPr>
              <w:t>15</w:t>
            </w:r>
          </w:p>
        </w:tc>
      </w:tr>
      <w:tr w:rsidR="000C4603" w:rsidRPr="00CD33EF" w:rsidTr="00BC0ACD">
        <w:tc>
          <w:tcPr>
            <w:tcW w:w="647" w:type="dxa"/>
          </w:tcPr>
          <w:p w:rsidR="000C4603" w:rsidRPr="00CD33EF" w:rsidRDefault="000C4603" w:rsidP="00BC0ACD">
            <w:pPr>
              <w:pStyle w:val="ConsPlusNormal"/>
              <w:jc w:val="center"/>
              <w:rPr>
                <w:rFonts w:ascii="Times New Roman" w:hAnsi="Times New Roman" w:cs="Times New Roman"/>
                <w:sz w:val="28"/>
                <w:szCs w:val="28"/>
              </w:rPr>
            </w:pPr>
            <w:r w:rsidRPr="00CD33EF">
              <w:rPr>
                <w:rFonts w:ascii="Times New Roman" w:hAnsi="Times New Roman" w:cs="Times New Roman"/>
                <w:sz w:val="28"/>
                <w:szCs w:val="28"/>
              </w:rPr>
              <w:lastRenderedPageBreak/>
              <w:t>6.</w:t>
            </w:r>
          </w:p>
        </w:tc>
        <w:tc>
          <w:tcPr>
            <w:tcW w:w="4706" w:type="dxa"/>
          </w:tcPr>
          <w:p w:rsidR="000C4603" w:rsidRPr="00CD33EF" w:rsidRDefault="000C4603" w:rsidP="00BC0ACD">
            <w:pPr>
              <w:pStyle w:val="ConsPlusNormal"/>
              <w:jc w:val="both"/>
              <w:rPr>
                <w:rFonts w:ascii="Times New Roman" w:hAnsi="Times New Roman" w:cs="Times New Roman"/>
                <w:sz w:val="28"/>
                <w:szCs w:val="28"/>
              </w:rPr>
            </w:pPr>
            <w:r w:rsidRPr="00CD33EF">
              <w:rPr>
                <w:rFonts w:ascii="Times New Roman" w:hAnsi="Times New Roman" w:cs="Times New Roman"/>
                <w:sz w:val="28"/>
                <w:szCs w:val="28"/>
              </w:rPr>
              <w:t>Педагогическим работникам учреждений за участие в работе краевых инновационных площадок, в краевых творческих лабораториях, проводящим исследовательскую работу по обновлению содержания образования, внедрению новых педагогических технологий, работу в ресурсных и иных краевых центрах, если работа в данных центрах не входит в должностные обязанности</w:t>
            </w:r>
          </w:p>
        </w:tc>
        <w:tc>
          <w:tcPr>
            <w:tcW w:w="2693" w:type="dxa"/>
          </w:tcPr>
          <w:p w:rsidR="000C4603" w:rsidRPr="00CD33EF" w:rsidRDefault="000C4603" w:rsidP="00BC0ACD">
            <w:pPr>
              <w:pStyle w:val="ConsPlusNormal"/>
              <w:jc w:val="center"/>
              <w:rPr>
                <w:rFonts w:ascii="Times New Roman" w:hAnsi="Times New Roman" w:cs="Times New Roman"/>
                <w:sz w:val="28"/>
                <w:szCs w:val="28"/>
              </w:rPr>
            </w:pPr>
            <w:r>
              <w:rPr>
                <w:rFonts w:ascii="Times New Roman" w:hAnsi="Times New Roman" w:cs="Times New Roman"/>
                <w:sz w:val="28"/>
                <w:szCs w:val="28"/>
              </w:rPr>
              <w:t>процент</w:t>
            </w:r>
            <w:r w:rsidRPr="00CD33EF">
              <w:rPr>
                <w:rFonts w:ascii="Times New Roman" w:hAnsi="Times New Roman" w:cs="Times New Roman"/>
                <w:sz w:val="28"/>
                <w:szCs w:val="28"/>
              </w:rPr>
              <w:t xml:space="preserve"> от должностного оклада (ставки заработной платы)</w:t>
            </w:r>
          </w:p>
        </w:tc>
        <w:tc>
          <w:tcPr>
            <w:tcW w:w="1524" w:type="dxa"/>
            <w:vAlign w:val="bottom"/>
          </w:tcPr>
          <w:p w:rsidR="000C4603" w:rsidRPr="00CD33EF" w:rsidRDefault="000C4603" w:rsidP="00BC0ACD">
            <w:pPr>
              <w:pStyle w:val="ConsPlusNormal"/>
              <w:jc w:val="right"/>
              <w:rPr>
                <w:rFonts w:ascii="Times New Roman" w:hAnsi="Times New Roman" w:cs="Times New Roman"/>
                <w:sz w:val="28"/>
                <w:szCs w:val="28"/>
              </w:rPr>
            </w:pPr>
            <w:r w:rsidRPr="00CD33EF">
              <w:rPr>
                <w:rFonts w:ascii="Times New Roman" w:hAnsi="Times New Roman" w:cs="Times New Roman"/>
                <w:sz w:val="28"/>
                <w:szCs w:val="28"/>
              </w:rPr>
              <w:t>20</w:t>
            </w:r>
          </w:p>
        </w:tc>
      </w:tr>
      <w:tr w:rsidR="000C4603" w:rsidRPr="00CD33EF" w:rsidTr="00BC0ACD">
        <w:tc>
          <w:tcPr>
            <w:tcW w:w="647" w:type="dxa"/>
          </w:tcPr>
          <w:p w:rsidR="000C4603" w:rsidRPr="00CD33EF" w:rsidRDefault="000C4603" w:rsidP="00BC0ACD">
            <w:pPr>
              <w:pStyle w:val="ConsPlusNormal"/>
              <w:jc w:val="center"/>
              <w:rPr>
                <w:rFonts w:ascii="Times New Roman" w:hAnsi="Times New Roman" w:cs="Times New Roman"/>
                <w:sz w:val="28"/>
                <w:szCs w:val="28"/>
              </w:rPr>
            </w:pPr>
            <w:r w:rsidRPr="00CD33EF">
              <w:rPr>
                <w:rFonts w:ascii="Times New Roman" w:hAnsi="Times New Roman" w:cs="Times New Roman"/>
                <w:sz w:val="28"/>
                <w:szCs w:val="28"/>
              </w:rPr>
              <w:t>7.</w:t>
            </w:r>
          </w:p>
        </w:tc>
        <w:tc>
          <w:tcPr>
            <w:tcW w:w="4706" w:type="dxa"/>
          </w:tcPr>
          <w:p w:rsidR="000C4603" w:rsidRPr="00CD33EF" w:rsidRDefault="000C4603" w:rsidP="00BC0ACD">
            <w:pPr>
              <w:pStyle w:val="ConsPlusNormal"/>
              <w:jc w:val="both"/>
              <w:rPr>
                <w:rFonts w:ascii="Times New Roman" w:hAnsi="Times New Roman" w:cs="Times New Roman"/>
                <w:sz w:val="28"/>
                <w:szCs w:val="28"/>
              </w:rPr>
            </w:pPr>
            <w:r w:rsidRPr="00CD33EF">
              <w:rPr>
                <w:rFonts w:ascii="Times New Roman" w:hAnsi="Times New Roman" w:cs="Times New Roman"/>
                <w:sz w:val="28"/>
                <w:szCs w:val="28"/>
              </w:rPr>
              <w:t xml:space="preserve">Работникам учреждений за личный вклад в общие результаты деятельности учреждения, участие в подготовке и организации социально значимых мероприятий </w:t>
            </w:r>
          </w:p>
        </w:tc>
        <w:tc>
          <w:tcPr>
            <w:tcW w:w="2693" w:type="dxa"/>
          </w:tcPr>
          <w:p w:rsidR="000C4603" w:rsidRPr="00CD33EF" w:rsidRDefault="000C4603" w:rsidP="00BC0ACD">
            <w:pPr>
              <w:pStyle w:val="ConsPlusNormal"/>
              <w:jc w:val="center"/>
              <w:rPr>
                <w:rFonts w:ascii="Times New Roman" w:hAnsi="Times New Roman" w:cs="Times New Roman"/>
                <w:sz w:val="28"/>
                <w:szCs w:val="28"/>
              </w:rPr>
            </w:pPr>
            <w:r>
              <w:rPr>
                <w:rFonts w:ascii="Times New Roman" w:hAnsi="Times New Roman" w:cs="Times New Roman"/>
                <w:sz w:val="28"/>
                <w:szCs w:val="28"/>
              </w:rPr>
              <w:t>процент</w:t>
            </w:r>
            <w:r w:rsidRPr="00CD33EF">
              <w:rPr>
                <w:rFonts w:ascii="Times New Roman" w:hAnsi="Times New Roman" w:cs="Times New Roman"/>
                <w:sz w:val="28"/>
                <w:szCs w:val="28"/>
              </w:rPr>
              <w:t xml:space="preserve"> от должностного оклада (ставки заработной платы)</w:t>
            </w:r>
          </w:p>
        </w:tc>
        <w:tc>
          <w:tcPr>
            <w:tcW w:w="1524" w:type="dxa"/>
            <w:vAlign w:val="bottom"/>
          </w:tcPr>
          <w:p w:rsidR="000C4603" w:rsidRPr="00CD33EF" w:rsidRDefault="000C4603" w:rsidP="00BC0ACD">
            <w:pPr>
              <w:pStyle w:val="ConsPlusNormal"/>
              <w:jc w:val="right"/>
              <w:rPr>
                <w:rFonts w:ascii="Times New Roman" w:hAnsi="Times New Roman" w:cs="Times New Roman"/>
                <w:sz w:val="28"/>
                <w:szCs w:val="28"/>
              </w:rPr>
            </w:pPr>
            <w:r w:rsidRPr="00CD33EF">
              <w:rPr>
                <w:rFonts w:ascii="Times New Roman" w:hAnsi="Times New Roman" w:cs="Times New Roman"/>
                <w:sz w:val="28"/>
                <w:szCs w:val="28"/>
              </w:rPr>
              <w:t>25</w:t>
            </w:r>
          </w:p>
        </w:tc>
      </w:tr>
      <w:tr w:rsidR="000C4603" w:rsidRPr="00CD33EF" w:rsidTr="00BC0ACD">
        <w:tc>
          <w:tcPr>
            <w:tcW w:w="647" w:type="dxa"/>
          </w:tcPr>
          <w:p w:rsidR="000C4603" w:rsidRPr="00CD33EF" w:rsidRDefault="000C4603" w:rsidP="00BC0ACD">
            <w:pPr>
              <w:pStyle w:val="ConsPlusNormal"/>
              <w:jc w:val="center"/>
              <w:rPr>
                <w:rFonts w:ascii="Times New Roman" w:hAnsi="Times New Roman" w:cs="Times New Roman"/>
                <w:sz w:val="28"/>
                <w:szCs w:val="28"/>
              </w:rPr>
            </w:pPr>
            <w:r w:rsidRPr="00CD33EF">
              <w:rPr>
                <w:rFonts w:ascii="Times New Roman" w:hAnsi="Times New Roman" w:cs="Times New Roman"/>
                <w:sz w:val="28"/>
                <w:szCs w:val="28"/>
              </w:rPr>
              <w:t>8</w:t>
            </w:r>
          </w:p>
        </w:tc>
        <w:tc>
          <w:tcPr>
            <w:tcW w:w="4706" w:type="dxa"/>
          </w:tcPr>
          <w:p w:rsidR="000C4603" w:rsidRPr="00CD33EF" w:rsidRDefault="000C4603" w:rsidP="00BC0ACD">
            <w:pPr>
              <w:pStyle w:val="ConsPlusNormal"/>
              <w:jc w:val="both"/>
              <w:rPr>
                <w:rFonts w:ascii="Times New Roman" w:hAnsi="Times New Roman" w:cs="Times New Roman"/>
                <w:sz w:val="28"/>
                <w:szCs w:val="28"/>
              </w:rPr>
            </w:pPr>
            <w:r w:rsidRPr="00CD33EF">
              <w:rPr>
                <w:rFonts w:ascii="Times New Roman" w:hAnsi="Times New Roman" w:cs="Times New Roman"/>
                <w:sz w:val="28"/>
                <w:szCs w:val="28"/>
              </w:rPr>
              <w:t>Работникам, ответственным за организацию питания при отсутствии в штатном расписании учреждения должности, в чьи должностные функции входит организация питания</w:t>
            </w:r>
          </w:p>
        </w:tc>
        <w:tc>
          <w:tcPr>
            <w:tcW w:w="2693" w:type="dxa"/>
          </w:tcPr>
          <w:p w:rsidR="000C4603" w:rsidRPr="00CD33EF" w:rsidRDefault="000C4603" w:rsidP="00BC0ACD">
            <w:pPr>
              <w:pStyle w:val="ConsPlusNormal"/>
              <w:jc w:val="center"/>
              <w:rPr>
                <w:rFonts w:ascii="Times New Roman" w:hAnsi="Times New Roman" w:cs="Times New Roman"/>
                <w:sz w:val="28"/>
                <w:szCs w:val="28"/>
              </w:rPr>
            </w:pPr>
            <w:r>
              <w:rPr>
                <w:rFonts w:ascii="Times New Roman" w:hAnsi="Times New Roman" w:cs="Times New Roman"/>
                <w:sz w:val="28"/>
                <w:szCs w:val="28"/>
              </w:rPr>
              <w:t>процент</w:t>
            </w:r>
            <w:r w:rsidRPr="00CD33EF">
              <w:rPr>
                <w:rFonts w:ascii="Times New Roman" w:hAnsi="Times New Roman" w:cs="Times New Roman"/>
                <w:sz w:val="28"/>
                <w:szCs w:val="28"/>
              </w:rPr>
              <w:t xml:space="preserve"> от должностного оклада (ставки заработной платы)</w:t>
            </w:r>
          </w:p>
        </w:tc>
        <w:tc>
          <w:tcPr>
            <w:tcW w:w="1524" w:type="dxa"/>
            <w:vAlign w:val="bottom"/>
          </w:tcPr>
          <w:p w:rsidR="000C4603" w:rsidRPr="00CD33EF" w:rsidRDefault="000C4603" w:rsidP="00BC0ACD">
            <w:pPr>
              <w:pStyle w:val="ConsPlusNormal"/>
              <w:jc w:val="right"/>
              <w:rPr>
                <w:rFonts w:ascii="Times New Roman" w:hAnsi="Times New Roman" w:cs="Times New Roman"/>
                <w:sz w:val="28"/>
                <w:szCs w:val="28"/>
              </w:rPr>
            </w:pPr>
            <w:r w:rsidRPr="00CD33EF">
              <w:rPr>
                <w:rFonts w:ascii="Times New Roman" w:hAnsi="Times New Roman" w:cs="Times New Roman"/>
                <w:sz w:val="28"/>
                <w:szCs w:val="28"/>
              </w:rPr>
              <w:t>20</w:t>
            </w:r>
          </w:p>
        </w:tc>
      </w:tr>
      <w:tr w:rsidR="000C4603" w:rsidRPr="00CD33EF" w:rsidTr="00BC0ACD">
        <w:tc>
          <w:tcPr>
            <w:tcW w:w="647" w:type="dxa"/>
          </w:tcPr>
          <w:p w:rsidR="000C4603" w:rsidRPr="00CD33EF" w:rsidRDefault="000C4603" w:rsidP="00BC0ACD">
            <w:pPr>
              <w:pStyle w:val="ConsPlusNormal"/>
              <w:jc w:val="center"/>
              <w:rPr>
                <w:rFonts w:ascii="Times New Roman" w:hAnsi="Times New Roman" w:cs="Times New Roman"/>
                <w:sz w:val="28"/>
                <w:szCs w:val="28"/>
              </w:rPr>
            </w:pPr>
            <w:r w:rsidRPr="00CD33EF">
              <w:rPr>
                <w:rFonts w:ascii="Times New Roman" w:hAnsi="Times New Roman" w:cs="Times New Roman"/>
                <w:sz w:val="28"/>
                <w:szCs w:val="28"/>
              </w:rPr>
              <w:t>9.</w:t>
            </w:r>
          </w:p>
        </w:tc>
        <w:tc>
          <w:tcPr>
            <w:tcW w:w="4706" w:type="dxa"/>
          </w:tcPr>
          <w:p w:rsidR="000C4603" w:rsidRPr="00CD33EF" w:rsidRDefault="000C4603" w:rsidP="00BC0ACD">
            <w:pPr>
              <w:pStyle w:val="ConsPlusNormal"/>
              <w:jc w:val="both"/>
              <w:rPr>
                <w:rFonts w:ascii="Times New Roman" w:hAnsi="Times New Roman" w:cs="Times New Roman"/>
                <w:sz w:val="28"/>
                <w:szCs w:val="28"/>
              </w:rPr>
            </w:pPr>
            <w:r w:rsidRPr="00CD33EF">
              <w:rPr>
                <w:rFonts w:ascii="Times New Roman" w:hAnsi="Times New Roman" w:cs="Times New Roman"/>
                <w:sz w:val="28"/>
                <w:szCs w:val="28"/>
              </w:rPr>
              <w:t>Работникам, осуществляющим полномочия по охране труда, контрактного управляющего, по безопасности (электробезопасности, дорожного движения, ГО и ЧС и т.д.) по ведению сайта государственной организации и т.д., с конкретизацией доплаты и ее размера в положении об оплате труда образовательной организации</w:t>
            </w:r>
          </w:p>
        </w:tc>
        <w:tc>
          <w:tcPr>
            <w:tcW w:w="2693" w:type="dxa"/>
          </w:tcPr>
          <w:p w:rsidR="000C4603" w:rsidRPr="00CD33EF" w:rsidRDefault="000C4603" w:rsidP="00BC0ACD">
            <w:pPr>
              <w:pStyle w:val="ConsPlusNormal"/>
              <w:jc w:val="center"/>
              <w:rPr>
                <w:rFonts w:ascii="Times New Roman" w:hAnsi="Times New Roman" w:cs="Times New Roman"/>
                <w:sz w:val="28"/>
                <w:szCs w:val="28"/>
              </w:rPr>
            </w:pPr>
            <w:r>
              <w:rPr>
                <w:rFonts w:ascii="Times New Roman" w:hAnsi="Times New Roman" w:cs="Times New Roman"/>
                <w:sz w:val="28"/>
                <w:szCs w:val="28"/>
              </w:rPr>
              <w:t>процент</w:t>
            </w:r>
            <w:r w:rsidRPr="00CD33EF">
              <w:rPr>
                <w:rFonts w:ascii="Times New Roman" w:hAnsi="Times New Roman" w:cs="Times New Roman"/>
                <w:sz w:val="28"/>
                <w:szCs w:val="28"/>
              </w:rPr>
              <w:t xml:space="preserve"> от должностного оклада (ставки заработной платы)</w:t>
            </w:r>
          </w:p>
        </w:tc>
        <w:tc>
          <w:tcPr>
            <w:tcW w:w="1524" w:type="dxa"/>
            <w:vAlign w:val="bottom"/>
          </w:tcPr>
          <w:p w:rsidR="000C4603" w:rsidRPr="00CD33EF" w:rsidRDefault="000C4603" w:rsidP="00BC0ACD">
            <w:pPr>
              <w:pStyle w:val="ConsPlusNormal"/>
              <w:jc w:val="right"/>
              <w:rPr>
                <w:rFonts w:ascii="Times New Roman" w:hAnsi="Times New Roman" w:cs="Times New Roman"/>
                <w:sz w:val="28"/>
                <w:szCs w:val="28"/>
              </w:rPr>
            </w:pPr>
            <w:r w:rsidRPr="00CD33EF">
              <w:rPr>
                <w:rFonts w:ascii="Times New Roman" w:hAnsi="Times New Roman" w:cs="Times New Roman"/>
                <w:sz w:val="28"/>
                <w:szCs w:val="28"/>
              </w:rPr>
              <w:t>50</w:t>
            </w:r>
          </w:p>
        </w:tc>
      </w:tr>
      <w:tr w:rsidR="000C4603" w:rsidRPr="00CD33EF" w:rsidTr="00BC0ACD">
        <w:tc>
          <w:tcPr>
            <w:tcW w:w="647" w:type="dxa"/>
          </w:tcPr>
          <w:p w:rsidR="000C4603" w:rsidRPr="00CD33EF" w:rsidRDefault="000C4603" w:rsidP="00BC0ACD">
            <w:pPr>
              <w:pStyle w:val="ConsPlusNormal"/>
              <w:jc w:val="center"/>
              <w:rPr>
                <w:rFonts w:ascii="Times New Roman" w:hAnsi="Times New Roman" w:cs="Times New Roman"/>
                <w:sz w:val="28"/>
                <w:szCs w:val="28"/>
              </w:rPr>
            </w:pPr>
            <w:r w:rsidRPr="00CD33EF">
              <w:rPr>
                <w:rFonts w:ascii="Times New Roman" w:hAnsi="Times New Roman" w:cs="Times New Roman"/>
                <w:sz w:val="28"/>
                <w:szCs w:val="28"/>
              </w:rPr>
              <w:t>10.</w:t>
            </w:r>
          </w:p>
        </w:tc>
        <w:tc>
          <w:tcPr>
            <w:tcW w:w="4706" w:type="dxa"/>
          </w:tcPr>
          <w:p w:rsidR="000C4603" w:rsidRPr="00CD33EF" w:rsidRDefault="000C4603" w:rsidP="00BC0ACD">
            <w:pPr>
              <w:pStyle w:val="ConsPlusNormal"/>
              <w:jc w:val="both"/>
              <w:rPr>
                <w:rFonts w:ascii="Times New Roman" w:hAnsi="Times New Roman" w:cs="Times New Roman"/>
                <w:sz w:val="28"/>
                <w:szCs w:val="28"/>
              </w:rPr>
            </w:pPr>
            <w:r w:rsidRPr="00CD33EF">
              <w:rPr>
                <w:rFonts w:ascii="Times New Roman" w:hAnsi="Times New Roman" w:cs="Times New Roman"/>
                <w:color w:val="000000" w:themeColor="text1"/>
                <w:sz w:val="28"/>
                <w:szCs w:val="28"/>
              </w:rPr>
              <w:t>Работникам, ответственным за сопровождение обучающихся к школе и обратно (подвоз детей)</w:t>
            </w:r>
          </w:p>
        </w:tc>
        <w:tc>
          <w:tcPr>
            <w:tcW w:w="2693" w:type="dxa"/>
          </w:tcPr>
          <w:p w:rsidR="000C4603" w:rsidRPr="00CD33EF" w:rsidRDefault="000C4603" w:rsidP="00BC0ACD">
            <w:pPr>
              <w:pStyle w:val="ConsPlusNormal"/>
              <w:jc w:val="center"/>
              <w:rPr>
                <w:rFonts w:ascii="Times New Roman" w:hAnsi="Times New Roman" w:cs="Times New Roman"/>
                <w:sz w:val="28"/>
                <w:szCs w:val="28"/>
              </w:rPr>
            </w:pPr>
            <w:r w:rsidRPr="00CD33EF">
              <w:rPr>
                <w:rFonts w:ascii="Times New Roman" w:hAnsi="Times New Roman" w:cs="Times New Roman"/>
                <w:sz w:val="28"/>
                <w:szCs w:val="28"/>
              </w:rPr>
              <w:t>руб.</w:t>
            </w:r>
          </w:p>
        </w:tc>
        <w:tc>
          <w:tcPr>
            <w:tcW w:w="1524" w:type="dxa"/>
            <w:vAlign w:val="bottom"/>
          </w:tcPr>
          <w:p w:rsidR="000C4603" w:rsidRPr="00CD33EF" w:rsidRDefault="000C4603" w:rsidP="00BC0ACD">
            <w:pPr>
              <w:pStyle w:val="ConsPlusNormal"/>
              <w:jc w:val="right"/>
              <w:rPr>
                <w:rFonts w:ascii="Times New Roman" w:hAnsi="Times New Roman" w:cs="Times New Roman"/>
                <w:sz w:val="28"/>
                <w:szCs w:val="28"/>
              </w:rPr>
            </w:pPr>
            <w:r w:rsidRPr="00CD33EF">
              <w:rPr>
                <w:rFonts w:ascii="Times New Roman" w:hAnsi="Times New Roman" w:cs="Times New Roman"/>
                <w:sz w:val="28"/>
                <w:szCs w:val="28"/>
              </w:rPr>
              <w:t>2200</w:t>
            </w:r>
          </w:p>
        </w:tc>
      </w:tr>
      <w:tr w:rsidR="000C4603" w:rsidRPr="00CD33EF" w:rsidTr="00BC0ACD">
        <w:tc>
          <w:tcPr>
            <w:tcW w:w="647" w:type="dxa"/>
          </w:tcPr>
          <w:p w:rsidR="000C4603" w:rsidRPr="00CD33EF" w:rsidRDefault="000C4603" w:rsidP="00BC0ACD">
            <w:pPr>
              <w:pStyle w:val="ConsPlusNormal"/>
              <w:jc w:val="center"/>
              <w:rPr>
                <w:rFonts w:ascii="Times New Roman" w:hAnsi="Times New Roman" w:cs="Times New Roman"/>
                <w:sz w:val="28"/>
                <w:szCs w:val="28"/>
              </w:rPr>
            </w:pPr>
            <w:r w:rsidRPr="00CD33EF">
              <w:rPr>
                <w:rFonts w:ascii="Times New Roman" w:hAnsi="Times New Roman" w:cs="Times New Roman"/>
                <w:sz w:val="28"/>
                <w:szCs w:val="28"/>
              </w:rPr>
              <w:t>11.</w:t>
            </w:r>
          </w:p>
        </w:tc>
        <w:tc>
          <w:tcPr>
            <w:tcW w:w="4706" w:type="dxa"/>
          </w:tcPr>
          <w:p w:rsidR="000C4603" w:rsidRDefault="000C4603" w:rsidP="00BC0ACD">
            <w:pPr>
              <w:pStyle w:val="ConsPlusNormal"/>
              <w:jc w:val="both"/>
              <w:rPr>
                <w:rFonts w:ascii="Times New Roman" w:hAnsi="Times New Roman" w:cs="Times New Roman"/>
                <w:color w:val="000000" w:themeColor="text1"/>
                <w:sz w:val="28"/>
                <w:szCs w:val="28"/>
              </w:rPr>
            </w:pPr>
            <w:r w:rsidRPr="00CD33EF">
              <w:rPr>
                <w:rFonts w:ascii="Times New Roman" w:hAnsi="Times New Roman" w:cs="Times New Roman"/>
                <w:color w:val="000000" w:themeColor="text1"/>
                <w:sz w:val="28"/>
                <w:szCs w:val="28"/>
              </w:rPr>
              <w:t>Помощникам воспитателей, младшим воспитателям за непосредственное осуществление воспитательных функций в процессе проведения с детьми занятий, оздоровительных мероприятий, приобщения детей к труду</w:t>
            </w:r>
          </w:p>
          <w:p w:rsidR="000C4603" w:rsidRDefault="000C4603" w:rsidP="00BC0ACD">
            <w:pPr>
              <w:pStyle w:val="ConsPlusNormal"/>
              <w:jc w:val="both"/>
              <w:rPr>
                <w:rFonts w:ascii="Times New Roman" w:hAnsi="Times New Roman" w:cs="Times New Roman"/>
                <w:color w:val="000000" w:themeColor="text1"/>
                <w:sz w:val="28"/>
                <w:szCs w:val="28"/>
              </w:rPr>
            </w:pPr>
          </w:p>
          <w:p w:rsidR="000C4603" w:rsidRPr="00CD33EF" w:rsidRDefault="000C4603" w:rsidP="00BC0ACD">
            <w:pPr>
              <w:pStyle w:val="ConsPlusNormal"/>
              <w:jc w:val="both"/>
              <w:rPr>
                <w:rFonts w:ascii="Times New Roman" w:hAnsi="Times New Roman" w:cs="Times New Roman"/>
                <w:color w:val="000000" w:themeColor="text1"/>
                <w:sz w:val="28"/>
                <w:szCs w:val="28"/>
              </w:rPr>
            </w:pPr>
          </w:p>
        </w:tc>
        <w:tc>
          <w:tcPr>
            <w:tcW w:w="2693" w:type="dxa"/>
          </w:tcPr>
          <w:p w:rsidR="000C4603" w:rsidRPr="00CD33EF" w:rsidRDefault="000C4603" w:rsidP="00BC0ACD">
            <w:pPr>
              <w:pStyle w:val="ConsPlusNormal"/>
              <w:jc w:val="center"/>
              <w:rPr>
                <w:rFonts w:ascii="Times New Roman" w:hAnsi="Times New Roman" w:cs="Times New Roman"/>
                <w:sz w:val="28"/>
                <w:szCs w:val="28"/>
              </w:rPr>
            </w:pPr>
            <w:r w:rsidRPr="00CD33EF">
              <w:rPr>
                <w:rFonts w:ascii="Times New Roman" w:hAnsi="Times New Roman" w:cs="Times New Roman"/>
                <w:sz w:val="28"/>
                <w:szCs w:val="28"/>
              </w:rPr>
              <w:t>руб.</w:t>
            </w:r>
          </w:p>
        </w:tc>
        <w:tc>
          <w:tcPr>
            <w:tcW w:w="1524" w:type="dxa"/>
            <w:vAlign w:val="bottom"/>
          </w:tcPr>
          <w:p w:rsidR="000C4603" w:rsidRPr="00CD33EF" w:rsidRDefault="000C4603" w:rsidP="00BC0ACD">
            <w:pPr>
              <w:pStyle w:val="ConsPlusNormal"/>
              <w:jc w:val="right"/>
              <w:rPr>
                <w:rFonts w:ascii="Times New Roman" w:hAnsi="Times New Roman" w:cs="Times New Roman"/>
                <w:sz w:val="28"/>
                <w:szCs w:val="28"/>
              </w:rPr>
            </w:pPr>
            <w:r w:rsidRPr="00CD33EF">
              <w:rPr>
                <w:rFonts w:ascii="Times New Roman" w:hAnsi="Times New Roman" w:cs="Times New Roman"/>
                <w:sz w:val="28"/>
                <w:szCs w:val="28"/>
              </w:rPr>
              <w:t>2200</w:t>
            </w:r>
          </w:p>
        </w:tc>
      </w:tr>
      <w:tr w:rsidR="000C4603" w:rsidRPr="00CD33EF" w:rsidTr="00BC0ACD">
        <w:tc>
          <w:tcPr>
            <w:tcW w:w="647" w:type="dxa"/>
          </w:tcPr>
          <w:p w:rsidR="000C4603" w:rsidRPr="00CD33EF" w:rsidRDefault="000C4603" w:rsidP="00BC0ACD">
            <w:pPr>
              <w:pStyle w:val="ConsPlusNormal"/>
              <w:jc w:val="center"/>
              <w:rPr>
                <w:rFonts w:ascii="Times New Roman" w:hAnsi="Times New Roman" w:cs="Times New Roman"/>
                <w:sz w:val="28"/>
                <w:szCs w:val="28"/>
              </w:rPr>
            </w:pPr>
            <w:r w:rsidRPr="00CD33EF">
              <w:rPr>
                <w:rFonts w:ascii="Times New Roman" w:hAnsi="Times New Roman" w:cs="Times New Roman"/>
                <w:sz w:val="28"/>
                <w:szCs w:val="28"/>
              </w:rPr>
              <w:lastRenderedPageBreak/>
              <w:t>12.</w:t>
            </w:r>
          </w:p>
        </w:tc>
        <w:tc>
          <w:tcPr>
            <w:tcW w:w="4706" w:type="dxa"/>
          </w:tcPr>
          <w:p w:rsidR="000C4603" w:rsidRPr="00CD33EF" w:rsidRDefault="000C4603" w:rsidP="00BC0ACD">
            <w:pPr>
              <w:pStyle w:val="ConsPlusNormal"/>
              <w:jc w:val="both"/>
              <w:rPr>
                <w:rFonts w:ascii="Times New Roman" w:hAnsi="Times New Roman" w:cs="Times New Roman"/>
                <w:color w:val="000000" w:themeColor="text1"/>
                <w:sz w:val="28"/>
                <w:szCs w:val="28"/>
              </w:rPr>
            </w:pPr>
            <w:r w:rsidRPr="00CD33EF">
              <w:rPr>
                <w:rFonts w:ascii="Times New Roman" w:hAnsi="Times New Roman" w:cs="Times New Roman"/>
                <w:color w:val="000000" w:themeColor="text1"/>
                <w:sz w:val="28"/>
                <w:szCs w:val="28"/>
              </w:rPr>
              <w:t>Педагогическим работникам за руководство психолого-педагогическими консилиумами</w:t>
            </w:r>
          </w:p>
        </w:tc>
        <w:tc>
          <w:tcPr>
            <w:tcW w:w="2693" w:type="dxa"/>
          </w:tcPr>
          <w:p w:rsidR="000C4603" w:rsidRPr="00CD33EF" w:rsidRDefault="000C4603" w:rsidP="00BC0ACD">
            <w:pPr>
              <w:pStyle w:val="ConsPlusNormal"/>
              <w:jc w:val="center"/>
              <w:rPr>
                <w:rFonts w:ascii="Times New Roman" w:hAnsi="Times New Roman" w:cs="Times New Roman"/>
                <w:sz w:val="28"/>
                <w:szCs w:val="28"/>
              </w:rPr>
            </w:pPr>
            <w:r w:rsidRPr="00CD33EF">
              <w:rPr>
                <w:rFonts w:ascii="Times New Roman" w:hAnsi="Times New Roman" w:cs="Times New Roman"/>
                <w:sz w:val="28"/>
                <w:szCs w:val="28"/>
              </w:rPr>
              <w:t>руб.</w:t>
            </w:r>
          </w:p>
        </w:tc>
        <w:tc>
          <w:tcPr>
            <w:tcW w:w="1524" w:type="dxa"/>
            <w:vAlign w:val="bottom"/>
          </w:tcPr>
          <w:p w:rsidR="000C4603" w:rsidRPr="00CD33EF" w:rsidRDefault="000C4603" w:rsidP="00BC0ACD">
            <w:pPr>
              <w:pStyle w:val="ConsPlusNormal"/>
              <w:jc w:val="right"/>
              <w:rPr>
                <w:rFonts w:ascii="Times New Roman" w:hAnsi="Times New Roman" w:cs="Times New Roman"/>
                <w:sz w:val="28"/>
                <w:szCs w:val="28"/>
              </w:rPr>
            </w:pPr>
            <w:r w:rsidRPr="00CD33EF">
              <w:rPr>
                <w:rFonts w:ascii="Times New Roman" w:hAnsi="Times New Roman" w:cs="Times New Roman"/>
                <w:sz w:val="28"/>
                <w:szCs w:val="28"/>
              </w:rPr>
              <w:t>1650</w:t>
            </w:r>
          </w:p>
        </w:tc>
      </w:tr>
      <w:tr w:rsidR="000C4603" w:rsidRPr="00CD33EF" w:rsidTr="00BC0ACD">
        <w:tc>
          <w:tcPr>
            <w:tcW w:w="647" w:type="dxa"/>
            <w:vMerge w:val="restart"/>
          </w:tcPr>
          <w:p w:rsidR="000C4603" w:rsidRPr="00CD33EF" w:rsidRDefault="000C4603" w:rsidP="00BC0ACD">
            <w:pPr>
              <w:pStyle w:val="ConsPlusNormal"/>
              <w:jc w:val="center"/>
              <w:rPr>
                <w:rFonts w:ascii="Times New Roman" w:hAnsi="Times New Roman" w:cs="Times New Roman"/>
                <w:sz w:val="28"/>
                <w:szCs w:val="28"/>
              </w:rPr>
            </w:pPr>
            <w:r w:rsidRPr="00CD33EF">
              <w:rPr>
                <w:rFonts w:ascii="Times New Roman" w:hAnsi="Times New Roman" w:cs="Times New Roman"/>
                <w:sz w:val="28"/>
                <w:szCs w:val="28"/>
              </w:rPr>
              <w:t xml:space="preserve">13. </w:t>
            </w:r>
          </w:p>
        </w:tc>
        <w:tc>
          <w:tcPr>
            <w:tcW w:w="4706" w:type="dxa"/>
          </w:tcPr>
          <w:p w:rsidR="000C4603" w:rsidRPr="00CD33EF" w:rsidRDefault="000C4603" w:rsidP="00BC0ACD">
            <w:pPr>
              <w:pStyle w:val="ConsPlusNormal"/>
              <w:jc w:val="both"/>
              <w:rPr>
                <w:rFonts w:ascii="Times New Roman" w:hAnsi="Times New Roman" w:cs="Times New Roman"/>
                <w:color w:val="000000" w:themeColor="text1"/>
                <w:sz w:val="28"/>
                <w:szCs w:val="28"/>
              </w:rPr>
            </w:pPr>
            <w:r w:rsidRPr="00CD33EF">
              <w:rPr>
                <w:rFonts w:ascii="Times New Roman" w:hAnsi="Times New Roman" w:cs="Times New Roman"/>
                <w:color w:val="000000" w:themeColor="text1"/>
                <w:sz w:val="28"/>
                <w:szCs w:val="28"/>
              </w:rPr>
              <w:t>Педагогическим работникам за проведение внеклассной работы по физическому воспитанию в школах с количеством классов:</w:t>
            </w:r>
          </w:p>
        </w:tc>
        <w:tc>
          <w:tcPr>
            <w:tcW w:w="2693" w:type="dxa"/>
          </w:tcPr>
          <w:p w:rsidR="000C4603" w:rsidRPr="00CD33EF" w:rsidRDefault="000C4603" w:rsidP="00BC0ACD">
            <w:pPr>
              <w:pStyle w:val="ConsPlusNormal"/>
              <w:jc w:val="center"/>
              <w:rPr>
                <w:rFonts w:ascii="Times New Roman" w:hAnsi="Times New Roman" w:cs="Times New Roman"/>
                <w:sz w:val="28"/>
                <w:szCs w:val="28"/>
              </w:rPr>
            </w:pPr>
          </w:p>
        </w:tc>
        <w:tc>
          <w:tcPr>
            <w:tcW w:w="1524" w:type="dxa"/>
            <w:vAlign w:val="bottom"/>
          </w:tcPr>
          <w:p w:rsidR="000C4603" w:rsidRPr="00CD33EF" w:rsidRDefault="000C4603" w:rsidP="00BC0ACD">
            <w:pPr>
              <w:pStyle w:val="ConsPlusNormal"/>
              <w:jc w:val="right"/>
              <w:rPr>
                <w:rFonts w:ascii="Times New Roman" w:hAnsi="Times New Roman" w:cs="Times New Roman"/>
                <w:sz w:val="28"/>
                <w:szCs w:val="28"/>
              </w:rPr>
            </w:pPr>
          </w:p>
        </w:tc>
      </w:tr>
      <w:tr w:rsidR="000C4603" w:rsidRPr="00CD33EF" w:rsidTr="00BC0ACD">
        <w:tc>
          <w:tcPr>
            <w:tcW w:w="647" w:type="dxa"/>
            <w:vMerge/>
          </w:tcPr>
          <w:p w:rsidR="000C4603" w:rsidRPr="00CD33EF" w:rsidRDefault="000C4603" w:rsidP="00BC0ACD">
            <w:pPr>
              <w:pStyle w:val="ConsPlusNormal"/>
              <w:jc w:val="center"/>
              <w:rPr>
                <w:rFonts w:ascii="Times New Roman" w:hAnsi="Times New Roman" w:cs="Times New Roman"/>
                <w:sz w:val="28"/>
                <w:szCs w:val="28"/>
              </w:rPr>
            </w:pPr>
          </w:p>
        </w:tc>
        <w:tc>
          <w:tcPr>
            <w:tcW w:w="4706" w:type="dxa"/>
          </w:tcPr>
          <w:p w:rsidR="000C4603" w:rsidRPr="00CD33EF" w:rsidRDefault="000C4603" w:rsidP="00BC0ACD">
            <w:pPr>
              <w:pStyle w:val="ConsPlusNormal"/>
              <w:jc w:val="both"/>
              <w:rPr>
                <w:rFonts w:ascii="Times New Roman" w:hAnsi="Times New Roman" w:cs="Times New Roman"/>
                <w:color w:val="000000" w:themeColor="text1"/>
                <w:sz w:val="28"/>
                <w:szCs w:val="28"/>
              </w:rPr>
            </w:pPr>
            <w:r w:rsidRPr="00CD33EF">
              <w:rPr>
                <w:rFonts w:ascii="Times New Roman" w:hAnsi="Times New Roman" w:cs="Times New Roman"/>
                <w:color w:val="000000" w:themeColor="text1"/>
                <w:sz w:val="28"/>
                <w:szCs w:val="28"/>
              </w:rPr>
              <w:t>до 9 включительно</w:t>
            </w:r>
          </w:p>
        </w:tc>
        <w:tc>
          <w:tcPr>
            <w:tcW w:w="2693" w:type="dxa"/>
            <w:vMerge w:val="restart"/>
          </w:tcPr>
          <w:p w:rsidR="000C4603" w:rsidRPr="00CD33EF" w:rsidRDefault="000C4603" w:rsidP="00BC0ACD">
            <w:pPr>
              <w:pStyle w:val="ConsPlusNormal"/>
              <w:jc w:val="center"/>
              <w:rPr>
                <w:rFonts w:ascii="Times New Roman" w:hAnsi="Times New Roman" w:cs="Times New Roman"/>
                <w:sz w:val="28"/>
                <w:szCs w:val="28"/>
              </w:rPr>
            </w:pPr>
            <w:r w:rsidRPr="00CD33EF">
              <w:rPr>
                <w:rFonts w:ascii="Times New Roman" w:hAnsi="Times New Roman" w:cs="Times New Roman"/>
                <w:sz w:val="28"/>
                <w:szCs w:val="28"/>
              </w:rPr>
              <w:t>руб. (на организацию)</w:t>
            </w:r>
          </w:p>
        </w:tc>
        <w:tc>
          <w:tcPr>
            <w:tcW w:w="1524" w:type="dxa"/>
            <w:vAlign w:val="bottom"/>
          </w:tcPr>
          <w:p w:rsidR="000C4603" w:rsidRPr="00CD33EF" w:rsidRDefault="000C4603" w:rsidP="00BC0ACD">
            <w:pPr>
              <w:pStyle w:val="ConsPlusNormal"/>
              <w:jc w:val="right"/>
              <w:rPr>
                <w:rFonts w:ascii="Times New Roman" w:hAnsi="Times New Roman" w:cs="Times New Roman"/>
                <w:sz w:val="28"/>
                <w:szCs w:val="28"/>
              </w:rPr>
            </w:pPr>
            <w:r w:rsidRPr="00CD33EF">
              <w:rPr>
                <w:rFonts w:ascii="Times New Roman" w:hAnsi="Times New Roman" w:cs="Times New Roman"/>
                <w:sz w:val="28"/>
                <w:szCs w:val="28"/>
              </w:rPr>
              <w:t>1650</w:t>
            </w:r>
          </w:p>
        </w:tc>
      </w:tr>
      <w:tr w:rsidR="000C4603" w:rsidRPr="00CD33EF" w:rsidTr="00BC0ACD">
        <w:tc>
          <w:tcPr>
            <w:tcW w:w="647" w:type="dxa"/>
            <w:vMerge/>
          </w:tcPr>
          <w:p w:rsidR="000C4603" w:rsidRPr="00CD33EF" w:rsidRDefault="000C4603" w:rsidP="00BC0ACD">
            <w:pPr>
              <w:pStyle w:val="ConsPlusNormal"/>
              <w:jc w:val="center"/>
              <w:rPr>
                <w:rFonts w:ascii="Times New Roman" w:hAnsi="Times New Roman" w:cs="Times New Roman"/>
                <w:sz w:val="28"/>
                <w:szCs w:val="28"/>
              </w:rPr>
            </w:pPr>
          </w:p>
        </w:tc>
        <w:tc>
          <w:tcPr>
            <w:tcW w:w="4706" w:type="dxa"/>
          </w:tcPr>
          <w:p w:rsidR="000C4603" w:rsidRPr="00CD33EF" w:rsidRDefault="000C4603" w:rsidP="00BC0ACD">
            <w:pPr>
              <w:pStyle w:val="ConsPlusNormal"/>
              <w:jc w:val="both"/>
              <w:rPr>
                <w:rFonts w:ascii="Times New Roman" w:hAnsi="Times New Roman" w:cs="Times New Roman"/>
                <w:color w:val="000000" w:themeColor="text1"/>
                <w:sz w:val="28"/>
                <w:szCs w:val="28"/>
              </w:rPr>
            </w:pPr>
            <w:r w:rsidRPr="00CD33EF">
              <w:rPr>
                <w:rFonts w:ascii="Times New Roman" w:hAnsi="Times New Roman" w:cs="Times New Roman"/>
                <w:color w:val="000000" w:themeColor="text1"/>
                <w:sz w:val="28"/>
                <w:szCs w:val="28"/>
              </w:rPr>
              <w:t>от 10 до 19 включительно</w:t>
            </w:r>
          </w:p>
        </w:tc>
        <w:tc>
          <w:tcPr>
            <w:tcW w:w="2693" w:type="dxa"/>
            <w:vMerge/>
          </w:tcPr>
          <w:p w:rsidR="000C4603" w:rsidRPr="00CD33EF" w:rsidRDefault="000C4603" w:rsidP="00BC0ACD">
            <w:pPr>
              <w:pStyle w:val="ConsPlusNormal"/>
              <w:jc w:val="center"/>
              <w:rPr>
                <w:rFonts w:ascii="Times New Roman" w:hAnsi="Times New Roman" w:cs="Times New Roman"/>
                <w:sz w:val="28"/>
                <w:szCs w:val="28"/>
              </w:rPr>
            </w:pPr>
          </w:p>
        </w:tc>
        <w:tc>
          <w:tcPr>
            <w:tcW w:w="1524" w:type="dxa"/>
            <w:vAlign w:val="bottom"/>
          </w:tcPr>
          <w:p w:rsidR="000C4603" w:rsidRPr="00CD33EF" w:rsidRDefault="000C4603" w:rsidP="00BC0ACD">
            <w:pPr>
              <w:pStyle w:val="ConsPlusNormal"/>
              <w:jc w:val="right"/>
              <w:rPr>
                <w:rFonts w:ascii="Times New Roman" w:hAnsi="Times New Roman" w:cs="Times New Roman"/>
                <w:sz w:val="28"/>
                <w:szCs w:val="28"/>
              </w:rPr>
            </w:pPr>
            <w:r w:rsidRPr="00CD33EF">
              <w:rPr>
                <w:rFonts w:ascii="Times New Roman" w:hAnsi="Times New Roman" w:cs="Times New Roman"/>
                <w:sz w:val="28"/>
                <w:szCs w:val="28"/>
              </w:rPr>
              <w:t>2750</w:t>
            </w:r>
          </w:p>
        </w:tc>
      </w:tr>
      <w:tr w:rsidR="000C4603" w:rsidRPr="00CD33EF" w:rsidTr="00BC0ACD">
        <w:tc>
          <w:tcPr>
            <w:tcW w:w="647" w:type="dxa"/>
            <w:vMerge/>
          </w:tcPr>
          <w:p w:rsidR="000C4603" w:rsidRPr="00CD33EF" w:rsidRDefault="000C4603" w:rsidP="00BC0ACD">
            <w:pPr>
              <w:pStyle w:val="ConsPlusNormal"/>
              <w:jc w:val="center"/>
              <w:rPr>
                <w:rFonts w:ascii="Times New Roman" w:hAnsi="Times New Roman" w:cs="Times New Roman"/>
                <w:sz w:val="28"/>
                <w:szCs w:val="28"/>
              </w:rPr>
            </w:pPr>
          </w:p>
        </w:tc>
        <w:tc>
          <w:tcPr>
            <w:tcW w:w="4706" w:type="dxa"/>
          </w:tcPr>
          <w:p w:rsidR="000C4603" w:rsidRPr="00CD33EF" w:rsidRDefault="000C4603" w:rsidP="00BC0ACD">
            <w:pPr>
              <w:pStyle w:val="ConsPlusNormal"/>
              <w:jc w:val="both"/>
              <w:rPr>
                <w:rFonts w:ascii="Times New Roman" w:hAnsi="Times New Roman" w:cs="Times New Roman"/>
                <w:color w:val="000000" w:themeColor="text1"/>
                <w:sz w:val="28"/>
                <w:szCs w:val="28"/>
              </w:rPr>
            </w:pPr>
            <w:r w:rsidRPr="00CD33EF">
              <w:rPr>
                <w:rFonts w:ascii="Times New Roman" w:hAnsi="Times New Roman" w:cs="Times New Roman"/>
                <w:color w:val="000000" w:themeColor="text1"/>
                <w:sz w:val="28"/>
                <w:szCs w:val="28"/>
              </w:rPr>
              <w:t>от 20 до 29 включительно</w:t>
            </w:r>
          </w:p>
        </w:tc>
        <w:tc>
          <w:tcPr>
            <w:tcW w:w="2693" w:type="dxa"/>
            <w:vMerge/>
          </w:tcPr>
          <w:p w:rsidR="000C4603" w:rsidRPr="00CD33EF" w:rsidRDefault="000C4603" w:rsidP="00BC0ACD">
            <w:pPr>
              <w:pStyle w:val="ConsPlusNormal"/>
              <w:jc w:val="center"/>
              <w:rPr>
                <w:rFonts w:ascii="Times New Roman" w:hAnsi="Times New Roman" w:cs="Times New Roman"/>
                <w:sz w:val="28"/>
                <w:szCs w:val="28"/>
              </w:rPr>
            </w:pPr>
          </w:p>
        </w:tc>
        <w:tc>
          <w:tcPr>
            <w:tcW w:w="1524" w:type="dxa"/>
            <w:vAlign w:val="bottom"/>
          </w:tcPr>
          <w:p w:rsidR="000C4603" w:rsidRPr="00CD33EF" w:rsidRDefault="000C4603" w:rsidP="00BC0ACD">
            <w:pPr>
              <w:pStyle w:val="ConsPlusNormal"/>
              <w:jc w:val="right"/>
              <w:rPr>
                <w:rFonts w:ascii="Times New Roman" w:hAnsi="Times New Roman" w:cs="Times New Roman"/>
                <w:sz w:val="28"/>
                <w:szCs w:val="28"/>
              </w:rPr>
            </w:pPr>
            <w:r w:rsidRPr="00CD33EF">
              <w:rPr>
                <w:rFonts w:ascii="Times New Roman" w:hAnsi="Times New Roman" w:cs="Times New Roman"/>
                <w:sz w:val="28"/>
                <w:szCs w:val="28"/>
              </w:rPr>
              <w:t>5500</w:t>
            </w:r>
          </w:p>
        </w:tc>
      </w:tr>
      <w:tr w:rsidR="000C4603" w:rsidRPr="00CD33EF" w:rsidTr="00BC0ACD">
        <w:tc>
          <w:tcPr>
            <w:tcW w:w="647" w:type="dxa"/>
            <w:vMerge/>
          </w:tcPr>
          <w:p w:rsidR="000C4603" w:rsidRPr="00CD33EF" w:rsidRDefault="000C4603" w:rsidP="00BC0ACD">
            <w:pPr>
              <w:pStyle w:val="ConsPlusNormal"/>
              <w:jc w:val="center"/>
              <w:rPr>
                <w:rFonts w:ascii="Times New Roman" w:hAnsi="Times New Roman" w:cs="Times New Roman"/>
                <w:sz w:val="28"/>
                <w:szCs w:val="28"/>
              </w:rPr>
            </w:pPr>
          </w:p>
        </w:tc>
        <w:tc>
          <w:tcPr>
            <w:tcW w:w="4706" w:type="dxa"/>
          </w:tcPr>
          <w:p w:rsidR="000C4603" w:rsidRPr="00CD33EF" w:rsidRDefault="000C4603" w:rsidP="00BC0ACD">
            <w:pPr>
              <w:pStyle w:val="ConsPlusNormal"/>
              <w:jc w:val="both"/>
              <w:rPr>
                <w:rFonts w:ascii="Times New Roman" w:hAnsi="Times New Roman" w:cs="Times New Roman"/>
                <w:color w:val="000000" w:themeColor="text1"/>
                <w:sz w:val="28"/>
                <w:szCs w:val="28"/>
              </w:rPr>
            </w:pPr>
            <w:r w:rsidRPr="00CD33EF">
              <w:rPr>
                <w:rFonts w:ascii="Times New Roman" w:hAnsi="Times New Roman" w:cs="Times New Roman"/>
                <w:color w:val="000000" w:themeColor="text1"/>
                <w:sz w:val="28"/>
                <w:szCs w:val="28"/>
              </w:rPr>
              <w:t>от 30 и более</w:t>
            </w:r>
          </w:p>
        </w:tc>
        <w:tc>
          <w:tcPr>
            <w:tcW w:w="2693" w:type="dxa"/>
            <w:vMerge/>
          </w:tcPr>
          <w:p w:rsidR="000C4603" w:rsidRPr="00CD33EF" w:rsidRDefault="000C4603" w:rsidP="00BC0ACD">
            <w:pPr>
              <w:pStyle w:val="ConsPlusNormal"/>
              <w:jc w:val="center"/>
              <w:rPr>
                <w:rFonts w:ascii="Times New Roman" w:hAnsi="Times New Roman" w:cs="Times New Roman"/>
                <w:sz w:val="28"/>
                <w:szCs w:val="28"/>
              </w:rPr>
            </w:pPr>
          </w:p>
        </w:tc>
        <w:tc>
          <w:tcPr>
            <w:tcW w:w="1524" w:type="dxa"/>
            <w:vAlign w:val="bottom"/>
          </w:tcPr>
          <w:p w:rsidR="000C4603" w:rsidRPr="00CD33EF" w:rsidRDefault="000C4603" w:rsidP="00BC0ACD">
            <w:pPr>
              <w:pStyle w:val="ConsPlusNormal"/>
              <w:jc w:val="right"/>
              <w:rPr>
                <w:rFonts w:ascii="Times New Roman" w:hAnsi="Times New Roman" w:cs="Times New Roman"/>
                <w:sz w:val="28"/>
                <w:szCs w:val="28"/>
              </w:rPr>
            </w:pPr>
            <w:r w:rsidRPr="00CD33EF">
              <w:rPr>
                <w:rFonts w:ascii="Times New Roman" w:hAnsi="Times New Roman" w:cs="Times New Roman"/>
                <w:sz w:val="28"/>
                <w:szCs w:val="28"/>
              </w:rPr>
              <w:t>11000</w:t>
            </w:r>
          </w:p>
        </w:tc>
      </w:tr>
      <w:tr w:rsidR="000C4603" w:rsidRPr="00CD33EF" w:rsidTr="00BC0ACD">
        <w:tc>
          <w:tcPr>
            <w:tcW w:w="647" w:type="dxa"/>
            <w:vMerge w:val="restart"/>
          </w:tcPr>
          <w:p w:rsidR="000C4603" w:rsidRPr="00CD33EF" w:rsidRDefault="000C4603" w:rsidP="00BC0ACD">
            <w:pPr>
              <w:pStyle w:val="ConsPlusNormal"/>
              <w:jc w:val="center"/>
              <w:rPr>
                <w:rFonts w:ascii="Times New Roman" w:hAnsi="Times New Roman" w:cs="Times New Roman"/>
                <w:sz w:val="28"/>
                <w:szCs w:val="28"/>
              </w:rPr>
            </w:pPr>
            <w:r w:rsidRPr="00CD33EF">
              <w:rPr>
                <w:rFonts w:ascii="Times New Roman" w:hAnsi="Times New Roman" w:cs="Times New Roman"/>
                <w:sz w:val="28"/>
                <w:szCs w:val="28"/>
              </w:rPr>
              <w:t xml:space="preserve">14. </w:t>
            </w:r>
          </w:p>
        </w:tc>
        <w:tc>
          <w:tcPr>
            <w:tcW w:w="4706" w:type="dxa"/>
          </w:tcPr>
          <w:p w:rsidR="000C4603" w:rsidRPr="00CD33EF" w:rsidRDefault="000C4603" w:rsidP="00BC0ACD">
            <w:pPr>
              <w:pStyle w:val="ConsPlusNormal"/>
              <w:jc w:val="both"/>
              <w:rPr>
                <w:rFonts w:ascii="Times New Roman" w:hAnsi="Times New Roman" w:cs="Times New Roman"/>
                <w:color w:val="000000" w:themeColor="text1"/>
                <w:sz w:val="28"/>
                <w:szCs w:val="28"/>
              </w:rPr>
            </w:pPr>
            <w:r w:rsidRPr="00CD33EF">
              <w:rPr>
                <w:rFonts w:ascii="Times New Roman" w:hAnsi="Times New Roman" w:cs="Times New Roman"/>
                <w:color w:val="000000" w:themeColor="text1"/>
                <w:sz w:val="28"/>
                <w:szCs w:val="28"/>
              </w:rPr>
              <w:t>Педагогическим работникам за организацию трудового обучения, общественно-полезного, производительного труда и профориентацию в общеобразовательных организациях, имеющих:</w:t>
            </w:r>
          </w:p>
        </w:tc>
        <w:tc>
          <w:tcPr>
            <w:tcW w:w="2693" w:type="dxa"/>
          </w:tcPr>
          <w:p w:rsidR="000C4603" w:rsidRPr="00CD33EF" w:rsidRDefault="000C4603" w:rsidP="00BC0ACD">
            <w:pPr>
              <w:pStyle w:val="ConsPlusNormal"/>
              <w:jc w:val="center"/>
              <w:rPr>
                <w:rFonts w:ascii="Times New Roman" w:hAnsi="Times New Roman" w:cs="Times New Roman"/>
                <w:sz w:val="28"/>
                <w:szCs w:val="28"/>
              </w:rPr>
            </w:pPr>
          </w:p>
        </w:tc>
        <w:tc>
          <w:tcPr>
            <w:tcW w:w="1524" w:type="dxa"/>
            <w:vAlign w:val="bottom"/>
          </w:tcPr>
          <w:p w:rsidR="000C4603" w:rsidRPr="00CD33EF" w:rsidRDefault="000C4603" w:rsidP="00BC0ACD">
            <w:pPr>
              <w:pStyle w:val="ConsPlusNormal"/>
              <w:jc w:val="right"/>
              <w:rPr>
                <w:rFonts w:ascii="Times New Roman" w:hAnsi="Times New Roman" w:cs="Times New Roman"/>
                <w:sz w:val="28"/>
                <w:szCs w:val="28"/>
              </w:rPr>
            </w:pPr>
          </w:p>
        </w:tc>
      </w:tr>
      <w:tr w:rsidR="000C4603" w:rsidRPr="00CD33EF" w:rsidTr="00BC0ACD">
        <w:tc>
          <w:tcPr>
            <w:tcW w:w="647" w:type="dxa"/>
            <w:vMerge/>
          </w:tcPr>
          <w:p w:rsidR="000C4603" w:rsidRPr="00CD33EF" w:rsidRDefault="000C4603" w:rsidP="00BC0ACD">
            <w:pPr>
              <w:pStyle w:val="ConsPlusNormal"/>
              <w:jc w:val="center"/>
              <w:rPr>
                <w:rFonts w:ascii="Times New Roman" w:hAnsi="Times New Roman" w:cs="Times New Roman"/>
                <w:sz w:val="28"/>
                <w:szCs w:val="28"/>
              </w:rPr>
            </w:pPr>
          </w:p>
        </w:tc>
        <w:tc>
          <w:tcPr>
            <w:tcW w:w="4706" w:type="dxa"/>
          </w:tcPr>
          <w:p w:rsidR="000C4603" w:rsidRPr="00CD33EF" w:rsidRDefault="000C4603" w:rsidP="00BC0ACD">
            <w:pPr>
              <w:pStyle w:val="ConsPlusNormal"/>
              <w:jc w:val="both"/>
              <w:rPr>
                <w:rFonts w:ascii="Times New Roman" w:hAnsi="Times New Roman" w:cs="Times New Roman"/>
                <w:color w:val="000000" w:themeColor="text1"/>
                <w:sz w:val="28"/>
                <w:szCs w:val="28"/>
              </w:rPr>
            </w:pPr>
            <w:r w:rsidRPr="00CD33EF">
              <w:rPr>
                <w:rFonts w:ascii="Times New Roman" w:hAnsi="Times New Roman" w:cs="Times New Roman"/>
                <w:color w:val="000000" w:themeColor="text1"/>
                <w:sz w:val="28"/>
                <w:szCs w:val="28"/>
              </w:rPr>
              <w:t>6 - 12 классов</w:t>
            </w:r>
          </w:p>
        </w:tc>
        <w:tc>
          <w:tcPr>
            <w:tcW w:w="2693" w:type="dxa"/>
            <w:vMerge w:val="restart"/>
          </w:tcPr>
          <w:p w:rsidR="000C4603" w:rsidRPr="00CD33EF" w:rsidRDefault="000C4603" w:rsidP="00BC0ACD">
            <w:pPr>
              <w:pStyle w:val="ConsPlusNormal"/>
              <w:jc w:val="center"/>
              <w:rPr>
                <w:rFonts w:ascii="Times New Roman" w:hAnsi="Times New Roman" w:cs="Times New Roman"/>
                <w:sz w:val="28"/>
                <w:szCs w:val="28"/>
              </w:rPr>
            </w:pPr>
            <w:r w:rsidRPr="00CD33EF">
              <w:rPr>
                <w:rFonts w:ascii="Times New Roman" w:hAnsi="Times New Roman" w:cs="Times New Roman"/>
                <w:sz w:val="28"/>
                <w:szCs w:val="28"/>
              </w:rPr>
              <w:t>руб. (на организацию)</w:t>
            </w:r>
          </w:p>
        </w:tc>
        <w:tc>
          <w:tcPr>
            <w:tcW w:w="1524" w:type="dxa"/>
            <w:vAlign w:val="bottom"/>
          </w:tcPr>
          <w:p w:rsidR="000C4603" w:rsidRPr="00CD33EF" w:rsidRDefault="000C4603" w:rsidP="00BC0ACD">
            <w:pPr>
              <w:pStyle w:val="ConsPlusNormal"/>
              <w:jc w:val="right"/>
              <w:rPr>
                <w:rFonts w:ascii="Times New Roman" w:hAnsi="Times New Roman" w:cs="Times New Roman"/>
                <w:sz w:val="28"/>
                <w:szCs w:val="28"/>
              </w:rPr>
            </w:pPr>
            <w:r w:rsidRPr="00CD33EF">
              <w:rPr>
                <w:rFonts w:ascii="Times New Roman" w:hAnsi="Times New Roman" w:cs="Times New Roman"/>
                <w:sz w:val="28"/>
                <w:szCs w:val="28"/>
              </w:rPr>
              <w:t>2200</w:t>
            </w:r>
          </w:p>
        </w:tc>
      </w:tr>
      <w:tr w:rsidR="000C4603" w:rsidRPr="00CD33EF" w:rsidTr="00BC0ACD">
        <w:tc>
          <w:tcPr>
            <w:tcW w:w="647" w:type="dxa"/>
            <w:vMerge/>
          </w:tcPr>
          <w:p w:rsidR="000C4603" w:rsidRPr="00CD33EF" w:rsidRDefault="000C4603" w:rsidP="00BC0ACD">
            <w:pPr>
              <w:pStyle w:val="ConsPlusNormal"/>
              <w:jc w:val="center"/>
              <w:rPr>
                <w:rFonts w:ascii="Times New Roman" w:hAnsi="Times New Roman" w:cs="Times New Roman"/>
                <w:sz w:val="28"/>
                <w:szCs w:val="28"/>
              </w:rPr>
            </w:pPr>
          </w:p>
        </w:tc>
        <w:tc>
          <w:tcPr>
            <w:tcW w:w="4706" w:type="dxa"/>
          </w:tcPr>
          <w:p w:rsidR="000C4603" w:rsidRPr="00CD33EF" w:rsidRDefault="000C4603" w:rsidP="00BC0ACD">
            <w:pPr>
              <w:pStyle w:val="ConsPlusNormal"/>
              <w:jc w:val="both"/>
              <w:rPr>
                <w:rFonts w:ascii="Times New Roman" w:hAnsi="Times New Roman" w:cs="Times New Roman"/>
                <w:color w:val="000000" w:themeColor="text1"/>
                <w:sz w:val="28"/>
                <w:szCs w:val="28"/>
              </w:rPr>
            </w:pPr>
            <w:r w:rsidRPr="00CD33EF">
              <w:rPr>
                <w:rFonts w:ascii="Times New Roman" w:hAnsi="Times New Roman" w:cs="Times New Roman"/>
                <w:color w:val="000000" w:themeColor="text1"/>
                <w:sz w:val="28"/>
                <w:szCs w:val="28"/>
              </w:rPr>
              <w:t>13 - 29 классов</w:t>
            </w:r>
          </w:p>
        </w:tc>
        <w:tc>
          <w:tcPr>
            <w:tcW w:w="2693" w:type="dxa"/>
            <w:vMerge/>
          </w:tcPr>
          <w:p w:rsidR="000C4603" w:rsidRPr="00CD33EF" w:rsidRDefault="000C4603" w:rsidP="00BC0ACD">
            <w:pPr>
              <w:pStyle w:val="ConsPlusNormal"/>
              <w:jc w:val="center"/>
              <w:rPr>
                <w:rFonts w:ascii="Times New Roman" w:hAnsi="Times New Roman" w:cs="Times New Roman"/>
                <w:sz w:val="28"/>
                <w:szCs w:val="28"/>
              </w:rPr>
            </w:pPr>
          </w:p>
        </w:tc>
        <w:tc>
          <w:tcPr>
            <w:tcW w:w="1524" w:type="dxa"/>
            <w:vAlign w:val="bottom"/>
          </w:tcPr>
          <w:p w:rsidR="000C4603" w:rsidRPr="00CD33EF" w:rsidRDefault="000C4603" w:rsidP="00BC0ACD">
            <w:pPr>
              <w:pStyle w:val="ConsPlusNormal"/>
              <w:jc w:val="right"/>
              <w:rPr>
                <w:rFonts w:ascii="Times New Roman" w:hAnsi="Times New Roman" w:cs="Times New Roman"/>
                <w:sz w:val="28"/>
                <w:szCs w:val="28"/>
              </w:rPr>
            </w:pPr>
            <w:r w:rsidRPr="00CD33EF">
              <w:rPr>
                <w:rFonts w:ascii="Times New Roman" w:hAnsi="Times New Roman" w:cs="Times New Roman"/>
                <w:sz w:val="28"/>
                <w:szCs w:val="28"/>
              </w:rPr>
              <w:t>3850</w:t>
            </w:r>
          </w:p>
        </w:tc>
      </w:tr>
      <w:tr w:rsidR="000C4603" w:rsidRPr="00CD33EF" w:rsidTr="00BC0ACD">
        <w:tc>
          <w:tcPr>
            <w:tcW w:w="647" w:type="dxa"/>
            <w:vMerge/>
          </w:tcPr>
          <w:p w:rsidR="000C4603" w:rsidRPr="00CD33EF" w:rsidRDefault="000C4603" w:rsidP="00BC0ACD">
            <w:pPr>
              <w:pStyle w:val="ConsPlusNormal"/>
              <w:jc w:val="center"/>
              <w:rPr>
                <w:rFonts w:ascii="Times New Roman" w:hAnsi="Times New Roman" w:cs="Times New Roman"/>
                <w:sz w:val="28"/>
                <w:szCs w:val="28"/>
              </w:rPr>
            </w:pPr>
          </w:p>
        </w:tc>
        <w:tc>
          <w:tcPr>
            <w:tcW w:w="4706" w:type="dxa"/>
          </w:tcPr>
          <w:p w:rsidR="000C4603" w:rsidRPr="00CD33EF" w:rsidRDefault="000C4603" w:rsidP="00BC0ACD">
            <w:pPr>
              <w:pStyle w:val="ConsPlusNormal"/>
              <w:jc w:val="both"/>
              <w:rPr>
                <w:rFonts w:ascii="Times New Roman" w:hAnsi="Times New Roman" w:cs="Times New Roman"/>
                <w:color w:val="000000" w:themeColor="text1"/>
                <w:sz w:val="28"/>
                <w:szCs w:val="28"/>
              </w:rPr>
            </w:pPr>
            <w:r w:rsidRPr="00CD33EF">
              <w:rPr>
                <w:rFonts w:ascii="Times New Roman" w:hAnsi="Times New Roman" w:cs="Times New Roman"/>
                <w:color w:val="000000" w:themeColor="text1"/>
                <w:sz w:val="28"/>
                <w:szCs w:val="28"/>
              </w:rPr>
              <w:t>30 и более классов</w:t>
            </w:r>
          </w:p>
        </w:tc>
        <w:tc>
          <w:tcPr>
            <w:tcW w:w="2693" w:type="dxa"/>
            <w:vMerge/>
          </w:tcPr>
          <w:p w:rsidR="000C4603" w:rsidRPr="00CD33EF" w:rsidRDefault="000C4603" w:rsidP="00BC0ACD">
            <w:pPr>
              <w:pStyle w:val="ConsPlusNormal"/>
              <w:jc w:val="center"/>
              <w:rPr>
                <w:rFonts w:ascii="Times New Roman" w:hAnsi="Times New Roman" w:cs="Times New Roman"/>
                <w:sz w:val="28"/>
                <w:szCs w:val="28"/>
              </w:rPr>
            </w:pPr>
          </w:p>
        </w:tc>
        <w:tc>
          <w:tcPr>
            <w:tcW w:w="1524" w:type="dxa"/>
            <w:vAlign w:val="bottom"/>
          </w:tcPr>
          <w:p w:rsidR="000C4603" w:rsidRPr="00CD33EF" w:rsidRDefault="000C4603" w:rsidP="00BC0ACD">
            <w:pPr>
              <w:pStyle w:val="ConsPlusNormal"/>
              <w:jc w:val="right"/>
              <w:rPr>
                <w:rFonts w:ascii="Times New Roman" w:hAnsi="Times New Roman" w:cs="Times New Roman"/>
                <w:sz w:val="28"/>
                <w:szCs w:val="28"/>
              </w:rPr>
            </w:pPr>
            <w:r w:rsidRPr="00CD33EF">
              <w:rPr>
                <w:rFonts w:ascii="Times New Roman" w:hAnsi="Times New Roman" w:cs="Times New Roman"/>
                <w:sz w:val="28"/>
                <w:szCs w:val="28"/>
              </w:rPr>
              <w:t>5500</w:t>
            </w:r>
          </w:p>
        </w:tc>
      </w:tr>
      <w:tr w:rsidR="000C4603" w:rsidRPr="00CD33EF" w:rsidTr="00BC0ACD">
        <w:tc>
          <w:tcPr>
            <w:tcW w:w="647" w:type="dxa"/>
          </w:tcPr>
          <w:p w:rsidR="000C4603" w:rsidRPr="00CD33EF" w:rsidRDefault="000C4603" w:rsidP="00BC0ACD">
            <w:pPr>
              <w:pStyle w:val="ConsPlusNormal"/>
              <w:jc w:val="center"/>
              <w:rPr>
                <w:rFonts w:ascii="Times New Roman" w:hAnsi="Times New Roman" w:cs="Times New Roman"/>
                <w:sz w:val="28"/>
                <w:szCs w:val="28"/>
              </w:rPr>
            </w:pPr>
            <w:r w:rsidRPr="00CD33EF">
              <w:rPr>
                <w:rFonts w:ascii="Times New Roman" w:hAnsi="Times New Roman" w:cs="Times New Roman"/>
                <w:sz w:val="28"/>
                <w:szCs w:val="28"/>
              </w:rPr>
              <w:t>15.</w:t>
            </w:r>
          </w:p>
        </w:tc>
        <w:tc>
          <w:tcPr>
            <w:tcW w:w="4706" w:type="dxa"/>
          </w:tcPr>
          <w:p w:rsidR="000C4603" w:rsidRPr="00CD33EF" w:rsidRDefault="000C4603" w:rsidP="00BC0ACD">
            <w:pPr>
              <w:pStyle w:val="ConsPlusNormal"/>
              <w:jc w:val="both"/>
              <w:rPr>
                <w:rFonts w:ascii="Times New Roman" w:hAnsi="Times New Roman" w:cs="Times New Roman"/>
                <w:color w:val="000000" w:themeColor="text1"/>
                <w:sz w:val="28"/>
                <w:szCs w:val="28"/>
              </w:rPr>
            </w:pPr>
            <w:proofErr w:type="gramStart"/>
            <w:r w:rsidRPr="00CD33EF">
              <w:rPr>
                <w:rFonts w:ascii="Times New Roman" w:hAnsi="Times New Roman" w:cs="Times New Roman"/>
                <w:sz w:val="28"/>
                <w:szCs w:val="28"/>
              </w:rPr>
              <w:t>Работникам образовательных организаций, занявшим 1, 2 или 3 место в краевых конкурсах «Учитель года России» в номинациях «Лучший учитель», «Лучший учитель родного языка и родной литературы», «Педагогический дебют», «Воспитатель года России» в номинациях «Лучший воспитатель», «Педагогический дебют», «Лучший учитель основ безопасности жизнедеятельности», «Воспитать человека», «Сердце отдаю детям», «Библиотекарь года Ставрополья» сроком на один календарный год</w:t>
            </w:r>
            <w:proofErr w:type="gramEnd"/>
          </w:p>
        </w:tc>
        <w:tc>
          <w:tcPr>
            <w:tcW w:w="2693" w:type="dxa"/>
          </w:tcPr>
          <w:p w:rsidR="000C4603" w:rsidRPr="00CD33EF" w:rsidRDefault="000C4603" w:rsidP="00BC0ACD">
            <w:pPr>
              <w:pStyle w:val="ConsPlusNormal"/>
              <w:jc w:val="center"/>
              <w:rPr>
                <w:rFonts w:ascii="Times New Roman" w:hAnsi="Times New Roman" w:cs="Times New Roman"/>
                <w:sz w:val="28"/>
                <w:szCs w:val="28"/>
              </w:rPr>
            </w:pPr>
            <w:r>
              <w:rPr>
                <w:rFonts w:ascii="Times New Roman" w:hAnsi="Times New Roman" w:cs="Times New Roman"/>
                <w:sz w:val="28"/>
                <w:szCs w:val="28"/>
              </w:rPr>
              <w:t>процент</w:t>
            </w:r>
            <w:r w:rsidRPr="00CD33EF">
              <w:rPr>
                <w:rFonts w:ascii="Times New Roman" w:hAnsi="Times New Roman" w:cs="Times New Roman"/>
                <w:sz w:val="28"/>
                <w:szCs w:val="28"/>
              </w:rPr>
              <w:t xml:space="preserve"> от должностного оклада (ставки заработной платы)</w:t>
            </w:r>
          </w:p>
        </w:tc>
        <w:tc>
          <w:tcPr>
            <w:tcW w:w="1524" w:type="dxa"/>
            <w:vAlign w:val="bottom"/>
          </w:tcPr>
          <w:p w:rsidR="000C4603" w:rsidRPr="00CD33EF" w:rsidRDefault="000C4603" w:rsidP="00BC0ACD">
            <w:pPr>
              <w:pStyle w:val="ConsPlusNormal"/>
              <w:jc w:val="right"/>
              <w:rPr>
                <w:rFonts w:ascii="Times New Roman" w:hAnsi="Times New Roman" w:cs="Times New Roman"/>
                <w:sz w:val="28"/>
                <w:szCs w:val="28"/>
              </w:rPr>
            </w:pPr>
            <w:r w:rsidRPr="00CD33EF">
              <w:rPr>
                <w:rFonts w:ascii="Times New Roman" w:hAnsi="Times New Roman" w:cs="Times New Roman"/>
                <w:sz w:val="28"/>
                <w:szCs w:val="28"/>
              </w:rPr>
              <w:t>20</w:t>
            </w:r>
          </w:p>
        </w:tc>
      </w:tr>
      <w:tr w:rsidR="000C4603" w:rsidRPr="00CD33EF" w:rsidTr="00BC0ACD">
        <w:tc>
          <w:tcPr>
            <w:tcW w:w="647" w:type="dxa"/>
          </w:tcPr>
          <w:p w:rsidR="000C4603" w:rsidRPr="00CD33EF" w:rsidRDefault="000C4603" w:rsidP="00BC0ACD">
            <w:pPr>
              <w:pStyle w:val="ConsPlusNormal"/>
              <w:jc w:val="center"/>
              <w:rPr>
                <w:rFonts w:ascii="Times New Roman" w:hAnsi="Times New Roman" w:cs="Times New Roman"/>
                <w:sz w:val="28"/>
                <w:szCs w:val="28"/>
              </w:rPr>
            </w:pPr>
            <w:r w:rsidRPr="00CD33EF">
              <w:rPr>
                <w:rFonts w:ascii="Times New Roman" w:hAnsi="Times New Roman" w:cs="Times New Roman"/>
                <w:sz w:val="28"/>
                <w:szCs w:val="28"/>
              </w:rPr>
              <w:t>16</w:t>
            </w:r>
          </w:p>
        </w:tc>
        <w:tc>
          <w:tcPr>
            <w:tcW w:w="4706" w:type="dxa"/>
          </w:tcPr>
          <w:p w:rsidR="000C4603" w:rsidRPr="00CD33EF" w:rsidRDefault="000C4603" w:rsidP="00BC0ACD">
            <w:pPr>
              <w:pStyle w:val="ConsPlusNormal"/>
              <w:jc w:val="both"/>
              <w:rPr>
                <w:rFonts w:ascii="Times New Roman" w:hAnsi="Times New Roman" w:cs="Times New Roman"/>
                <w:sz w:val="28"/>
                <w:szCs w:val="28"/>
              </w:rPr>
            </w:pPr>
            <w:proofErr w:type="gramStart"/>
            <w:r w:rsidRPr="00CD33EF">
              <w:rPr>
                <w:rFonts w:ascii="Times New Roman" w:hAnsi="Times New Roman" w:cs="Times New Roman"/>
                <w:sz w:val="28"/>
                <w:szCs w:val="28"/>
              </w:rPr>
              <w:t xml:space="preserve">Работникам образовательных организаций, занявшим первое место в муниципальных конкурсах «Учитель года России» в номинациях «Лучший учитель», «Лучший учитель родного языка и </w:t>
            </w:r>
            <w:r w:rsidRPr="00CD33EF">
              <w:rPr>
                <w:rFonts w:ascii="Times New Roman" w:hAnsi="Times New Roman" w:cs="Times New Roman"/>
                <w:sz w:val="28"/>
                <w:szCs w:val="28"/>
              </w:rPr>
              <w:lastRenderedPageBreak/>
              <w:t>родной литературы», «Педагогический дебют», «Воспитатель года России» в номинациях «Лучший воспитатель», «Педагогический дебют», «Лучший учитель основ безопасности жизнедеятельности», «Воспитать человека», «Сердце отдаю детям», «Библиотекарь года Ставрополья» сроком на один календарный год</w:t>
            </w:r>
            <w:proofErr w:type="gramEnd"/>
          </w:p>
        </w:tc>
        <w:tc>
          <w:tcPr>
            <w:tcW w:w="2693" w:type="dxa"/>
          </w:tcPr>
          <w:p w:rsidR="000C4603" w:rsidRPr="00CD33EF" w:rsidRDefault="000C4603" w:rsidP="00BC0ACD">
            <w:pPr>
              <w:pStyle w:val="ConsPlusNormal"/>
              <w:jc w:val="center"/>
              <w:rPr>
                <w:rFonts w:ascii="Times New Roman" w:hAnsi="Times New Roman" w:cs="Times New Roman"/>
                <w:sz w:val="28"/>
                <w:szCs w:val="28"/>
              </w:rPr>
            </w:pPr>
            <w:r>
              <w:rPr>
                <w:rFonts w:ascii="Times New Roman" w:hAnsi="Times New Roman" w:cs="Times New Roman"/>
                <w:sz w:val="28"/>
                <w:szCs w:val="28"/>
              </w:rPr>
              <w:lastRenderedPageBreak/>
              <w:t>процент</w:t>
            </w:r>
            <w:r w:rsidRPr="00CD33EF">
              <w:rPr>
                <w:rFonts w:ascii="Times New Roman" w:hAnsi="Times New Roman" w:cs="Times New Roman"/>
                <w:sz w:val="28"/>
                <w:szCs w:val="28"/>
              </w:rPr>
              <w:t xml:space="preserve"> от должностного оклада (ставки заработной платы)</w:t>
            </w:r>
          </w:p>
        </w:tc>
        <w:tc>
          <w:tcPr>
            <w:tcW w:w="1524" w:type="dxa"/>
            <w:vAlign w:val="bottom"/>
          </w:tcPr>
          <w:p w:rsidR="000C4603" w:rsidRPr="00CD33EF" w:rsidRDefault="000C4603" w:rsidP="00BC0ACD">
            <w:pPr>
              <w:pStyle w:val="ConsPlusNormal"/>
              <w:jc w:val="right"/>
              <w:rPr>
                <w:rFonts w:ascii="Times New Roman" w:hAnsi="Times New Roman" w:cs="Times New Roman"/>
                <w:sz w:val="28"/>
                <w:szCs w:val="28"/>
              </w:rPr>
            </w:pPr>
            <w:r w:rsidRPr="00CD33EF">
              <w:rPr>
                <w:rFonts w:ascii="Times New Roman" w:hAnsi="Times New Roman" w:cs="Times New Roman"/>
                <w:sz w:val="28"/>
                <w:szCs w:val="28"/>
              </w:rPr>
              <w:t>15</w:t>
            </w:r>
          </w:p>
        </w:tc>
      </w:tr>
    </w:tbl>
    <w:p w:rsidR="000C4603" w:rsidRPr="00CD33EF" w:rsidRDefault="000C4603" w:rsidP="000C4603">
      <w:pPr>
        <w:pStyle w:val="ConsPlusNormal"/>
        <w:ind w:firstLine="709"/>
        <w:jc w:val="both"/>
        <w:rPr>
          <w:rFonts w:ascii="Times New Roman" w:hAnsi="Times New Roman" w:cs="Times New Roman"/>
          <w:sz w:val="28"/>
          <w:szCs w:val="28"/>
        </w:rPr>
      </w:pPr>
    </w:p>
    <w:p w:rsidR="000C4603" w:rsidRPr="003235AE" w:rsidRDefault="000C4603" w:rsidP="000C4603">
      <w:pPr>
        <w:pStyle w:val="ConsPlusNormal"/>
        <w:ind w:firstLine="709"/>
        <w:jc w:val="both"/>
        <w:rPr>
          <w:rFonts w:ascii="Times New Roman" w:hAnsi="Times New Roman" w:cs="Times New Roman"/>
          <w:sz w:val="20"/>
        </w:rPr>
      </w:pPr>
      <w:r w:rsidRPr="003235AE">
        <w:rPr>
          <w:rFonts w:ascii="Times New Roman" w:hAnsi="Times New Roman" w:cs="Times New Roman"/>
          <w:sz w:val="20"/>
        </w:rPr>
        <w:t>* К категории молодых специалистов относятся лица в возрасте до 35 лет, принятые на работу на педагогические должности в образовательные учреждения в течение трех лет включительно после окончания профессиональной образовательной организации или образовательной организации высшего образования. Правами молодого специалиста наделяются работники, приступившие к работе в педагогической должности после окончания профессиональных образовательных организаций, образовательных организаций высшего образования, уже находясь в трудовых отношениях с работодателем.</w:t>
      </w:r>
    </w:p>
    <w:p w:rsidR="000C4603" w:rsidRPr="003235AE" w:rsidRDefault="000C4603" w:rsidP="000C4603">
      <w:pPr>
        <w:pStyle w:val="ConsPlusNormal"/>
        <w:ind w:firstLine="709"/>
        <w:jc w:val="both"/>
        <w:rPr>
          <w:rFonts w:ascii="Times New Roman" w:hAnsi="Times New Roman" w:cs="Times New Roman"/>
          <w:sz w:val="20"/>
        </w:rPr>
      </w:pPr>
      <w:r w:rsidRPr="003235AE">
        <w:rPr>
          <w:rFonts w:ascii="Times New Roman" w:hAnsi="Times New Roman" w:cs="Times New Roman"/>
          <w:sz w:val="20"/>
        </w:rPr>
        <w:t>** Перечень должностей специалистов, которым устанавливается доплата за работу в образовательных учреждениях, расположенных в сельской местности, утверждается руководителем образовательного учреждения по согласованию с представительным органом работников.</w:t>
      </w:r>
    </w:p>
    <w:p w:rsidR="000C4603" w:rsidRPr="00CD33EF" w:rsidRDefault="000C4603" w:rsidP="000C4603">
      <w:pPr>
        <w:pStyle w:val="ConsPlusNormal"/>
        <w:ind w:firstLine="709"/>
        <w:jc w:val="both"/>
        <w:rPr>
          <w:rFonts w:ascii="Times New Roman" w:hAnsi="Times New Roman" w:cs="Times New Roman"/>
          <w:color w:val="000000" w:themeColor="text1"/>
          <w:sz w:val="28"/>
          <w:szCs w:val="28"/>
        </w:rPr>
      </w:pPr>
    </w:p>
    <w:p w:rsidR="000C4603" w:rsidRDefault="000C4603" w:rsidP="000C4603">
      <w:pPr>
        <w:pStyle w:val="ConsPlusNormal"/>
        <w:ind w:firstLine="709"/>
        <w:jc w:val="both"/>
        <w:rPr>
          <w:rFonts w:ascii="Times New Roman" w:hAnsi="Times New Roman" w:cs="Times New Roman"/>
          <w:color w:val="000000" w:themeColor="text1"/>
          <w:sz w:val="28"/>
          <w:szCs w:val="28"/>
        </w:rPr>
      </w:pPr>
      <w:r w:rsidRPr="00CD33EF">
        <w:rPr>
          <w:rFonts w:ascii="Times New Roman" w:hAnsi="Times New Roman" w:cs="Times New Roman"/>
          <w:color w:val="000000" w:themeColor="text1"/>
          <w:sz w:val="28"/>
          <w:szCs w:val="28"/>
        </w:rPr>
        <w:t>4.2.2. Выплаты за качество выполняемых работ осуществляются:</w:t>
      </w:r>
    </w:p>
    <w:tbl>
      <w:tblPr>
        <w:tblStyle w:val="a3"/>
        <w:tblW w:w="0" w:type="auto"/>
        <w:tblLook w:val="04A0" w:firstRow="1" w:lastRow="0" w:firstColumn="1" w:lastColumn="0" w:noHBand="0" w:noVBand="1"/>
      </w:tblPr>
      <w:tblGrid>
        <w:gridCol w:w="647"/>
        <w:gridCol w:w="4706"/>
        <w:gridCol w:w="2693"/>
        <w:gridCol w:w="1524"/>
      </w:tblGrid>
      <w:tr w:rsidR="000C4603" w:rsidRPr="00CD33EF" w:rsidTr="00BC0ACD">
        <w:tc>
          <w:tcPr>
            <w:tcW w:w="647" w:type="dxa"/>
          </w:tcPr>
          <w:p w:rsidR="000C4603" w:rsidRPr="00CD33EF" w:rsidRDefault="000C4603" w:rsidP="00BC0ACD">
            <w:pPr>
              <w:pStyle w:val="ConsPlusNormal"/>
              <w:spacing w:line="240" w:lineRule="exact"/>
              <w:jc w:val="center"/>
              <w:rPr>
                <w:rFonts w:ascii="Times New Roman" w:hAnsi="Times New Roman" w:cs="Times New Roman"/>
                <w:sz w:val="28"/>
                <w:szCs w:val="28"/>
              </w:rPr>
            </w:pPr>
            <w:r w:rsidRPr="00CD33EF">
              <w:rPr>
                <w:rFonts w:ascii="Times New Roman" w:hAnsi="Times New Roman" w:cs="Times New Roman"/>
                <w:sz w:val="28"/>
                <w:szCs w:val="28"/>
              </w:rPr>
              <w:t xml:space="preserve">№ </w:t>
            </w:r>
            <w:proofErr w:type="gramStart"/>
            <w:r w:rsidRPr="00CD33EF">
              <w:rPr>
                <w:rFonts w:ascii="Times New Roman" w:hAnsi="Times New Roman" w:cs="Times New Roman"/>
                <w:sz w:val="28"/>
                <w:szCs w:val="28"/>
              </w:rPr>
              <w:t>п</w:t>
            </w:r>
            <w:proofErr w:type="gramEnd"/>
            <w:r w:rsidRPr="00CD33EF">
              <w:rPr>
                <w:rFonts w:ascii="Times New Roman" w:hAnsi="Times New Roman" w:cs="Times New Roman"/>
                <w:sz w:val="28"/>
                <w:szCs w:val="28"/>
              </w:rPr>
              <w:t>/п</w:t>
            </w:r>
          </w:p>
        </w:tc>
        <w:tc>
          <w:tcPr>
            <w:tcW w:w="4706" w:type="dxa"/>
          </w:tcPr>
          <w:p w:rsidR="000C4603" w:rsidRPr="00CD33EF" w:rsidRDefault="000C4603" w:rsidP="00BC0ACD">
            <w:pPr>
              <w:pStyle w:val="ConsPlusNormal"/>
              <w:spacing w:line="240" w:lineRule="exact"/>
              <w:jc w:val="center"/>
              <w:rPr>
                <w:rFonts w:ascii="Times New Roman" w:hAnsi="Times New Roman" w:cs="Times New Roman"/>
                <w:sz w:val="28"/>
                <w:szCs w:val="28"/>
              </w:rPr>
            </w:pPr>
            <w:r w:rsidRPr="00CD33EF">
              <w:rPr>
                <w:rFonts w:ascii="Times New Roman" w:hAnsi="Times New Roman" w:cs="Times New Roman"/>
                <w:sz w:val="28"/>
                <w:szCs w:val="28"/>
              </w:rPr>
              <w:t>Наименование</w:t>
            </w:r>
          </w:p>
        </w:tc>
        <w:tc>
          <w:tcPr>
            <w:tcW w:w="2693" w:type="dxa"/>
          </w:tcPr>
          <w:p w:rsidR="000C4603" w:rsidRPr="00CD33EF" w:rsidRDefault="000C4603" w:rsidP="00BC0ACD">
            <w:pPr>
              <w:pStyle w:val="ConsPlusNormal"/>
              <w:spacing w:line="240" w:lineRule="exact"/>
              <w:jc w:val="center"/>
              <w:rPr>
                <w:rFonts w:ascii="Times New Roman" w:hAnsi="Times New Roman" w:cs="Times New Roman"/>
                <w:sz w:val="28"/>
                <w:szCs w:val="28"/>
              </w:rPr>
            </w:pPr>
            <w:r>
              <w:rPr>
                <w:rFonts w:ascii="Times New Roman" w:hAnsi="Times New Roman" w:cs="Times New Roman"/>
                <w:sz w:val="28"/>
                <w:szCs w:val="28"/>
              </w:rPr>
              <w:t>е</w:t>
            </w:r>
            <w:r w:rsidRPr="00CD33EF">
              <w:rPr>
                <w:rFonts w:ascii="Times New Roman" w:hAnsi="Times New Roman" w:cs="Times New Roman"/>
                <w:sz w:val="28"/>
                <w:szCs w:val="28"/>
              </w:rPr>
              <w:t>диница измерения</w:t>
            </w:r>
          </w:p>
        </w:tc>
        <w:tc>
          <w:tcPr>
            <w:tcW w:w="1524" w:type="dxa"/>
          </w:tcPr>
          <w:p w:rsidR="000C4603" w:rsidRPr="00CD33EF" w:rsidRDefault="000C4603" w:rsidP="00BC0ACD">
            <w:pPr>
              <w:pStyle w:val="ConsPlusNormal"/>
              <w:spacing w:line="240" w:lineRule="exact"/>
              <w:jc w:val="center"/>
              <w:rPr>
                <w:rFonts w:ascii="Times New Roman" w:hAnsi="Times New Roman" w:cs="Times New Roman"/>
                <w:sz w:val="28"/>
                <w:szCs w:val="28"/>
              </w:rPr>
            </w:pPr>
            <w:r>
              <w:rPr>
                <w:rFonts w:ascii="Times New Roman" w:hAnsi="Times New Roman" w:cs="Times New Roman"/>
                <w:sz w:val="28"/>
                <w:szCs w:val="28"/>
              </w:rPr>
              <w:t>р</w:t>
            </w:r>
            <w:r w:rsidRPr="00CD33EF">
              <w:rPr>
                <w:rFonts w:ascii="Times New Roman" w:hAnsi="Times New Roman" w:cs="Times New Roman"/>
                <w:sz w:val="28"/>
                <w:szCs w:val="28"/>
              </w:rPr>
              <w:t>азмер выплаты в процентах</w:t>
            </w:r>
          </w:p>
        </w:tc>
      </w:tr>
      <w:tr w:rsidR="000C4603" w:rsidRPr="00CD33EF" w:rsidTr="00BC0ACD">
        <w:tc>
          <w:tcPr>
            <w:tcW w:w="647" w:type="dxa"/>
            <w:vMerge w:val="restart"/>
          </w:tcPr>
          <w:p w:rsidR="000C4603" w:rsidRPr="00CD33EF" w:rsidRDefault="000C4603" w:rsidP="00BC0ACD">
            <w:pPr>
              <w:pStyle w:val="ConsPlusNormal"/>
              <w:jc w:val="center"/>
              <w:rPr>
                <w:rFonts w:ascii="Times New Roman" w:hAnsi="Times New Roman" w:cs="Times New Roman"/>
                <w:sz w:val="28"/>
                <w:szCs w:val="28"/>
                <w:lang w:val="en-US"/>
              </w:rPr>
            </w:pPr>
            <w:r w:rsidRPr="00CD33EF">
              <w:rPr>
                <w:rFonts w:ascii="Times New Roman" w:hAnsi="Times New Roman" w:cs="Times New Roman"/>
                <w:sz w:val="28"/>
                <w:szCs w:val="28"/>
                <w:lang w:val="en-US"/>
              </w:rPr>
              <w:t>1</w:t>
            </w:r>
          </w:p>
          <w:p w:rsidR="000C4603" w:rsidRPr="00CD33EF" w:rsidRDefault="000C4603" w:rsidP="00BC0ACD">
            <w:pPr>
              <w:pStyle w:val="ConsPlusNormal"/>
              <w:jc w:val="center"/>
              <w:rPr>
                <w:rFonts w:ascii="Times New Roman" w:hAnsi="Times New Roman" w:cs="Times New Roman"/>
                <w:sz w:val="28"/>
                <w:szCs w:val="28"/>
                <w:lang w:val="en-US"/>
              </w:rPr>
            </w:pPr>
          </w:p>
        </w:tc>
        <w:tc>
          <w:tcPr>
            <w:tcW w:w="4706" w:type="dxa"/>
          </w:tcPr>
          <w:p w:rsidR="000C4603" w:rsidRPr="00CD33EF" w:rsidRDefault="000C4603" w:rsidP="00BC0ACD">
            <w:pPr>
              <w:pStyle w:val="ConsPlusNormal"/>
              <w:jc w:val="both"/>
              <w:rPr>
                <w:rFonts w:ascii="Times New Roman" w:hAnsi="Times New Roman" w:cs="Times New Roman"/>
                <w:sz w:val="28"/>
                <w:szCs w:val="28"/>
                <w:lang w:val="en-US"/>
              </w:rPr>
            </w:pPr>
            <w:r w:rsidRPr="00CD33EF">
              <w:rPr>
                <w:rFonts w:ascii="Times New Roman" w:hAnsi="Times New Roman" w:cs="Times New Roman"/>
                <w:sz w:val="28"/>
                <w:szCs w:val="28"/>
              </w:rPr>
              <w:t>За наличие ученой степени</w:t>
            </w:r>
            <w:r w:rsidRPr="00CD33EF">
              <w:rPr>
                <w:rFonts w:ascii="Times New Roman" w:hAnsi="Times New Roman" w:cs="Times New Roman"/>
                <w:sz w:val="28"/>
                <w:szCs w:val="28"/>
                <w:lang w:val="en-US"/>
              </w:rPr>
              <w:t>*</w:t>
            </w:r>
          </w:p>
        </w:tc>
        <w:tc>
          <w:tcPr>
            <w:tcW w:w="2693" w:type="dxa"/>
          </w:tcPr>
          <w:p w:rsidR="000C4603" w:rsidRPr="00CD33EF" w:rsidRDefault="000C4603" w:rsidP="00BC0ACD">
            <w:pPr>
              <w:pStyle w:val="ConsPlusNormal"/>
              <w:rPr>
                <w:rFonts w:ascii="Times New Roman" w:hAnsi="Times New Roman" w:cs="Times New Roman"/>
                <w:sz w:val="28"/>
                <w:szCs w:val="28"/>
              </w:rPr>
            </w:pPr>
          </w:p>
        </w:tc>
        <w:tc>
          <w:tcPr>
            <w:tcW w:w="1524" w:type="dxa"/>
          </w:tcPr>
          <w:p w:rsidR="000C4603" w:rsidRPr="00CD33EF" w:rsidRDefault="000C4603" w:rsidP="00BC0ACD">
            <w:pPr>
              <w:pStyle w:val="ConsPlusNormal"/>
              <w:jc w:val="center"/>
              <w:rPr>
                <w:rFonts w:ascii="Times New Roman" w:hAnsi="Times New Roman" w:cs="Times New Roman"/>
                <w:sz w:val="28"/>
                <w:szCs w:val="28"/>
              </w:rPr>
            </w:pPr>
          </w:p>
        </w:tc>
      </w:tr>
      <w:tr w:rsidR="000C4603" w:rsidRPr="00CD33EF" w:rsidTr="00BC0ACD">
        <w:tc>
          <w:tcPr>
            <w:tcW w:w="647" w:type="dxa"/>
            <w:vMerge/>
          </w:tcPr>
          <w:p w:rsidR="000C4603" w:rsidRPr="00CD33EF" w:rsidRDefault="000C4603" w:rsidP="00BC0ACD">
            <w:pPr>
              <w:pStyle w:val="ConsPlusNormal"/>
              <w:jc w:val="center"/>
              <w:rPr>
                <w:rFonts w:ascii="Times New Roman" w:hAnsi="Times New Roman" w:cs="Times New Roman"/>
                <w:sz w:val="28"/>
                <w:szCs w:val="28"/>
                <w:lang w:val="en-US"/>
              </w:rPr>
            </w:pPr>
          </w:p>
        </w:tc>
        <w:tc>
          <w:tcPr>
            <w:tcW w:w="4706" w:type="dxa"/>
          </w:tcPr>
          <w:p w:rsidR="000C4603" w:rsidRPr="00CD33EF" w:rsidRDefault="000C4603" w:rsidP="00BC0ACD">
            <w:pPr>
              <w:pStyle w:val="ConsPlusNormal"/>
              <w:jc w:val="both"/>
              <w:rPr>
                <w:rFonts w:ascii="Times New Roman" w:hAnsi="Times New Roman" w:cs="Times New Roman"/>
                <w:sz w:val="28"/>
                <w:szCs w:val="28"/>
              </w:rPr>
            </w:pPr>
            <w:proofErr w:type="gramStart"/>
            <w:r w:rsidRPr="00CD33EF">
              <w:rPr>
                <w:rFonts w:ascii="Times New Roman" w:hAnsi="Times New Roman" w:cs="Times New Roman"/>
                <w:sz w:val="28"/>
                <w:szCs w:val="28"/>
              </w:rPr>
              <w:t>имеющим ученую степень кандидата наук в соответствии с профилем выполняемой работы по основной должности</w:t>
            </w:r>
            <w:proofErr w:type="gramEnd"/>
          </w:p>
        </w:tc>
        <w:tc>
          <w:tcPr>
            <w:tcW w:w="2693" w:type="dxa"/>
          </w:tcPr>
          <w:p w:rsidR="000C4603" w:rsidRPr="00CD33EF" w:rsidRDefault="000C4603" w:rsidP="00BC0ACD">
            <w:pPr>
              <w:pStyle w:val="ConsPlusNormal"/>
              <w:jc w:val="center"/>
              <w:rPr>
                <w:rFonts w:ascii="Times New Roman" w:hAnsi="Times New Roman" w:cs="Times New Roman"/>
                <w:sz w:val="28"/>
                <w:szCs w:val="28"/>
              </w:rPr>
            </w:pPr>
            <w:r>
              <w:rPr>
                <w:rFonts w:ascii="Times New Roman" w:hAnsi="Times New Roman" w:cs="Times New Roman"/>
                <w:sz w:val="28"/>
                <w:szCs w:val="28"/>
              </w:rPr>
              <w:t xml:space="preserve">процент </w:t>
            </w:r>
            <w:r w:rsidRPr="00CD33EF">
              <w:rPr>
                <w:rFonts w:ascii="Times New Roman" w:hAnsi="Times New Roman" w:cs="Times New Roman"/>
                <w:sz w:val="28"/>
                <w:szCs w:val="28"/>
              </w:rPr>
              <w:t xml:space="preserve"> от должностного оклада (ставки заработной платы)</w:t>
            </w:r>
          </w:p>
        </w:tc>
        <w:tc>
          <w:tcPr>
            <w:tcW w:w="1524" w:type="dxa"/>
            <w:vAlign w:val="bottom"/>
          </w:tcPr>
          <w:p w:rsidR="000C4603" w:rsidRPr="00CD33EF" w:rsidRDefault="000C4603" w:rsidP="00BC0ACD">
            <w:pPr>
              <w:pStyle w:val="ConsPlusNormal"/>
              <w:jc w:val="right"/>
              <w:rPr>
                <w:rFonts w:ascii="Times New Roman" w:hAnsi="Times New Roman" w:cs="Times New Roman"/>
                <w:sz w:val="28"/>
                <w:szCs w:val="28"/>
              </w:rPr>
            </w:pPr>
            <w:r w:rsidRPr="00CD33EF">
              <w:rPr>
                <w:rFonts w:ascii="Times New Roman" w:hAnsi="Times New Roman" w:cs="Times New Roman"/>
                <w:sz w:val="28"/>
                <w:szCs w:val="28"/>
              </w:rPr>
              <w:t>20</w:t>
            </w:r>
          </w:p>
        </w:tc>
      </w:tr>
      <w:tr w:rsidR="000C4603" w:rsidRPr="00CD33EF" w:rsidTr="00BC0ACD">
        <w:tc>
          <w:tcPr>
            <w:tcW w:w="647" w:type="dxa"/>
            <w:vMerge/>
          </w:tcPr>
          <w:p w:rsidR="000C4603" w:rsidRPr="00CD33EF" w:rsidRDefault="000C4603" w:rsidP="00BC0ACD">
            <w:pPr>
              <w:pStyle w:val="ConsPlusNormal"/>
              <w:jc w:val="center"/>
              <w:rPr>
                <w:rFonts w:ascii="Times New Roman" w:hAnsi="Times New Roman" w:cs="Times New Roman"/>
                <w:sz w:val="28"/>
                <w:szCs w:val="28"/>
                <w:lang w:val="en-US"/>
              </w:rPr>
            </w:pPr>
          </w:p>
        </w:tc>
        <w:tc>
          <w:tcPr>
            <w:tcW w:w="4706" w:type="dxa"/>
          </w:tcPr>
          <w:p w:rsidR="000C4603" w:rsidRPr="00CD33EF" w:rsidRDefault="000C4603" w:rsidP="00BC0ACD">
            <w:pPr>
              <w:pStyle w:val="ConsPlusNormal"/>
              <w:jc w:val="both"/>
              <w:rPr>
                <w:rFonts w:ascii="Times New Roman" w:hAnsi="Times New Roman" w:cs="Times New Roman"/>
                <w:sz w:val="28"/>
                <w:szCs w:val="28"/>
              </w:rPr>
            </w:pPr>
            <w:proofErr w:type="gramStart"/>
            <w:r w:rsidRPr="00CD33EF">
              <w:rPr>
                <w:rFonts w:ascii="Times New Roman" w:hAnsi="Times New Roman" w:cs="Times New Roman"/>
                <w:sz w:val="28"/>
                <w:szCs w:val="28"/>
              </w:rPr>
              <w:t>имеющим ученую степень доктора наук в соответствии с профилем выполняемой работы по основной должности</w:t>
            </w:r>
            <w:proofErr w:type="gramEnd"/>
          </w:p>
        </w:tc>
        <w:tc>
          <w:tcPr>
            <w:tcW w:w="2693" w:type="dxa"/>
          </w:tcPr>
          <w:p w:rsidR="000C4603" w:rsidRPr="00CD33EF" w:rsidRDefault="000C4603" w:rsidP="00BC0ACD">
            <w:pPr>
              <w:pStyle w:val="ConsPlusNormal"/>
              <w:jc w:val="center"/>
              <w:rPr>
                <w:rFonts w:ascii="Times New Roman" w:hAnsi="Times New Roman" w:cs="Times New Roman"/>
                <w:sz w:val="28"/>
                <w:szCs w:val="28"/>
              </w:rPr>
            </w:pPr>
          </w:p>
        </w:tc>
        <w:tc>
          <w:tcPr>
            <w:tcW w:w="1524" w:type="dxa"/>
            <w:vAlign w:val="bottom"/>
          </w:tcPr>
          <w:p w:rsidR="000C4603" w:rsidRPr="00CD33EF" w:rsidRDefault="000C4603" w:rsidP="00BC0ACD">
            <w:pPr>
              <w:pStyle w:val="ConsPlusNormal"/>
              <w:jc w:val="right"/>
              <w:rPr>
                <w:rFonts w:ascii="Times New Roman" w:hAnsi="Times New Roman" w:cs="Times New Roman"/>
                <w:sz w:val="28"/>
                <w:szCs w:val="28"/>
              </w:rPr>
            </w:pPr>
            <w:r w:rsidRPr="00CD33EF">
              <w:rPr>
                <w:rFonts w:ascii="Times New Roman" w:hAnsi="Times New Roman" w:cs="Times New Roman"/>
                <w:sz w:val="28"/>
                <w:szCs w:val="28"/>
              </w:rPr>
              <w:t>30</w:t>
            </w:r>
          </w:p>
        </w:tc>
      </w:tr>
      <w:tr w:rsidR="000C4603" w:rsidRPr="00CD33EF" w:rsidTr="00BC0ACD">
        <w:tc>
          <w:tcPr>
            <w:tcW w:w="647" w:type="dxa"/>
            <w:vMerge w:val="restart"/>
          </w:tcPr>
          <w:p w:rsidR="000C4603" w:rsidRPr="00CD33EF" w:rsidRDefault="000C4603" w:rsidP="00BC0ACD">
            <w:pPr>
              <w:pStyle w:val="ConsPlusNormal"/>
              <w:jc w:val="center"/>
              <w:rPr>
                <w:rFonts w:ascii="Times New Roman" w:hAnsi="Times New Roman" w:cs="Times New Roman"/>
                <w:sz w:val="28"/>
                <w:szCs w:val="28"/>
              </w:rPr>
            </w:pPr>
            <w:r w:rsidRPr="00CD33EF">
              <w:rPr>
                <w:rFonts w:ascii="Times New Roman" w:hAnsi="Times New Roman" w:cs="Times New Roman"/>
                <w:sz w:val="28"/>
                <w:szCs w:val="28"/>
              </w:rPr>
              <w:t>2.</w:t>
            </w:r>
          </w:p>
        </w:tc>
        <w:tc>
          <w:tcPr>
            <w:tcW w:w="4706" w:type="dxa"/>
          </w:tcPr>
          <w:p w:rsidR="000C4603" w:rsidRPr="00CD33EF" w:rsidRDefault="000C4603" w:rsidP="00BC0ACD">
            <w:pPr>
              <w:pStyle w:val="ConsPlusNormal"/>
              <w:jc w:val="both"/>
              <w:rPr>
                <w:rFonts w:ascii="Times New Roman" w:hAnsi="Times New Roman" w:cs="Times New Roman"/>
                <w:sz w:val="28"/>
                <w:szCs w:val="28"/>
              </w:rPr>
            </w:pPr>
            <w:r w:rsidRPr="00CD33EF">
              <w:rPr>
                <w:rFonts w:ascii="Times New Roman" w:hAnsi="Times New Roman" w:cs="Times New Roman"/>
                <w:sz w:val="28"/>
                <w:szCs w:val="28"/>
              </w:rPr>
              <w:t>За наличие почетного звания, ведомственного почетного звания (нагрудного знака)*:</w:t>
            </w:r>
          </w:p>
        </w:tc>
        <w:tc>
          <w:tcPr>
            <w:tcW w:w="2693" w:type="dxa"/>
          </w:tcPr>
          <w:p w:rsidR="000C4603" w:rsidRPr="00CD33EF" w:rsidRDefault="000C4603" w:rsidP="00BC0ACD">
            <w:pPr>
              <w:pStyle w:val="ConsPlusNormal"/>
              <w:jc w:val="center"/>
              <w:rPr>
                <w:rFonts w:ascii="Times New Roman" w:hAnsi="Times New Roman" w:cs="Times New Roman"/>
                <w:sz w:val="28"/>
                <w:szCs w:val="28"/>
              </w:rPr>
            </w:pPr>
          </w:p>
        </w:tc>
        <w:tc>
          <w:tcPr>
            <w:tcW w:w="1524" w:type="dxa"/>
            <w:vAlign w:val="bottom"/>
          </w:tcPr>
          <w:p w:rsidR="000C4603" w:rsidRPr="00CD33EF" w:rsidRDefault="000C4603" w:rsidP="00BC0ACD">
            <w:pPr>
              <w:pStyle w:val="ConsPlusNormal"/>
              <w:jc w:val="right"/>
              <w:rPr>
                <w:rFonts w:ascii="Times New Roman" w:hAnsi="Times New Roman" w:cs="Times New Roman"/>
                <w:sz w:val="28"/>
                <w:szCs w:val="28"/>
              </w:rPr>
            </w:pPr>
          </w:p>
        </w:tc>
      </w:tr>
      <w:tr w:rsidR="000C4603" w:rsidRPr="00CD33EF" w:rsidTr="00BC0ACD">
        <w:tc>
          <w:tcPr>
            <w:tcW w:w="647" w:type="dxa"/>
            <w:vMerge/>
          </w:tcPr>
          <w:p w:rsidR="000C4603" w:rsidRPr="00CD33EF" w:rsidRDefault="000C4603" w:rsidP="00BC0ACD">
            <w:pPr>
              <w:pStyle w:val="ConsPlusNormal"/>
              <w:jc w:val="center"/>
              <w:rPr>
                <w:rFonts w:ascii="Times New Roman" w:hAnsi="Times New Roman" w:cs="Times New Roman"/>
                <w:sz w:val="28"/>
                <w:szCs w:val="28"/>
              </w:rPr>
            </w:pPr>
          </w:p>
        </w:tc>
        <w:tc>
          <w:tcPr>
            <w:tcW w:w="4706" w:type="dxa"/>
          </w:tcPr>
          <w:p w:rsidR="000C4603" w:rsidRPr="00CD33EF" w:rsidRDefault="000C4603" w:rsidP="00BC0ACD">
            <w:pPr>
              <w:pStyle w:val="ConsPlusNormal"/>
              <w:jc w:val="both"/>
              <w:rPr>
                <w:rFonts w:ascii="Times New Roman" w:hAnsi="Times New Roman" w:cs="Times New Roman"/>
                <w:sz w:val="28"/>
                <w:szCs w:val="28"/>
              </w:rPr>
            </w:pPr>
            <w:r w:rsidRPr="00CD33EF">
              <w:rPr>
                <w:rFonts w:ascii="Times New Roman" w:hAnsi="Times New Roman" w:cs="Times New Roman"/>
                <w:sz w:val="28"/>
                <w:szCs w:val="28"/>
              </w:rPr>
              <w:t>имеющим почетное звание «народный»</w:t>
            </w:r>
          </w:p>
        </w:tc>
        <w:tc>
          <w:tcPr>
            <w:tcW w:w="2693" w:type="dxa"/>
          </w:tcPr>
          <w:p w:rsidR="000C4603" w:rsidRPr="00CD33EF" w:rsidRDefault="000C4603" w:rsidP="00BC0ACD">
            <w:pPr>
              <w:pStyle w:val="ConsPlusNormal"/>
              <w:jc w:val="center"/>
              <w:rPr>
                <w:rFonts w:ascii="Times New Roman" w:hAnsi="Times New Roman" w:cs="Times New Roman"/>
                <w:sz w:val="28"/>
                <w:szCs w:val="28"/>
              </w:rPr>
            </w:pPr>
            <w:r>
              <w:rPr>
                <w:rFonts w:ascii="Times New Roman" w:hAnsi="Times New Roman" w:cs="Times New Roman"/>
                <w:sz w:val="28"/>
                <w:szCs w:val="28"/>
              </w:rPr>
              <w:t>процент</w:t>
            </w:r>
            <w:r w:rsidRPr="00CD33EF">
              <w:rPr>
                <w:rFonts w:ascii="Times New Roman" w:hAnsi="Times New Roman" w:cs="Times New Roman"/>
                <w:sz w:val="28"/>
                <w:szCs w:val="28"/>
              </w:rPr>
              <w:t xml:space="preserve"> от должностного оклада (ставки заработной платы)</w:t>
            </w:r>
          </w:p>
        </w:tc>
        <w:tc>
          <w:tcPr>
            <w:tcW w:w="1524" w:type="dxa"/>
            <w:vAlign w:val="bottom"/>
          </w:tcPr>
          <w:p w:rsidR="000C4603" w:rsidRPr="00CD33EF" w:rsidRDefault="000C4603" w:rsidP="00BC0ACD">
            <w:pPr>
              <w:pStyle w:val="ConsPlusNormal"/>
              <w:jc w:val="right"/>
              <w:rPr>
                <w:rFonts w:ascii="Times New Roman" w:hAnsi="Times New Roman" w:cs="Times New Roman"/>
                <w:sz w:val="28"/>
                <w:szCs w:val="28"/>
                <w:lang w:val="en-US"/>
              </w:rPr>
            </w:pPr>
            <w:r w:rsidRPr="00CD33EF">
              <w:rPr>
                <w:rFonts w:ascii="Times New Roman" w:hAnsi="Times New Roman" w:cs="Times New Roman"/>
                <w:sz w:val="28"/>
                <w:szCs w:val="28"/>
                <w:lang w:val="en-US"/>
              </w:rPr>
              <w:t>30</w:t>
            </w:r>
          </w:p>
        </w:tc>
      </w:tr>
      <w:tr w:rsidR="000C4603" w:rsidRPr="00CD33EF" w:rsidTr="00BC0ACD">
        <w:tc>
          <w:tcPr>
            <w:tcW w:w="647" w:type="dxa"/>
            <w:vMerge/>
          </w:tcPr>
          <w:p w:rsidR="000C4603" w:rsidRPr="00CD33EF" w:rsidRDefault="000C4603" w:rsidP="00BC0ACD">
            <w:pPr>
              <w:pStyle w:val="ConsPlusNormal"/>
              <w:jc w:val="center"/>
              <w:rPr>
                <w:rFonts w:ascii="Times New Roman" w:hAnsi="Times New Roman" w:cs="Times New Roman"/>
                <w:sz w:val="28"/>
                <w:szCs w:val="28"/>
              </w:rPr>
            </w:pPr>
          </w:p>
        </w:tc>
        <w:tc>
          <w:tcPr>
            <w:tcW w:w="4706" w:type="dxa"/>
          </w:tcPr>
          <w:p w:rsidR="000C4603" w:rsidRPr="00CD33EF" w:rsidRDefault="000C4603" w:rsidP="00BC0ACD">
            <w:pPr>
              <w:pStyle w:val="ConsPlusNormal"/>
              <w:jc w:val="both"/>
              <w:rPr>
                <w:rFonts w:ascii="Times New Roman" w:hAnsi="Times New Roman" w:cs="Times New Roman"/>
                <w:sz w:val="28"/>
                <w:szCs w:val="28"/>
              </w:rPr>
            </w:pPr>
            <w:r w:rsidRPr="00CD33EF">
              <w:rPr>
                <w:rFonts w:ascii="Times New Roman" w:hAnsi="Times New Roman" w:cs="Times New Roman"/>
                <w:sz w:val="28"/>
                <w:szCs w:val="28"/>
              </w:rPr>
              <w:t>имеющим почетное звание «заслуженный»</w:t>
            </w:r>
          </w:p>
        </w:tc>
        <w:tc>
          <w:tcPr>
            <w:tcW w:w="2693" w:type="dxa"/>
          </w:tcPr>
          <w:p w:rsidR="000C4603" w:rsidRPr="00CD33EF" w:rsidRDefault="000C4603" w:rsidP="00BC0ACD">
            <w:pPr>
              <w:pStyle w:val="ConsPlusNormal"/>
              <w:rPr>
                <w:rFonts w:ascii="Times New Roman" w:hAnsi="Times New Roman" w:cs="Times New Roman"/>
                <w:sz w:val="28"/>
                <w:szCs w:val="28"/>
              </w:rPr>
            </w:pPr>
          </w:p>
        </w:tc>
        <w:tc>
          <w:tcPr>
            <w:tcW w:w="1524" w:type="dxa"/>
            <w:vAlign w:val="bottom"/>
          </w:tcPr>
          <w:p w:rsidR="000C4603" w:rsidRPr="00CD33EF" w:rsidRDefault="000C4603" w:rsidP="00BC0ACD">
            <w:pPr>
              <w:pStyle w:val="ConsPlusNormal"/>
              <w:jc w:val="right"/>
              <w:rPr>
                <w:rFonts w:ascii="Times New Roman" w:hAnsi="Times New Roman" w:cs="Times New Roman"/>
                <w:sz w:val="28"/>
                <w:szCs w:val="28"/>
                <w:lang w:val="en-US"/>
              </w:rPr>
            </w:pPr>
            <w:r w:rsidRPr="00CD33EF">
              <w:rPr>
                <w:rFonts w:ascii="Times New Roman" w:hAnsi="Times New Roman" w:cs="Times New Roman"/>
                <w:sz w:val="28"/>
                <w:szCs w:val="28"/>
                <w:lang w:val="en-US"/>
              </w:rPr>
              <w:t>20</w:t>
            </w:r>
          </w:p>
        </w:tc>
      </w:tr>
      <w:tr w:rsidR="000C4603" w:rsidRPr="00CD33EF" w:rsidTr="00BC0ACD">
        <w:tc>
          <w:tcPr>
            <w:tcW w:w="647" w:type="dxa"/>
            <w:vMerge/>
          </w:tcPr>
          <w:p w:rsidR="000C4603" w:rsidRPr="00CD33EF" w:rsidRDefault="000C4603" w:rsidP="00BC0ACD">
            <w:pPr>
              <w:pStyle w:val="ConsPlusNormal"/>
              <w:jc w:val="center"/>
              <w:rPr>
                <w:rFonts w:ascii="Times New Roman" w:hAnsi="Times New Roman" w:cs="Times New Roman"/>
                <w:sz w:val="28"/>
                <w:szCs w:val="28"/>
              </w:rPr>
            </w:pPr>
          </w:p>
        </w:tc>
        <w:tc>
          <w:tcPr>
            <w:tcW w:w="4706" w:type="dxa"/>
          </w:tcPr>
          <w:p w:rsidR="000C4603" w:rsidRDefault="000C4603" w:rsidP="00BC0ACD">
            <w:pPr>
              <w:pStyle w:val="ConsPlusNormal"/>
              <w:jc w:val="both"/>
              <w:rPr>
                <w:rFonts w:ascii="Times New Roman" w:hAnsi="Times New Roman" w:cs="Times New Roman"/>
                <w:sz w:val="28"/>
                <w:szCs w:val="28"/>
              </w:rPr>
            </w:pPr>
            <w:r w:rsidRPr="00CD33EF">
              <w:rPr>
                <w:rFonts w:ascii="Times New Roman" w:hAnsi="Times New Roman" w:cs="Times New Roman"/>
                <w:sz w:val="28"/>
                <w:szCs w:val="28"/>
              </w:rPr>
              <w:t>награжденным ведомственным почетным званием (нагрудным знаком)</w:t>
            </w:r>
          </w:p>
          <w:p w:rsidR="000C4603" w:rsidRPr="00CD33EF" w:rsidRDefault="000C4603" w:rsidP="00BC0ACD">
            <w:pPr>
              <w:pStyle w:val="ConsPlusNormal"/>
              <w:jc w:val="both"/>
              <w:rPr>
                <w:rFonts w:ascii="Times New Roman" w:hAnsi="Times New Roman" w:cs="Times New Roman"/>
                <w:sz w:val="28"/>
                <w:szCs w:val="28"/>
              </w:rPr>
            </w:pPr>
          </w:p>
        </w:tc>
        <w:tc>
          <w:tcPr>
            <w:tcW w:w="2693" w:type="dxa"/>
          </w:tcPr>
          <w:p w:rsidR="000C4603" w:rsidRPr="00CD33EF" w:rsidRDefault="000C4603" w:rsidP="00BC0ACD">
            <w:pPr>
              <w:pStyle w:val="ConsPlusNormal"/>
              <w:rPr>
                <w:rFonts w:ascii="Times New Roman" w:hAnsi="Times New Roman" w:cs="Times New Roman"/>
                <w:sz w:val="28"/>
                <w:szCs w:val="28"/>
              </w:rPr>
            </w:pPr>
          </w:p>
        </w:tc>
        <w:tc>
          <w:tcPr>
            <w:tcW w:w="1524" w:type="dxa"/>
            <w:vAlign w:val="bottom"/>
          </w:tcPr>
          <w:p w:rsidR="000C4603" w:rsidRPr="00CD33EF" w:rsidRDefault="000C4603" w:rsidP="00BC0ACD">
            <w:pPr>
              <w:pStyle w:val="ConsPlusNormal"/>
              <w:jc w:val="right"/>
              <w:rPr>
                <w:rFonts w:ascii="Times New Roman" w:hAnsi="Times New Roman" w:cs="Times New Roman"/>
                <w:sz w:val="28"/>
                <w:szCs w:val="28"/>
                <w:lang w:val="en-US"/>
              </w:rPr>
            </w:pPr>
            <w:r w:rsidRPr="00CD33EF">
              <w:rPr>
                <w:rFonts w:ascii="Times New Roman" w:hAnsi="Times New Roman" w:cs="Times New Roman"/>
                <w:sz w:val="28"/>
                <w:szCs w:val="28"/>
                <w:lang w:val="en-US"/>
              </w:rPr>
              <w:t>15</w:t>
            </w:r>
          </w:p>
        </w:tc>
      </w:tr>
      <w:tr w:rsidR="000C4603" w:rsidRPr="00CD33EF" w:rsidTr="00BC0ACD">
        <w:tc>
          <w:tcPr>
            <w:tcW w:w="647" w:type="dxa"/>
          </w:tcPr>
          <w:p w:rsidR="000C4603" w:rsidRPr="00CD33EF" w:rsidRDefault="000C4603" w:rsidP="00BC0ACD">
            <w:pPr>
              <w:pStyle w:val="ConsPlusNormal"/>
              <w:jc w:val="center"/>
              <w:rPr>
                <w:rFonts w:ascii="Times New Roman" w:hAnsi="Times New Roman" w:cs="Times New Roman"/>
                <w:sz w:val="28"/>
                <w:szCs w:val="28"/>
              </w:rPr>
            </w:pPr>
            <w:r w:rsidRPr="00CD33EF">
              <w:rPr>
                <w:rFonts w:ascii="Times New Roman" w:hAnsi="Times New Roman" w:cs="Times New Roman"/>
                <w:sz w:val="28"/>
                <w:szCs w:val="28"/>
              </w:rPr>
              <w:lastRenderedPageBreak/>
              <w:t>3.</w:t>
            </w:r>
          </w:p>
        </w:tc>
        <w:tc>
          <w:tcPr>
            <w:tcW w:w="4706" w:type="dxa"/>
          </w:tcPr>
          <w:p w:rsidR="000C4603" w:rsidRPr="00CD33EF" w:rsidRDefault="000C4603" w:rsidP="00BC0ACD">
            <w:pPr>
              <w:pStyle w:val="ConsPlusNormal"/>
              <w:jc w:val="both"/>
              <w:rPr>
                <w:rFonts w:ascii="Times New Roman" w:hAnsi="Times New Roman" w:cs="Times New Roman"/>
                <w:sz w:val="28"/>
                <w:szCs w:val="28"/>
              </w:rPr>
            </w:pPr>
            <w:r w:rsidRPr="00CD33EF">
              <w:rPr>
                <w:rFonts w:ascii="Times New Roman" w:hAnsi="Times New Roman" w:cs="Times New Roman"/>
                <w:sz w:val="28"/>
                <w:szCs w:val="28"/>
              </w:rPr>
              <w:t>Педагогическим работникам за наличие квалификационной категории</w:t>
            </w:r>
          </w:p>
        </w:tc>
        <w:tc>
          <w:tcPr>
            <w:tcW w:w="2693" w:type="dxa"/>
          </w:tcPr>
          <w:p w:rsidR="000C4603" w:rsidRPr="00CD33EF" w:rsidRDefault="000C4603" w:rsidP="00BC0ACD">
            <w:pPr>
              <w:pStyle w:val="ConsPlusNormal"/>
              <w:rPr>
                <w:rFonts w:ascii="Times New Roman" w:hAnsi="Times New Roman" w:cs="Times New Roman"/>
                <w:sz w:val="28"/>
                <w:szCs w:val="28"/>
              </w:rPr>
            </w:pPr>
          </w:p>
        </w:tc>
        <w:tc>
          <w:tcPr>
            <w:tcW w:w="1524" w:type="dxa"/>
          </w:tcPr>
          <w:p w:rsidR="000C4603" w:rsidRPr="00CD33EF" w:rsidRDefault="000C4603" w:rsidP="00BC0ACD">
            <w:pPr>
              <w:pStyle w:val="ConsPlusNormal"/>
              <w:jc w:val="center"/>
              <w:rPr>
                <w:rFonts w:ascii="Times New Roman" w:hAnsi="Times New Roman" w:cs="Times New Roman"/>
                <w:sz w:val="28"/>
                <w:szCs w:val="28"/>
              </w:rPr>
            </w:pPr>
          </w:p>
        </w:tc>
      </w:tr>
      <w:tr w:rsidR="000C4603" w:rsidRPr="00CD33EF" w:rsidTr="00BC0ACD">
        <w:tc>
          <w:tcPr>
            <w:tcW w:w="647" w:type="dxa"/>
          </w:tcPr>
          <w:p w:rsidR="000C4603" w:rsidRPr="00CD33EF" w:rsidRDefault="000C4603" w:rsidP="00BC0ACD">
            <w:pPr>
              <w:pStyle w:val="ConsPlusNormal"/>
              <w:jc w:val="center"/>
              <w:rPr>
                <w:rFonts w:ascii="Times New Roman" w:hAnsi="Times New Roman" w:cs="Times New Roman"/>
                <w:sz w:val="28"/>
                <w:szCs w:val="28"/>
              </w:rPr>
            </w:pPr>
          </w:p>
        </w:tc>
        <w:tc>
          <w:tcPr>
            <w:tcW w:w="4706" w:type="dxa"/>
          </w:tcPr>
          <w:p w:rsidR="000C4603" w:rsidRPr="00CD33EF" w:rsidRDefault="000C4603" w:rsidP="00BC0ACD">
            <w:pPr>
              <w:pStyle w:val="ConsPlusNormal"/>
              <w:jc w:val="both"/>
              <w:rPr>
                <w:rFonts w:ascii="Times New Roman" w:hAnsi="Times New Roman" w:cs="Times New Roman"/>
                <w:sz w:val="28"/>
                <w:szCs w:val="28"/>
              </w:rPr>
            </w:pPr>
            <w:r w:rsidRPr="00CD33EF">
              <w:rPr>
                <w:rFonts w:ascii="Times New Roman" w:hAnsi="Times New Roman" w:cs="Times New Roman"/>
                <w:sz w:val="28"/>
                <w:szCs w:val="28"/>
              </w:rPr>
              <w:t>за наличие I квалификационной категории</w:t>
            </w:r>
          </w:p>
        </w:tc>
        <w:tc>
          <w:tcPr>
            <w:tcW w:w="2693" w:type="dxa"/>
          </w:tcPr>
          <w:p w:rsidR="000C4603" w:rsidRPr="00CD33EF" w:rsidRDefault="000C4603" w:rsidP="00BC0ACD">
            <w:pPr>
              <w:pStyle w:val="ConsPlusNormal"/>
              <w:jc w:val="center"/>
              <w:rPr>
                <w:rFonts w:ascii="Times New Roman" w:hAnsi="Times New Roman" w:cs="Times New Roman"/>
                <w:sz w:val="28"/>
                <w:szCs w:val="28"/>
              </w:rPr>
            </w:pPr>
            <w:r>
              <w:rPr>
                <w:rFonts w:ascii="Times New Roman" w:hAnsi="Times New Roman" w:cs="Times New Roman"/>
                <w:sz w:val="28"/>
                <w:szCs w:val="28"/>
              </w:rPr>
              <w:t>процент</w:t>
            </w:r>
            <w:r w:rsidRPr="00CD33EF">
              <w:rPr>
                <w:rFonts w:ascii="Times New Roman" w:hAnsi="Times New Roman" w:cs="Times New Roman"/>
                <w:sz w:val="28"/>
                <w:szCs w:val="28"/>
              </w:rPr>
              <w:t xml:space="preserve"> от должностного оклада (ставки заработной платы) с учетом нагрузки</w:t>
            </w:r>
          </w:p>
        </w:tc>
        <w:tc>
          <w:tcPr>
            <w:tcW w:w="1524" w:type="dxa"/>
            <w:vAlign w:val="bottom"/>
          </w:tcPr>
          <w:p w:rsidR="000C4603" w:rsidRPr="00CD33EF" w:rsidRDefault="000C4603" w:rsidP="00BC0ACD">
            <w:pPr>
              <w:pStyle w:val="ConsPlusNormal"/>
              <w:jc w:val="right"/>
              <w:rPr>
                <w:rFonts w:ascii="Times New Roman" w:hAnsi="Times New Roman" w:cs="Times New Roman"/>
                <w:sz w:val="28"/>
                <w:szCs w:val="28"/>
              </w:rPr>
            </w:pPr>
            <w:r w:rsidRPr="00CD33EF">
              <w:rPr>
                <w:rFonts w:ascii="Times New Roman" w:hAnsi="Times New Roman" w:cs="Times New Roman"/>
                <w:sz w:val="28"/>
                <w:szCs w:val="28"/>
              </w:rPr>
              <w:t>15</w:t>
            </w:r>
          </w:p>
        </w:tc>
      </w:tr>
      <w:tr w:rsidR="000C4603" w:rsidRPr="00CD33EF" w:rsidTr="00BC0ACD">
        <w:tc>
          <w:tcPr>
            <w:tcW w:w="647" w:type="dxa"/>
          </w:tcPr>
          <w:p w:rsidR="000C4603" w:rsidRPr="00CD33EF" w:rsidRDefault="000C4603" w:rsidP="00BC0ACD">
            <w:pPr>
              <w:pStyle w:val="ConsPlusNormal"/>
              <w:jc w:val="center"/>
              <w:rPr>
                <w:rFonts w:ascii="Times New Roman" w:hAnsi="Times New Roman" w:cs="Times New Roman"/>
                <w:sz w:val="28"/>
                <w:szCs w:val="28"/>
              </w:rPr>
            </w:pPr>
          </w:p>
        </w:tc>
        <w:tc>
          <w:tcPr>
            <w:tcW w:w="4706" w:type="dxa"/>
          </w:tcPr>
          <w:p w:rsidR="000C4603" w:rsidRPr="00CD33EF" w:rsidRDefault="000C4603" w:rsidP="00BC0ACD">
            <w:pPr>
              <w:pStyle w:val="ConsPlusNormal"/>
              <w:jc w:val="both"/>
              <w:rPr>
                <w:rFonts w:ascii="Times New Roman" w:hAnsi="Times New Roman" w:cs="Times New Roman"/>
                <w:sz w:val="28"/>
                <w:szCs w:val="28"/>
              </w:rPr>
            </w:pPr>
            <w:r w:rsidRPr="00CD33EF">
              <w:rPr>
                <w:rFonts w:ascii="Times New Roman" w:hAnsi="Times New Roman" w:cs="Times New Roman"/>
                <w:sz w:val="28"/>
                <w:szCs w:val="28"/>
              </w:rPr>
              <w:t>за наличие высшей квалификационной категории</w:t>
            </w:r>
          </w:p>
        </w:tc>
        <w:tc>
          <w:tcPr>
            <w:tcW w:w="2693" w:type="dxa"/>
          </w:tcPr>
          <w:p w:rsidR="000C4603" w:rsidRPr="00CD33EF" w:rsidRDefault="000C4603" w:rsidP="00BC0ACD">
            <w:pPr>
              <w:pStyle w:val="ConsPlusNormal"/>
              <w:rPr>
                <w:rFonts w:ascii="Times New Roman" w:hAnsi="Times New Roman" w:cs="Times New Roman"/>
                <w:sz w:val="28"/>
                <w:szCs w:val="28"/>
              </w:rPr>
            </w:pPr>
          </w:p>
        </w:tc>
        <w:tc>
          <w:tcPr>
            <w:tcW w:w="1524" w:type="dxa"/>
            <w:vAlign w:val="bottom"/>
          </w:tcPr>
          <w:p w:rsidR="000C4603" w:rsidRPr="00CD33EF" w:rsidRDefault="000C4603" w:rsidP="00BC0ACD">
            <w:pPr>
              <w:pStyle w:val="ConsPlusNormal"/>
              <w:jc w:val="right"/>
              <w:rPr>
                <w:rFonts w:ascii="Times New Roman" w:hAnsi="Times New Roman" w:cs="Times New Roman"/>
                <w:sz w:val="28"/>
                <w:szCs w:val="28"/>
              </w:rPr>
            </w:pPr>
            <w:r w:rsidRPr="00CD33EF">
              <w:rPr>
                <w:rFonts w:ascii="Times New Roman" w:hAnsi="Times New Roman" w:cs="Times New Roman"/>
                <w:sz w:val="28"/>
                <w:szCs w:val="28"/>
              </w:rPr>
              <w:t>20</w:t>
            </w:r>
          </w:p>
        </w:tc>
      </w:tr>
      <w:tr w:rsidR="000C4603" w:rsidRPr="00CD33EF" w:rsidTr="00BC0ACD">
        <w:tc>
          <w:tcPr>
            <w:tcW w:w="647" w:type="dxa"/>
          </w:tcPr>
          <w:p w:rsidR="000C4603" w:rsidRPr="00CD33EF" w:rsidRDefault="000C4603" w:rsidP="00BC0ACD">
            <w:pPr>
              <w:pStyle w:val="ConsPlusNormal"/>
              <w:jc w:val="center"/>
              <w:rPr>
                <w:rFonts w:ascii="Times New Roman" w:hAnsi="Times New Roman" w:cs="Times New Roman"/>
                <w:sz w:val="28"/>
                <w:szCs w:val="28"/>
              </w:rPr>
            </w:pPr>
          </w:p>
        </w:tc>
        <w:tc>
          <w:tcPr>
            <w:tcW w:w="4706" w:type="dxa"/>
          </w:tcPr>
          <w:p w:rsidR="000C4603" w:rsidRPr="00CD33EF" w:rsidRDefault="000C4603" w:rsidP="00BC0ACD">
            <w:pPr>
              <w:pStyle w:val="ConsPlusNormal"/>
              <w:jc w:val="both"/>
              <w:rPr>
                <w:rFonts w:ascii="Times New Roman" w:hAnsi="Times New Roman" w:cs="Times New Roman"/>
                <w:sz w:val="28"/>
                <w:szCs w:val="28"/>
              </w:rPr>
            </w:pPr>
            <w:r>
              <w:rPr>
                <w:rFonts w:ascii="Times New Roman" w:hAnsi="Times New Roman" w:cs="Times New Roman"/>
                <w:sz w:val="28"/>
                <w:szCs w:val="28"/>
              </w:rPr>
              <w:t>з</w:t>
            </w:r>
            <w:r w:rsidRPr="00CD33EF">
              <w:rPr>
                <w:rFonts w:ascii="Times New Roman" w:hAnsi="Times New Roman" w:cs="Times New Roman"/>
                <w:sz w:val="28"/>
                <w:szCs w:val="28"/>
              </w:rPr>
              <w:t>а качество выполняемых работ на основании Перечня критериев и показателей качества предоставления образовательных услуг, утверждаемых образовательным учреждением**</w:t>
            </w:r>
          </w:p>
        </w:tc>
        <w:tc>
          <w:tcPr>
            <w:tcW w:w="2693" w:type="dxa"/>
          </w:tcPr>
          <w:p w:rsidR="000C4603" w:rsidRPr="00CD33EF" w:rsidRDefault="000C4603" w:rsidP="00BC0ACD">
            <w:pPr>
              <w:pStyle w:val="ConsPlusNormal"/>
              <w:rPr>
                <w:rFonts w:ascii="Times New Roman" w:hAnsi="Times New Roman" w:cs="Times New Roman"/>
                <w:sz w:val="28"/>
                <w:szCs w:val="28"/>
              </w:rPr>
            </w:pPr>
          </w:p>
        </w:tc>
        <w:tc>
          <w:tcPr>
            <w:tcW w:w="1524" w:type="dxa"/>
          </w:tcPr>
          <w:p w:rsidR="000C4603" w:rsidRPr="00CD33EF" w:rsidRDefault="000C4603" w:rsidP="00BC0ACD">
            <w:pPr>
              <w:pStyle w:val="ConsPlusNormal"/>
              <w:jc w:val="center"/>
              <w:rPr>
                <w:rFonts w:ascii="Times New Roman" w:hAnsi="Times New Roman" w:cs="Times New Roman"/>
                <w:sz w:val="28"/>
                <w:szCs w:val="28"/>
              </w:rPr>
            </w:pPr>
          </w:p>
        </w:tc>
      </w:tr>
    </w:tbl>
    <w:p w:rsidR="000C4603" w:rsidRPr="00CD33EF" w:rsidRDefault="000C4603" w:rsidP="000C4603">
      <w:pPr>
        <w:pStyle w:val="ConsPlusNormal"/>
        <w:jc w:val="both"/>
        <w:rPr>
          <w:rFonts w:ascii="Times New Roman" w:hAnsi="Times New Roman" w:cs="Times New Roman"/>
          <w:color w:val="000000" w:themeColor="text1"/>
          <w:sz w:val="28"/>
          <w:szCs w:val="28"/>
        </w:rPr>
      </w:pPr>
    </w:p>
    <w:p w:rsidR="000C4603" w:rsidRPr="00E30BE8" w:rsidRDefault="000C4603" w:rsidP="000C4603">
      <w:pPr>
        <w:pStyle w:val="ConsPlusNormal"/>
        <w:ind w:firstLine="709"/>
        <w:jc w:val="both"/>
        <w:rPr>
          <w:rFonts w:ascii="Times New Roman" w:hAnsi="Times New Roman" w:cs="Times New Roman"/>
          <w:color w:val="000000" w:themeColor="text1"/>
          <w:sz w:val="20"/>
        </w:rPr>
      </w:pPr>
      <w:r w:rsidRPr="00E30BE8">
        <w:rPr>
          <w:rFonts w:ascii="Times New Roman" w:hAnsi="Times New Roman" w:cs="Times New Roman"/>
          <w:color w:val="000000" w:themeColor="text1"/>
          <w:sz w:val="20"/>
        </w:rPr>
        <w:t>* При наличии у работника двух и более почетных званий и (или) нагрудных знаков доплата производится по одному из оснований.</w:t>
      </w:r>
    </w:p>
    <w:p w:rsidR="000C4603" w:rsidRPr="00E30BE8" w:rsidRDefault="000C4603" w:rsidP="000C4603">
      <w:pPr>
        <w:pStyle w:val="ConsPlusNormal"/>
        <w:ind w:firstLine="709"/>
        <w:jc w:val="both"/>
        <w:rPr>
          <w:rFonts w:ascii="Times New Roman" w:hAnsi="Times New Roman" w:cs="Times New Roman"/>
          <w:color w:val="000000" w:themeColor="text1"/>
          <w:sz w:val="20"/>
        </w:rPr>
      </w:pPr>
      <w:r w:rsidRPr="00E30BE8">
        <w:rPr>
          <w:rFonts w:ascii="Times New Roman" w:hAnsi="Times New Roman" w:cs="Times New Roman"/>
          <w:color w:val="000000" w:themeColor="text1"/>
          <w:sz w:val="20"/>
        </w:rPr>
        <w:t>** Критерии и показатели для стимулирования труда работников определяются в зависимости от результатов и качества работы, а также их заинтересованности в эффективном функционировании структурных подразделений и образовательного учреждения в целом.</w:t>
      </w:r>
    </w:p>
    <w:p w:rsidR="000C4603" w:rsidRPr="00CD33EF" w:rsidRDefault="000C4603" w:rsidP="000C4603">
      <w:pPr>
        <w:pStyle w:val="ConsPlusNormal"/>
        <w:jc w:val="both"/>
        <w:rPr>
          <w:rFonts w:ascii="Times New Roman" w:hAnsi="Times New Roman" w:cs="Times New Roman"/>
          <w:color w:val="000000" w:themeColor="text1"/>
          <w:sz w:val="28"/>
          <w:szCs w:val="28"/>
        </w:rPr>
      </w:pPr>
    </w:p>
    <w:p w:rsidR="000C4603" w:rsidRPr="00CD33EF" w:rsidRDefault="000C4603" w:rsidP="000C4603">
      <w:pPr>
        <w:pStyle w:val="ConsPlusTitle"/>
        <w:spacing w:line="240" w:lineRule="exact"/>
        <w:jc w:val="center"/>
        <w:outlineLvl w:val="2"/>
        <w:rPr>
          <w:rFonts w:ascii="Times New Roman" w:hAnsi="Times New Roman" w:cs="Times New Roman"/>
          <w:b w:val="0"/>
          <w:color w:val="000000" w:themeColor="text1"/>
          <w:sz w:val="28"/>
          <w:szCs w:val="28"/>
        </w:rPr>
      </w:pPr>
      <w:r w:rsidRPr="00CD33EF">
        <w:rPr>
          <w:rFonts w:ascii="Times New Roman" w:hAnsi="Times New Roman" w:cs="Times New Roman"/>
          <w:b w:val="0"/>
          <w:color w:val="000000" w:themeColor="text1"/>
          <w:sz w:val="28"/>
          <w:szCs w:val="28"/>
        </w:rPr>
        <w:t xml:space="preserve">ПРИМЕРНЫЕ </w:t>
      </w:r>
    </w:p>
    <w:p w:rsidR="000C4603" w:rsidRPr="00CD33EF" w:rsidRDefault="000C4603" w:rsidP="000C4603">
      <w:pPr>
        <w:pStyle w:val="ConsPlusTitle"/>
        <w:spacing w:line="240" w:lineRule="exact"/>
        <w:jc w:val="center"/>
        <w:rPr>
          <w:rFonts w:ascii="Times New Roman" w:hAnsi="Times New Roman" w:cs="Times New Roman"/>
          <w:b w:val="0"/>
          <w:color w:val="000000" w:themeColor="text1"/>
          <w:sz w:val="28"/>
          <w:szCs w:val="28"/>
        </w:rPr>
      </w:pPr>
      <w:r w:rsidRPr="00CD33EF">
        <w:rPr>
          <w:rFonts w:ascii="Times New Roman" w:hAnsi="Times New Roman" w:cs="Times New Roman"/>
          <w:b w:val="0"/>
          <w:color w:val="000000" w:themeColor="text1"/>
          <w:sz w:val="28"/>
          <w:szCs w:val="28"/>
        </w:rPr>
        <w:t>показатели эффективности деятельности педагогических работников</w:t>
      </w:r>
    </w:p>
    <w:p w:rsidR="000C4603" w:rsidRPr="00CD33EF" w:rsidRDefault="000C4603" w:rsidP="000C4603">
      <w:pPr>
        <w:pStyle w:val="ConsPlusTitle"/>
        <w:spacing w:line="240" w:lineRule="exact"/>
        <w:jc w:val="center"/>
        <w:rPr>
          <w:rFonts w:ascii="Times New Roman" w:hAnsi="Times New Roman" w:cs="Times New Roman"/>
          <w:b w:val="0"/>
          <w:color w:val="000000" w:themeColor="text1"/>
          <w:sz w:val="28"/>
          <w:szCs w:val="28"/>
        </w:rPr>
      </w:pPr>
      <w:r w:rsidRPr="00CD33EF">
        <w:rPr>
          <w:rFonts w:ascii="Times New Roman" w:hAnsi="Times New Roman" w:cs="Times New Roman"/>
          <w:b w:val="0"/>
          <w:color w:val="000000" w:themeColor="text1"/>
          <w:sz w:val="28"/>
          <w:szCs w:val="28"/>
        </w:rPr>
        <w:t>казенных учреждений</w:t>
      </w:r>
    </w:p>
    <w:p w:rsidR="000C4603" w:rsidRPr="00CD33EF" w:rsidRDefault="000C4603" w:rsidP="000C4603">
      <w:pPr>
        <w:pStyle w:val="ConsPlusTitle"/>
        <w:spacing w:line="240" w:lineRule="exact"/>
        <w:jc w:val="center"/>
        <w:rPr>
          <w:rFonts w:ascii="Times New Roman" w:hAnsi="Times New Roman" w:cs="Times New Roman"/>
          <w:b w:val="0"/>
          <w:color w:val="000000" w:themeColor="text1"/>
          <w:sz w:val="28"/>
          <w:szCs w:val="28"/>
        </w:rPr>
      </w:pPr>
    </w:p>
    <w:tbl>
      <w:tblPr>
        <w:tblStyle w:val="a3"/>
        <w:tblW w:w="0" w:type="auto"/>
        <w:tblLook w:val="04A0" w:firstRow="1" w:lastRow="0" w:firstColumn="1" w:lastColumn="0" w:noHBand="0" w:noVBand="1"/>
      </w:tblPr>
      <w:tblGrid>
        <w:gridCol w:w="594"/>
        <w:gridCol w:w="5581"/>
        <w:gridCol w:w="1701"/>
        <w:gridCol w:w="1694"/>
      </w:tblGrid>
      <w:tr w:rsidR="000C4603" w:rsidRPr="00CD33EF" w:rsidTr="00BC0ACD">
        <w:tc>
          <w:tcPr>
            <w:tcW w:w="594" w:type="dxa"/>
          </w:tcPr>
          <w:p w:rsidR="000C4603" w:rsidRPr="00CD33EF" w:rsidRDefault="000C4603" w:rsidP="00BC0ACD">
            <w:pPr>
              <w:pStyle w:val="ConsPlusNormal"/>
              <w:spacing w:line="240" w:lineRule="exact"/>
              <w:jc w:val="center"/>
              <w:rPr>
                <w:rFonts w:ascii="Times New Roman" w:hAnsi="Times New Roman" w:cs="Times New Roman"/>
                <w:color w:val="000000" w:themeColor="text1"/>
                <w:sz w:val="28"/>
                <w:szCs w:val="28"/>
              </w:rPr>
            </w:pPr>
            <w:r w:rsidRPr="00CD33EF">
              <w:rPr>
                <w:rFonts w:ascii="Times New Roman" w:hAnsi="Times New Roman" w:cs="Times New Roman"/>
                <w:color w:val="000000" w:themeColor="text1"/>
                <w:sz w:val="28"/>
                <w:szCs w:val="28"/>
              </w:rPr>
              <w:t xml:space="preserve">N </w:t>
            </w:r>
            <w:proofErr w:type="gramStart"/>
            <w:r w:rsidRPr="00CD33EF">
              <w:rPr>
                <w:rFonts w:ascii="Times New Roman" w:hAnsi="Times New Roman" w:cs="Times New Roman"/>
                <w:color w:val="000000" w:themeColor="text1"/>
                <w:sz w:val="28"/>
                <w:szCs w:val="28"/>
              </w:rPr>
              <w:t>п</w:t>
            </w:r>
            <w:proofErr w:type="gramEnd"/>
            <w:r w:rsidRPr="00CD33EF">
              <w:rPr>
                <w:rFonts w:ascii="Times New Roman" w:hAnsi="Times New Roman" w:cs="Times New Roman"/>
                <w:color w:val="000000" w:themeColor="text1"/>
                <w:sz w:val="28"/>
                <w:szCs w:val="28"/>
              </w:rPr>
              <w:t>/п</w:t>
            </w:r>
          </w:p>
        </w:tc>
        <w:tc>
          <w:tcPr>
            <w:tcW w:w="5581" w:type="dxa"/>
          </w:tcPr>
          <w:p w:rsidR="000C4603" w:rsidRPr="00CD33EF" w:rsidRDefault="000C4603" w:rsidP="00BC0ACD">
            <w:pPr>
              <w:pStyle w:val="ConsPlusNormal"/>
              <w:spacing w:line="240" w:lineRule="exact"/>
              <w:jc w:val="center"/>
              <w:rPr>
                <w:rFonts w:ascii="Times New Roman" w:hAnsi="Times New Roman" w:cs="Times New Roman"/>
                <w:color w:val="000000" w:themeColor="text1"/>
                <w:sz w:val="28"/>
                <w:szCs w:val="28"/>
              </w:rPr>
            </w:pPr>
            <w:r w:rsidRPr="00CD33EF">
              <w:rPr>
                <w:rFonts w:ascii="Times New Roman" w:hAnsi="Times New Roman" w:cs="Times New Roman"/>
                <w:color w:val="000000" w:themeColor="text1"/>
                <w:sz w:val="28"/>
                <w:szCs w:val="28"/>
              </w:rPr>
              <w:t>Направления</w:t>
            </w:r>
          </w:p>
        </w:tc>
        <w:tc>
          <w:tcPr>
            <w:tcW w:w="1701" w:type="dxa"/>
          </w:tcPr>
          <w:p w:rsidR="000C4603" w:rsidRPr="00CD33EF" w:rsidRDefault="000C4603" w:rsidP="00BC0ACD">
            <w:pPr>
              <w:pStyle w:val="ConsPlusNormal"/>
              <w:spacing w:line="240" w:lineRule="exact"/>
              <w:jc w:val="center"/>
              <w:rPr>
                <w:rFonts w:ascii="Times New Roman" w:hAnsi="Times New Roman" w:cs="Times New Roman"/>
                <w:color w:val="000000" w:themeColor="text1"/>
                <w:sz w:val="28"/>
                <w:szCs w:val="28"/>
              </w:rPr>
            </w:pPr>
            <w:r w:rsidRPr="00CD33EF">
              <w:rPr>
                <w:rFonts w:ascii="Times New Roman" w:hAnsi="Times New Roman" w:cs="Times New Roman"/>
                <w:color w:val="000000" w:themeColor="text1"/>
                <w:sz w:val="28"/>
                <w:szCs w:val="28"/>
              </w:rPr>
              <w:t>дошкольное образование</w:t>
            </w:r>
          </w:p>
        </w:tc>
        <w:tc>
          <w:tcPr>
            <w:tcW w:w="1694" w:type="dxa"/>
          </w:tcPr>
          <w:p w:rsidR="000C4603" w:rsidRPr="00CD33EF" w:rsidRDefault="000C4603" w:rsidP="00BC0ACD">
            <w:pPr>
              <w:pStyle w:val="ConsPlusNormal"/>
              <w:spacing w:line="240" w:lineRule="exact"/>
              <w:jc w:val="center"/>
              <w:rPr>
                <w:rFonts w:ascii="Times New Roman" w:hAnsi="Times New Roman" w:cs="Times New Roman"/>
                <w:color w:val="000000" w:themeColor="text1"/>
                <w:sz w:val="28"/>
                <w:szCs w:val="28"/>
              </w:rPr>
            </w:pPr>
            <w:r w:rsidRPr="00CD33EF">
              <w:rPr>
                <w:rFonts w:ascii="Times New Roman" w:hAnsi="Times New Roman" w:cs="Times New Roman"/>
                <w:color w:val="000000" w:themeColor="text1"/>
                <w:sz w:val="28"/>
                <w:szCs w:val="28"/>
              </w:rPr>
              <w:t>общее образование</w:t>
            </w:r>
          </w:p>
        </w:tc>
      </w:tr>
      <w:tr w:rsidR="000C4603" w:rsidRPr="00CD33EF" w:rsidTr="00BC0ACD">
        <w:tc>
          <w:tcPr>
            <w:tcW w:w="594" w:type="dxa"/>
          </w:tcPr>
          <w:p w:rsidR="000C4603" w:rsidRPr="00CD33EF" w:rsidRDefault="000C4603" w:rsidP="00BC0ACD">
            <w:pPr>
              <w:pStyle w:val="ConsPlusNormal"/>
              <w:jc w:val="center"/>
              <w:rPr>
                <w:rFonts w:ascii="Times New Roman" w:hAnsi="Times New Roman" w:cs="Times New Roman"/>
                <w:color w:val="000000" w:themeColor="text1"/>
                <w:sz w:val="28"/>
                <w:szCs w:val="28"/>
              </w:rPr>
            </w:pPr>
            <w:r w:rsidRPr="00CD33EF">
              <w:rPr>
                <w:rFonts w:ascii="Times New Roman" w:hAnsi="Times New Roman" w:cs="Times New Roman"/>
                <w:color w:val="000000" w:themeColor="text1"/>
                <w:sz w:val="28"/>
                <w:szCs w:val="28"/>
              </w:rPr>
              <w:t>1.</w:t>
            </w:r>
          </w:p>
        </w:tc>
        <w:tc>
          <w:tcPr>
            <w:tcW w:w="5581" w:type="dxa"/>
          </w:tcPr>
          <w:p w:rsidR="000C4603" w:rsidRPr="00CD33EF" w:rsidRDefault="000C4603" w:rsidP="00BC0ACD">
            <w:pPr>
              <w:pStyle w:val="ConsPlusNormal"/>
              <w:jc w:val="both"/>
              <w:rPr>
                <w:rFonts w:ascii="Times New Roman" w:hAnsi="Times New Roman" w:cs="Times New Roman"/>
                <w:color w:val="000000" w:themeColor="text1"/>
                <w:sz w:val="28"/>
                <w:szCs w:val="28"/>
              </w:rPr>
            </w:pPr>
            <w:r w:rsidRPr="00CD33EF">
              <w:rPr>
                <w:rFonts w:ascii="Times New Roman" w:hAnsi="Times New Roman" w:cs="Times New Roman"/>
                <w:color w:val="000000" w:themeColor="text1"/>
                <w:sz w:val="28"/>
                <w:szCs w:val="28"/>
              </w:rPr>
              <w:t>Реализация дополнительных проектов (экскурсионные и экспедиционные программы, групповые и индивидуальные учебные проекты обучающихся, социальные проекты, др.)</w:t>
            </w:r>
          </w:p>
        </w:tc>
        <w:tc>
          <w:tcPr>
            <w:tcW w:w="1701" w:type="dxa"/>
            <w:vAlign w:val="bottom"/>
          </w:tcPr>
          <w:p w:rsidR="000C4603" w:rsidRPr="00CD33EF" w:rsidRDefault="000C4603" w:rsidP="00BC0ACD">
            <w:pPr>
              <w:pStyle w:val="ConsPlusNormal"/>
              <w:jc w:val="center"/>
              <w:rPr>
                <w:rFonts w:ascii="Times New Roman" w:hAnsi="Times New Roman" w:cs="Times New Roman"/>
                <w:color w:val="000000" w:themeColor="text1"/>
                <w:sz w:val="28"/>
                <w:szCs w:val="28"/>
              </w:rPr>
            </w:pPr>
            <w:r w:rsidRPr="00CD33EF">
              <w:rPr>
                <w:rFonts w:ascii="Times New Roman" w:hAnsi="Times New Roman" w:cs="Times New Roman"/>
                <w:color w:val="000000" w:themeColor="text1"/>
                <w:sz w:val="28"/>
                <w:szCs w:val="28"/>
              </w:rPr>
              <w:t>X</w:t>
            </w:r>
          </w:p>
        </w:tc>
        <w:tc>
          <w:tcPr>
            <w:tcW w:w="1694" w:type="dxa"/>
            <w:vAlign w:val="bottom"/>
          </w:tcPr>
          <w:p w:rsidR="000C4603" w:rsidRPr="00CD33EF" w:rsidRDefault="000C4603" w:rsidP="00BC0ACD">
            <w:pPr>
              <w:pStyle w:val="ConsPlusNormal"/>
              <w:jc w:val="center"/>
              <w:rPr>
                <w:rFonts w:ascii="Times New Roman" w:hAnsi="Times New Roman" w:cs="Times New Roman"/>
                <w:color w:val="000000" w:themeColor="text1"/>
                <w:sz w:val="28"/>
                <w:szCs w:val="28"/>
              </w:rPr>
            </w:pPr>
            <w:r w:rsidRPr="00CD33EF">
              <w:rPr>
                <w:rFonts w:ascii="Times New Roman" w:hAnsi="Times New Roman" w:cs="Times New Roman"/>
                <w:color w:val="000000" w:themeColor="text1"/>
                <w:sz w:val="28"/>
                <w:szCs w:val="28"/>
              </w:rPr>
              <w:t>X</w:t>
            </w:r>
          </w:p>
        </w:tc>
      </w:tr>
      <w:tr w:rsidR="000C4603" w:rsidRPr="00CD33EF" w:rsidTr="00BC0ACD">
        <w:tc>
          <w:tcPr>
            <w:tcW w:w="594" w:type="dxa"/>
          </w:tcPr>
          <w:p w:rsidR="000C4603" w:rsidRPr="00CD33EF" w:rsidRDefault="000C4603" w:rsidP="00BC0ACD">
            <w:pPr>
              <w:pStyle w:val="ConsPlusNormal"/>
              <w:jc w:val="center"/>
              <w:rPr>
                <w:rFonts w:ascii="Times New Roman" w:hAnsi="Times New Roman" w:cs="Times New Roman"/>
                <w:color w:val="000000" w:themeColor="text1"/>
                <w:sz w:val="28"/>
                <w:szCs w:val="28"/>
              </w:rPr>
            </w:pPr>
            <w:r w:rsidRPr="00CD33EF">
              <w:rPr>
                <w:rFonts w:ascii="Times New Roman" w:hAnsi="Times New Roman" w:cs="Times New Roman"/>
                <w:color w:val="000000" w:themeColor="text1"/>
                <w:sz w:val="28"/>
                <w:szCs w:val="28"/>
              </w:rPr>
              <w:t>2.</w:t>
            </w:r>
          </w:p>
        </w:tc>
        <w:tc>
          <w:tcPr>
            <w:tcW w:w="5581" w:type="dxa"/>
          </w:tcPr>
          <w:p w:rsidR="000C4603" w:rsidRPr="00CD33EF" w:rsidRDefault="000C4603" w:rsidP="00BC0ACD">
            <w:pPr>
              <w:pStyle w:val="ConsPlusNormal"/>
              <w:jc w:val="both"/>
              <w:rPr>
                <w:rFonts w:ascii="Times New Roman" w:hAnsi="Times New Roman" w:cs="Times New Roman"/>
                <w:color w:val="000000" w:themeColor="text1"/>
                <w:sz w:val="28"/>
                <w:szCs w:val="28"/>
              </w:rPr>
            </w:pPr>
            <w:r w:rsidRPr="00CD33EF">
              <w:rPr>
                <w:rFonts w:ascii="Times New Roman" w:hAnsi="Times New Roman" w:cs="Times New Roman"/>
                <w:color w:val="000000" w:themeColor="text1"/>
                <w:sz w:val="28"/>
                <w:szCs w:val="28"/>
              </w:rPr>
              <w:t>Организация (участие) системных исследований, мониторинга индивидуальных достижений обучающихся</w:t>
            </w:r>
          </w:p>
        </w:tc>
        <w:tc>
          <w:tcPr>
            <w:tcW w:w="1701" w:type="dxa"/>
            <w:vAlign w:val="bottom"/>
          </w:tcPr>
          <w:p w:rsidR="000C4603" w:rsidRPr="00CD33EF" w:rsidRDefault="000C4603" w:rsidP="00BC0ACD">
            <w:pPr>
              <w:pStyle w:val="ConsPlusNormal"/>
              <w:jc w:val="center"/>
              <w:rPr>
                <w:rFonts w:ascii="Times New Roman" w:hAnsi="Times New Roman" w:cs="Times New Roman"/>
                <w:color w:val="000000" w:themeColor="text1"/>
                <w:sz w:val="28"/>
                <w:szCs w:val="28"/>
              </w:rPr>
            </w:pPr>
            <w:r w:rsidRPr="00CD33EF">
              <w:rPr>
                <w:rFonts w:ascii="Times New Roman" w:hAnsi="Times New Roman" w:cs="Times New Roman"/>
                <w:color w:val="000000" w:themeColor="text1"/>
                <w:sz w:val="28"/>
                <w:szCs w:val="28"/>
              </w:rPr>
              <w:t>X</w:t>
            </w:r>
          </w:p>
        </w:tc>
        <w:tc>
          <w:tcPr>
            <w:tcW w:w="1694" w:type="dxa"/>
            <w:vAlign w:val="bottom"/>
          </w:tcPr>
          <w:p w:rsidR="000C4603" w:rsidRPr="00CD33EF" w:rsidRDefault="000C4603" w:rsidP="00BC0ACD">
            <w:pPr>
              <w:pStyle w:val="ConsPlusNormal"/>
              <w:jc w:val="center"/>
              <w:rPr>
                <w:rFonts w:ascii="Times New Roman" w:hAnsi="Times New Roman" w:cs="Times New Roman"/>
                <w:color w:val="000000" w:themeColor="text1"/>
                <w:sz w:val="28"/>
                <w:szCs w:val="28"/>
              </w:rPr>
            </w:pPr>
            <w:r w:rsidRPr="00CD33EF">
              <w:rPr>
                <w:rFonts w:ascii="Times New Roman" w:hAnsi="Times New Roman" w:cs="Times New Roman"/>
                <w:color w:val="000000" w:themeColor="text1"/>
                <w:sz w:val="28"/>
                <w:szCs w:val="28"/>
              </w:rPr>
              <w:t>X</w:t>
            </w:r>
          </w:p>
        </w:tc>
      </w:tr>
      <w:tr w:rsidR="000C4603" w:rsidRPr="00CD33EF" w:rsidTr="00BC0ACD">
        <w:tc>
          <w:tcPr>
            <w:tcW w:w="594" w:type="dxa"/>
          </w:tcPr>
          <w:p w:rsidR="000C4603" w:rsidRPr="00CD33EF" w:rsidRDefault="000C4603" w:rsidP="00BC0ACD">
            <w:pPr>
              <w:pStyle w:val="ConsPlusNormal"/>
              <w:jc w:val="center"/>
              <w:rPr>
                <w:rFonts w:ascii="Times New Roman" w:hAnsi="Times New Roman" w:cs="Times New Roman"/>
                <w:color w:val="000000" w:themeColor="text1"/>
                <w:sz w:val="28"/>
                <w:szCs w:val="28"/>
              </w:rPr>
            </w:pPr>
            <w:r w:rsidRPr="00CD33EF">
              <w:rPr>
                <w:rFonts w:ascii="Times New Roman" w:hAnsi="Times New Roman" w:cs="Times New Roman"/>
                <w:color w:val="000000" w:themeColor="text1"/>
                <w:sz w:val="28"/>
                <w:szCs w:val="28"/>
              </w:rPr>
              <w:t>3.</w:t>
            </w:r>
          </w:p>
        </w:tc>
        <w:tc>
          <w:tcPr>
            <w:tcW w:w="5581" w:type="dxa"/>
          </w:tcPr>
          <w:p w:rsidR="000C4603" w:rsidRPr="00CD33EF" w:rsidRDefault="000C4603" w:rsidP="00BC0ACD">
            <w:pPr>
              <w:pStyle w:val="ConsPlusNormal"/>
              <w:jc w:val="both"/>
              <w:rPr>
                <w:rFonts w:ascii="Times New Roman" w:hAnsi="Times New Roman" w:cs="Times New Roman"/>
                <w:color w:val="000000" w:themeColor="text1"/>
                <w:sz w:val="28"/>
                <w:szCs w:val="28"/>
              </w:rPr>
            </w:pPr>
            <w:r w:rsidRPr="00CD33EF">
              <w:rPr>
                <w:rFonts w:ascii="Times New Roman" w:hAnsi="Times New Roman" w:cs="Times New Roman"/>
                <w:color w:val="000000" w:themeColor="text1"/>
                <w:sz w:val="28"/>
                <w:szCs w:val="28"/>
              </w:rPr>
              <w:t>Динамика индивидуальных образовательных результатов (по результатам контрольных мероприятий, промежуточной и итоговой аттестации)</w:t>
            </w:r>
          </w:p>
        </w:tc>
        <w:tc>
          <w:tcPr>
            <w:tcW w:w="1701" w:type="dxa"/>
            <w:vAlign w:val="bottom"/>
          </w:tcPr>
          <w:p w:rsidR="000C4603" w:rsidRPr="00CD33EF" w:rsidRDefault="000C4603" w:rsidP="00BC0ACD">
            <w:pPr>
              <w:pStyle w:val="ConsPlusNormal"/>
              <w:jc w:val="center"/>
              <w:rPr>
                <w:rFonts w:ascii="Times New Roman" w:hAnsi="Times New Roman" w:cs="Times New Roman"/>
                <w:color w:val="000000" w:themeColor="text1"/>
                <w:sz w:val="28"/>
                <w:szCs w:val="28"/>
              </w:rPr>
            </w:pPr>
          </w:p>
        </w:tc>
        <w:tc>
          <w:tcPr>
            <w:tcW w:w="1694" w:type="dxa"/>
            <w:vAlign w:val="bottom"/>
          </w:tcPr>
          <w:p w:rsidR="000C4603" w:rsidRPr="00CD33EF" w:rsidRDefault="000C4603" w:rsidP="00BC0ACD">
            <w:pPr>
              <w:pStyle w:val="ConsPlusNormal"/>
              <w:jc w:val="center"/>
              <w:rPr>
                <w:rFonts w:ascii="Times New Roman" w:hAnsi="Times New Roman" w:cs="Times New Roman"/>
                <w:color w:val="000000" w:themeColor="text1"/>
                <w:sz w:val="28"/>
                <w:szCs w:val="28"/>
              </w:rPr>
            </w:pPr>
            <w:r w:rsidRPr="00CD33EF">
              <w:rPr>
                <w:rFonts w:ascii="Times New Roman" w:hAnsi="Times New Roman" w:cs="Times New Roman"/>
                <w:color w:val="000000" w:themeColor="text1"/>
                <w:sz w:val="28"/>
                <w:szCs w:val="28"/>
              </w:rPr>
              <w:t>X</w:t>
            </w:r>
          </w:p>
        </w:tc>
      </w:tr>
      <w:tr w:rsidR="000C4603" w:rsidRPr="00CD33EF" w:rsidTr="00BC0ACD">
        <w:tc>
          <w:tcPr>
            <w:tcW w:w="594" w:type="dxa"/>
          </w:tcPr>
          <w:p w:rsidR="000C4603" w:rsidRPr="00CD33EF" w:rsidRDefault="000C4603" w:rsidP="00BC0ACD">
            <w:pPr>
              <w:pStyle w:val="ConsPlusNormal"/>
              <w:jc w:val="center"/>
              <w:rPr>
                <w:rFonts w:ascii="Times New Roman" w:hAnsi="Times New Roman" w:cs="Times New Roman"/>
                <w:color w:val="000000" w:themeColor="text1"/>
                <w:sz w:val="28"/>
                <w:szCs w:val="28"/>
              </w:rPr>
            </w:pPr>
            <w:r w:rsidRPr="00CD33EF">
              <w:rPr>
                <w:rFonts w:ascii="Times New Roman" w:hAnsi="Times New Roman" w:cs="Times New Roman"/>
                <w:color w:val="000000" w:themeColor="text1"/>
                <w:sz w:val="28"/>
                <w:szCs w:val="28"/>
              </w:rPr>
              <w:t>4.</w:t>
            </w:r>
          </w:p>
        </w:tc>
        <w:tc>
          <w:tcPr>
            <w:tcW w:w="5581" w:type="dxa"/>
          </w:tcPr>
          <w:p w:rsidR="000C4603" w:rsidRPr="00CD33EF" w:rsidRDefault="000C4603" w:rsidP="00BC0ACD">
            <w:pPr>
              <w:pStyle w:val="ConsPlusNormal"/>
              <w:jc w:val="both"/>
              <w:rPr>
                <w:rFonts w:ascii="Times New Roman" w:hAnsi="Times New Roman" w:cs="Times New Roman"/>
                <w:color w:val="000000" w:themeColor="text1"/>
                <w:sz w:val="28"/>
                <w:szCs w:val="28"/>
              </w:rPr>
            </w:pPr>
            <w:r w:rsidRPr="00CD33EF">
              <w:rPr>
                <w:rFonts w:ascii="Times New Roman" w:hAnsi="Times New Roman" w:cs="Times New Roman"/>
                <w:color w:val="000000" w:themeColor="text1"/>
                <w:sz w:val="28"/>
                <w:szCs w:val="28"/>
              </w:rPr>
              <w:t>Реализация мероприятий, обеспечивающих взаимодействие с родителями обучающихся</w:t>
            </w:r>
          </w:p>
        </w:tc>
        <w:tc>
          <w:tcPr>
            <w:tcW w:w="1701" w:type="dxa"/>
            <w:vAlign w:val="bottom"/>
          </w:tcPr>
          <w:p w:rsidR="000C4603" w:rsidRPr="00CD33EF" w:rsidRDefault="000C4603" w:rsidP="00BC0ACD">
            <w:pPr>
              <w:pStyle w:val="ConsPlusNormal"/>
              <w:jc w:val="center"/>
              <w:rPr>
                <w:rFonts w:ascii="Times New Roman" w:hAnsi="Times New Roman" w:cs="Times New Roman"/>
                <w:color w:val="000000" w:themeColor="text1"/>
                <w:sz w:val="28"/>
                <w:szCs w:val="28"/>
              </w:rPr>
            </w:pPr>
            <w:r w:rsidRPr="00CD33EF">
              <w:rPr>
                <w:rFonts w:ascii="Times New Roman" w:hAnsi="Times New Roman" w:cs="Times New Roman"/>
                <w:color w:val="000000" w:themeColor="text1"/>
                <w:sz w:val="28"/>
                <w:szCs w:val="28"/>
              </w:rPr>
              <w:t>X</w:t>
            </w:r>
          </w:p>
        </w:tc>
        <w:tc>
          <w:tcPr>
            <w:tcW w:w="1694" w:type="dxa"/>
            <w:vAlign w:val="bottom"/>
          </w:tcPr>
          <w:p w:rsidR="000C4603" w:rsidRPr="00CD33EF" w:rsidRDefault="000C4603" w:rsidP="00BC0ACD">
            <w:pPr>
              <w:pStyle w:val="ConsPlusNormal"/>
              <w:jc w:val="center"/>
              <w:rPr>
                <w:rFonts w:ascii="Times New Roman" w:hAnsi="Times New Roman" w:cs="Times New Roman"/>
                <w:color w:val="000000" w:themeColor="text1"/>
                <w:sz w:val="28"/>
                <w:szCs w:val="28"/>
              </w:rPr>
            </w:pPr>
            <w:r w:rsidRPr="00CD33EF">
              <w:rPr>
                <w:rFonts w:ascii="Times New Roman" w:hAnsi="Times New Roman" w:cs="Times New Roman"/>
                <w:color w:val="000000" w:themeColor="text1"/>
                <w:sz w:val="28"/>
                <w:szCs w:val="28"/>
              </w:rPr>
              <w:t>X</w:t>
            </w:r>
          </w:p>
        </w:tc>
      </w:tr>
      <w:tr w:rsidR="000C4603" w:rsidRPr="00CD33EF" w:rsidTr="00BC0ACD">
        <w:tc>
          <w:tcPr>
            <w:tcW w:w="594" w:type="dxa"/>
          </w:tcPr>
          <w:p w:rsidR="000C4603" w:rsidRPr="00CD33EF" w:rsidRDefault="000C4603" w:rsidP="00BC0ACD">
            <w:pPr>
              <w:pStyle w:val="ConsPlusNormal"/>
              <w:jc w:val="center"/>
              <w:rPr>
                <w:rFonts w:ascii="Times New Roman" w:hAnsi="Times New Roman" w:cs="Times New Roman"/>
                <w:color w:val="000000" w:themeColor="text1"/>
                <w:sz w:val="28"/>
                <w:szCs w:val="28"/>
              </w:rPr>
            </w:pPr>
            <w:r w:rsidRPr="00CD33EF">
              <w:rPr>
                <w:rFonts w:ascii="Times New Roman" w:hAnsi="Times New Roman" w:cs="Times New Roman"/>
                <w:color w:val="000000" w:themeColor="text1"/>
                <w:sz w:val="28"/>
                <w:szCs w:val="28"/>
              </w:rPr>
              <w:t>5.</w:t>
            </w:r>
          </w:p>
        </w:tc>
        <w:tc>
          <w:tcPr>
            <w:tcW w:w="5581" w:type="dxa"/>
          </w:tcPr>
          <w:p w:rsidR="000C4603" w:rsidRPr="00CD33EF" w:rsidRDefault="000C4603" w:rsidP="00BC0ACD">
            <w:pPr>
              <w:pStyle w:val="ConsPlusNormal"/>
              <w:jc w:val="both"/>
              <w:rPr>
                <w:rFonts w:ascii="Times New Roman" w:hAnsi="Times New Roman" w:cs="Times New Roman"/>
                <w:color w:val="000000" w:themeColor="text1"/>
                <w:sz w:val="28"/>
                <w:szCs w:val="28"/>
              </w:rPr>
            </w:pPr>
            <w:r w:rsidRPr="00CD33EF">
              <w:rPr>
                <w:rFonts w:ascii="Times New Roman" w:hAnsi="Times New Roman" w:cs="Times New Roman"/>
                <w:color w:val="000000" w:themeColor="text1"/>
                <w:sz w:val="28"/>
                <w:szCs w:val="28"/>
              </w:rPr>
              <w:t>Участие и результаты участия учеников на олимпиадах, конкурсах, соревнованиях и др.</w:t>
            </w:r>
          </w:p>
        </w:tc>
        <w:tc>
          <w:tcPr>
            <w:tcW w:w="1701" w:type="dxa"/>
            <w:vAlign w:val="bottom"/>
          </w:tcPr>
          <w:p w:rsidR="000C4603" w:rsidRPr="00CD33EF" w:rsidRDefault="000C4603" w:rsidP="00BC0ACD">
            <w:pPr>
              <w:pStyle w:val="ConsPlusNormal"/>
              <w:jc w:val="center"/>
              <w:rPr>
                <w:rFonts w:ascii="Times New Roman" w:hAnsi="Times New Roman" w:cs="Times New Roman"/>
                <w:color w:val="000000" w:themeColor="text1"/>
                <w:sz w:val="28"/>
                <w:szCs w:val="28"/>
              </w:rPr>
            </w:pPr>
          </w:p>
        </w:tc>
        <w:tc>
          <w:tcPr>
            <w:tcW w:w="1694" w:type="dxa"/>
            <w:vAlign w:val="bottom"/>
          </w:tcPr>
          <w:p w:rsidR="000C4603" w:rsidRPr="00CD33EF" w:rsidRDefault="000C4603" w:rsidP="00BC0ACD">
            <w:pPr>
              <w:pStyle w:val="ConsPlusNormal"/>
              <w:jc w:val="center"/>
              <w:rPr>
                <w:rFonts w:ascii="Times New Roman" w:hAnsi="Times New Roman" w:cs="Times New Roman"/>
                <w:color w:val="000000" w:themeColor="text1"/>
                <w:sz w:val="28"/>
                <w:szCs w:val="28"/>
              </w:rPr>
            </w:pPr>
            <w:r w:rsidRPr="00CD33EF">
              <w:rPr>
                <w:rFonts w:ascii="Times New Roman" w:hAnsi="Times New Roman" w:cs="Times New Roman"/>
                <w:color w:val="000000" w:themeColor="text1"/>
                <w:sz w:val="28"/>
                <w:szCs w:val="28"/>
              </w:rPr>
              <w:t>X</w:t>
            </w:r>
          </w:p>
        </w:tc>
      </w:tr>
      <w:tr w:rsidR="000C4603" w:rsidRPr="00CD33EF" w:rsidTr="00BC0ACD">
        <w:tc>
          <w:tcPr>
            <w:tcW w:w="594" w:type="dxa"/>
          </w:tcPr>
          <w:p w:rsidR="000C4603" w:rsidRPr="00CD33EF" w:rsidRDefault="000C4603" w:rsidP="00BC0ACD">
            <w:pPr>
              <w:pStyle w:val="ConsPlusNormal"/>
              <w:jc w:val="center"/>
              <w:rPr>
                <w:rFonts w:ascii="Times New Roman" w:hAnsi="Times New Roman" w:cs="Times New Roman"/>
                <w:color w:val="000000" w:themeColor="text1"/>
                <w:sz w:val="28"/>
                <w:szCs w:val="28"/>
              </w:rPr>
            </w:pPr>
            <w:r w:rsidRPr="00CD33EF">
              <w:rPr>
                <w:rFonts w:ascii="Times New Roman" w:hAnsi="Times New Roman" w:cs="Times New Roman"/>
                <w:color w:val="000000" w:themeColor="text1"/>
                <w:sz w:val="28"/>
                <w:szCs w:val="28"/>
              </w:rPr>
              <w:lastRenderedPageBreak/>
              <w:t>6.</w:t>
            </w:r>
          </w:p>
        </w:tc>
        <w:tc>
          <w:tcPr>
            <w:tcW w:w="5581" w:type="dxa"/>
          </w:tcPr>
          <w:p w:rsidR="000C4603" w:rsidRPr="00CD33EF" w:rsidRDefault="000C4603" w:rsidP="00BC0ACD">
            <w:pPr>
              <w:pStyle w:val="ConsPlusNormal"/>
              <w:jc w:val="both"/>
              <w:rPr>
                <w:rFonts w:ascii="Times New Roman" w:hAnsi="Times New Roman" w:cs="Times New Roman"/>
                <w:color w:val="000000" w:themeColor="text1"/>
                <w:sz w:val="28"/>
                <w:szCs w:val="28"/>
              </w:rPr>
            </w:pPr>
            <w:r w:rsidRPr="00CD33EF">
              <w:rPr>
                <w:rFonts w:ascii="Times New Roman" w:hAnsi="Times New Roman" w:cs="Times New Roman"/>
                <w:color w:val="000000" w:themeColor="text1"/>
                <w:sz w:val="28"/>
                <w:szCs w:val="28"/>
              </w:rPr>
              <w:t xml:space="preserve">Участие в коллективных педагогических проектах </w:t>
            </w:r>
          </w:p>
        </w:tc>
        <w:tc>
          <w:tcPr>
            <w:tcW w:w="1701" w:type="dxa"/>
            <w:vAlign w:val="bottom"/>
          </w:tcPr>
          <w:p w:rsidR="000C4603" w:rsidRPr="00CD33EF" w:rsidRDefault="000C4603" w:rsidP="00BC0ACD">
            <w:pPr>
              <w:pStyle w:val="ConsPlusNormal"/>
              <w:jc w:val="center"/>
              <w:rPr>
                <w:rFonts w:ascii="Times New Roman" w:hAnsi="Times New Roman" w:cs="Times New Roman"/>
                <w:color w:val="000000" w:themeColor="text1"/>
                <w:sz w:val="28"/>
                <w:szCs w:val="28"/>
              </w:rPr>
            </w:pPr>
          </w:p>
        </w:tc>
        <w:tc>
          <w:tcPr>
            <w:tcW w:w="1694" w:type="dxa"/>
            <w:vAlign w:val="bottom"/>
          </w:tcPr>
          <w:p w:rsidR="000C4603" w:rsidRPr="00CD33EF" w:rsidRDefault="000C4603" w:rsidP="00BC0ACD">
            <w:pPr>
              <w:pStyle w:val="ConsPlusNormal"/>
              <w:jc w:val="center"/>
              <w:rPr>
                <w:rFonts w:ascii="Times New Roman" w:hAnsi="Times New Roman" w:cs="Times New Roman"/>
                <w:color w:val="000000" w:themeColor="text1"/>
                <w:sz w:val="28"/>
                <w:szCs w:val="28"/>
              </w:rPr>
            </w:pPr>
            <w:r w:rsidRPr="00CD33EF">
              <w:rPr>
                <w:rFonts w:ascii="Times New Roman" w:hAnsi="Times New Roman" w:cs="Times New Roman"/>
                <w:color w:val="000000" w:themeColor="text1"/>
                <w:sz w:val="28"/>
                <w:szCs w:val="28"/>
              </w:rPr>
              <w:t>X</w:t>
            </w:r>
          </w:p>
        </w:tc>
      </w:tr>
      <w:tr w:rsidR="000C4603" w:rsidRPr="00CD33EF" w:rsidTr="00BC0ACD">
        <w:tc>
          <w:tcPr>
            <w:tcW w:w="594" w:type="dxa"/>
          </w:tcPr>
          <w:p w:rsidR="000C4603" w:rsidRPr="00CD33EF" w:rsidRDefault="000C4603" w:rsidP="00BC0ACD">
            <w:pPr>
              <w:pStyle w:val="ConsPlusNormal"/>
              <w:jc w:val="center"/>
              <w:rPr>
                <w:rFonts w:ascii="Times New Roman" w:hAnsi="Times New Roman" w:cs="Times New Roman"/>
                <w:color w:val="000000" w:themeColor="text1"/>
                <w:sz w:val="28"/>
                <w:szCs w:val="28"/>
              </w:rPr>
            </w:pPr>
            <w:r w:rsidRPr="00CD33EF">
              <w:rPr>
                <w:rFonts w:ascii="Times New Roman" w:hAnsi="Times New Roman" w:cs="Times New Roman"/>
                <w:color w:val="000000" w:themeColor="text1"/>
                <w:sz w:val="28"/>
                <w:szCs w:val="28"/>
              </w:rPr>
              <w:t>7.</w:t>
            </w:r>
          </w:p>
        </w:tc>
        <w:tc>
          <w:tcPr>
            <w:tcW w:w="5581" w:type="dxa"/>
          </w:tcPr>
          <w:p w:rsidR="000C4603" w:rsidRPr="00CD33EF" w:rsidRDefault="000C4603" w:rsidP="00BC0ACD">
            <w:pPr>
              <w:pStyle w:val="ConsPlusNormal"/>
              <w:jc w:val="both"/>
              <w:rPr>
                <w:rFonts w:ascii="Times New Roman" w:hAnsi="Times New Roman" w:cs="Times New Roman"/>
                <w:color w:val="000000" w:themeColor="text1"/>
                <w:sz w:val="28"/>
                <w:szCs w:val="28"/>
              </w:rPr>
            </w:pPr>
            <w:r w:rsidRPr="00CD33EF">
              <w:rPr>
                <w:rFonts w:ascii="Times New Roman" w:hAnsi="Times New Roman" w:cs="Times New Roman"/>
                <w:color w:val="000000" w:themeColor="text1"/>
                <w:sz w:val="28"/>
                <w:szCs w:val="28"/>
              </w:rPr>
              <w:t>Участие педагога в разработке и реализации основной образовательной программы</w:t>
            </w:r>
          </w:p>
        </w:tc>
        <w:tc>
          <w:tcPr>
            <w:tcW w:w="1701" w:type="dxa"/>
            <w:vAlign w:val="bottom"/>
          </w:tcPr>
          <w:p w:rsidR="000C4603" w:rsidRPr="00CD33EF" w:rsidRDefault="000C4603" w:rsidP="00BC0ACD">
            <w:pPr>
              <w:pStyle w:val="ConsPlusNormal"/>
              <w:jc w:val="center"/>
              <w:rPr>
                <w:rFonts w:ascii="Times New Roman" w:hAnsi="Times New Roman" w:cs="Times New Roman"/>
                <w:color w:val="000000" w:themeColor="text1"/>
                <w:sz w:val="28"/>
                <w:szCs w:val="28"/>
              </w:rPr>
            </w:pPr>
            <w:r w:rsidRPr="00CD33EF">
              <w:rPr>
                <w:rFonts w:ascii="Times New Roman" w:hAnsi="Times New Roman" w:cs="Times New Roman"/>
                <w:color w:val="000000" w:themeColor="text1"/>
                <w:sz w:val="28"/>
                <w:szCs w:val="28"/>
              </w:rPr>
              <w:t>X</w:t>
            </w:r>
          </w:p>
        </w:tc>
        <w:tc>
          <w:tcPr>
            <w:tcW w:w="1694" w:type="dxa"/>
            <w:vAlign w:val="bottom"/>
          </w:tcPr>
          <w:p w:rsidR="000C4603" w:rsidRPr="00CD33EF" w:rsidRDefault="000C4603" w:rsidP="00BC0ACD">
            <w:pPr>
              <w:pStyle w:val="ConsPlusNormal"/>
              <w:jc w:val="center"/>
              <w:rPr>
                <w:rFonts w:ascii="Times New Roman" w:hAnsi="Times New Roman" w:cs="Times New Roman"/>
                <w:color w:val="000000" w:themeColor="text1"/>
                <w:sz w:val="28"/>
                <w:szCs w:val="28"/>
              </w:rPr>
            </w:pPr>
            <w:r w:rsidRPr="00CD33EF">
              <w:rPr>
                <w:rFonts w:ascii="Times New Roman" w:hAnsi="Times New Roman" w:cs="Times New Roman"/>
                <w:color w:val="000000" w:themeColor="text1"/>
                <w:sz w:val="28"/>
                <w:szCs w:val="28"/>
              </w:rPr>
              <w:t>X</w:t>
            </w:r>
          </w:p>
        </w:tc>
      </w:tr>
      <w:tr w:rsidR="000C4603" w:rsidRPr="00CD33EF" w:rsidTr="00BC0ACD">
        <w:tc>
          <w:tcPr>
            <w:tcW w:w="594" w:type="dxa"/>
          </w:tcPr>
          <w:p w:rsidR="000C4603" w:rsidRPr="00CD33EF" w:rsidRDefault="000C4603" w:rsidP="00BC0ACD">
            <w:pPr>
              <w:pStyle w:val="ConsPlusNormal"/>
              <w:jc w:val="center"/>
              <w:rPr>
                <w:rFonts w:ascii="Times New Roman" w:hAnsi="Times New Roman" w:cs="Times New Roman"/>
                <w:color w:val="000000" w:themeColor="text1"/>
                <w:sz w:val="28"/>
                <w:szCs w:val="28"/>
              </w:rPr>
            </w:pPr>
            <w:r w:rsidRPr="00CD33EF">
              <w:rPr>
                <w:rFonts w:ascii="Times New Roman" w:hAnsi="Times New Roman" w:cs="Times New Roman"/>
                <w:color w:val="000000" w:themeColor="text1"/>
                <w:sz w:val="28"/>
                <w:szCs w:val="28"/>
              </w:rPr>
              <w:t>8.</w:t>
            </w:r>
          </w:p>
        </w:tc>
        <w:tc>
          <w:tcPr>
            <w:tcW w:w="5581" w:type="dxa"/>
          </w:tcPr>
          <w:p w:rsidR="000C4603" w:rsidRPr="00CD33EF" w:rsidRDefault="000C4603" w:rsidP="00BC0ACD">
            <w:pPr>
              <w:pStyle w:val="ConsPlusNormal"/>
              <w:jc w:val="both"/>
              <w:rPr>
                <w:rFonts w:ascii="Times New Roman" w:hAnsi="Times New Roman" w:cs="Times New Roman"/>
                <w:color w:val="000000" w:themeColor="text1"/>
                <w:sz w:val="28"/>
                <w:szCs w:val="28"/>
              </w:rPr>
            </w:pPr>
            <w:r w:rsidRPr="00CD33EF">
              <w:rPr>
                <w:rFonts w:ascii="Times New Roman" w:hAnsi="Times New Roman" w:cs="Times New Roman"/>
                <w:color w:val="000000" w:themeColor="text1"/>
                <w:sz w:val="28"/>
                <w:szCs w:val="28"/>
              </w:rPr>
              <w:t>Организация физкультурно-оздоровительной и спортивной работы</w:t>
            </w:r>
          </w:p>
        </w:tc>
        <w:tc>
          <w:tcPr>
            <w:tcW w:w="1701" w:type="dxa"/>
            <w:vAlign w:val="bottom"/>
          </w:tcPr>
          <w:p w:rsidR="000C4603" w:rsidRPr="00CD33EF" w:rsidRDefault="000C4603" w:rsidP="00BC0ACD">
            <w:pPr>
              <w:pStyle w:val="ConsPlusNormal"/>
              <w:jc w:val="center"/>
              <w:rPr>
                <w:rFonts w:ascii="Times New Roman" w:hAnsi="Times New Roman" w:cs="Times New Roman"/>
                <w:color w:val="000000" w:themeColor="text1"/>
                <w:sz w:val="28"/>
                <w:szCs w:val="28"/>
              </w:rPr>
            </w:pPr>
            <w:r w:rsidRPr="00CD33EF">
              <w:rPr>
                <w:rFonts w:ascii="Times New Roman" w:hAnsi="Times New Roman" w:cs="Times New Roman"/>
                <w:color w:val="000000" w:themeColor="text1"/>
                <w:sz w:val="28"/>
                <w:szCs w:val="28"/>
              </w:rPr>
              <w:t>X</w:t>
            </w:r>
          </w:p>
        </w:tc>
        <w:tc>
          <w:tcPr>
            <w:tcW w:w="1694" w:type="dxa"/>
            <w:vAlign w:val="bottom"/>
          </w:tcPr>
          <w:p w:rsidR="000C4603" w:rsidRPr="00CD33EF" w:rsidRDefault="000C4603" w:rsidP="00BC0ACD">
            <w:pPr>
              <w:pStyle w:val="ConsPlusNormal"/>
              <w:jc w:val="center"/>
              <w:rPr>
                <w:rFonts w:ascii="Times New Roman" w:hAnsi="Times New Roman" w:cs="Times New Roman"/>
                <w:color w:val="000000" w:themeColor="text1"/>
                <w:sz w:val="28"/>
                <w:szCs w:val="28"/>
              </w:rPr>
            </w:pPr>
            <w:r w:rsidRPr="00CD33EF">
              <w:rPr>
                <w:rFonts w:ascii="Times New Roman" w:hAnsi="Times New Roman" w:cs="Times New Roman"/>
                <w:color w:val="000000" w:themeColor="text1"/>
                <w:sz w:val="28"/>
                <w:szCs w:val="28"/>
              </w:rPr>
              <w:t>X</w:t>
            </w:r>
          </w:p>
        </w:tc>
      </w:tr>
      <w:tr w:rsidR="000C4603" w:rsidRPr="00CD33EF" w:rsidTr="00BC0ACD">
        <w:tc>
          <w:tcPr>
            <w:tcW w:w="594" w:type="dxa"/>
          </w:tcPr>
          <w:p w:rsidR="000C4603" w:rsidRPr="00CD33EF" w:rsidRDefault="000C4603" w:rsidP="00BC0ACD">
            <w:pPr>
              <w:pStyle w:val="ConsPlusNormal"/>
              <w:jc w:val="center"/>
              <w:rPr>
                <w:rFonts w:ascii="Times New Roman" w:hAnsi="Times New Roman" w:cs="Times New Roman"/>
                <w:color w:val="000000" w:themeColor="text1"/>
                <w:sz w:val="28"/>
                <w:szCs w:val="28"/>
              </w:rPr>
            </w:pPr>
            <w:r w:rsidRPr="00CD33EF">
              <w:rPr>
                <w:rFonts w:ascii="Times New Roman" w:hAnsi="Times New Roman" w:cs="Times New Roman"/>
                <w:color w:val="000000" w:themeColor="text1"/>
                <w:sz w:val="28"/>
                <w:szCs w:val="28"/>
              </w:rPr>
              <w:t>9.</w:t>
            </w:r>
          </w:p>
        </w:tc>
        <w:tc>
          <w:tcPr>
            <w:tcW w:w="5581" w:type="dxa"/>
          </w:tcPr>
          <w:p w:rsidR="000C4603" w:rsidRPr="00CD33EF" w:rsidRDefault="000C4603" w:rsidP="00BC0ACD">
            <w:pPr>
              <w:pStyle w:val="ConsPlusNormal"/>
              <w:jc w:val="both"/>
              <w:rPr>
                <w:rFonts w:ascii="Times New Roman" w:hAnsi="Times New Roman" w:cs="Times New Roman"/>
                <w:color w:val="000000" w:themeColor="text1"/>
                <w:sz w:val="28"/>
                <w:szCs w:val="28"/>
              </w:rPr>
            </w:pPr>
            <w:r w:rsidRPr="00CD33EF">
              <w:rPr>
                <w:rFonts w:ascii="Times New Roman" w:hAnsi="Times New Roman" w:cs="Times New Roman"/>
                <w:color w:val="000000" w:themeColor="text1"/>
                <w:sz w:val="28"/>
                <w:szCs w:val="28"/>
              </w:rPr>
              <w:t>Работа с детьми из социально неблагополучных семей</w:t>
            </w:r>
          </w:p>
        </w:tc>
        <w:tc>
          <w:tcPr>
            <w:tcW w:w="1701" w:type="dxa"/>
            <w:vAlign w:val="bottom"/>
          </w:tcPr>
          <w:p w:rsidR="000C4603" w:rsidRPr="00CD33EF" w:rsidRDefault="000C4603" w:rsidP="00BC0ACD">
            <w:pPr>
              <w:pStyle w:val="ConsPlusNormal"/>
              <w:jc w:val="center"/>
              <w:rPr>
                <w:rFonts w:ascii="Times New Roman" w:hAnsi="Times New Roman" w:cs="Times New Roman"/>
                <w:color w:val="000000" w:themeColor="text1"/>
                <w:sz w:val="28"/>
                <w:szCs w:val="28"/>
              </w:rPr>
            </w:pPr>
            <w:r w:rsidRPr="00CD33EF">
              <w:rPr>
                <w:rFonts w:ascii="Times New Roman" w:hAnsi="Times New Roman" w:cs="Times New Roman"/>
                <w:color w:val="000000" w:themeColor="text1"/>
                <w:sz w:val="28"/>
                <w:szCs w:val="28"/>
              </w:rPr>
              <w:t>X</w:t>
            </w:r>
          </w:p>
        </w:tc>
        <w:tc>
          <w:tcPr>
            <w:tcW w:w="1694" w:type="dxa"/>
            <w:vAlign w:val="bottom"/>
          </w:tcPr>
          <w:p w:rsidR="000C4603" w:rsidRPr="00CD33EF" w:rsidRDefault="000C4603" w:rsidP="00BC0ACD">
            <w:pPr>
              <w:pStyle w:val="ConsPlusNormal"/>
              <w:jc w:val="center"/>
              <w:rPr>
                <w:rFonts w:ascii="Times New Roman" w:hAnsi="Times New Roman" w:cs="Times New Roman"/>
                <w:color w:val="000000" w:themeColor="text1"/>
                <w:sz w:val="28"/>
                <w:szCs w:val="28"/>
              </w:rPr>
            </w:pPr>
            <w:r w:rsidRPr="00CD33EF">
              <w:rPr>
                <w:rFonts w:ascii="Times New Roman" w:hAnsi="Times New Roman" w:cs="Times New Roman"/>
                <w:color w:val="000000" w:themeColor="text1"/>
                <w:sz w:val="28"/>
                <w:szCs w:val="28"/>
              </w:rPr>
              <w:t>X</w:t>
            </w:r>
          </w:p>
        </w:tc>
      </w:tr>
      <w:tr w:rsidR="000C4603" w:rsidRPr="00CD33EF" w:rsidTr="00BC0ACD">
        <w:tc>
          <w:tcPr>
            <w:tcW w:w="594" w:type="dxa"/>
          </w:tcPr>
          <w:p w:rsidR="000C4603" w:rsidRPr="00CD33EF" w:rsidRDefault="000C4603" w:rsidP="00BC0ACD">
            <w:pPr>
              <w:pStyle w:val="ConsPlusNormal"/>
              <w:jc w:val="center"/>
              <w:rPr>
                <w:rFonts w:ascii="Times New Roman" w:hAnsi="Times New Roman" w:cs="Times New Roman"/>
                <w:color w:val="000000" w:themeColor="text1"/>
                <w:sz w:val="28"/>
                <w:szCs w:val="28"/>
              </w:rPr>
            </w:pPr>
            <w:r w:rsidRPr="00CD33EF">
              <w:rPr>
                <w:rFonts w:ascii="Times New Roman" w:hAnsi="Times New Roman" w:cs="Times New Roman"/>
                <w:color w:val="000000" w:themeColor="text1"/>
                <w:sz w:val="28"/>
                <w:szCs w:val="28"/>
              </w:rPr>
              <w:t>10.</w:t>
            </w:r>
          </w:p>
        </w:tc>
        <w:tc>
          <w:tcPr>
            <w:tcW w:w="5581" w:type="dxa"/>
          </w:tcPr>
          <w:p w:rsidR="000C4603" w:rsidRPr="00CD33EF" w:rsidRDefault="000C4603" w:rsidP="00BC0ACD">
            <w:pPr>
              <w:pStyle w:val="ConsPlusNormal"/>
              <w:jc w:val="both"/>
              <w:rPr>
                <w:rFonts w:ascii="Times New Roman" w:hAnsi="Times New Roman" w:cs="Times New Roman"/>
                <w:color w:val="000000" w:themeColor="text1"/>
                <w:sz w:val="28"/>
                <w:szCs w:val="28"/>
              </w:rPr>
            </w:pPr>
            <w:r w:rsidRPr="00CD33EF">
              <w:rPr>
                <w:rFonts w:ascii="Times New Roman" w:hAnsi="Times New Roman" w:cs="Times New Roman"/>
                <w:color w:val="000000" w:themeColor="text1"/>
                <w:sz w:val="28"/>
                <w:szCs w:val="28"/>
              </w:rPr>
              <w:t>Создание элементов образовательной инфраструктуры (оформление кабинета, музея и пр.)</w:t>
            </w:r>
          </w:p>
        </w:tc>
        <w:tc>
          <w:tcPr>
            <w:tcW w:w="1701" w:type="dxa"/>
            <w:vAlign w:val="bottom"/>
          </w:tcPr>
          <w:p w:rsidR="000C4603" w:rsidRPr="00CD33EF" w:rsidRDefault="000C4603" w:rsidP="00BC0ACD">
            <w:pPr>
              <w:pStyle w:val="ConsPlusNormal"/>
              <w:jc w:val="center"/>
              <w:rPr>
                <w:rFonts w:ascii="Times New Roman" w:hAnsi="Times New Roman" w:cs="Times New Roman"/>
                <w:color w:val="000000" w:themeColor="text1"/>
                <w:sz w:val="28"/>
                <w:szCs w:val="28"/>
              </w:rPr>
            </w:pPr>
            <w:r w:rsidRPr="00CD33EF">
              <w:rPr>
                <w:rFonts w:ascii="Times New Roman" w:hAnsi="Times New Roman" w:cs="Times New Roman"/>
                <w:color w:val="000000" w:themeColor="text1"/>
                <w:sz w:val="28"/>
                <w:szCs w:val="28"/>
              </w:rPr>
              <w:t>X</w:t>
            </w:r>
          </w:p>
        </w:tc>
        <w:tc>
          <w:tcPr>
            <w:tcW w:w="1694" w:type="dxa"/>
            <w:vAlign w:val="bottom"/>
          </w:tcPr>
          <w:p w:rsidR="000C4603" w:rsidRPr="00CD33EF" w:rsidRDefault="000C4603" w:rsidP="00BC0ACD">
            <w:pPr>
              <w:pStyle w:val="ConsPlusNormal"/>
              <w:jc w:val="center"/>
              <w:rPr>
                <w:rFonts w:ascii="Times New Roman" w:hAnsi="Times New Roman" w:cs="Times New Roman"/>
                <w:color w:val="000000" w:themeColor="text1"/>
                <w:sz w:val="28"/>
                <w:szCs w:val="28"/>
              </w:rPr>
            </w:pPr>
            <w:r w:rsidRPr="00CD33EF">
              <w:rPr>
                <w:rFonts w:ascii="Times New Roman" w:hAnsi="Times New Roman" w:cs="Times New Roman"/>
                <w:color w:val="000000" w:themeColor="text1"/>
                <w:sz w:val="28"/>
                <w:szCs w:val="28"/>
              </w:rPr>
              <w:t>X</w:t>
            </w:r>
          </w:p>
        </w:tc>
      </w:tr>
    </w:tbl>
    <w:p w:rsidR="000C4603" w:rsidRPr="00CD33EF" w:rsidRDefault="000C4603" w:rsidP="000C4603">
      <w:pPr>
        <w:pStyle w:val="ConsPlusNormal"/>
        <w:jc w:val="both"/>
        <w:rPr>
          <w:rFonts w:ascii="Times New Roman" w:hAnsi="Times New Roman" w:cs="Times New Roman"/>
          <w:color w:val="000000" w:themeColor="text1"/>
          <w:sz w:val="28"/>
          <w:szCs w:val="28"/>
        </w:rPr>
      </w:pPr>
    </w:p>
    <w:p w:rsidR="000C4603" w:rsidRPr="00CD33EF" w:rsidRDefault="000C4603" w:rsidP="000C4603">
      <w:pPr>
        <w:pStyle w:val="ConsPlusNormal"/>
        <w:ind w:firstLine="709"/>
        <w:jc w:val="both"/>
        <w:rPr>
          <w:rFonts w:ascii="Times New Roman" w:hAnsi="Times New Roman" w:cs="Times New Roman"/>
          <w:color w:val="000000" w:themeColor="text1"/>
          <w:sz w:val="28"/>
          <w:szCs w:val="28"/>
        </w:rPr>
      </w:pPr>
      <w:r w:rsidRPr="00CD33EF">
        <w:rPr>
          <w:rFonts w:ascii="Times New Roman" w:hAnsi="Times New Roman" w:cs="Times New Roman"/>
          <w:color w:val="000000" w:themeColor="text1"/>
          <w:sz w:val="28"/>
          <w:szCs w:val="28"/>
        </w:rPr>
        <w:t>Для принятия решения об установлении работникам выплат стимулирующего характера, а также для оценки эффективности работы различных категорий работников в казенном учреждении создается соответствующая комиссия с участием представительного органа работников.</w:t>
      </w:r>
    </w:p>
    <w:p w:rsidR="000C4603" w:rsidRPr="00CD33EF" w:rsidRDefault="000C4603" w:rsidP="000C4603">
      <w:pPr>
        <w:pStyle w:val="ConsPlusNormal"/>
        <w:ind w:firstLine="709"/>
        <w:jc w:val="both"/>
        <w:rPr>
          <w:rFonts w:ascii="Times New Roman" w:hAnsi="Times New Roman" w:cs="Times New Roman"/>
          <w:color w:val="000000" w:themeColor="text1"/>
          <w:sz w:val="28"/>
          <w:szCs w:val="28"/>
        </w:rPr>
      </w:pPr>
      <w:r w:rsidRPr="00CD33EF">
        <w:rPr>
          <w:rFonts w:ascii="Times New Roman" w:hAnsi="Times New Roman" w:cs="Times New Roman"/>
          <w:color w:val="000000" w:themeColor="text1"/>
          <w:sz w:val="28"/>
          <w:szCs w:val="28"/>
        </w:rPr>
        <w:t>Положение о порядке работы данной комиссии, а также формы оценочных листов для всех категорий работников утверждаются локальными нормативными актами казенного учреждения.</w:t>
      </w:r>
    </w:p>
    <w:p w:rsidR="000C4603" w:rsidRPr="00CD33EF" w:rsidRDefault="000C4603" w:rsidP="000C4603">
      <w:pPr>
        <w:pStyle w:val="ConsPlusNormal"/>
        <w:ind w:firstLine="709"/>
        <w:jc w:val="both"/>
        <w:rPr>
          <w:rFonts w:ascii="Times New Roman" w:hAnsi="Times New Roman" w:cs="Times New Roman"/>
          <w:color w:val="000000" w:themeColor="text1"/>
          <w:sz w:val="28"/>
          <w:szCs w:val="28"/>
        </w:rPr>
      </w:pPr>
      <w:proofErr w:type="gramStart"/>
      <w:r w:rsidRPr="00CD33EF">
        <w:rPr>
          <w:rFonts w:ascii="Times New Roman" w:hAnsi="Times New Roman" w:cs="Times New Roman"/>
          <w:color w:val="000000" w:themeColor="text1"/>
          <w:sz w:val="28"/>
          <w:szCs w:val="28"/>
        </w:rPr>
        <w:t>Вновь принятым, переведенным педагогическим работникам устанавливается выплата за качество выполняемых работ в размере 50 процентов от должностного оклада (ставки) по основной должности на период до наступления срока принятия решения вышеуказанной комиссией об оценке эффективности работы.</w:t>
      </w:r>
      <w:proofErr w:type="gramEnd"/>
    </w:p>
    <w:p w:rsidR="000C4603" w:rsidRPr="00CD33EF" w:rsidRDefault="000C4603" w:rsidP="000C4603">
      <w:pPr>
        <w:pStyle w:val="ConsPlusNormal"/>
        <w:ind w:firstLine="709"/>
        <w:jc w:val="both"/>
        <w:rPr>
          <w:rFonts w:ascii="Times New Roman" w:hAnsi="Times New Roman" w:cs="Times New Roman"/>
          <w:color w:val="000000" w:themeColor="text1"/>
          <w:sz w:val="28"/>
          <w:szCs w:val="28"/>
        </w:rPr>
      </w:pPr>
      <w:r w:rsidRPr="00CD33EF">
        <w:rPr>
          <w:rFonts w:ascii="Times New Roman" w:hAnsi="Times New Roman" w:cs="Times New Roman"/>
          <w:color w:val="000000" w:themeColor="text1"/>
          <w:sz w:val="28"/>
          <w:szCs w:val="28"/>
        </w:rPr>
        <w:t>Фонд стимулирующих выплат за выполнение показателей качества образовательных услуг педагогическим работникам казенных учреждений планируется отдельно. Расчет стоимости одного балла также осуществляется отдельно для педагогических работников и для остальных категорий работников и утверждается приказом руководителя.</w:t>
      </w:r>
    </w:p>
    <w:p w:rsidR="000C4603" w:rsidRDefault="000C4603" w:rsidP="000C4603">
      <w:pPr>
        <w:pStyle w:val="ConsPlusNormal"/>
        <w:ind w:firstLine="709"/>
        <w:jc w:val="both"/>
        <w:rPr>
          <w:rFonts w:ascii="Times New Roman" w:hAnsi="Times New Roman" w:cs="Times New Roman"/>
          <w:color w:val="000000" w:themeColor="text1"/>
          <w:sz w:val="28"/>
          <w:szCs w:val="28"/>
        </w:rPr>
      </w:pPr>
      <w:r w:rsidRPr="00CD33EF">
        <w:rPr>
          <w:rFonts w:ascii="Times New Roman" w:hAnsi="Times New Roman" w:cs="Times New Roman"/>
          <w:color w:val="000000" w:themeColor="text1"/>
          <w:sz w:val="28"/>
          <w:szCs w:val="28"/>
        </w:rPr>
        <w:t>4.2.3. Единовременные премиальные выплаты по итогам работы за месяц, квартал, полугодие, год*.</w:t>
      </w:r>
    </w:p>
    <w:tbl>
      <w:tblPr>
        <w:tblStyle w:val="a3"/>
        <w:tblW w:w="0" w:type="auto"/>
        <w:tblLook w:val="04A0" w:firstRow="1" w:lastRow="0" w:firstColumn="1" w:lastColumn="0" w:noHBand="0" w:noVBand="1"/>
      </w:tblPr>
      <w:tblGrid>
        <w:gridCol w:w="647"/>
        <w:gridCol w:w="4706"/>
        <w:gridCol w:w="2693"/>
        <w:gridCol w:w="1524"/>
      </w:tblGrid>
      <w:tr w:rsidR="000C4603" w:rsidRPr="00CD33EF" w:rsidTr="00BC0ACD">
        <w:tc>
          <w:tcPr>
            <w:tcW w:w="647" w:type="dxa"/>
          </w:tcPr>
          <w:p w:rsidR="000C4603" w:rsidRPr="00CD33EF" w:rsidRDefault="000C4603" w:rsidP="00BC0ACD">
            <w:pPr>
              <w:pStyle w:val="ConsPlusNormal"/>
              <w:spacing w:line="240" w:lineRule="exact"/>
              <w:jc w:val="center"/>
              <w:rPr>
                <w:rFonts w:ascii="Times New Roman" w:hAnsi="Times New Roman" w:cs="Times New Roman"/>
                <w:sz w:val="28"/>
                <w:szCs w:val="28"/>
              </w:rPr>
            </w:pPr>
            <w:r w:rsidRPr="00CD33EF">
              <w:rPr>
                <w:rFonts w:ascii="Times New Roman" w:hAnsi="Times New Roman" w:cs="Times New Roman"/>
                <w:sz w:val="28"/>
                <w:szCs w:val="28"/>
              </w:rPr>
              <w:t xml:space="preserve">№ </w:t>
            </w:r>
            <w:proofErr w:type="gramStart"/>
            <w:r w:rsidRPr="00CD33EF">
              <w:rPr>
                <w:rFonts w:ascii="Times New Roman" w:hAnsi="Times New Roman" w:cs="Times New Roman"/>
                <w:sz w:val="28"/>
                <w:szCs w:val="28"/>
              </w:rPr>
              <w:t>п</w:t>
            </w:r>
            <w:proofErr w:type="gramEnd"/>
            <w:r w:rsidRPr="00CD33EF">
              <w:rPr>
                <w:rFonts w:ascii="Times New Roman" w:hAnsi="Times New Roman" w:cs="Times New Roman"/>
                <w:sz w:val="28"/>
                <w:szCs w:val="28"/>
              </w:rPr>
              <w:t>/п</w:t>
            </w:r>
          </w:p>
        </w:tc>
        <w:tc>
          <w:tcPr>
            <w:tcW w:w="4706" w:type="dxa"/>
          </w:tcPr>
          <w:p w:rsidR="000C4603" w:rsidRPr="00CD33EF" w:rsidRDefault="000C4603" w:rsidP="00BC0ACD">
            <w:pPr>
              <w:pStyle w:val="ConsPlusNormal"/>
              <w:spacing w:line="240" w:lineRule="exact"/>
              <w:jc w:val="center"/>
              <w:rPr>
                <w:rFonts w:ascii="Times New Roman" w:hAnsi="Times New Roman" w:cs="Times New Roman"/>
                <w:sz w:val="28"/>
                <w:szCs w:val="28"/>
              </w:rPr>
            </w:pPr>
            <w:r w:rsidRPr="00CD33EF">
              <w:rPr>
                <w:rFonts w:ascii="Times New Roman" w:hAnsi="Times New Roman" w:cs="Times New Roman"/>
                <w:sz w:val="28"/>
                <w:szCs w:val="28"/>
              </w:rPr>
              <w:t>Наименование</w:t>
            </w:r>
          </w:p>
        </w:tc>
        <w:tc>
          <w:tcPr>
            <w:tcW w:w="2693" w:type="dxa"/>
          </w:tcPr>
          <w:p w:rsidR="000C4603" w:rsidRPr="00CD33EF" w:rsidRDefault="000C4603" w:rsidP="00BC0ACD">
            <w:pPr>
              <w:pStyle w:val="ConsPlusNormal"/>
              <w:spacing w:line="240" w:lineRule="exact"/>
              <w:jc w:val="center"/>
              <w:rPr>
                <w:rFonts w:ascii="Times New Roman" w:hAnsi="Times New Roman" w:cs="Times New Roman"/>
                <w:sz w:val="28"/>
                <w:szCs w:val="28"/>
              </w:rPr>
            </w:pPr>
            <w:r>
              <w:rPr>
                <w:rFonts w:ascii="Times New Roman" w:hAnsi="Times New Roman" w:cs="Times New Roman"/>
                <w:sz w:val="28"/>
                <w:szCs w:val="28"/>
              </w:rPr>
              <w:t>е</w:t>
            </w:r>
            <w:r w:rsidRPr="00CD33EF">
              <w:rPr>
                <w:rFonts w:ascii="Times New Roman" w:hAnsi="Times New Roman" w:cs="Times New Roman"/>
                <w:sz w:val="28"/>
                <w:szCs w:val="28"/>
              </w:rPr>
              <w:t>диница измерения</w:t>
            </w:r>
          </w:p>
        </w:tc>
        <w:tc>
          <w:tcPr>
            <w:tcW w:w="1524" w:type="dxa"/>
          </w:tcPr>
          <w:p w:rsidR="000C4603" w:rsidRPr="00CD33EF" w:rsidRDefault="000C4603" w:rsidP="00BC0ACD">
            <w:pPr>
              <w:pStyle w:val="ConsPlusNormal"/>
              <w:spacing w:line="240" w:lineRule="exact"/>
              <w:jc w:val="center"/>
              <w:rPr>
                <w:rFonts w:ascii="Times New Roman" w:hAnsi="Times New Roman" w:cs="Times New Roman"/>
                <w:sz w:val="28"/>
                <w:szCs w:val="28"/>
              </w:rPr>
            </w:pPr>
            <w:r>
              <w:rPr>
                <w:rFonts w:ascii="Times New Roman" w:hAnsi="Times New Roman" w:cs="Times New Roman"/>
                <w:sz w:val="28"/>
                <w:szCs w:val="28"/>
              </w:rPr>
              <w:t>р</w:t>
            </w:r>
            <w:r w:rsidRPr="00CD33EF">
              <w:rPr>
                <w:rFonts w:ascii="Times New Roman" w:hAnsi="Times New Roman" w:cs="Times New Roman"/>
                <w:sz w:val="28"/>
                <w:szCs w:val="28"/>
              </w:rPr>
              <w:t>азмер выплаты в процентах</w:t>
            </w:r>
          </w:p>
        </w:tc>
      </w:tr>
      <w:tr w:rsidR="000C4603" w:rsidRPr="00CD33EF" w:rsidTr="00BC0ACD">
        <w:tc>
          <w:tcPr>
            <w:tcW w:w="647" w:type="dxa"/>
          </w:tcPr>
          <w:p w:rsidR="000C4603" w:rsidRPr="00CD33EF" w:rsidRDefault="000C4603" w:rsidP="00BC0ACD">
            <w:pPr>
              <w:pStyle w:val="ConsPlusNormal"/>
              <w:jc w:val="center"/>
              <w:rPr>
                <w:rFonts w:ascii="Times New Roman" w:hAnsi="Times New Roman" w:cs="Times New Roman"/>
                <w:sz w:val="28"/>
                <w:szCs w:val="28"/>
              </w:rPr>
            </w:pPr>
            <w:r w:rsidRPr="00CD33EF">
              <w:rPr>
                <w:rFonts w:ascii="Times New Roman" w:hAnsi="Times New Roman" w:cs="Times New Roman"/>
                <w:sz w:val="28"/>
                <w:szCs w:val="28"/>
                <w:lang w:val="en-US"/>
              </w:rPr>
              <w:t>1</w:t>
            </w:r>
            <w:r w:rsidRPr="00CD33EF">
              <w:rPr>
                <w:rFonts w:ascii="Times New Roman" w:hAnsi="Times New Roman" w:cs="Times New Roman"/>
                <w:sz w:val="28"/>
                <w:szCs w:val="28"/>
              </w:rPr>
              <w:t>.</w:t>
            </w:r>
          </w:p>
          <w:p w:rsidR="000C4603" w:rsidRPr="00CD33EF" w:rsidRDefault="000C4603" w:rsidP="00BC0ACD">
            <w:pPr>
              <w:pStyle w:val="ConsPlusNormal"/>
              <w:jc w:val="center"/>
              <w:rPr>
                <w:rFonts w:ascii="Times New Roman" w:hAnsi="Times New Roman" w:cs="Times New Roman"/>
                <w:sz w:val="28"/>
                <w:szCs w:val="28"/>
                <w:lang w:val="en-US"/>
              </w:rPr>
            </w:pPr>
          </w:p>
        </w:tc>
        <w:tc>
          <w:tcPr>
            <w:tcW w:w="4706" w:type="dxa"/>
          </w:tcPr>
          <w:p w:rsidR="000C4603" w:rsidRPr="00CD33EF" w:rsidRDefault="000C4603" w:rsidP="00BC0ACD">
            <w:pPr>
              <w:pStyle w:val="ConsPlusNormal"/>
              <w:jc w:val="both"/>
              <w:rPr>
                <w:rFonts w:ascii="Times New Roman" w:hAnsi="Times New Roman" w:cs="Times New Roman"/>
                <w:sz w:val="28"/>
                <w:szCs w:val="28"/>
              </w:rPr>
            </w:pPr>
            <w:r w:rsidRPr="00CD33EF">
              <w:rPr>
                <w:rFonts w:ascii="Times New Roman" w:hAnsi="Times New Roman" w:cs="Times New Roman"/>
                <w:sz w:val="28"/>
                <w:szCs w:val="28"/>
              </w:rPr>
              <w:t>Достижение педагогическими работниками и обучающимися учреждения высоких результатов в федеральных (не ниже 5 места) и краевых (не ниже 3 места) конкурсах, олимпиадах, первенствах, соревнованиях, чемпионатах и т.д.</w:t>
            </w:r>
          </w:p>
        </w:tc>
        <w:tc>
          <w:tcPr>
            <w:tcW w:w="2693" w:type="dxa"/>
          </w:tcPr>
          <w:p w:rsidR="000C4603" w:rsidRPr="00CD33EF" w:rsidRDefault="000C4603" w:rsidP="00BC0ACD">
            <w:pPr>
              <w:pStyle w:val="ConsPlusNormal"/>
              <w:jc w:val="center"/>
              <w:rPr>
                <w:rFonts w:ascii="Times New Roman" w:hAnsi="Times New Roman" w:cs="Times New Roman"/>
                <w:sz w:val="28"/>
                <w:szCs w:val="28"/>
              </w:rPr>
            </w:pPr>
            <w:r>
              <w:rPr>
                <w:rFonts w:ascii="Times New Roman" w:hAnsi="Times New Roman" w:cs="Times New Roman"/>
                <w:sz w:val="28"/>
                <w:szCs w:val="28"/>
              </w:rPr>
              <w:t>процент</w:t>
            </w:r>
            <w:r w:rsidRPr="00CD33EF">
              <w:rPr>
                <w:rFonts w:ascii="Times New Roman" w:hAnsi="Times New Roman" w:cs="Times New Roman"/>
                <w:sz w:val="28"/>
                <w:szCs w:val="28"/>
              </w:rPr>
              <w:t xml:space="preserve"> от должностного оклада (ставки заработной платы)</w:t>
            </w:r>
          </w:p>
        </w:tc>
        <w:tc>
          <w:tcPr>
            <w:tcW w:w="1524" w:type="dxa"/>
            <w:vAlign w:val="bottom"/>
          </w:tcPr>
          <w:p w:rsidR="000C4603" w:rsidRPr="00CD33EF" w:rsidRDefault="000C4603" w:rsidP="00BC0ACD">
            <w:pPr>
              <w:pStyle w:val="ConsPlusNormal"/>
              <w:jc w:val="right"/>
              <w:rPr>
                <w:rFonts w:ascii="Times New Roman" w:hAnsi="Times New Roman" w:cs="Times New Roman"/>
                <w:sz w:val="28"/>
                <w:szCs w:val="28"/>
              </w:rPr>
            </w:pPr>
            <w:r w:rsidRPr="00CD33EF">
              <w:rPr>
                <w:rFonts w:ascii="Times New Roman" w:hAnsi="Times New Roman" w:cs="Times New Roman"/>
                <w:sz w:val="28"/>
                <w:szCs w:val="28"/>
              </w:rPr>
              <w:t>100</w:t>
            </w:r>
          </w:p>
        </w:tc>
      </w:tr>
      <w:tr w:rsidR="000C4603" w:rsidRPr="00CD33EF" w:rsidTr="00BC0ACD">
        <w:tc>
          <w:tcPr>
            <w:tcW w:w="647" w:type="dxa"/>
          </w:tcPr>
          <w:p w:rsidR="000C4603" w:rsidRPr="00CD33EF" w:rsidRDefault="000C4603" w:rsidP="00BC0ACD">
            <w:pPr>
              <w:pStyle w:val="ConsPlusNormal"/>
              <w:jc w:val="center"/>
              <w:rPr>
                <w:rFonts w:ascii="Times New Roman" w:hAnsi="Times New Roman" w:cs="Times New Roman"/>
                <w:sz w:val="28"/>
                <w:szCs w:val="28"/>
              </w:rPr>
            </w:pPr>
            <w:r w:rsidRPr="00CD33EF">
              <w:rPr>
                <w:rFonts w:ascii="Times New Roman" w:hAnsi="Times New Roman" w:cs="Times New Roman"/>
                <w:sz w:val="28"/>
                <w:szCs w:val="28"/>
              </w:rPr>
              <w:t>2.</w:t>
            </w:r>
          </w:p>
        </w:tc>
        <w:tc>
          <w:tcPr>
            <w:tcW w:w="4706" w:type="dxa"/>
          </w:tcPr>
          <w:p w:rsidR="000C4603" w:rsidRPr="00CD33EF" w:rsidRDefault="000C4603" w:rsidP="00BC0ACD">
            <w:pPr>
              <w:pStyle w:val="ConsPlusNormal"/>
              <w:jc w:val="both"/>
              <w:rPr>
                <w:rFonts w:ascii="Times New Roman" w:hAnsi="Times New Roman" w:cs="Times New Roman"/>
                <w:sz w:val="28"/>
                <w:szCs w:val="28"/>
              </w:rPr>
            </w:pPr>
            <w:r w:rsidRPr="00CD33EF">
              <w:rPr>
                <w:rFonts w:ascii="Times New Roman" w:hAnsi="Times New Roman" w:cs="Times New Roman"/>
                <w:sz w:val="28"/>
                <w:szCs w:val="28"/>
              </w:rPr>
              <w:t xml:space="preserve">Работникам, участвовавшим в организации и проведении на базе </w:t>
            </w:r>
            <w:r w:rsidRPr="00CD33EF">
              <w:rPr>
                <w:rFonts w:ascii="Times New Roman" w:hAnsi="Times New Roman" w:cs="Times New Roman"/>
                <w:sz w:val="28"/>
                <w:szCs w:val="28"/>
              </w:rPr>
              <w:lastRenderedPageBreak/>
              <w:t>образовательного учреждения или в участии образовательного учреждения в социально значимых проектах и мероприятиях</w:t>
            </w:r>
          </w:p>
        </w:tc>
        <w:tc>
          <w:tcPr>
            <w:tcW w:w="2693" w:type="dxa"/>
          </w:tcPr>
          <w:p w:rsidR="000C4603" w:rsidRPr="00CD33EF" w:rsidRDefault="000C4603" w:rsidP="00BC0ACD">
            <w:pPr>
              <w:pStyle w:val="ConsPlusNormal"/>
              <w:jc w:val="center"/>
              <w:rPr>
                <w:rFonts w:ascii="Times New Roman" w:hAnsi="Times New Roman" w:cs="Times New Roman"/>
                <w:sz w:val="28"/>
                <w:szCs w:val="28"/>
              </w:rPr>
            </w:pPr>
            <w:r>
              <w:rPr>
                <w:rFonts w:ascii="Times New Roman" w:hAnsi="Times New Roman" w:cs="Times New Roman"/>
                <w:sz w:val="28"/>
                <w:szCs w:val="28"/>
              </w:rPr>
              <w:lastRenderedPageBreak/>
              <w:t>процент</w:t>
            </w:r>
            <w:r w:rsidRPr="00CD33EF">
              <w:rPr>
                <w:rFonts w:ascii="Times New Roman" w:hAnsi="Times New Roman" w:cs="Times New Roman"/>
                <w:sz w:val="28"/>
                <w:szCs w:val="28"/>
              </w:rPr>
              <w:t xml:space="preserve"> от должностного </w:t>
            </w:r>
            <w:r w:rsidRPr="00CD33EF">
              <w:rPr>
                <w:rFonts w:ascii="Times New Roman" w:hAnsi="Times New Roman" w:cs="Times New Roman"/>
                <w:sz w:val="28"/>
                <w:szCs w:val="28"/>
              </w:rPr>
              <w:lastRenderedPageBreak/>
              <w:t>оклада (ставки заработной платы)</w:t>
            </w:r>
          </w:p>
        </w:tc>
        <w:tc>
          <w:tcPr>
            <w:tcW w:w="1524" w:type="dxa"/>
            <w:vAlign w:val="bottom"/>
          </w:tcPr>
          <w:p w:rsidR="000C4603" w:rsidRPr="00CD33EF" w:rsidRDefault="000C4603" w:rsidP="00BC0ACD">
            <w:pPr>
              <w:pStyle w:val="ConsPlusNormal"/>
              <w:jc w:val="right"/>
              <w:rPr>
                <w:rFonts w:ascii="Times New Roman" w:hAnsi="Times New Roman" w:cs="Times New Roman"/>
                <w:sz w:val="28"/>
                <w:szCs w:val="28"/>
              </w:rPr>
            </w:pPr>
            <w:r w:rsidRPr="00CD33EF">
              <w:rPr>
                <w:rFonts w:ascii="Times New Roman" w:hAnsi="Times New Roman" w:cs="Times New Roman"/>
                <w:sz w:val="28"/>
                <w:szCs w:val="28"/>
              </w:rPr>
              <w:lastRenderedPageBreak/>
              <w:t>100</w:t>
            </w:r>
          </w:p>
        </w:tc>
      </w:tr>
      <w:tr w:rsidR="000C4603" w:rsidRPr="00CD33EF" w:rsidTr="00BC0ACD">
        <w:tc>
          <w:tcPr>
            <w:tcW w:w="647" w:type="dxa"/>
          </w:tcPr>
          <w:p w:rsidR="000C4603" w:rsidRPr="00CD33EF" w:rsidRDefault="000C4603" w:rsidP="00BC0ACD">
            <w:pPr>
              <w:pStyle w:val="ConsPlusNormal"/>
              <w:jc w:val="center"/>
              <w:rPr>
                <w:rFonts w:ascii="Times New Roman" w:hAnsi="Times New Roman" w:cs="Times New Roman"/>
                <w:sz w:val="28"/>
                <w:szCs w:val="28"/>
              </w:rPr>
            </w:pPr>
            <w:r w:rsidRPr="00CD33EF">
              <w:rPr>
                <w:rFonts w:ascii="Times New Roman" w:hAnsi="Times New Roman" w:cs="Times New Roman"/>
                <w:sz w:val="28"/>
                <w:szCs w:val="28"/>
              </w:rPr>
              <w:lastRenderedPageBreak/>
              <w:t>3</w:t>
            </w:r>
          </w:p>
        </w:tc>
        <w:tc>
          <w:tcPr>
            <w:tcW w:w="4706" w:type="dxa"/>
          </w:tcPr>
          <w:p w:rsidR="000C4603" w:rsidRPr="00CD33EF" w:rsidRDefault="000C4603" w:rsidP="00BC0ACD">
            <w:pPr>
              <w:pStyle w:val="ConsPlusNormal"/>
              <w:jc w:val="both"/>
              <w:rPr>
                <w:rFonts w:ascii="Times New Roman" w:hAnsi="Times New Roman" w:cs="Times New Roman"/>
                <w:sz w:val="28"/>
                <w:szCs w:val="28"/>
              </w:rPr>
            </w:pPr>
            <w:r w:rsidRPr="00CD33EF">
              <w:rPr>
                <w:rFonts w:ascii="Times New Roman" w:hAnsi="Times New Roman" w:cs="Times New Roman"/>
                <w:sz w:val="28"/>
                <w:szCs w:val="28"/>
              </w:rPr>
              <w:t>При объявлении благодарности</w:t>
            </w:r>
          </w:p>
        </w:tc>
        <w:tc>
          <w:tcPr>
            <w:tcW w:w="2693" w:type="dxa"/>
          </w:tcPr>
          <w:p w:rsidR="000C4603" w:rsidRPr="00CD33EF" w:rsidRDefault="000C4603" w:rsidP="00BC0ACD">
            <w:pPr>
              <w:pStyle w:val="ConsPlusNormal"/>
              <w:jc w:val="center"/>
              <w:rPr>
                <w:rFonts w:ascii="Times New Roman" w:hAnsi="Times New Roman" w:cs="Times New Roman"/>
                <w:sz w:val="28"/>
                <w:szCs w:val="28"/>
              </w:rPr>
            </w:pPr>
            <w:r>
              <w:rPr>
                <w:rFonts w:ascii="Times New Roman" w:hAnsi="Times New Roman" w:cs="Times New Roman"/>
                <w:sz w:val="28"/>
                <w:szCs w:val="28"/>
              </w:rPr>
              <w:t>процент</w:t>
            </w:r>
            <w:r w:rsidRPr="00CD33EF">
              <w:rPr>
                <w:rFonts w:ascii="Times New Roman" w:hAnsi="Times New Roman" w:cs="Times New Roman"/>
                <w:sz w:val="28"/>
                <w:szCs w:val="28"/>
              </w:rPr>
              <w:t xml:space="preserve"> от должностного оклада (ставки заработной платы)</w:t>
            </w:r>
          </w:p>
        </w:tc>
        <w:tc>
          <w:tcPr>
            <w:tcW w:w="1524" w:type="dxa"/>
            <w:vAlign w:val="bottom"/>
          </w:tcPr>
          <w:p w:rsidR="000C4603" w:rsidRPr="00CD33EF" w:rsidRDefault="000C4603" w:rsidP="00BC0ACD">
            <w:pPr>
              <w:pStyle w:val="ConsPlusNormal"/>
              <w:jc w:val="right"/>
              <w:rPr>
                <w:rFonts w:ascii="Times New Roman" w:hAnsi="Times New Roman" w:cs="Times New Roman"/>
                <w:sz w:val="28"/>
                <w:szCs w:val="28"/>
              </w:rPr>
            </w:pPr>
            <w:r w:rsidRPr="00CD33EF">
              <w:rPr>
                <w:rFonts w:ascii="Times New Roman" w:hAnsi="Times New Roman" w:cs="Times New Roman"/>
                <w:sz w:val="28"/>
                <w:szCs w:val="28"/>
              </w:rPr>
              <w:t>50</w:t>
            </w:r>
          </w:p>
        </w:tc>
      </w:tr>
      <w:tr w:rsidR="000C4603" w:rsidRPr="00CD33EF" w:rsidTr="00BC0ACD">
        <w:tc>
          <w:tcPr>
            <w:tcW w:w="647" w:type="dxa"/>
          </w:tcPr>
          <w:p w:rsidR="000C4603" w:rsidRPr="00CD33EF" w:rsidRDefault="000C4603" w:rsidP="00BC0ACD">
            <w:pPr>
              <w:pStyle w:val="ConsPlusNormal"/>
              <w:jc w:val="center"/>
              <w:rPr>
                <w:rFonts w:ascii="Times New Roman" w:hAnsi="Times New Roman" w:cs="Times New Roman"/>
                <w:sz w:val="28"/>
                <w:szCs w:val="28"/>
              </w:rPr>
            </w:pPr>
            <w:r w:rsidRPr="00CD33EF">
              <w:rPr>
                <w:rFonts w:ascii="Times New Roman" w:hAnsi="Times New Roman" w:cs="Times New Roman"/>
                <w:sz w:val="28"/>
                <w:szCs w:val="28"/>
              </w:rPr>
              <w:t>4</w:t>
            </w:r>
          </w:p>
        </w:tc>
        <w:tc>
          <w:tcPr>
            <w:tcW w:w="4706" w:type="dxa"/>
          </w:tcPr>
          <w:p w:rsidR="000C4603" w:rsidRPr="00CD33EF" w:rsidRDefault="000C4603" w:rsidP="00BC0ACD">
            <w:pPr>
              <w:pStyle w:val="ConsPlusNormal"/>
              <w:jc w:val="both"/>
              <w:rPr>
                <w:rFonts w:ascii="Times New Roman" w:hAnsi="Times New Roman" w:cs="Times New Roman"/>
                <w:sz w:val="28"/>
                <w:szCs w:val="28"/>
              </w:rPr>
            </w:pPr>
            <w:r w:rsidRPr="00CD33EF">
              <w:rPr>
                <w:rFonts w:ascii="Times New Roman" w:hAnsi="Times New Roman" w:cs="Times New Roman"/>
                <w:sz w:val="28"/>
                <w:szCs w:val="28"/>
              </w:rPr>
              <w:t>При награждении государственными наградами Российской Федерации, ведомственными наградами Министерства просвещения Российской Федерации, ведомственными наградами Министерства науки и высшего образования Российской Федерации, наградами Ставропольского края, наградами министерства образования Ставропольского края</w:t>
            </w:r>
          </w:p>
        </w:tc>
        <w:tc>
          <w:tcPr>
            <w:tcW w:w="2693" w:type="dxa"/>
          </w:tcPr>
          <w:p w:rsidR="000C4603" w:rsidRPr="00CD33EF" w:rsidRDefault="000C4603" w:rsidP="00BC0ACD">
            <w:pPr>
              <w:pStyle w:val="ConsPlusNormal"/>
              <w:jc w:val="center"/>
              <w:rPr>
                <w:rFonts w:ascii="Times New Roman" w:hAnsi="Times New Roman" w:cs="Times New Roman"/>
                <w:sz w:val="28"/>
                <w:szCs w:val="28"/>
              </w:rPr>
            </w:pPr>
            <w:r>
              <w:rPr>
                <w:rFonts w:ascii="Times New Roman" w:hAnsi="Times New Roman" w:cs="Times New Roman"/>
                <w:sz w:val="28"/>
                <w:szCs w:val="28"/>
              </w:rPr>
              <w:t>процент</w:t>
            </w:r>
            <w:r w:rsidRPr="00CD33EF">
              <w:rPr>
                <w:rFonts w:ascii="Times New Roman" w:hAnsi="Times New Roman" w:cs="Times New Roman"/>
                <w:sz w:val="28"/>
                <w:szCs w:val="28"/>
              </w:rPr>
              <w:t xml:space="preserve"> от должностного оклада (ставки заработной платы)</w:t>
            </w:r>
          </w:p>
        </w:tc>
        <w:tc>
          <w:tcPr>
            <w:tcW w:w="1524" w:type="dxa"/>
            <w:vAlign w:val="bottom"/>
          </w:tcPr>
          <w:p w:rsidR="000C4603" w:rsidRPr="00CD33EF" w:rsidRDefault="000C4603" w:rsidP="00BC0ACD">
            <w:pPr>
              <w:pStyle w:val="ConsPlusNormal"/>
              <w:jc w:val="right"/>
              <w:rPr>
                <w:rFonts w:ascii="Times New Roman" w:hAnsi="Times New Roman" w:cs="Times New Roman"/>
                <w:sz w:val="28"/>
                <w:szCs w:val="28"/>
              </w:rPr>
            </w:pPr>
            <w:r w:rsidRPr="00CD33EF">
              <w:rPr>
                <w:rFonts w:ascii="Times New Roman" w:hAnsi="Times New Roman" w:cs="Times New Roman"/>
                <w:sz w:val="28"/>
                <w:szCs w:val="28"/>
              </w:rPr>
              <w:t>100</w:t>
            </w:r>
          </w:p>
        </w:tc>
      </w:tr>
      <w:tr w:rsidR="000C4603" w:rsidRPr="00CD33EF" w:rsidTr="00BC0ACD">
        <w:tc>
          <w:tcPr>
            <w:tcW w:w="647" w:type="dxa"/>
          </w:tcPr>
          <w:p w:rsidR="000C4603" w:rsidRPr="00CD33EF" w:rsidRDefault="000C4603" w:rsidP="00BC0ACD">
            <w:pPr>
              <w:pStyle w:val="ConsPlusNormal"/>
              <w:jc w:val="center"/>
              <w:rPr>
                <w:rFonts w:ascii="Times New Roman" w:hAnsi="Times New Roman" w:cs="Times New Roman"/>
                <w:sz w:val="28"/>
                <w:szCs w:val="28"/>
              </w:rPr>
            </w:pPr>
            <w:r w:rsidRPr="00CD33EF">
              <w:rPr>
                <w:rFonts w:ascii="Times New Roman" w:hAnsi="Times New Roman" w:cs="Times New Roman"/>
                <w:sz w:val="28"/>
                <w:szCs w:val="28"/>
              </w:rPr>
              <w:t>5.</w:t>
            </w:r>
          </w:p>
        </w:tc>
        <w:tc>
          <w:tcPr>
            <w:tcW w:w="4706" w:type="dxa"/>
          </w:tcPr>
          <w:p w:rsidR="000C4603" w:rsidRPr="00CD33EF" w:rsidRDefault="000C4603" w:rsidP="00BC0ACD">
            <w:pPr>
              <w:pStyle w:val="ConsPlusNormal"/>
              <w:jc w:val="both"/>
              <w:rPr>
                <w:rFonts w:ascii="Times New Roman" w:hAnsi="Times New Roman" w:cs="Times New Roman"/>
                <w:sz w:val="28"/>
                <w:szCs w:val="28"/>
              </w:rPr>
            </w:pPr>
            <w:r w:rsidRPr="00CD33EF">
              <w:rPr>
                <w:rFonts w:ascii="Times New Roman" w:hAnsi="Times New Roman" w:cs="Times New Roman"/>
                <w:sz w:val="28"/>
                <w:szCs w:val="28"/>
              </w:rPr>
              <w:t>В связи с государственными и профессиональными праздниками</w:t>
            </w:r>
          </w:p>
        </w:tc>
        <w:tc>
          <w:tcPr>
            <w:tcW w:w="2693" w:type="dxa"/>
          </w:tcPr>
          <w:p w:rsidR="000C4603" w:rsidRPr="00CD33EF" w:rsidRDefault="000C4603" w:rsidP="00BC0ACD">
            <w:pPr>
              <w:pStyle w:val="ConsPlusNormal"/>
              <w:jc w:val="center"/>
              <w:rPr>
                <w:rFonts w:ascii="Times New Roman" w:hAnsi="Times New Roman" w:cs="Times New Roman"/>
                <w:sz w:val="28"/>
                <w:szCs w:val="28"/>
              </w:rPr>
            </w:pPr>
            <w:r>
              <w:rPr>
                <w:rFonts w:ascii="Times New Roman" w:hAnsi="Times New Roman" w:cs="Times New Roman"/>
                <w:sz w:val="28"/>
                <w:szCs w:val="28"/>
              </w:rPr>
              <w:t>процент</w:t>
            </w:r>
            <w:r w:rsidRPr="00CD33EF">
              <w:rPr>
                <w:rFonts w:ascii="Times New Roman" w:hAnsi="Times New Roman" w:cs="Times New Roman"/>
                <w:sz w:val="28"/>
                <w:szCs w:val="28"/>
              </w:rPr>
              <w:t xml:space="preserve"> от должностного оклада (ставки заработной платы)</w:t>
            </w:r>
          </w:p>
        </w:tc>
        <w:tc>
          <w:tcPr>
            <w:tcW w:w="1524" w:type="dxa"/>
            <w:vAlign w:val="bottom"/>
          </w:tcPr>
          <w:p w:rsidR="000C4603" w:rsidRPr="00CD33EF" w:rsidRDefault="000C4603" w:rsidP="00BC0ACD">
            <w:pPr>
              <w:pStyle w:val="ConsPlusNormal"/>
              <w:jc w:val="right"/>
              <w:rPr>
                <w:rFonts w:ascii="Times New Roman" w:hAnsi="Times New Roman" w:cs="Times New Roman"/>
                <w:sz w:val="28"/>
                <w:szCs w:val="28"/>
              </w:rPr>
            </w:pPr>
            <w:r w:rsidRPr="00CD33EF">
              <w:rPr>
                <w:rFonts w:ascii="Times New Roman" w:hAnsi="Times New Roman" w:cs="Times New Roman"/>
                <w:sz w:val="28"/>
                <w:szCs w:val="28"/>
              </w:rPr>
              <w:t>100</w:t>
            </w:r>
          </w:p>
        </w:tc>
      </w:tr>
      <w:tr w:rsidR="000C4603" w:rsidRPr="00CD33EF" w:rsidTr="00BC0ACD">
        <w:tc>
          <w:tcPr>
            <w:tcW w:w="647" w:type="dxa"/>
          </w:tcPr>
          <w:p w:rsidR="000C4603" w:rsidRPr="00CD33EF" w:rsidRDefault="000C4603" w:rsidP="00BC0ACD">
            <w:pPr>
              <w:pStyle w:val="ConsPlusNormal"/>
              <w:jc w:val="center"/>
              <w:rPr>
                <w:rFonts w:ascii="Times New Roman" w:hAnsi="Times New Roman" w:cs="Times New Roman"/>
                <w:sz w:val="28"/>
                <w:szCs w:val="28"/>
              </w:rPr>
            </w:pPr>
            <w:r w:rsidRPr="00CD33EF">
              <w:rPr>
                <w:rFonts w:ascii="Times New Roman" w:hAnsi="Times New Roman" w:cs="Times New Roman"/>
                <w:sz w:val="28"/>
                <w:szCs w:val="28"/>
              </w:rPr>
              <w:t>6.</w:t>
            </w:r>
          </w:p>
        </w:tc>
        <w:tc>
          <w:tcPr>
            <w:tcW w:w="4706" w:type="dxa"/>
          </w:tcPr>
          <w:p w:rsidR="000C4603" w:rsidRPr="00CD33EF" w:rsidRDefault="000C4603" w:rsidP="00BC0ACD">
            <w:pPr>
              <w:pStyle w:val="ConsPlusNormal"/>
              <w:jc w:val="both"/>
              <w:rPr>
                <w:rFonts w:ascii="Times New Roman" w:hAnsi="Times New Roman" w:cs="Times New Roman"/>
                <w:sz w:val="28"/>
                <w:szCs w:val="28"/>
              </w:rPr>
            </w:pPr>
            <w:r w:rsidRPr="00CD33EF">
              <w:rPr>
                <w:rFonts w:ascii="Times New Roman" w:hAnsi="Times New Roman" w:cs="Times New Roman"/>
                <w:sz w:val="28"/>
                <w:szCs w:val="28"/>
              </w:rPr>
              <w:t>В связи с юбилейными датами их рождения (50, 55, 60 лет и каждые последующие 5 лет)</w:t>
            </w:r>
          </w:p>
        </w:tc>
        <w:tc>
          <w:tcPr>
            <w:tcW w:w="2693" w:type="dxa"/>
          </w:tcPr>
          <w:p w:rsidR="000C4603" w:rsidRPr="00CD33EF" w:rsidRDefault="000C4603" w:rsidP="00BC0ACD">
            <w:pPr>
              <w:pStyle w:val="ConsPlusNormal"/>
              <w:jc w:val="center"/>
              <w:rPr>
                <w:rFonts w:ascii="Times New Roman" w:hAnsi="Times New Roman" w:cs="Times New Roman"/>
                <w:sz w:val="28"/>
                <w:szCs w:val="28"/>
              </w:rPr>
            </w:pPr>
            <w:r>
              <w:rPr>
                <w:rFonts w:ascii="Times New Roman" w:hAnsi="Times New Roman" w:cs="Times New Roman"/>
                <w:sz w:val="28"/>
                <w:szCs w:val="28"/>
              </w:rPr>
              <w:t>процент</w:t>
            </w:r>
            <w:r w:rsidRPr="00CD33EF">
              <w:rPr>
                <w:rFonts w:ascii="Times New Roman" w:hAnsi="Times New Roman" w:cs="Times New Roman"/>
                <w:sz w:val="28"/>
                <w:szCs w:val="28"/>
              </w:rPr>
              <w:t xml:space="preserve"> от должностного оклада (ставки заработной платы)</w:t>
            </w:r>
          </w:p>
        </w:tc>
        <w:tc>
          <w:tcPr>
            <w:tcW w:w="1524" w:type="dxa"/>
            <w:vAlign w:val="bottom"/>
          </w:tcPr>
          <w:p w:rsidR="000C4603" w:rsidRPr="00CD33EF" w:rsidRDefault="000C4603" w:rsidP="00BC0ACD">
            <w:pPr>
              <w:pStyle w:val="ConsPlusNormal"/>
              <w:jc w:val="right"/>
              <w:rPr>
                <w:rFonts w:ascii="Times New Roman" w:hAnsi="Times New Roman" w:cs="Times New Roman"/>
                <w:sz w:val="28"/>
                <w:szCs w:val="28"/>
              </w:rPr>
            </w:pPr>
            <w:r w:rsidRPr="00CD33EF">
              <w:rPr>
                <w:rFonts w:ascii="Times New Roman" w:hAnsi="Times New Roman" w:cs="Times New Roman"/>
                <w:sz w:val="28"/>
                <w:szCs w:val="28"/>
              </w:rPr>
              <w:t>100</w:t>
            </w:r>
          </w:p>
        </w:tc>
      </w:tr>
      <w:tr w:rsidR="000C4603" w:rsidRPr="00CD33EF" w:rsidTr="00BC0ACD">
        <w:tc>
          <w:tcPr>
            <w:tcW w:w="647" w:type="dxa"/>
          </w:tcPr>
          <w:p w:rsidR="000C4603" w:rsidRPr="00CD33EF" w:rsidRDefault="000C4603" w:rsidP="00BC0ACD">
            <w:pPr>
              <w:pStyle w:val="ConsPlusNormal"/>
              <w:jc w:val="center"/>
              <w:rPr>
                <w:rFonts w:ascii="Times New Roman" w:hAnsi="Times New Roman" w:cs="Times New Roman"/>
                <w:sz w:val="28"/>
                <w:szCs w:val="28"/>
              </w:rPr>
            </w:pPr>
            <w:r w:rsidRPr="00CD33EF">
              <w:rPr>
                <w:rFonts w:ascii="Times New Roman" w:hAnsi="Times New Roman" w:cs="Times New Roman"/>
                <w:sz w:val="28"/>
                <w:szCs w:val="28"/>
              </w:rPr>
              <w:t>7.</w:t>
            </w:r>
          </w:p>
        </w:tc>
        <w:tc>
          <w:tcPr>
            <w:tcW w:w="4706" w:type="dxa"/>
          </w:tcPr>
          <w:p w:rsidR="000C4603" w:rsidRPr="00CD33EF" w:rsidRDefault="000C4603" w:rsidP="00BC0ACD">
            <w:pPr>
              <w:pStyle w:val="ConsPlusNormal"/>
              <w:jc w:val="both"/>
              <w:rPr>
                <w:rFonts w:ascii="Times New Roman" w:hAnsi="Times New Roman" w:cs="Times New Roman"/>
                <w:sz w:val="28"/>
                <w:szCs w:val="28"/>
              </w:rPr>
            </w:pPr>
            <w:r w:rsidRPr="00CD33EF">
              <w:rPr>
                <w:rFonts w:ascii="Times New Roman" w:hAnsi="Times New Roman" w:cs="Times New Roman"/>
                <w:sz w:val="28"/>
                <w:szCs w:val="28"/>
              </w:rPr>
              <w:t>К юбилейным датам образовательного учреждения при достижении позитивных результатов работы учреждения (50, 100 лет)</w:t>
            </w:r>
          </w:p>
        </w:tc>
        <w:tc>
          <w:tcPr>
            <w:tcW w:w="2693" w:type="dxa"/>
          </w:tcPr>
          <w:p w:rsidR="000C4603" w:rsidRPr="00CD33EF" w:rsidRDefault="000C4603" w:rsidP="00BC0ACD">
            <w:pPr>
              <w:pStyle w:val="ConsPlusNormal"/>
              <w:jc w:val="center"/>
              <w:rPr>
                <w:rFonts w:ascii="Times New Roman" w:hAnsi="Times New Roman" w:cs="Times New Roman"/>
                <w:sz w:val="28"/>
                <w:szCs w:val="28"/>
              </w:rPr>
            </w:pPr>
            <w:r>
              <w:rPr>
                <w:rFonts w:ascii="Times New Roman" w:hAnsi="Times New Roman" w:cs="Times New Roman"/>
                <w:sz w:val="28"/>
                <w:szCs w:val="28"/>
              </w:rPr>
              <w:t>процент</w:t>
            </w:r>
            <w:r w:rsidRPr="00CD33EF">
              <w:rPr>
                <w:rFonts w:ascii="Times New Roman" w:hAnsi="Times New Roman" w:cs="Times New Roman"/>
                <w:sz w:val="28"/>
                <w:szCs w:val="28"/>
              </w:rPr>
              <w:t xml:space="preserve"> от должностного оклада (ставки заработной платы)</w:t>
            </w:r>
          </w:p>
        </w:tc>
        <w:tc>
          <w:tcPr>
            <w:tcW w:w="1524" w:type="dxa"/>
            <w:vAlign w:val="bottom"/>
          </w:tcPr>
          <w:p w:rsidR="000C4603" w:rsidRPr="00CD33EF" w:rsidRDefault="000C4603" w:rsidP="00BC0ACD">
            <w:pPr>
              <w:pStyle w:val="ConsPlusNormal"/>
              <w:jc w:val="right"/>
              <w:rPr>
                <w:rFonts w:ascii="Times New Roman" w:hAnsi="Times New Roman" w:cs="Times New Roman"/>
                <w:sz w:val="28"/>
                <w:szCs w:val="28"/>
              </w:rPr>
            </w:pPr>
            <w:r w:rsidRPr="00CD33EF">
              <w:rPr>
                <w:rFonts w:ascii="Times New Roman" w:hAnsi="Times New Roman" w:cs="Times New Roman"/>
                <w:sz w:val="28"/>
                <w:szCs w:val="28"/>
              </w:rPr>
              <w:t>100</w:t>
            </w:r>
          </w:p>
        </w:tc>
      </w:tr>
      <w:tr w:rsidR="000C4603" w:rsidRPr="00CD33EF" w:rsidTr="00BC0ACD">
        <w:tc>
          <w:tcPr>
            <w:tcW w:w="647" w:type="dxa"/>
          </w:tcPr>
          <w:p w:rsidR="000C4603" w:rsidRPr="00CD33EF" w:rsidRDefault="000C4603" w:rsidP="00BC0ACD">
            <w:pPr>
              <w:pStyle w:val="ConsPlusNormal"/>
              <w:jc w:val="center"/>
              <w:rPr>
                <w:rFonts w:ascii="Times New Roman" w:hAnsi="Times New Roman" w:cs="Times New Roman"/>
                <w:sz w:val="28"/>
                <w:szCs w:val="28"/>
              </w:rPr>
            </w:pPr>
            <w:r w:rsidRPr="00CD33EF">
              <w:rPr>
                <w:rFonts w:ascii="Times New Roman" w:hAnsi="Times New Roman" w:cs="Times New Roman"/>
                <w:sz w:val="28"/>
                <w:szCs w:val="28"/>
              </w:rPr>
              <w:t>8.</w:t>
            </w:r>
          </w:p>
        </w:tc>
        <w:tc>
          <w:tcPr>
            <w:tcW w:w="4706" w:type="dxa"/>
          </w:tcPr>
          <w:p w:rsidR="000C4603" w:rsidRPr="00CD33EF" w:rsidRDefault="000C4603" w:rsidP="00BC0ACD">
            <w:pPr>
              <w:pStyle w:val="ConsPlusNormal"/>
              <w:jc w:val="both"/>
              <w:rPr>
                <w:rFonts w:ascii="Times New Roman" w:hAnsi="Times New Roman" w:cs="Times New Roman"/>
                <w:sz w:val="28"/>
                <w:szCs w:val="28"/>
              </w:rPr>
            </w:pPr>
            <w:r w:rsidRPr="00CD33EF">
              <w:rPr>
                <w:rFonts w:ascii="Times New Roman" w:hAnsi="Times New Roman" w:cs="Times New Roman"/>
                <w:sz w:val="28"/>
                <w:szCs w:val="28"/>
              </w:rPr>
              <w:t>По итогам работы за месяц, квартал, полугодие, год**</w:t>
            </w:r>
          </w:p>
        </w:tc>
        <w:tc>
          <w:tcPr>
            <w:tcW w:w="2693" w:type="dxa"/>
          </w:tcPr>
          <w:p w:rsidR="000C4603" w:rsidRPr="00CD33EF" w:rsidRDefault="000C4603" w:rsidP="00BC0ACD">
            <w:pPr>
              <w:pStyle w:val="ConsPlusNormal"/>
              <w:jc w:val="center"/>
              <w:rPr>
                <w:rFonts w:ascii="Times New Roman" w:hAnsi="Times New Roman" w:cs="Times New Roman"/>
                <w:sz w:val="28"/>
                <w:szCs w:val="28"/>
              </w:rPr>
            </w:pPr>
            <w:r>
              <w:rPr>
                <w:rFonts w:ascii="Times New Roman" w:hAnsi="Times New Roman" w:cs="Times New Roman"/>
                <w:sz w:val="28"/>
                <w:szCs w:val="28"/>
              </w:rPr>
              <w:t xml:space="preserve">процент </w:t>
            </w:r>
            <w:r w:rsidRPr="00CD33EF">
              <w:rPr>
                <w:rFonts w:ascii="Times New Roman" w:hAnsi="Times New Roman" w:cs="Times New Roman"/>
                <w:sz w:val="28"/>
                <w:szCs w:val="28"/>
              </w:rPr>
              <w:t xml:space="preserve"> от должностного оклада (ставки заработной платы)</w:t>
            </w:r>
          </w:p>
        </w:tc>
        <w:tc>
          <w:tcPr>
            <w:tcW w:w="1524" w:type="dxa"/>
            <w:vAlign w:val="bottom"/>
          </w:tcPr>
          <w:p w:rsidR="000C4603" w:rsidRPr="00CD33EF" w:rsidRDefault="000C4603" w:rsidP="00BC0ACD">
            <w:pPr>
              <w:pStyle w:val="ConsPlusNormal"/>
              <w:jc w:val="right"/>
              <w:rPr>
                <w:rFonts w:ascii="Times New Roman" w:hAnsi="Times New Roman" w:cs="Times New Roman"/>
                <w:sz w:val="28"/>
                <w:szCs w:val="28"/>
              </w:rPr>
            </w:pPr>
          </w:p>
        </w:tc>
      </w:tr>
    </w:tbl>
    <w:p w:rsidR="000C4603" w:rsidRPr="00213B62" w:rsidRDefault="000C4603" w:rsidP="000C4603">
      <w:pPr>
        <w:pStyle w:val="ConsPlusNormal"/>
        <w:ind w:firstLine="709"/>
        <w:jc w:val="both"/>
        <w:rPr>
          <w:rFonts w:ascii="Times New Roman" w:hAnsi="Times New Roman" w:cs="Times New Roman"/>
          <w:color w:val="000000" w:themeColor="text1"/>
          <w:sz w:val="20"/>
        </w:rPr>
      </w:pPr>
      <w:r w:rsidRPr="00213B62">
        <w:rPr>
          <w:rFonts w:ascii="Times New Roman" w:hAnsi="Times New Roman" w:cs="Times New Roman"/>
          <w:color w:val="000000" w:themeColor="text1"/>
          <w:sz w:val="20"/>
        </w:rPr>
        <w:t>* Премирование работников осуществляется в пределах фонда оплаты труда на основании приказа руководителя.</w:t>
      </w:r>
    </w:p>
    <w:p w:rsidR="000C4603" w:rsidRPr="00213B62" w:rsidRDefault="000C4603" w:rsidP="000C4603">
      <w:pPr>
        <w:pStyle w:val="ConsPlusNormal"/>
        <w:ind w:firstLine="709"/>
        <w:jc w:val="both"/>
        <w:rPr>
          <w:rFonts w:ascii="Times New Roman" w:hAnsi="Times New Roman" w:cs="Times New Roman"/>
          <w:color w:val="000000" w:themeColor="text1"/>
          <w:sz w:val="20"/>
        </w:rPr>
      </w:pPr>
      <w:r w:rsidRPr="00213B62">
        <w:rPr>
          <w:rFonts w:ascii="Times New Roman" w:hAnsi="Times New Roman" w:cs="Times New Roman"/>
          <w:color w:val="000000" w:themeColor="text1"/>
          <w:sz w:val="20"/>
        </w:rPr>
        <w:t>** Премии по итогам работы устанавливаются по результатам оценки итогов работы за соответствующий отчетный период с учетом выполнения целевых показателей эффективности деятельности образовательных учреждений, личного вклада работников в осуществление основных задач и функций, определенных уставом образовательного учреждения.</w:t>
      </w:r>
    </w:p>
    <w:p w:rsidR="000C4603" w:rsidRPr="00CD33EF" w:rsidRDefault="000C4603" w:rsidP="000C4603">
      <w:pPr>
        <w:pStyle w:val="ConsPlusNormal"/>
        <w:ind w:firstLine="709"/>
        <w:jc w:val="both"/>
        <w:rPr>
          <w:rFonts w:ascii="Times New Roman" w:hAnsi="Times New Roman" w:cs="Times New Roman"/>
          <w:color w:val="000000" w:themeColor="text1"/>
          <w:sz w:val="28"/>
          <w:szCs w:val="28"/>
        </w:rPr>
      </w:pPr>
      <w:r w:rsidRPr="00CD33EF">
        <w:rPr>
          <w:rFonts w:ascii="Times New Roman" w:hAnsi="Times New Roman" w:cs="Times New Roman"/>
          <w:color w:val="000000" w:themeColor="text1"/>
          <w:sz w:val="28"/>
          <w:szCs w:val="28"/>
        </w:rPr>
        <w:t xml:space="preserve">Оценку эффективности работы работников образовательной организации осуществляет комиссия по распределению стимулирующих выплат. Состав комиссии утверждается руководителем образовательного учреждения по согласованию с представительным органом работников, </w:t>
      </w:r>
      <w:r w:rsidRPr="00CD33EF">
        <w:rPr>
          <w:rFonts w:ascii="Times New Roman" w:hAnsi="Times New Roman" w:cs="Times New Roman"/>
          <w:color w:val="000000" w:themeColor="text1"/>
          <w:sz w:val="28"/>
          <w:szCs w:val="28"/>
        </w:rPr>
        <w:lastRenderedPageBreak/>
        <w:t>порядок работы комиссии, периодичность ее заседаний закрепляется положением о комиссии, утверждаемым руководителем с учетом мнения представительного органа работников. В положении о комиссии предусматривается возможность обжалования работником отказа в назначении премии. Предоставление в комиссию итогов работы за соответствующий отчетный период с учетом выполнения целевых показателей эффективности деятельности является обязательным для работников образовательной организации.</w:t>
      </w:r>
    </w:p>
    <w:p w:rsidR="000C4603" w:rsidRPr="00CD33EF" w:rsidRDefault="000C4603" w:rsidP="000C4603">
      <w:pPr>
        <w:pStyle w:val="ConsPlusNormal"/>
        <w:ind w:firstLine="709"/>
        <w:jc w:val="both"/>
        <w:rPr>
          <w:rFonts w:ascii="Times New Roman" w:hAnsi="Times New Roman" w:cs="Times New Roman"/>
          <w:color w:val="000000" w:themeColor="text1"/>
          <w:sz w:val="28"/>
          <w:szCs w:val="28"/>
        </w:rPr>
      </w:pPr>
      <w:r w:rsidRPr="00CD33EF">
        <w:rPr>
          <w:rFonts w:ascii="Times New Roman" w:hAnsi="Times New Roman" w:cs="Times New Roman"/>
          <w:color w:val="000000" w:themeColor="text1"/>
          <w:sz w:val="28"/>
          <w:szCs w:val="28"/>
        </w:rPr>
        <w:t>4.3. Размеры стимулирующих выплат устанавливаются в процентном отношении к должностным окладам (ставкам заработной платы) или в абсолютных размерах.</w:t>
      </w:r>
    </w:p>
    <w:p w:rsidR="000C4603" w:rsidRPr="00CD33EF" w:rsidRDefault="000C4603" w:rsidP="000C4603">
      <w:pPr>
        <w:pStyle w:val="ConsPlusNormal"/>
        <w:ind w:firstLine="709"/>
        <w:jc w:val="both"/>
        <w:rPr>
          <w:rFonts w:ascii="Times New Roman" w:hAnsi="Times New Roman" w:cs="Times New Roman"/>
          <w:color w:val="000000" w:themeColor="text1"/>
          <w:sz w:val="28"/>
          <w:szCs w:val="28"/>
        </w:rPr>
      </w:pPr>
      <w:r w:rsidRPr="00CD33EF">
        <w:rPr>
          <w:rFonts w:ascii="Times New Roman" w:hAnsi="Times New Roman" w:cs="Times New Roman"/>
          <w:color w:val="000000" w:themeColor="text1"/>
          <w:sz w:val="28"/>
          <w:szCs w:val="28"/>
        </w:rPr>
        <w:t>Максимальный размер выплаты стимулирующего характера не ограничен.</w:t>
      </w:r>
    </w:p>
    <w:p w:rsidR="000C4603" w:rsidRPr="00CD33EF" w:rsidRDefault="000C4603" w:rsidP="000C4603">
      <w:pPr>
        <w:pStyle w:val="ConsPlusNormal"/>
        <w:ind w:firstLine="709"/>
        <w:jc w:val="both"/>
        <w:rPr>
          <w:rFonts w:ascii="Times New Roman" w:hAnsi="Times New Roman" w:cs="Times New Roman"/>
          <w:color w:val="000000" w:themeColor="text1"/>
          <w:sz w:val="28"/>
          <w:szCs w:val="28"/>
        </w:rPr>
      </w:pPr>
      <w:r w:rsidRPr="00CD33EF">
        <w:rPr>
          <w:rFonts w:ascii="Times New Roman" w:hAnsi="Times New Roman" w:cs="Times New Roman"/>
          <w:color w:val="000000" w:themeColor="text1"/>
          <w:sz w:val="28"/>
          <w:szCs w:val="28"/>
        </w:rPr>
        <w:t>Планирование фонда оплаты труда по фонду стимулирующих выплат производится пропорционально доле базового фонда оплаты труда педагогических работников и остальных категорий работников.</w:t>
      </w:r>
    </w:p>
    <w:p w:rsidR="000C4603" w:rsidRPr="00CD33EF" w:rsidRDefault="000C4603" w:rsidP="000C4603">
      <w:pPr>
        <w:pStyle w:val="ConsPlusNormal"/>
        <w:ind w:firstLine="709"/>
        <w:jc w:val="both"/>
        <w:rPr>
          <w:rFonts w:ascii="Times New Roman" w:hAnsi="Times New Roman" w:cs="Times New Roman"/>
          <w:color w:val="000000" w:themeColor="text1"/>
          <w:sz w:val="28"/>
          <w:szCs w:val="28"/>
        </w:rPr>
      </w:pPr>
    </w:p>
    <w:p w:rsidR="000C4603" w:rsidRPr="00CD33EF" w:rsidRDefault="000C4603" w:rsidP="000C4603">
      <w:pPr>
        <w:pStyle w:val="ConsPlusNormal"/>
        <w:ind w:firstLine="709"/>
        <w:jc w:val="both"/>
        <w:rPr>
          <w:rFonts w:ascii="Times New Roman" w:hAnsi="Times New Roman" w:cs="Times New Roman"/>
          <w:color w:val="000000" w:themeColor="text1"/>
          <w:sz w:val="28"/>
          <w:szCs w:val="28"/>
        </w:rPr>
      </w:pPr>
    </w:p>
    <w:p w:rsidR="000C4603" w:rsidRPr="00CD33EF" w:rsidRDefault="000C4603" w:rsidP="000C4603">
      <w:pPr>
        <w:pStyle w:val="ConsPlusNormal"/>
        <w:ind w:firstLine="709"/>
        <w:jc w:val="both"/>
        <w:rPr>
          <w:rFonts w:ascii="Times New Roman" w:hAnsi="Times New Roman" w:cs="Times New Roman"/>
          <w:color w:val="000000" w:themeColor="text1"/>
          <w:sz w:val="28"/>
          <w:szCs w:val="28"/>
        </w:rPr>
      </w:pPr>
    </w:p>
    <w:p w:rsidR="000C4603" w:rsidRPr="00CD33EF" w:rsidRDefault="000C4603" w:rsidP="000C4603">
      <w:pPr>
        <w:spacing w:line="240" w:lineRule="exact"/>
        <w:ind w:left="-1134"/>
        <w:jc w:val="left"/>
        <w:rPr>
          <w:rFonts w:ascii="Times New Roman" w:eastAsia="Times New Roman" w:hAnsi="Times New Roman" w:cs="Times New Roman"/>
          <w:color w:val="000000" w:themeColor="text1"/>
          <w:sz w:val="28"/>
          <w:szCs w:val="28"/>
          <w:lang w:eastAsia="ru-RU"/>
        </w:rPr>
      </w:pPr>
    </w:p>
    <w:p w:rsidR="000C4603" w:rsidRPr="00CD33EF" w:rsidRDefault="000C4603" w:rsidP="000C4603">
      <w:pPr>
        <w:spacing w:line="240" w:lineRule="exact"/>
        <w:jc w:val="left"/>
        <w:rPr>
          <w:rFonts w:ascii="Times New Roman" w:eastAsia="Times New Roman" w:hAnsi="Times New Roman" w:cs="Times New Roman"/>
          <w:color w:val="000000" w:themeColor="text1"/>
          <w:sz w:val="28"/>
          <w:szCs w:val="28"/>
          <w:lang w:eastAsia="ru-RU"/>
        </w:rPr>
      </w:pPr>
      <w:r w:rsidRPr="00CD33EF">
        <w:rPr>
          <w:rFonts w:ascii="Times New Roman" w:eastAsia="Times New Roman" w:hAnsi="Times New Roman" w:cs="Times New Roman"/>
          <w:color w:val="000000" w:themeColor="text1"/>
          <w:sz w:val="28"/>
          <w:szCs w:val="28"/>
          <w:lang w:eastAsia="ru-RU"/>
        </w:rPr>
        <w:t>Первый заместитель главы администрации</w:t>
      </w:r>
    </w:p>
    <w:p w:rsidR="000C4603" w:rsidRPr="00CD33EF" w:rsidRDefault="000C4603" w:rsidP="000C4603">
      <w:pPr>
        <w:spacing w:line="240" w:lineRule="exact"/>
        <w:jc w:val="left"/>
        <w:rPr>
          <w:rFonts w:ascii="Times New Roman" w:eastAsia="Times New Roman" w:hAnsi="Times New Roman" w:cs="Times New Roman"/>
          <w:color w:val="000000" w:themeColor="text1"/>
          <w:sz w:val="28"/>
          <w:szCs w:val="28"/>
          <w:lang w:eastAsia="ru-RU"/>
        </w:rPr>
      </w:pPr>
      <w:r w:rsidRPr="00CD33EF">
        <w:rPr>
          <w:rFonts w:ascii="Times New Roman" w:eastAsia="Times New Roman" w:hAnsi="Times New Roman" w:cs="Times New Roman"/>
          <w:color w:val="000000" w:themeColor="text1"/>
          <w:sz w:val="28"/>
          <w:szCs w:val="28"/>
          <w:lang w:eastAsia="ru-RU"/>
        </w:rPr>
        <w:t xml:space="preserve">Благодарненского </w:t>
      </w:r>
      <w:r w:rsidRPr="00CD33EF">
        <w:rPr>
          <w:rFonts w:ascii="Times New Roman" w:eastAsia="Times New Roman" w:hAnsi="Times New Roman" w:cs="Times New Roman"/>
          <w:bCs/>
          <w:color w:val="000000" w:themeColor="text1"/>
          <w:sz w:val="28"/>
          <w:szCs w:val="28"/>
          <w:lang w:eastAsia="ru-RU"/>
        </w:rPr>
        <w:t>муниципального округа</w:t>
      </w:r>
    </w:p>
    <w:p w:rsidR="000C4603" w:rsidRPr="00CD33EF" w:rsidRDefault="000C4603" w:rsidP="000C4603">
      <w:pPr>
        <w:spacing w:line="240" w:lineRule="exact"/>
        <w:jc w:val="left"/>
        <w:rPr>
          <w:rFonts w:ascii="Times New Roman" w:eastAsia="Times New Roman" w:hAnsi="Times New Roman" w:cs="Times New Roman"/>
          <w:color w:val="000000" w:themeColor="text1"/>
          <w:sz w:val="28"/>
          <w:szCs w:val="28"/>
          <w:lang w:eastAsia="ru-RU"/>
        </w:rPr>
      </w:pPr>
      <w:r w:rsidRPr="00CD33EF">
        <w:rPr>
          <w:rFonts w:ascii="Times New Roman" w:eastAsia="Times New Roman" w:hAnsi="Times New Roman" w:cs="Times New Roman"/>
          <w:color w:val="000000" w:themeColor="text1"/>
          <w:sz w:val="28"/>
          <w:szCs w:val="28"/>
          <w:lang w:eastAsia="ru-RU"/>
        </w:rPr>
        <w:t>Ставропольского края                                                                    Н.Д. Федюнина</w:t>
      </w:r>
    </w:p>
    <w:p w:rsidR="000C4603" w:rsidRPr="00CD33EF" w:rsidRDefault="000C4603" w:rsidP="000C4603">
      <w:pPr>
        <w:spacing w:after="160"/>
        <w:jc w:val="left"/>
        <w:rPr>
          <w:rFonts w:ascii="Times New Roman" w:eastAsia="Times New Roman" w:hAnsi="Times New Roman" w:cs="Times New Roman"/>
          <w:color w:val="000000" w:themeColor="text1"/>
          <w:sz w:val="28"/>
          <w:szCs w:val="28"/>
          <w:lang w:eastAsia="ru-RU"/>
        </w:rPr>
      </w:pPr>
      <w:r w:rsidRPr="00CD33EF">
        <w:rPr>
          <w:rFonts w:ascii="Times New Roman" w:eastAsia="Times New Roman" w:hAnsi="Times New Roman" w:cs="Times New Roman"/>
          <w:color w:val="000000" w:themeColor="text1"/>
          <w:sz w:val="28"/>
          <w:szCs w:val="28"/>
          <w:lang w:eastAsia="ru-RU"/>
        </w:rPr>
        <w:br w:type="page"/>
      </w:r>
    </w:p>
    <w:p w:rsidR="000C4603" w:rsidRPr="00CD33EF" w:rsidRDefault="000C4603" w:rsidP="000C4603">
      <w:pPr>
        <w:spacing w:line="240" w:lineRule="exact"/>
        <w:ind w:left="3828"/>
        <w:jc w:val="center"/>
        <w:rPr>
          <w:rFonts w:ascii="Times New Roman" w:eastAsia="Times New Roman" w:hAnsi="Times New Roman" w:cs="Times New Roman"/>
          <w:color w:val="000000" w:themeColor="text1"/>
          <w:sz w:val="28"/>
          <w:szCs w:val="24"/>
          <w:lang w:eastAsia="ru-RU"/>
        </w:rPr>
      </w:pPr>
      <w:r w:rsidRPr="00CD33EF">
        <w:rPr>
          <w:rFonts w:ascii="Times New Roman" w:eastAsia="Times New Roman" w:hAnsi="Times New Roman" w:cs="Times New Roman"/>
          <w:color w:val="000000" w:themeColor="text1"/>
          <w:sz w:val="28"/>
          <w:szCs w:val="24"/>
          <w:lang w:eastAsia="ru-RU"/>
        </w:rPr>
        <w:lastRenderedPageBreak/>
        <w:t>УТВЕРЖДЕНО</w:t>
      </w:r>
    </w:p>
    <w:p w:rsidR="000C4603" w:rsidRPr="00CD33EF" w:rsidRDefault="000C4603" w:rsidP="000C4603">
      <w:pPr>
        <w:spacing w:line="240" w:lineRule="exact"/>
        <w:ind w:left="3828"/>
        <w:jc w:val="center"/>
        <w:rPr>
          <w:rFonts w:ascii="Times New Roman" w:eastAsia="Times New Roman" w:hAnsi="Times New Roman" w:cs="Times New Roman"/>
          <w:color w:val="000000" w:themeColor="text1"/>
          <w:sz w:val="28"/>
          <w:szCs w:val="24"/>
          <w:lang w:eastAsia="ru-RU"/>
        </w:rPr>
      </w:pPr>
      <w:r w:rsidRPr="00CD33EF">
        <w:rPr>
          <w:rFonts w:ascii="Times New Roman" w:eastAsia="Times New Roman" w:hAnsi="Times New Roman" w:cs="Times New Roman"/>
          <w:color w:val="000000" w:themeColor="text1"/>
          <w:sz w:val="28"/>
          <w:szCs w:val="24"/>
          <w:lang w:eastAsia="ru-RU"/>
        </w:rPr>
        <w:t>постановлением администрации</w:t>
      </w:r>
    </w:p>
    <w:p w:rsidR="000C4603" w:rsidRPr="00CD33EF" w:rsidRDefault="000C4603" w:rsidP="000C4603">
      <w:pPr>
        <w:spacing w:line="240" w:lineRule="exact"/>
        <w:ind w:left="3828"/>
        <w:jc w:val="center"/>
        <w:rPr>
          <w:rFonts w:ascii="Times New Roman" w:hAnsi="Times New Roman" w:cs="Times New Roman"/>
          <w:b/>
          <w:color w:val="000000" w:themeColor="text1"/>
          <w:sz w:val="28"/>
          <w:szCs w:val="28"/>
        </w:rPr>
      </w:pPr>
      <w:r w:rsidRPr="00CD33EF">
        <w:rPr>
          <w:rFonts w:ascii="Times New Roman" w:eastAsia="Times New Roman" w:hAnsi="Times New Roman" w:cs="Times New Roman"/>
          <w:color w:val="000000" w:themeColor="text1"/>
          <w:sz w:val="28"/>
          <w:szCs w:val="24"/>
          <w:lang w:eastAsia="ru-RU"/>
        </w:rPr>
        <w:t xml:space="preserve">Благодарненского муниципального округа </w:t>
      </w:r>
      <w:r w:rsidRPr="00CD33EF">
        <w:rPr>
          <w:rFonts w:ascii="Times New Roman" w:hAnsi="Times New Roman" w:cs="Times New Roman"/>
          <w:color w:val="000000" w:themeColor="text1"/>
          <w:sz w:val="28"/>
          <w:szCs w:val="24"/>
        </w:rPr>
        <w:t>Ставропольского края</w:t>
      </w:r>
    </w:p>
    <w:p w:rsidR="000C4603" w:rsidRPr="007B2B87" w:rsidRDefault="000C4603" w:rsidP="000C4603">
      <w:pPr>
        <w:spacing w:line="240" w:lineRule="exact"/>
        <w:jc w:val="center"/>
        <w:rPr>
          <w:rFonts w:ascii="Times New Roman" w:hAnsi="Times New Roman" w:cs="Times New Roman"/>
          <w:color w:val="000000" w:themeColor="text1"/>
          <w:sz w:val="28"/>
          <w:szCs w:val="28"/>
        </w:rPr>
      </w:pPr>
      <w:r>
        <w:rPr>
          <w:rFonts w:ascii="Times New Roman" w:hAnsi="Times New Roman" w:cs="Times New Roman"/>
          <w:color w:val="000000" w:themeColor="text1"/>
          <w:sz w:val="28"/>
          <w:szCs w:val="28"/>
        </w:rPr>
        <w:t xml:space="preserve">                                                </w:t>
      </w:r>
      <w:r w:rsidRPr="007B2B87">
        <w:rPr>
          <w:rFonts w:ascii="Times New Roman" w:hAnsi="Times New Roman" w:cs="Times New Roman"/>
          <w:color w:val="000000" w:themeColor="text1"/>
          <w:sz w:val="28"/>
          <w:szCs w:val="28"/>
        </w:rPr>
        <w:t>от 27 января 2026 года № 47</w:t>
      </w:r>
    </w:p>
    <w:p w:rsidR="000C4603" w:rsidRPr="00CD33EF" w:rsidRDefault="000C4603" w:rsidP="000C4603">
      <w:pPr>
        <w:spacing w:line="240" w:lineRule="exact"/>
        <w:jc w:val="center"/>
        <w:rPr>
          <w:rFonts w:ascii="Times New Roman" w:hAnsi="Times New Roman" w:cs="Times New Roman"/>
          <w:color w:val="000000" w:themeColor="text1"/>
          <w:sz w:val="28"/>
          <w:szCs w:val="28"/>
        </w:rPr>
      </w:pPr>
    </w:p>
    <w:p w:rsidR="000C4603" w:rsidRPr="00CD33EF" w:rsidRDefault="000C4603" w:rsidP="000C4603">
      <w:pPr>
        <w:spacing w:line="240" w:lineRule="exact"/>
        <w:rPr>
          <w:rFonts w:ascii="Times New Roman" w:hAnsi="Times New Roman" w:cs="Times New Roman"/>
          <w:color w:val="000000" w:themeColor="text1"/>
          <w:sz w:val="28"/>
          <w:szCs w:val="28"/>
        </w:rPr>
      </w:pPr>
    </w:p>
    <w:p w:rsidR="000C4603" w:rsidRPr="00CD33EF" w:rsidRDefault="000C4603" w:rsidP="000C4603">
      <w:pPr>
        <w:spacing w:line="240" w:lineRule="exact"/>
        <w:jc w:val="center"/>
        <w:rPr>
          <w:rFonts w:ascii="Times New Roman" w:hAnsi="Times New Roman" w:cs="Times New Roman"/>
          <w:color w:val="000000" w:themeColor="text1"/>
          <w:sz w:val="28"/>
          <w:szCs w:val="28"/>
        </w:rPr>
      </w:pPr>
      <w:r w:rsidRPr="00CD33EF">
        <w:rPr>
          <w:rFonts w:ascii="Times New Roman" w:hAnsi="Times New Roman" w:cs="Times New Roman"/>
          <w:color w:val="000000" w:themeColor="text1"/>
          <w:sz w:val="28"/>
          <w:szCs w:val="28"/>
        </w:rPr>
        <w:t>ПРИМЕРНОЕ ПОЛОЖЕНИЕ</w:t>
      </w:r>
    </w:p>
    <w:p w:rsidR="000C4603" w:rsidRPr="00CD33EF" w:rsidRDefault="000C4603" w:rsidP="000C4603">
      <w:pPr>
        <w:pStyle w:val="ConsPlusTitle"/>
        <w:spacing w:line="240" w:lineRule="exact"/>
        <w:jc w:val="both"/>
        <w:outlineLvl w:val="1"/>
        <w:rPr>
          <w:rFonts w:ascii="Times New Roman" w:hAnsi="Times New Roman" w:cs="Times New Roman"/>
          <w:color w:val="000000" w:themeColor="text1"/>
          <w:sz w:val="28"/>
          <w:szCs w:val="28"/>
        </w:rPr>
      </w:pPr>
      <w:r w:rsidRPr="00CD33EF">
        <w:rPr>
          <w:rFonts w:ascii="Times New Roman" w:eastAsia="Calibri" w:hAnsi="Times New Roman" w:cs="Times New Roman"/>
          <w:b w:val="0"/>
          <w:color w:val="000000" w:themeColor="text1"/>
          <w:sz w:val="28"/>
          <w:szCs w:val="28"/>
          <w:lang w:eastAsia="en-US"/>
        </w:rPr>
        <w:t>об оплате труда работников муниципальных бюджетных и автономных учреждений Благодарненского муниципального округа Ставропольского края, подведомственных управлению образования и молодежной политики администрации Благодарненского муниципального округа Ставропольского края</w:t>
      </w:r>
    </w:p>
    <w:p w:rsidR="000C4603" w:rsidRPr="00CD33EF" w:rsidRDefault="000C4603" w:rsidP="000C4603">
      <w:pPr>
        <w:pStyle w:val="ConsPlusTitle"/>
        <w:jc w:val="center"/>
        <w:outlineLvl w:val="1"/>
        <w:rPr>
          <w:rFonts w:ascii="Times New Roman" w:hAnsi="Times New Roman" w:cs="Times New Roman"/>
          <w:color w:val="000000" w:themeColor="text1"/>
          <w:sz w:val="28"/>
          <w:szCs w:val="28"/>
        </w:rPr>
      </w:pPr>
    </w:p>
    <w:p w:rsidR="000C4603" w:rsidRPr="00CD33EF" w:rsidRDefault="000C4603" w:rsidP="000C4603">
      <w:pPr>
        <w:pStyle w:val="ConsPlusTitle"/>
        <w:jc w:val="center"/>
        <w:outlineLvl w:val="1"/>
        <w:rPr>
          <w:rFonts w:ascii="Times New Roman" w:hAnsi="Times New Roman" w:cs="Times New Roman"/>
          <w:b w:val="0"/>
          <w:color w:val="000000" w:themeColor="text1"/>
          <w:sz w:val="28"/>
          <w:szCs w:val="28"/>
        </w:rPr>
      </w:pPr>
      <w:r w:rsidRPr="00CD33EF">
        <w:rPr>
          <w:rFonts w:ascii="Times New Roman" w:hAnsi="Times New Roman" w:cs="Times New Roman"/>
          <w:b w:val="0"/>
          <w:color w:val="000000" w:themeColor="text1"/>
          <w:sz w:val="28"/>
          <w:szCs w:val="28"/>
        </w:rPr>
        <w:t>I. Общие положения</w:t>
      </w:r>
    </w:p>
    <w:p w:rsidR="000C4603" w:rsidRPr="00CD33EF" w:rsidRDefault="000C4603" w:rsidP="000C4603">
      <w:pPr>
        <w:pStyle w:val="ConsPlusNormal"/>
        <w:jc w:val="both"/>
        <w:rPr>
          <w:rFonts w:ascii="Times New Roman" w:hAnsi="Times New Roman" w:cs="Times New Roman"/>
          <w:color w:val="000000" w:themeColor="text1"/>
          <w:sz w:val="28"/>
          <w:szCs w:val="28"/>
        </w:rPr>
      </w:pPr>
    </w:p>
    <w:p w:rsidR="000C4603" w:rsidRPr="00CD33EF" w:rsidRDefault="000C4603" w:rsidP="000C4603">
      <w:pPr>
        <w:pStyle w:val="ConsPlusNormal"/>
        <w:ind w:firstLine="709"/>
        <w:jc w:val="both"/>
        <w:rPr>
          <w:rFonts w:ascii="Times New Roman" w:hAnsi="Times New Roman" w:cs="Times New Roman"/>
          <w:color w:val="000000" w:themeColor="text1"/>
          <w:sz w:val="28"/>
          <w:szCs w:val="28"/>
        </w:rPr>
      </w:pPr>
      <w:r w:rsidRPr="00CD33EF">
        <w:rPr>
          <w:rFonts w:ascii="Times New Roman" w:hAnsi="Times New Roman" w:cs="Times New Roman"/>
          <w:color w:val="000000" w:themeColor="text1"/>
          <w:sz w:val="28"/>
          <w:szCs w:val="28"/>
        </w:rPr>
        <w:t>1.1. Настоящее Примерное положение об оплате труда работников муниципальных бюджетных и автономных учреждений Благодарненского муниципального округа Ставропольского края, подведомственных управлению образования и молодежной политики администрации Благодарненского муниципального округа Ставропольского края (далее - Положение, бюджетные и автономные учреждения, управление образования), определяет механизм оплаты труда в образовательных учреждениях.</w:t>
      </w:r>
    </w:p>
    <w:p w:rsidR="000C4603" w:rsidRPr="00CD33EF" w:rsidRDefault="000C4603" w:rsidP="000C4603">
      <w:pPr>
        <w:pStyle w:val="ConsPlusNormal"/>
        <w:ind w:firstLine="709"/>
        <w:jc w:val="both"/>
        <w:rPr>
          <w:rFonts w:ascii="Times New Roman" w:hAnsi="Times New Roman" w:cs="Times New Roman"/>
          <w:color w:val="000000" w:themeColor="text1"/>
          <w:sz w:val="28"/>
          <w:szCs w:val="28"/>
        </w:rPr>
      </w:pPr>
      <w:r w:rsidRPr="00CD33EF">
        <w:rPr>
          <w:rFonts w:ascii="Times New Roman" w:hAnsi="Times New Roman" w:cs="Times New Roman"/>
          <w:color w:val="000000" w:themeColor="text1"/>
          <w:sz w:val="28"/>
          <w:szCs w:val="28"/>
        </w:rPr>
        <w:t>Примерное положение для бюджетных и автономных учреждений носит рекомендательный характер.</w:t>
      </w:r>
    </w:p>
    <w:p w:rsidR="000C4603" w:rsidRPr="00CD33EF" w:rsidRDefault="000C4603" w:rsidP="000C4603">
      <w:pPr>
        <w:pStyle w:val="ConsPlusNormal"/>
        <w:ind w:firstLine="709"/>
        <w:jc w:val="both"/>
        <w:rPr>
          <w:rFonts w:ascii="Times New Roman" w:hAnsi="Times New Roman" w:cs="Times New Roman"/>
          <w:color w:val="000000" w:themeColor="text1"/>
          <w:sz w:val="28"/>
          <w:szCs w:val="28"/>
        </w:rPr>
      </w:pPr>
      <w:r w:rsidRPr="00CD33EF">
        <w:rPr>
          <w:rFonts w:ascii="Times New Roman" w:hAnsi="Times New Roman" w:cs="Times New Roman"/>
          <w:color w:val="000000" w:themeColor="text1"/>
          <w:sz w:val="28"/>
          <w:szCs w:val="28"/>
        </w:rPr>
        <w:t xml:space="preserve"> 1.2. </w:t>
      </w:r>
      <w:proofErr w:type="gramStart"/>
      <w:r w:rsidRPr="00CD33EF">
        <w:rPr>
          <w:rFonts w:ascii="Times New Roman" w:hAnsi="Times New Roman" w:cs="Times New Roman"/>
          <w:color w:val="000000" w:themeColor="text1"/>
          <w:sz w:val="28"/>
          <w:szCs w:val="28"/>
        </w:rPr>
        <w:t>Система оплаты труда работников бюджетных и автономных учреждений, включая размеры окладов (должностных окладов), ставок заработной платы, доплат и надбавок компенсационного характера (в том числе за работу в условиях, отклоняющихся от нормальных), доплат и надбавок стимулирующего характера и систему премирования, устанавливается коллективным договором, локальными нормативными актами бюджетного и автономного учреждения в соответствии с трудовым законодательством Российской Федерации и иными нормативными правовыми</w:t>
      </w:r>
      <w:proofErr w:type="gramEnd"/>
      <w:r w:rsidRPr="00CD33EF">
        <w:rPr>
          <w:rFonts w:ascii="Times New Roman" w:hAnsi="Times New Roman" w:cs="Times New Roman"/>
          <w:color w:val="000000" w:themeColor="text1"/>
          <w:sz w:val="28"/>
          <w:szCs w:val="28"/>
        </w:rPr>
        <w:t xml:space="preserve"> актами, содержащими нормы трудового права.</w:t>
      </w:r>
    </w:p>
    <w:p w:rsidR="000C4603" w:rsidRPr="00CD33EF" w:rsidRDefault="000C4603" w:rsidP="000C4603">
      <w:pPr>
        <w:pStyle w:val="ConsPlusNormal"/>
        <w:ind w:firstLine="709"/>
        <w:jc w:val="both"/>
        <w:rPr>
          <w:rFonts w:ascii="Times New Roman" w:hAnsi="Times New Roman" w:cs="Times New Roman"/>
          <w:color w:val="000000" w:themeColor="text1"/>
          <w:sz w:val="28"/>
          <w:szCs w:val="28"/>
        </w:rPr>
      </w:pPr>
      <w:proofErr w:type="gramStart"/>
      <w:r w:rsidRPr="00CD33EF">
        <w:rPr>
          <w:rFonts w:ascii="Times New Roman" w:hAnsi="Times New Roman" w:cs="Times New Roman"/>
          <w:color w:val="000000" w:themeColor="text1"/>
          <w:sz w:val="28"/>
          <w:szCs w:val="28"/>
        </w:rPr>
        <w:t>Локальные нормативные акты разрабатываются бюджетным и автономным учреждением применительно только к работникам данного учреждения, предусматривают по всем имеющимся в штате учреждения должностям работников размеры ставок, окладов (должностных окладов) за исполнение трудовых (должностных) обязанностей за календарный месяц либо за установленную норму труда (норму часов педагогической работы в неделю (в год) за ставку заработной платы) применительно к соответствующим профессиональным квалификационным группам и</w:t>
      </w:r>
      <w:proofErr w:type="gramEnd"/>
      <w:r w:rsidRPr="00CD33EF">
        <w:rPr>
          <w:rFonts w:ascii="Times New Roman" w:hAnsi="Times New Roman" w:cs="Times New Roman"/>
          <w:color w:val="000000" w:themeColor="text1"/>
          <w:sz w:val="28"/>
          <w:szCs w:val="28"/>
        </w:rPr>
        <w:t xml:space="preserve"> квалификационным уровням профессиональных квалификационных групп.</w:t>
      </w:r>
    </w:p>
    <w:p w:rsidR="000C4603" w:rsidRPr="00CD33EF" w:rsidRDefault="000C4603" w:rsidP="000C4603">
      <w:pPr>
        <w:pStyle w:val="ConsPlusNormal"/>
        <w:ind w:firstLine="709"/>
        <w:jc w:val="both"/>
        <w:rPr>
          <w:rFonts w:ascii="Times New Roman" w:hAnsi="Times New Roman" w:cs="Times New Roman"/>
          <w:color w:val="000000" w:themeColor="text1"/>
          <w:sz w:val="28"/>
          <w:szCs w:val="28"/>
        </w:rPr>
      </w:pPr>
      <w:r w:rsidRPr="00CD33EF">
        <w:rPr>
          <w:rFonts w:ascii="Times New Roman" w:hAnsi="Times New Roman" w:cs="Times New Roman"/>
          <w:color w:val="000000" w:themeColor="text1"/>
          <w:sz w:val="28"/>
          <w:szCs w:val="28"/>
        </w:rPr>
        <w:t>Локальные нормативные акты, устанавливающие систему оплаты труда работников казенного учреждения, принимаются работодателем с учетом мнения представительного органа работников.</w:t>
      </w:r>
    </w:p>
    <w:p w:rsidR="000C4603" w:rsidRPr="00CD33EF" w:rsidRDefault="000C4603" w:rsidP="000C4603">
      <w:pPr>
        <w:pStyle w:val="ConsPlusNormal"/>
        <w:ind w:firstLine="709"/>
        <w:jc w:val="both"/>
        <w:rPr>
          <w:rFonts w:ascii="Times New Roman" w:hAnsi="Times New Roman" w:cs="Times New Roman"/>
          <w:color w:val="000000" w:themeColor="text1"/>
          <w:sz w:val="28"/>
          <w:szCs w:val="28"/>
        </w:rPr>
      </w:pPr>
      <w:r w:rsidRPr="00CD33EF">
        <w:rPr>
          <w:rFonts w:ascii="Times New Roman" w:hAnsi="Times New Roman" w:cs="Times New Roman"/>
          <w:color w:val="000000" w:themeColor="text1"/>
          <w:sz w:val="28"/>
          <w:szCs w:val="28"/>
        </w:rPr>
        <w:lastRenderedPageBreak/>
        <w:t xml:space="preserve">1.3. Размеры должностных окладов и ставок заработной платы </w:t>
      </w:r>
      <w:proofErr w:type="gramStart"/>
      <w:r w:rsidRPr="00CD33EF">
        <w:rPr>
          <w:rFonts w:ascii="Times New Roman" w:hAnsi="Times New Roman" w:cs="Times New Roman"/>
          <w:color w:val="000000" w:themeColor="text1"/>
          <w:sz w:val="28"/>
          <w:szCs w:val="28"/>
        </w:rPr>
        <w:t>работников</w:t>
      </w:r>
      <w:proofErr w:type="gramEnd"/>
      <w:r w:rsidRPr="00CD33EF">
        <w:rPr>
          <w:rFonts w:ascii="Times New Roman" w:hAnsi="Times New Roman" w:cs="Times New Roman"/>
          <w:color w:val="000000" w:themeColor="text1"/>
          <w:sz w:val="28"/>
          <w:szCs w:val="28"/>
        </w:rPr>
        <w:t xml:space="preserve"> бюджетных и автономных учреждений устанавливаются согласно требованиям настоящего Положения на основе отнесения занимаемых ими должностей к профессиональным квалификационным группам.</w:t>
      </w:r>
    </w:p>
    <w:p w:rsidR="000C4603" w:rsidRPr="00CD33EF" w:rsidRDefault="000C4603" w:rsidP="000C4603">
      <w:pPr>
        <w:pStyle w:val="ConsPlusNormal"/>
        <w:ind w:firstLine="709"/>
        <w:jc w:val="both"/>
        <w:rPr>
          <w:rFonts w:ascii="Times New Roman" w:hAnsi="Times New Roman" w:cs="Times New Roman"/>
          <w:color w:val="000000" w:themeColor="text1"/>
          <w:sz w:val="28"/>
          <w:szCs w:val="28"/>
        </w:rPr>
      </w:pPr>
      <w:r w:rsidRPr="00CD33EF">
        <w:rPr>
          <w:rFonts w:ascii="Times New Roman" w:hAnsi="Times New Roman" w:cs="Times New Roman"/>
          <w:color w:val="000000" w:themeColor="text1"/>
          <w:sz w:val="28"/>
          <w:szCs w:val="28"/>
        </w:rPr>
        <w:t>1.4. Штатное расписание бюджетного и автономного учреждения утверждается руководителем бюджетного и автономного учреждения по согласованию с управлением образования и включает в себя все должности работников данного учреждения. Размеры должностных окладов (окладов), ставок заработной платы устанавливаются руководителем бюджетного и автономного учреждения на основе требований к профессиональной подготовке и уровню квалификации, которые необходимы для осуществления соответствующей профессиональной деятельности, и в соответствии с положением об оплате труда работников бюджетного и автономного учреждения, согласованным в установленном порядке с представительным органом работников.</w:t>
      </w:r>
    </w:p>
    <w:p w:rsidR="000C4603" w:rsidRPr="00CD33EF" w:rsidRDefault="000C4603" w:rsidP="000C4603">
      <w:pPr>
        <w:pStyle w:val="ConsPlusNormal"/>
        <w:ind w:firstLine="709"/>
        <w:jc w:val="both"/>
        <w:rPr>
          <w:rFonts w:ascii="Times New Roman" w:hAnsi="Times New Roman" w:cs="Times New Roman"/>
          <w:color w:val="000000" w:themeColor="text1"/>
          <w:sz w:val="28"/>
          <w:szCs w:val="28"/>
        </w:rPr>
      </w:pPr>
      <w:r w:rsidRPr="00CD33EF">
        <w:rPr>
          <w:rFonts w:ascii="Times New Roman" w:hAnsi="Times New Roman" w:cs="Times New Roman"/>
          <w:color w:val="000000" w:themeColor="text1"/>
          <w:sz w:val="28"/>
          <w:szCs w:val="28"/>
        </w:rPr>
        <w:t xml:space="preserve">1.5. </w:t>
      </w:r>
      <w:proofErr w:type="gramStart"/>
      <w:r w:rsidRPr="00CD33EF">
        <w:rPr>
          <w:rFonts w:ascii="Times New Roman" w:hAnsi="Times New Roman" w:cs="Times New Roman"/>
          <w:color w:val="000000" w:themeColor="text1"/>
          <w:sz w:val="28"/>
          <w:szCs w:val="28"/>
        </w:rPr>
        <w:t>Лица, не имеющие соответствующего профессионального образования или стажа работы, установленного критериями отнесения должностей к профессиональным квалификационным группам, но обладающие достаточным практическим опытом и выполняющие качественно и в полном объеме возложенные на них должностные обязанности, по решению соответствующей аттестационной комиссии могут быть назначены на соответствующие должности так же, как и лица, имеющие соответствующее профессиональное образование и стаж работы.</w:t>
      </w:r>
      <w:proofErr w:type="gramEnd"/>
    </w:p>
    <w:p w:rsidR="000C4603" w:rsidRPr="00CD33EF" w:rsidRDefault="000C4603" w:rsidP="000C4603">
      <w:pPr>
        <w:pStyle w:val="ConsPlusNormal"/>
        <w:ind w:firstLine="709"/>
        <w:jc w:val="both"/>
        <w:rPr>
          <w:rFonts w:ascii="Times New Roman" w:hAnsi="Times New Roman" w:cs="Times New Roman"/>
          <w:color w:val="000000" w:themeColor="text1"/>
          <w:sz w:val="28"/>
          <w:szCs w:val="28"/>
        </w:rPr>
      </w:pPr>
      <w:r w:rsidRPr="00CD33EF">
        <w:rPr>
          <w:rFonts w:ascii="Times New Roman" w:hAnsi="Times New Roman" w:cs="Times New Roman"/>
          <w:color w:val="000000" w:themeColor="text1"/>
          <w:sz w:val="28"/>
          <w:szCs w:val="28"/>
        </w:rPr>
        <w:t>1.6. Выплаты компенсационного характера устанавливаются работникам бюджетных и автономных учреждений согласно Положению.</w:t>
      </w:r>
    </w:p>
    <w:p w:rsidR="000C4603" w:rsidRPr="00CD33EF" w:rsidRDefault="000C4603" w:rsidP="000C4603">
      <w:pPr>
        <w:pStyle w:val="ConsPlusNormal"/>
        <w:ind w:firstLine="709"/>
        <w:jc w:val="both"/>
        <w:rPr>
          <w:rFonts w:ascii="Times New Roman" w:hAnsi="Times New Roman" w:cs="Times New Roman"/>
          <w:color w:val="000000" w:themeColor="text1"/>
          <w:sz w:val="28"/>
          <w:szCs w:val="28"/>
        </w:rPr>
      </w:pPr>
      <w:r w:rsidRPr="00CD33EF">
        <w:rPr>
          <w:rFonts w:ascii="Times New Roman" w:hAnsi="Times New Roman" w:cs="Times New Roman"/>
          <w:color w:val="000000" w:themeColor="text1"/>
          <w:sz w:val="28"/>
          <w:szCs w:val="28"/>
        </w:rPr>
        <w:t>1.7. Выплаты стимулирующего характера устанавливаются работникам бюджетных и автономных учреждений согласно Положению.</w:t>
      </w:r>
    </w:p>
    <w:p w:rsidR="000C4603" w:rsidRPr="00CD33EF" w:rsidRDefault="000C4603" w:rsidP="000C4603">
      <w:pPr>
        <w:pStyle w:val="ConsPlusNormal"/>
        <w:ind w:firstLine="709"/>
        <w:jc w:val="both"/>
        <w:rPr>
          <w:rFonts w:ascii="Times New Roman" w:hAnsi="Times New Roman" w:cs="Times New Roman"/>
          <w:color w:val="000000" w:themeColor="text1"/>
          <w:sz w:val="28"/>
          <w:szCs w:val="28"/>
        </w:rPr>
      </w:pPr>
      <w:r w:rsidRPr="00CD33EF">
        <w:rPr>
          <w:rFonts w:ascii="Times New Roman" w:hAnsi="Times New Roman" w:cs="Times New Roman"/>
          <w:color w:val="000000" w:themeColor="text1"/>
          <w:sz w:val="28"/>
          <w:szCs w:val="28"/>
        </w:rPr>
        <w:t>1.8. Размеры окладов (должностных окладов), ставок заработной платы устанавливаются с учетом обеспечения их дифференциации в зависимости от требований к профессиональной подготовке и уровню квалификации, сложности выполняемых работ на основе профессиональных квалификационных групп профессий рабочих и должностей служащих и квалификационных уровней.</w:t>
      </w:r>
    </w:p>
    <w:p w:rsidR="000C4603" w:rsidRPr="00CD33EF" w:rsidRDefault="000C4603" w:rsidP="000C4603">
      <w:pPr>
        <w:pStyle w:val="ConsPlusNormal"/>
        <w:ind w:firstLine="709"/>
        <w:jc w:val="both"/>
        <w:rPr>
          <w:rFonts w:ascii="Times New Roman" w:hAnsi="Times New Roman" w:cs="Times New Roman"/>
          <w:color w:val="000000" w:themeColor="text1"/>
          <w:sz w:val="28"/>
          <w:szCs w:val="28"/>
        </w:rPr>
      </w:pPr>
      <w:r w:rsidRPr="00CD33EF">
        <w:rPr>
          <w:rFonts w:ascii="Times New Roman" w:hAnsi="Times New Roman" w:cs="Times New Roman"/>
          <w:color w:val="000000" w:themeColor="text1"/>
          <w:sz w:val="28"/>
          <w:szCs w:val="28"/>
        </w:rPr>
        <w:t xml:space="preserve">1.9. </w:t>
      </w:r>
      <w:r w:rsidRPr="00CD33EF">
        <w:rPr>
          <w:rFonts w:ascii="Times New Roman" w:eastAsia="Calibri" w:hAnsi="Times New Roman" w:cs="Times New Roman"/>
          <w:color w:val="000000" w:themeColor="text1"/>
          <w:sz w:val="28"/>
          <w:szCs w:val="28"/>
          <w:lang w:eastAsia="en-US"/>
        </w:rPr>
        <w:t>Фонд оплаты труда формируется бюджетными и автономными учреждениями на календарный год исходя из объема размеров субсидий, предоставленных бюджетным и автономным учреждениям на возмещение нормативных затрат, связанных с оказанием ими в соответствии с муниципальным заданием муниципальных услуг (выполнением работ), и средств, поступающих от приносящей доход деятельности.</w:t>
      </w:r>
    </w:p>
    <w:p w:rsidR="000C4603" w:rsidRPr="00CD33EF" w:rsidRDefault="000C4603" w:rsidP="000C4603">
      <w:pPr>
        <w:pStyle w:val="ConsPlusNormal"/>
        <w:ind w:firstLine="709"/>
        <w:jc w:val="both"/>
        <w:rPr>
          <w:rFonts w:ascii="Times New Roman" w:hAnsi="Times New Roman" w:cs="Times New Roman"/>
          <w:color w:val="000000" w:themeColor="text1"/>
          <w:sz w:val="28"/>
          <w:szCs w:val="28"/>
        </w:rPr>
      </w:pPr>
      <w:r w:rsidRPr="00CD33EF">
        <w:rPr>
          <w:rFonts w:ascii="Times New Roman" w:hAnsi="Times New Roman" w:cs="Times New Roman"/>
          <w:color w:val="000000" w:themeColor="text1"/>
          <w:sz w:val="28"/>
          <w:szCs w:val="28"/>
        </w:rPr>
        <w:t>1.10. При наличии экономии средств по фонду оплаты труда бюджетного и автономного учреждения работникам может быть оказана материальная помощь в случаях, установленных Положениями об оказании материальной помощи работникам бюджетного и автономного учреждения.</w:t>
      </w:r>
    </w:p>
    <w:p w:rsidR="000C4603" w:rsidRPr="00CD33EF" w:rsidRDefault="000C4603" w:rsidP="000C4603">
      <w:pPr>
        <w:pStyle w:val="ConsPlusNormal"/>
        <w:ind w:firstLine="708"/>
        <w:jc w:val="both"/>
        <w:rPr>
          <w:rFonts w:ascii="Times New Roman" w:hAnsi="Times New Roman" w:cs="Times New Roman"/>
          <w:color w:val="000000" w:themeColor="text1"/>
          <w:sz w:val="28"/>
          <w:szCs w:val="28"/>
        </w:rPr>
      </w:pPr>
      <w:r w:rsidRPr="00CD33EF">
        <w:rPr>
          <w:rFonts w:ascii="Times New Roman" w:hAnsi="Times New Roman" w:cs="Times New Roman"/>
          <w:color w:val="000000" w:themeColor="text1"/>
          <w:sz w:val="28"/>
          <w:szCs w:val="28"/>
        </w:rPr>
        <w:lastRenderedPageBreak/>
        <w:t>1.11. Индексация заработной платы работников бюджетных и автономных учреждений производится в соответствии с нормативными правовыми актами Правительства Ставропольского края.</w:t>
      </w:r>
    </w:p>
    <w:p w:rsidR="000C4603" w:rsidRPr="00CD33EF" w:rsidRDefault="000C4603" w:rsidP="000C4603">
      <w:pPr>
        <w:pStyle w:val="ConsPlusTitle"/>
        <w:outlineLvl w:val="1"/>
        <w:rPr>
          <w:rFonts w:ascii="Times New Roman" w:hAnsi="Times New Roman" w:cs="Times New Roman"/>
          <w:b w:val="0"/>
          <w:color w:val="000000" w:themeColor="text1"/>
          <w:sz w:val="28"/>
          <w:szCs w:val="28"/>
        </w:rPr>
      </w:pPr>
    </w:p>
    <w:p w:rsidR="000C4603" w:rsidRPr="00CD33EF" w:rsidRDefault="000C4603" w:rsidP="000C4603">
      <w:pPr>
        <w:pStyle w:val="ConsPlusTitle"/>
        <w:spacing w:line="240" w:lineRule="exact"/>
        <w:jc w:val="center"/>
        <w:outlineLvl w:val="1"/>
        <w:rPr>
          <w:rFonts w:ascii="Times New Roman" w:hAnsi="Times New Roman" w:cs="Times New Roman"/>
          <w:b w:val="0"/>
          <w:color w:val="000000" w:themeColor="text1"/>
          <w:sz w:val="28"/>
          <w:szCs w:val="28"/>
        </w:rPr>
      </w:pPr>
      <w:r w:rsidRPr="00CD33EF">
        <w:rPr>
          <w:rFonts w:ascii="Times New Roman" w:hAnsi="Times New Roman" w:cs="Times New Roman"/>
          <w:b w:val="0"/>
          <w:color w:val="000000" w:themeColor="text1"/>
          <w:sz w:val="28"/>
          <w:szCs w:val="28"/>
        </w:rPr>
        <w:t>II. Размеры должностных окладов, ставок заработной платы</w:t>
      </w:r>
    </w:p>
    <w:p w:rsidR="000C4603" w:rsidRPr="00CD33EF" w:rsidRDefault="000C4603" w:rsidP="000C4603">
      <w:pPr>
        <w:pStyle w:val="ConsPlusTitle"/>
        <w:spacing w:line="240" w:lineRule="exact"/>
        <w:jc w:val="center"/>
        <w:rPr>
          <w:rFonts w:ascii="Times New Roman" w:hAnsi="Times New Roman" w:cs="Times New Roman"/>
          <w:b w:val="0"/>
          <w:color w:val="000000" w:themeColor="text1"/>
          <w:sz w:val="28"/>
          <w:szCs w:val="28"/>
        </w:rPr>
      </w:pPr>
      <w:r w:rsidRPr="00CD33EF">
        <w:rPr>
          <w:rFonts w:ascii="Times New Roman" w:hAnsi="Times New Roman" w:cs="Times New Roman"/>
          <w:b w:val="0"/>
          <w:color w:val="000000" w:themeColor="text1"/>
          <w:sz w:val="28"/>
          <w:szCs w:val="28"/>
        </w:rPr>
        <w:t>работников бюджетных и автономных учреждений</w:t>
      </w:r>
    </w:p>
    <w:p w:rsidR="000C4603" w:rsidRPr="00CD33EF" w:rsidRDefault="000C4603" w:rsidP="000C4603">
      <w:pPr>
        <w:pStyle w:val="ConsPlusNormal"/>
        <w:jc w:val="both"/>
        <w:rPr>
          <w:rFonts w:ascii="Times New Roman" w:hAnsi="Times New Roman" w:cs="Times New Roman"/>
          <w:color w:val="000000" w:themeColor="text1"/>
          <w:sz w:val="28"/>
          <w:szCs w:val="28"/>
        </w:rPr>
      </w:pPr>
    </w:p>
    <w:p w:rsidR="000C4603" w:rsidRPr="00CD33EF" w:rsidRDefault="000C4603" w:rsidP="000C4603">
      <w:pPr>
        <w:pStyle w:val="ConsPlusNormal"/>
        <w:ind w:firstLine="709"/>
        <w:jc w:val="both"/>
        <w:rPr>
          <w:rFonts w:ascii="Times New Roman" w:hAnsi="Times New Roman" w:cs="Times New Roman"/>
          <w:color w:val="000000" w:themeColor="text1"/>
          <w:sz w:val="28"/>
          <w:szCs w:val="28"/>
        </w:rPr>
      </w:pPr>
      <w:r w:rsidRPr="00CD33EF">
        <w:rPr>
          <w:rFonts w:ascii="Times New Roman" w:hAnsi="Times New Roman" w:cs="Times New Roman"/>
          <w:color w:val="000000" w:themeColor="text1"/>
          <w:sz w:val="28"/>
          <w:szCs w:val="28"/>
        </w:rPr>
        <w:t>2.1. Должностные оклады работников бюджетных и автономных учреждений по профессиональным квалификационным группам должностей</w:t>
      </w:r>
    </w:p>
    <w:p w:rsidR="000C4603" w:rsidRPr="00CD33EF" w:rsidRDefault="000C4603" w:rsidP="000C4603">
      <w:pPr>
        <w:pStyle w:val="ConsPlusNormal"/>
        <w:ind w:firstLine="709"/>
        <w:jc w:val="both"/>
        <w:rPr>
          <w:rFonts w:ascii="Times New Roman" w:hAnsi="Times New Roman" w:cs="Times New Roman"/>
          <w:color w:val="000000" w:themeColor="text1"/>
          <w:sz w:val="28"/>
          <w:szCs w:val="28"/>
        </w:rPr>
      </w:pPr>
      <w:r w:rsidRPr="00CD33EF">
        <w:rPr>
          <w:rFonts w:ascii="Times New Roman" w:hAnsi="Times New Roman" w:cs="Times New Roman"/>
          <w:color w:val="000000" w:themeColor="text1"/>
          <w:sz w:val="28"/>
          <w:szCs w:val="28"/>
        </w:rPr>
        <w:t>2.1.1. Размеры должностных окладов заместителей руководителя бюджетных и автономных учреждений:</w:t>
      </w:r>
    </w:p>
    <w:tbl>
      <w:tblPr>
        <w:tblStyle w:val="a3"/>
        <w:tblW w:w="0" w:type="auto"/>
        <w:tblLook w:val="04A0" w:firstRow="1" w:lastRow="0" w:firstColumn="1" w:lastColumn="0" w:noHBand="0" w:noVBand="1"/>
      </w:tblPr>
      <w:tblGrid>
        <w:gridCol w:w="669"/>
        <w:gridCol w:w="3702"/>
        <w:gridCol w:w="1251"/>
        <w:gridCol w:w="1119"/>
        <w:gridCol w:w="1252"/>
        <w:gridCol w:w="1351"/>
      </w:tblGrid>
      <w:tr w:rsidR="000C4603" w:rsidRPr="00CD33EF" w:rsidTr="00BC0ACD">
        <w:tc>
          <w:tcPr>
            <w:tcW w:w="669" w:type="dxa"/>
            <w:vMerge w:val="restart"/>
          </w:tcPr>
          <w:p w:rsidR="000C4603" w:rsidRPr="00CD33EF" w:rsidRDefault="000C4603" w:rsidP="00BC0ACD">
            <w:pPr>
              <w:pStyle w:val="ConsPlusNormal"/>
              <w:spacing w:line="240" w:lineRule="exact"/>
              <w:jc w:val="center"/>
              <w:rPr>
                <w:rFonts w:ascii="Times New Roman" w:hAnsi="Times New Roman" w:cs="Times New Roman"/>
                <w:color w:val="000000" w:themeColor="text1"/>
                <w:sz w:val="28"/>
                <w:szCs w:val="28"/>
              </w:rPr>
            </w:pPr>
            <w:r w:rsidRPr="00CD33EF">
              <w:rPr>
                <w:rFonts w:ascii="Times New Roman" w:hAnsi="Times New Roman" w:cs="Times New Roman"/>
                <w:color w:val="000000" w:themeColor="text1"/>
                <w:sz w:val="28"/>
                <w:szCs w:val="28"/>
              </w:rPr>
              <w:t>№</w:t>
            </w:r>
          </w:p>
          <w:p w:rsidR="000C4603" w:rsidRPr="00CD33EF" w:rsidRDefault="000C4603" w:rsidP="00BC0ACD">
            <w:pPr>
              <w:pStyle w:val="ConsPlusNormal"/>
              <w:spacing w:line="240" w:lineRule="exact"/>
              <w:jc w:val="center"/>
              <w:rPr>
                <w:rFonts w:ascii="Times New Roman" w:hAnsi="Times New Roman" w:cs="Times New Roman"/>
                <w:color w:val="000000" w:themeColor="text1"/>
                <w:sz w:val="28"/>
                <w:szCs w:val="28"/>
              </w:rPr>
            </w:pPr>
            <w:proofErr w:type="gramStart"/>
            <w:r w:rsidRPr="00CD33EF">
              <w:rPr>
                <w:rFonts w:ascii="Times New Roman" w:hAnsi="Times New Roman" w:cs="Times New Roman"/>
                <w:color w:val="000000" w:themeColor="text1"/>
                <w:sz w:val="28"/>
                <w:szCs w:val="28"/>
              </w:rPr>
              <w:t>п</w:t>
            </w:r>
            <w:proofErr w:type="gramEnd"/>
            <w:r w:rsidRPr="00CD33EF">
              <w:rPr>
                <w:rFonts w:ascii="Times New Roman" w:hAnsi="Times New Roman" w:cs="Times New Roman"/>
                <w:color w:val="000000" w:themeColor="text1"/>
                <w:sz w:val="28"/>
                <w:szCs w:val="28"/>
              </w:rPr>
              <w:t>/п</w:t>
            </w:r>
          </w:p>
        </w:tc>
        <w:tc>
          <w:tcPr>
            <w:tcW w:w="3702" w:type="dxa"/>
            <w:vMerge w:val="restart"/>
          </w:tcPr>
          <w:p w:rsidR="000C4603" w:rsidRPr="00CD33EF" w:rsidRDefault="000C4603" w:rsidP="00BC0ACD">
            <w:pPr>
              <w:pStyle w:val="ConsPlusNormal"/>
              <w:spacing w:line="240" w:lineRule="exact"/>
              <w:jc w:val="center"/>
              <w:rPr>
                <w:rFonts w:ascii="Times New Roman" w:hAnsi="Times New Roman" w:cs="Times New Roman"/>
                <w:color w:val="000000" w:themeColor="text1"/>
                <w:sz w:val="28"/>
                <w:szCs w:val="28"/>
              </w:rPr>
            </w:pPr>
            <w:r w:rsidRPr="00CD33EF">
              <w:rPr>
                <w:rFonts w:ascii="Times New Roman" w:hAnsi="Times New Roman" w:cs="Times New Roman"/>
                <w:color w:val="000000" w:themeColor="text1"/>
                <w:sz w:val="28"/>
                <w:szCs w:val="28"/>
              </w:rPr>
              <w:t>Наименование должности</w:t>
            </w:r>
          </w:p>
        </w:tc>
        <w:tc>
          <w:tcPr>
            <w:tcW w:w="4973" w:type="dxa"/>
            <w:gridSpan w:val="4"/>
          </w:tcPr>
          <w:p w:rsidR="000C4603" w:rsidRPr="00CD33EF" w:rsidRDefault="000C4603" w:rsidP="00BC0ACD">
            <w:pPr>
              <w:pStyle w:val="ConsPlusNormal"/>
              <w:spacing w:line="240" w:lineRule="exact"/>
              <w:jc w:val="center"/>
              <w:rPr>
                <w:rFonts w:ascii="Times New Roman" w:hAnsi="Times New Roman" w:cs="Times New Roman"/>
                <w:color w:val="000000" w:themeColor="text1"/>
                <w:sz w:val="28"/>
                <w:szCs w:val="28"/>
              </w:rPr>
            </w:pPr>
            <w:r w:rsidRPr="00CD33EF">
              <w:rPr>
                <w:rFonts w:ascii="Times New Roman" w:hAnsi="Times New Roman" w:cs="Times New Roman"/>
                <w:color w:val="000000" w:themeColor="text1"/>
                <w:sz w:val="28"/>
                <w:szCs w:val="28"/>
              </w:rPr>
              <w:t>должностной оклад (рублей)</w:t>
            </w:r>
          </w:p>
        </w:tc>
      </w:tr>
      <w:tr w:rsidR="000C4603" w:rsidRPr="00CD33EF" w:rsidTr="00BC0ACD">
        <w:tc>
          <w:tcPr>
            <w:tcW w:w="669" w:type="dxa"/>
            <w:vMerge/>
          </w:tcPr>
          <w:p w:rsidR="000C4603" w:rsidRPr="00CD33EF" w:rsidRDefault="000C4603" w:rsidP="00BC0ACD">
            <w:pPr>
              <w:rPr>
                <w:color w:val="000000" w:themeColor="text1"/>
                <w:sz w:val="28"/>
                <w:szCs w:val="28"/>
              </w:rPr>
            </w:pPr>
          </w:p>
        </w:tc>
        <w:tc>
          <w:tcPr>
            <w:tcW w:w="3702" w:type="dxa"/>
            <w:vMerge/>
          </w:tcPr>
          <w:p w:rsidR="000C4603" w:rsidRPr="00CD33EF" w:rsidRDefault="000C4603" w:rsidP="00BC0ACD">
            <w:pPr>
              <w:rPr>
                <w:color w:val="000000" w:themeColor="text1"/>
                <w:sz w:val="28"/>
                <w:szCs w:val="28"/>
              </w:rPr>
            </w:pPr>
          </w:p>
        </w:tc>
        <w:tc>
          <w:tcPr>
            <w:tcW w:w="4973" w:type="dxa"/>
            <w:gridSpan w:val="4"/>
          </w:tcPr>
          <w:p w:rsidR="000C4603" w:rsidRPr="00CD33EF" w:rsidRDefault="000C4603" w:rsidP="00BC0ACD">
            <w:pPr>
              <w:pStyle w:val="ConsPlusNormal"/>
              <w:jc w:val="center"/>
              <w:rPr>
                <w:rFonts w:ascii="Times New Roman" w:hAnsi="Times New Roman" w:cs="Times New Roman"/>
                <w:color w:val="000000" w:themeColor="text1"/>
                <w:sz w:val="28"/>
                <w:szCs w:val="28"/>
              </w:rPr>
            </w:pPr>
            <w:r w:rsidRPr="00CD33EF">
              <w:rPr>
                <w:rFonts w:ascii="Times New Roman" w:hAnsi="Times New Roman" w:cs="Times New Roman"/>
                <w:color w:val="000000" w:themeColor="text1"/>
                <w:sz w:val="28"/>
                <w:szCs w:val="28"/>
              </w:rPr>
              <w:t>группа по оплате труда руководителей</w:t>
            </w:r>
          </w:p>
        </w:tc>
      </w:tr>
      <w:tr w:rsidR="000C4603" w:rsidRPr="00CD33EF" w:rsidTr="00BC0ACD">
        <w:tc>
          <w:tcPr>
            <w:tcW w:w="669" w:type="dxa"/>
            <w:vMerge/>
          </w:tcPr>
          <w:p w:rsidR="000C4603" w:rsidRPr="00CD33EF" w:rsidRDefault="000C4603" w:rsidP="00BC0ACD">
            <w:pPr>
              <w:pStyle w:val="ConsPlusNormal"/>
              <w:jc w:val="both"/>
              <w:rPr>
                <w:rFonts w:ascii="Times New Roman" w:hAnsi="Times New Roman" w:cs="Times New Roman"/>
                <w:color w:val="000000" w:themeColor="text1"/>
                <w:sz w:val="28"/>
                <w:szCs w:val="28"/>
              </w:rPr>
            </w:pPr>
          </w:p>
        </w:tc>
        <w:tc>
          <w:tcPr>
            <w:tcW w:w="3702" w:type="dxa"/>
            <w:vMerge/>
          </w:tcPr>
          <w:p w:rsidR="000C4603" w:rsidRPr="00CD33EF" w:rsidRDefault="000C4603" w:rsidP="00BC0ACD">
            <w:pPr>
              <w:pStyle w:val="ConsPlusNormal"/>
              <w:jc w:val="both"/>
              <w:rPr>
                <w:rFonts w:ascii="Times New Roman" w:hAnsi="Times New Roman" w:cs="Times New Roman"/>
                <w:color w:val="000000" w:themeColor="text1"/>
                <w:sz w:val="28"/>
                <w:szCs w:val="28"/>
              </w:rPr>
            </w:pPr>
          </w:p>
        </w:tc>
        <w:tc>
          <w:tcPr>
            <w:tcW w:w="1251" w:type="dxa"/>
          </w:tcPr>
          <w:p w:rsidR="000C4603" w:rsidRPr="00CD33EF" w:rsidRDefault="000C4603" w:rsidP="00BC0ACD">
            <w:pPr>
              <w:pStyle w:val="ConsPlusNormal"/>
              <w:jc w:val="center"/>
              <w:rPr>
                <w:rFonts w:ascii="Times New Roman" w:hAnsi="Times New Roman" w:cs="Times New Roman"/>
                <w:color w:val="000000" w:themeColor="text1"/>
                <w:sz w:val="28"/>
                <w:szCs w:val="28"/>
              </w:rPr>
            </w:pPr>
            <w:r w:rsidRPr="00CD33EF">
              <w:rPr>
                <w:rFonts w:ascii="Times New Roman" w:hAnsi="Times New Roman" w:cs="Times New Roman"/>
                <w:color w:val="000000" w:themeColor="text1"/>
                <w:sz w:val="28"/>
                <w:szCs w:val="28"/>
              </w:rPr>
              <w:t>I</w:t>
            </w:r>
          </w:p>
        </w:tc>
        <w:tc>
          <w:tcPr>
            <w:tcW w:w="1119" w:type="dxa"/>
          </w:tcPr>
          <w:p w:rsidR="000C4603" w:rsidRPr="00CD33EF" w:rsidRDefault="000C4603" w:rsidP="00BC0ACD">
            <w:pPr>
              <w:pStyle w:val="ConsPlusNormal"/>
              <w:jc w:val="center"/>
              <w:rPr>
                <w:rFonts w:ascii="Times New Roman" w:hAnsi="Times New Roman" w:cs="Times New Roman"/>
                <w:color w:val="000000" w:themeColor="text1"/>
                <w:sz w:val="28"/>
                <w:szCs w:val="28"/>
              </w:rPr>
            </w:pPr>
            <w:r w:rsidRPr="00CD33EF">
              <w:rPr>
                <w:rFonts w:ascii="Times New Roman" w:hAnsi="Times New Roman" w:cs="Times New Roman"/>
                <w:color w:val="000000" w:themeColor="text1"/>
                <w:sz w:val="28"/>
                <w:szCs w:val="28"/>
              </w:rPr>
              <w:t>II</w:t>
            </w:r>
          </w:p>
        </w:tc>
        <w:tc>
          <w:tcPr>
            <w:tcW w:w="1252" w:type="dxa"/>
          </w:tcPr>
          <w:p w:rsidR="000C4603" w:rsidRPr="00CD33EF" w:rsidRDefault="000C4603" w:rsidP="00BC0ACD">
            <w:pPr>
              <w:pStyle w:val="ConsPlusNormal"/>
              <w:jc w:val="center"/>
              <w:rPr>
                <w:rFonts w:ascii="Times New Roman" w:hAnsi="Times New Roman" w:cs="Times New Roman"/>
                <w:color w:val="000000" w:themeColor="text1"/>
                <w:sz w:val="28"/>
                <w:szCs w:val="28"/>
              </w:rPr>
            </w:pPr>
            <w:r w:rsidRPr="00CD33EF">
              <w:rPr>
                <w:rFonts w:ascii="Times New Roman" w:hAnsi="Times New Roman" w:cs="Times New Roman"/>
                <w:color w:val="000000" w:themeColor="text1"/>
                <w:sz w:val="28"/>
                <w:szCs w:val="28"/>
              </w:rPr>
              <w:t>III</w:t>
            </w:r>
          </w:p>
        </w:tc>
        <w:tc>
          <w:tcPr>
            <w:tcW w:w="1351" w:type="dxa"/>
          </w:tcPr>
          <w:p w:rsidR="000C4603" w:rsidRPr="00CD33EF" w:rsidRDefault="000C4603" w:rsidP="00BC0ACD">
            <w:pPr>
              <w:pStyle w:val="ConsPlusNormal"/>
              <w:jc w:val="center"/>
              <w:rPr>
                <w:rFonts w:ascii="Times New Roman" w:hAnsi="Times New Roman" w:cs="Times New Roman"/>
                <w:color w:val="000000" w:themeColor="text1"/>
                <w:sz w:val="28"/>
                <w:szCs w:val="28"/>
              </w:rPr>
            </w:pPr>
            <w:r w:rsidRPr="00CD33EF">
              <w:rPr>
                <w:rFonts w:ascii="Times New Roman" w:hAnsi="Times New Roman" w:cs="Times New Roman"/>
                <w:color w:val="000000" w:themeColor="text1"/>
                <w:sz w:val="28"/>
                <w:szCs w:val="28"/>
              </w:rPr>
              <w:t>IV</w:t>
            </w:r>
          </w:p>
        </w:tc>
      </w:tr>
      <w:tr w:rsidR="000C4603" w:rsidRPr="00CD33EF" w:rsidTr="00BC0ACD">
        <w:tc>
          <w:tcPr>
            <w:tcW w:w="669" w:type="dxa"/>
          </w:tcPr>
          <w:p w:rsidR="000C4603" w:rsidRPr="00CD33EF" w:rsidRDefault="000C4603" w:rsidP="00BC0ACD">
            <w:pPr>
              <w:pStyle w:val="ConsPlusNormal"/>
              <w:jc w:val="center"/>
              <w:rPr>
                <w:rFonts w:ascii="Times New Roman" w:hAnsi="Times New Roman" w:cs="Times New Roman"/>
                <w:color w:val="000000" w:themeColor="text1"/>
                <w:sz w:val="28"/>
                <w:szCs w:val="28"/>
              </w:rPr>
            </w:pPr>
            <w:r w:rsidRPr="00CD33EF">
              <w:rPr>
                <w:rFonts w:ascii="Times New Roman" w:hAnsi="Times New Roman" w:cs="Times New Roman"/>
                <w:color w:val="000000" w:themeColor="text1"/>
                <w:sz w:val="28"/>
                <w:szCs w:val="28"/>
              </w:rPr>
              <w:t>1.</w:t>
            </w:r>
          </w:p>
        </w:tc>
        <w:tc>
          <w:tcPr>
            <w:tcW w:w="3702" w:type="dxa"/>
          </w:tcPr>
          <w:p w:rsidR="000C4603" w:rsidRPr="00CD33EF" w:rsidRDefault="000C4603" w:rsidP="00BC0ACD">
            <w:pPr>
              <w:pStyle w:val="ConsPlusNormal"/>
              <w:rPr>
                <w:rFonts w:ascii="Times New Roman" w:hAnsi="Times New Roman" w:cs="Times New Roman"/>
                <w:color w:val="000000" w:themeColor="text1"/>
                <w:sz w:val="28"/>
                <w:szCs w:val="28"/>
              </w:rPr>
            </w:pPr>
            <w:r w:rsidRPr="00CD33EF">
              <w:rPr>
                <w:rFonts w:ascii="Times New Roman" w:hAnsi="Times New Roman" w:cs="Times New Roman"/>
                <w:color w:val="000000" w:themeColor="text1"/>
                <w:sz w:val="28"/>
                <w:szCs w:val="28"/>
              </w:rPr>
              <w:t xml:space="preserve">Заместитель руководителя (директора, заведующего, начальника) </w:t>
            </w:r>
          </w:p>
        </w:tc>
        <w:tc>
          <w:tcPr>
            <w:tcW w:w="1251" w:type="dxa"/>
            <w:vAlign w:val="bottom"/>
          </w:tcPr>
          <w:p w:rsidR="000C4603" w:rsidRPr="00CD33EF" w:rsidRDefault="000C4603" w:rsidP="00BC0ACD">
            <w:pPr>
              <w:pStyle w:val="ConsPlusNormal"/>
              <w:jc w:val="right"/>
              <w:rPr>
                <w:rFonts w:ascii="Times New Roman" w:hAnsi="Times New Roman" w:cs="Times New Roman"/>
                <w:sz w:val="28"/>
                <w:szCs w:val="28"/>
              </w:rPr>
            </w:pPr>
            <w:r w:rsidRPr="00CD33EF">
              <w:rPr>
                <w:rFonts w:ascii="Times New Roman" w:hAnsi="Times New Roman" w:cs="Times New Roman"/>
                <w:sz w:val="28"/>
                <w:szCs w:val="28"/>
              </w:rPr>
              <w:t>24576</w:t>
            </w:r>
          </w:p>
        </w:tc>
        <w:tc>
          <w:tcPr>
            <w:tcW w:w="1119" w:type="dxa"/>
            <w:vAlign w:val="bottom"/>
          </w:tcPr>
          <w:p w:rsidR="000C4603" w:rsidRPr="00CD33EF" w:rsidRDefault="000C4603" w:rsidP="00BC0ACD">
            <w:pPr>
              <w:pStyle w:val="ConsPlusNormal"/>
              <w:jc w:val="right"/>
              <w:rPr>
                <w:rFonts w:ascii="Times New Roman" w:hAnsi="Times New Roman" w:cs="Times New Roman"/>
                <w:sz w:val="28"/>
                <w:szCs w:val="28"/>
              </w:rPr>
            </w:pPr>
            <w:r w:rsidRPr="00CD33EF">
              <w:rPr>
                <w:rFonts w:ascii="Times New Roman" w:hAnsi="Times New Roman" w:cs="Times New Roman"/>
                <w:sz w:val="28"/>
                <w:szCs w:val="28"/>
              </w:rPr>
              <w:t>23020</w:t>
            </w:r>
          </w:p>
        </w:tc>
        <w:tc>
          <w:tcPr>
            <w:tcW w:w="1252" w:type="dxa"/>
            <w:vAlign w:val="bottom"/>
          </w:tcPr>
          <w:p w:rsidR="000C4603" w:rsidRPr="00CD33EF" w:rsidRDefault="000C4603" w:rsidP="00BC0ACD">
            <w:pPr>
              <w:pStyle w:val="ConsPlusNormal"/>
              <w:jc w:val="right"/>
              <w:rPr>
                <w:rFonts w:ascii="Times New Roman" w:hAnsi="Times New Roman" w:cs="Times New Roman"/>
                <w:sz w:val="28"/>
                <w:szCs w:val="28"/>
              </w:rPr>
            </w:pPr>
            <w:r w:rsidRPr="00CD33EF">
              <w:rPr>
                <w:rFonts w:ascii="Times New Roman" w:hAnsi="Times New Roman" w:cs="Times New Roman"/>
                <w:sz w:val="28"/>
                <w:szCs w:val="28"/>
              </w:rPr>
              <w:t>21596</w:t>
            </w:r>
          </w:p>
        </w:tc>
        <w:tc>
          <w:tcPr>
            <w:tcW w:w="1351" w:type="dxa"/>
            <w:vAlign w:val="bottom"/>
          </w:tcPr>
          <w:p w:rsidR="000C4603" w:rsidRPr="00CD33EF" w:rsidRDefault="000C4603" w:rsidP="00BC0ACD">
            <w:pPr>
              <w:pStyle w:val="ConsPlusNormal"/>
              <w:jc w:val="right"/>
              <w:rPr>
                <w:rFonts w:ascii="Times New Roman" w:hAnsi="Times New Roman" w:cs="Times New Roman"/>
                <w:sz w:val="28"/>
                <w:szCs w:val="28"/>
              </w:rPr>
            </w:pPr>
            <w:r w:rsidRPr="00CD33EF">
              <w:rPr>
                <w:rFonts w:ascii="Times New Roman" w:hAnsi="Times New Roman" w:cs="Times New Roman"/>
                <w:sz w:val="28"/>
                <w:szCs w:val="28"/>
              </w:rPr>
              <w:t>20315</w:t>
            </w:r>
          </w:p>
        </w:tc>
      </w:tr>
    </w:tbl>
    <w:p w:rsidR="000C4603" w:rsidRPr="00CD33EF" w:rsidRDefault="000C4603" w:rsidP="000C4603">
      <w:pPr>
        <w:pStyle w:val="ConsPlusNormal"/>
        <w:jc w:val="both"/>
        <w:rPr>
          <w:rFonts w:ascii="Times New Roman" w:hAnsi="Times New Roman" w:cs="Times New Roman"/>
          <w:color w:val="000000" w:themeColor="text1"/>
          <w:sz w:val="28"/>
          <w:szCs w:val="28"/>
        </w:rPr>
      </w:pPr>
    </w:p>
    <w:p w:rsidR="000C4603" w:rsidRPr="00CD33EF" w:rsidRDefault="000C4603" w:rsidP="000C4603">
      <w:pPr>
        <w:pStyle w:val="ConsPlusNormal"/>
        <w:ind w:firstLine="709"/>
        <w:jc w:val="both"/>
        <w:rPr>
          <w:rFonts w:ascii="Times New Roman" w:hAnsi="Times New Roman" w:cs="Times New Roman"/>
          <w:color w:val="000000" w:themeColor="text1"/>
          <w:sz w:val="28"/>
          <w:szCs w:val="28"/>
        </w:rPr>
      </w:pPr>
      <w:r w:rsidRPr="00CD33EF">
        <w:rPr>
          <w:rFonts w:ascii="Times New Roman" w:hAnsi="Times New Roman" w:cs="Times New Roman"/>
          <w:color w:val="000000" w:themeColor="text1"/>
          <w:sz w:val="28"/>
          <w:szCs w:val="28"/>
        </w:rPr>
        <w:t>2.1.2. Заместителям руководителя, руководителям филиала устанавливается предельный уровень соотношения среднемесячной заработной платы заместителя руководителя, руководителя филиала и среднемесячной заработной платы работников бюджетного и автономного учреждения (без учета заработной платы руководителя бюджетного и автономного учреждения, его заместителей, руководителя филиала) (далее - предельная кратность) в следующем размере:</w:t>
      </w:r>
    </w:p>
    <w:p w:rsidR="000C4603" w:rsidRPr="00CD33EF" w:rsidRDefault="000C4603" w:rsidP="000C4603">
      <w:pPr>
        <w:pStyle w:val="ConsPlusNormal"/>
        <w:ind w:firstLine="709"/>
        <w:jc w:val="both"/>
        <w:rPr>
          <w:rFonts w:ascii="Times New Roman" w:hAnsi="Times New Roman" w:cs="Times New Roman"/>
          <w:color w:val="000000" w:themeColor="text1"/>
          <w:sz w:val="28"/>
          <w:szCs w:val="28"/>
        </w:rPr>
      </w:pPr>
    </w:p>
    <w:tbl>
      <w:tblPr>
        <w:tblStyle w:val="a3"/>
        <w:tblW w:w="0" w:type="auto"/>
        <w:tblLook w:val="04A0" w:firstRow="1" w:lastRow="0" w:firstColumn="1" w:lastColumn="0" w:noHBand="0" w:noVBand="1"/>
      </w:tblPr>
      <w:tblGrid>
        <w:gridCol w:w="861"/>
        <w:gridCol w:w="6823"/>
        <w:gridCol w:w="1660"/>
      </w:tblGrid>
      <w:tr w:rsidR="000C4603" w:rsidRPr="00CD33EF" w:rsidTr="00BC0ACD">
        <w:tc>
          <w:tcPr>
            <w:tcW w:w="861" w:type="dxa"/>
            <w:vAlign w:val="center"/>
          </w:tcPr>
          <w:p w:rsidR="000C4603" w:rsidRPr="00CD33EF" w:rsidRDefault="000C4603" w:rsidP="00BC0ACD">
            <w:pPr>
              <w:pStyle w:val="ConsPlusNormal"/>
              <w:spacing w:line="240" w:lineRule="exact"/>
              <w:jc w:val="center"/>
              <w:rPr>
                <w:rFonts w:ascii="Times New Roman" w:hAnsi="Times New Roman" w:cs="Times New Roman"/>
                <w:color w:val="000000" w:themeColor="text1"/>
                <w:sz w:val="28"/>
                <w:szCs w:val="28"/>
              </w:rPr>
            </w:pPr>
            <w:r w:rsidRPr="00CD33EF">
              <w:rPr>
                <w:rFonts w:ascii="Times New Roman" w:hAnsi="Times New Roman" w:cs="Times New Roman"/>
                <w:color w:val="000000" w:themeColor="text1"/>
                <w:sz w:val="28"/>
                <w:szCs w:val="28"/>
              </w:rPr>
              <w:t xml:space="preserve">№ </w:t>
            </w:r>
            <w:proofErr w:type="gramStart"/>
            <w:r w:rsidRPr="00CD33EF">
              <w:rPr>
                <w:rFonts w:ascii="Times New Roman" w:hAnsi="Times New Roman" w:cs="Times New Roman"/>
                <w:color w:val="000000" w:themeColor="text1"/>
                <w:sz w:val="28"/>
                <w:szCs w:val="28"/>
              </w:rPr>
              <w:t>п</w:t>
            </w:r>
            <w:proofErr w:type="gramEnd"/>
            <w:r w:rsidRPr="00CD33EF">
              <w:rPr>
                <w:rFonts w:ascii="Times New Roman" w:hAnsi="Times New Roman" w:cs="Times New Roman"/>
                <w:color w:val="000000" w:themeColor="text1"/>
                <w:sz w:val="28"/>
                <w:szCs w:val="28"/>
              </w:rPr>
              <w:t>/п</w:t>
            </w:r>
          </w:p>
        </w:tc>
        <w:tc>
          <w:tcPr>
            <w:tcW w:w="6823" w:type="dxa"/>
            <w:vAlign w:val="center"/>
          </w:tcPr>
          <w:p w:rsidR="000C4603" w:rsidRPr="00CD33EF" w:rsidRDefault="000C4603" w:rsidP="00BC0ACD">
            <w:pPr>
              <w:pStyle w:val="ConsPlusNormal"/>
              <w:spacing w:line="240" w:lineRule="exact"/>
              <w:jc w:val="center"/>
              <w:rPr>
                <w:rFonts w:ascii="Times New Roman" w:hAnsi="Times New Roman" w:cs="Times New Roman"/>
                <w:color w:val="000000" w:themeColor="text1"/>
                <w:sz w:val="28"/>
                <w:szCs w:val="28"/>
              </w:rPr>
            </w:pPr>
            <w:r w:rsidRPr="00CD33EF">
              <w:rPr>
                <w:rFonts w:ascii="Times New Roman" w:hAnsi="Times New Roman" w:cs="Times New Roman"/>
                <w:color w:val="000000" w:themeColor="text1"/>
                <w:sz w:val="28"/>
                <w:szCs w:val="28"/>
              </w:rPr>
              <w:t>Среднегодовое количество обучающихся (человек) бюджетного и автономного учреждения</w:t>
            </w:r>
          </w:p>
        </w:tc>
        <w:tc>
          <w:tcPr>
            <w:tcW w:w="1660" w:type="dxa"/>
            <w:vAlign w:val="center"/>
          </w:tcPr>
          <w:p w:rsidR="000C4603" w:rsidRPr="00CD33EF" w:rsidRDefault="000C4603" w:rsidP="00BC0ACD">
            <w:pPr>
              <w:pStyle w:val="ConsPlusNormal"/>
              <w:spacing w:line="240" w:lineRule="exact"/>
              <w:jc w:val="center"/>
              <w:rPr>
                <w:rFonts w:ascii="Times New Roman" w:hAnsi="Times New Roman" w:cs="Times New Roman"/>
                <w:color w:val="000000" w:themeColor="text1"/>
                <w:sz w:val="28"/>
                <w:szCs w:val="28"/>
              </w:rPr>
            </w:pPr>
            <w:r w:rsidRPr="00CD33EF">
              <w:rPr>
                <w:rFonts w:ascii="Times New Roman" w:hAnsi="Times New Roman" w:cs="Times New Roman"/>
                <w:color w:val="000000" w:themeColor="text1"/>
                <w:sz w:val="28"/>
                <w:szCs w:val="28"/>
              </w:rPr>
              <w:t>предельная кратность</w:t>
            </w:r>
          </w:p>
        </w:tc>
      </w:tr>
      <w:tr w:rsidR="000C4603" w:rsidRPr="00CD33EF" w:rsidTr="00BC0ACD">
        <w:tc>
          <w:tcPr>
            <w:tcW w:w="861" w:type="dxa"/>
          </w:tcPr>
          <w:p w:rsidR="000C4603" w:rsidRPr="00CD33EF" w:rsidRDefault="000C4603" w:rsidP="00BC0ACD">
            <w:pPr>
              <w:pStyle w:val="ConsPlusNormal"/>
              <w:jc w:val="center"/>
              <w:rPr>
                <w:rFonts w:ascii="Times New Roman" w:hAnsi="Times New Roman" w:cs="Times New Roman"/>
                <w:color w:val="000000" w:themeColor="text1"/>
                <w:sz w:val="28"/>
                <w:szCs w:val="28"/>
              </w:rPr>
            </w:pPr>
            <w:r w:rsidRPr="00CD33EF">
              <w:rPr>
                <w:rFonts w:ascii="Times New Roman" w:hAnsi="Times New Roman" w:cs="Times New Roman"/>
                <w:color w:val="000000" w:themeColor="text1"/>
                <w:sz w:val="28"/>
                <w:szCs w:val="28"/>
              </w:rPr>
              <w:t>1.</w:t>
            </w:r>
          </w:p>
        </w:tc>
        <w:tc>
          <w:tcPr>
            <w:tcW w:w="6823" w:type="dxa"/>
          </w:tcPr>
          <w:p w:rsidR="000C4603" w:rsidRPr="00CD33EF" w:rsidRDefault="000C4603" w:rsidP="00BC0ACD">
            <w:pPr>
              <w:pStyle w:val="ConsPlusNormal"/>
              <w:rPr>
                <w:rFonts w:ascii="Times New Roman" w:hAnsi="Times New Roman" w:cs="Times New Roman"/>
                <w:color w:val="000000" w:themeColor="text1"/>
                <w:sz w:val="28"/>
                <w:szCs w:val="28"/>
              </w:rPr>
            </w:pPr>
            <w:r w:rsidRPr="00CD33EF">
              <w:rPr>
                <w:rFonts w:ascii="Times New Roman" w:hAnsi="Times New Roman" w:cs="Times New Roman"/>
                <w:color w:val="000000" w:themeColor="text1"/>
                <w:sz w:val="28"/>
                <w:szCs w:val="28"/>
              </w:rPr>
              <w:t>До 250 включительно</w:t>
            </w:r>
          </w:p>
        </w:tc>
        <w:tc>
          <w:tcPr>
            <w:tcW w:w="1660" w:type="dxa"/>
          </w:tcPr>
          <w:p w:rsidR="000C4603" w:rsidRPr="00CD33EF" w:rsidRDefault="000C4603" w:rsidP="00BC0ACD">
            <w:pPr>
              <w:pStyle w:val="ConsPlusNormal"/>
              <w:jc w:val="right"/>
              <w:rPr>
                <w:rFonts w:ascii="Times New Roman" w:hAnsi="Times New Roman" w:cs="Times New Roman"/>
                <w:color w:val="000000" w:themeColor="text1"/>
                <w:sz w:val="28"/>
                <w:szCs w:val="28"/>
              </w:rPr>
            </w:pPr>
            <w:r w:rsidRPr="00CD33EF">
              <w:rPr>
                <w:rFonts w:ascii="Times New Roman" w:hAnsi="Times New Roman" w:cs="Times New Roman"/>
                <w:color w:val="000000" w:themeColor="text1"/>
                <w:sz w:val="28"/>
                <w:szCs w:val="28"/>
              </w:rPr>
              <w:t>до 2,5</w:t>
            </w:r>
          </w:p>
        </w:tc>
      </w:tr>
      <w:tr w:rsidR="000C4603" w:rsidRPr="00CD33EF" w:rsidTr="00BC0ACD">
        <w:tc>
          <w:tcPr>
            <w:tcW w:w="861" w:type="dxa"/>
          </w:tcPr>
          <w:p w:rsidR="000C4603" w:rsidRPr="00CD33EF" w:rsidRDefault="000C4603" w:rsidP="00BC0ACD">
            <w:pPr>
              <w:pStyle w:val="ConsPlusNormal"/>
              <w:jc w:val="center"/>
              <w:rPr>
                <w:rFonts w:ascii="Times New Roman" w:hAnsi="Times New Roman" w:cs="Times New Roman"/>
                <w:color w:val="000000" w:themeColor="text1"/>
                <w:sz w:val="28"/>
                <w:szCs w:val="28"/>
              </w:rPr>
            </w:pPr>
            <w:r w:rsidRPr="00CD33EF">
              <w:rPr>
                <w:rFonts w:ascii="Times New Roman" w:hAnsi="Times New Roman" w:cs="Times New Roman"/>
                <w:color w:val="000000" w:themeColor="text1"/>
                <w:sz w:val="28"/>
                <w:szCs w:val="28"/>
              </w:rPr>
              <w:t>2.</w:t>
            </w:r>
          </w:p>
        </w:tc>
        <w:tc>
          <w:tcPr>
            <w:tcW w:w="6823" w:type="dxa"/>
          </w:tcPr>
          <w:p w:rsidR="000C4603" w:rsidRPr="00CD33EF" w:rsidRDefault="000C4603" w:rsidP="00BC0ACD">
            <w:pPr>
              <w:pStyle w:val="ConsPlusNormal"/>
              <w:rPr>
                <w:rFonts w:ascii="Times New Roman" w:hAnsi="Times New Roman" w:cs="Times New Roman"/>
                <w:color w:val="000000" w:themeColor="text1"/>
                <w:sz w:val="28"/>
                <w:szCs w:val="28"/>
              </w:rPr>
            </w:pPr>
            <w:r w:rsidRPr="00CD33EF">
              <w:rPr>
                <w:rFonts w:ascii="Times New Roman" w:hAnsi="Times New Roman" w:cs="Times New Roman"/>
                <w:color w:val="000000" w:themeColor="text1"/>
                <w:sz w:val="28"/>
                <w:szCs w:val="28"/>
              </w:rPr>
              <w:t>От 251 до 500 включительно</w:t>
            </w:r>
          </w:p>
        </w:tc>
        <w:tc>
          <w:tcPr>
            <w:tcW w:w="1660" w:type="dxa"/>
          </w:tcPr>
          <w:p w:rsidR="000C4603" w:rsidRPr="00CD33EF" w:rsidRDefault="000C4603" w:rsidP="00BC0ACD">
            <w:pPr>
              <w:pStyle w:val="ConsPlusNormal"/>
              <w:jc w:val="right"/>
              <w:rPr>
                <w:rFonts w:ascii="Times New Roman" w:hAnsi="Times New Roman" w:cs="Times New Roman"/>
                <w:color w:val="000000" w:themeColor="text1"/>
                <w:sz w:val="28"/>
                <w:szCs w:val="28"/>
              </w:rPr>
            </w:pPr>
            <w:r w:rsidRPr="00CD33EF">
              <w:rPr>
                <w:rFonts w:ascii="Times New Roman" w:hAnsi="Times New Roman" w:cs="Times New Roman"/>
                <w:color w:val="000000" w:themeColor="text1"/>
                <w:sz w:val="28"/>
                <w:szCs w:val="28"/>
              </w:rPr>
              <w:t>до 3,0</w:t>
            </w:r>
          </w:p>
        </w:tc>
      </w:tr>
      <w:tr w:rsidR="000C4603" w:rsidRPr="00CD33EF" w:rsidTr="00BC0ACD">
        <w:tc>
          <w:tcPr>
            <w:tcW w:w="861" w:type="dxa"/>
          </w:tcPr>
          <w:p w:rsidR="000C4603" w:rsidRPr="00CD33EF" w:rsidRDefault="000C4603" w:rsidP="00BC0ACD">
            <w:pPr>
              <w:pStyle w:val="ConsPlusNormal"/>
              <w:jc w:val="center"/>
              <w:rPr>
                <w:rFonts w:ascii="Times New Roman" w:hAnsi="Times New Roman" w:cs="Times New Roman"/>
                <w:color w:val="000000" w:themeColor="text1"/>
                <w:sz w:val="28"/>
                <w:szCs w:val="28"/>
              </w:rPr>
            </w:pPr>
            <w:r w:rsidRPr="00CD33EF">
              <w:rPr>
                <w:rFonts w:ascii="Times New Roman" w:hAnsi="Times New Roman" w:cs="Times New Roman"/>
                <w:color w:val="000000" w:themeColor="text1"/>
                <w:sz w:val="28"/>
                <w:szCs w:val="28"/>
              </w:rPr>
              <w:t>3.</w:t>
            </w:r>
          </w:p>
        </w:tc>
        <w:tc>
          <w:tcPr>
            <w:tcW w:w="6823" w:type="dxa"/>
          </w:tcPr>
          <w:p w:rsidR="000C4603" w:rsidRPr="00CD33EF" w:rsidRDefault="000C4603" w:rsidP="00BC0ACD">
            <w:pPr>
              <w:pStyle w:val="ConsPlusNormal"/>
              <w:rPr>
                <w:rFonts w:ascii="Times New Roman" w:hAnsi="Times New Roman" w:cs="Times New Roman"/>
                <w:color w:val="000000" w:themeColor="text1"/>
                <w:sz w:val="28"/>
                <w:szCs w:val="28"/>
              </w:rPr>
            </w:pPr>
            <w:r w:rsidRPr="00CD33EF">
              <w:rPr>
                <w:rFonts w:ascii="Times New Roman" w:hAnsi="Times New Roman" w:cs="Times New Roman"/>
                <w:color w:val="000000" w:themeColor="text1"/>
                <w:sz w:val="28"/>
                <w:szCs w:val="28"/>
              </w:rPr>
              <w:t>От 501 до 1000 включительно</w:t>
            </w:r>
          </w:p>
        </w:tc>
        <w:tc>
          <w:tcPr>
            <w:tcW w:w="1660" w:type="dxa"/>
          </w:tcPr>
          <w:p w:rsidR="000C4603" w:rsidRPr="00CD33EF" w:rsidRDefault="000C4603" w:rsidP="00BC0ACD">
            <w:pPr>
              <w:pStyle w:val="ConsPlusNormal"/>
              <w:jc w:val="right"/>
              <w:rPr>
                <w:rFonts w:ascii="Times New Roman" w:hAnsi="Times New Roman" w:cs="Times New Roman"/>
                <w:color w:val="000000" w:themeColor="text1"/>
                <w:sz w:val="28"/>
                <w:szCs w:val="28"/>
              </w:rPr>
            </w:pPr>
            <w:r w:rsidRPr="00CD33EF">
              <w:rPr>
                <w:rFonts w:ascii="Times New Roman" w:hAnsi="Times New Roman" w:cs="Times New Roman"/>
                <w:color w:val="000000" w:themeColor="text1"/>
                <w:sz w:val="28"/>
                <w:szCs w:val="28"/>
              </w:rPr>
              <w:t>до 3,5</w:t>
            </w:r>
          </w:p>
        </w:tc>
      </w:tr>
      <w:tr w:rsidR="000C4603" w:rsidRPr="00CD33EF" w:rsidTr="00BC0ACD">
        <w:tc>
          <w:tcPr>
            <w:tcW w:w="861" w:type="dxa"/>
          </w:tcPr>
          <w:p w:rsidR="000C4603" w:rsidRPr="00CD33EF" w:rsidRDefault="000C4603" w:rsidP="00BC0ACD">
            <w:pPr>
              <w:pStyle w:val="ConsPlusNormal"/>
              <w:jc w:val="center"/>
              <w:rPr>
                <w:rFonts w:ascii="Times New Roman" w:hAnsi="Times New Roman" w:cs="Times New Roman"/>
                <w:color w:val="000000" w:themeColor="text1"/>
                <w:sz w:val="28"/>
                <w:szCs w:val="28"/>
              </w:rPr>
            </w:pPr>
            <w:r w:rsidRPr="00CD33EF">
              <w:rPr>
                <w:rFonts w:ascii="Times New Roman" w:hAnsi="Times New Roman" w:cs="Times New Roman"/>
                <w:color w:val="000000" w:themeColor="text1"/>
                <w:sz w:val="28"/>
                <w:szCs w:val="28"/>
              </w:rPr>
              <w:t>4.</w:t>
            </w:r>
          </w:p>
        </w:tc>
        <w:tc>
          <w:tcPr>
            <w:tcW w:w="6823" w:type="dxa"/>
          </w:tcPr>
          <w:p w:rsidR="000C4603" w:rsidRPr="00CD33EF" w:rsidRDefault="000C4603" w:rsidP="00BC0ACD">
            <w:pPr>
              <w:pStyle w:val="ConsPlusNormal"/>
              <w:rPr>
                <w:rFonts w:ascii="Times New Roman" w:hAnsi="Times New Roman" w:cs="Times New Roman"/>
                <w:color w:val="000000" w:themeColor="text1"/>
                <w:sz w:val="28"/>
                <w:szCs w:val="28"/>
              </w:rPr>
            </w:pPr>
            <w:r w:rsidRPr="00CD33EF">
              <w:rPr>
                <w:rFonts w:ascii="Times New Roman" w:hAnsi="Times New Roman" w:cs="Times New Roman"/>
                <w:color w:val="000000" w:themeColor="text1"/>
                <w:sz w:val="28"/>
                <w:szCs w:val="28"/>
              </w:rPr>
              <w:t>От 1001 до 2000 включительно</w:t>
            </w:r>
          </w:p>
        </w:tc>
        <w:tc>
          <w:tcPr>
            <w:tcW w:w="1660" w:type="dxa"/>
          </w:tcPr>
          <w:p w:rsidR="000C4603" w:rsidRPr="00CD33EF" w:rsidRDefault="000C4603" w:rsidP="00BC0ACD">
            <w:pPr>
              <w:pStyle w:val="ConsPlusNormal"/>
              <w:jc w:val="right"/>
              <w:rPr>
                <w:rFonts w:ascii="Times New Roman" w:hAnsi="Times New Roman" w:cs="Times New Roman"/>
                <w:color w:val="000000" w:themeColor="text1"/>
                <w:sz w:val="28"/>
                <w:szCs w:val="28"/>
              </w:rPr>
            </w:pPr>
            <w:r w:rsidRPr="00CD33EF">
              <w:rPr>
                <w:rFonts w:ascii="Times New Roman" w:hAnsi="Times New Roman" w:cs="Times New Roman"/>
                <w:color w:val="000000" w:themeColor="text1"/>
                <w:sz w:val="28"/>
                <w:szCs w:val="28"/>
              </w:rPr>
              <w:t>до 4,0</w:t>
            </w:r>
          </w:p>
        </w:tc>
      </w:tr>
      <w:tr w:rsidR="000C4603" w:rsidRPr="00CD33EF" w:rsidTr="00BC0ACD">
        <w:tc>
          <w:tcPr>
            <w:tcW w:w="861" w:type="dxa"/>
          </w:tcPr>
          <w:p w:rsidR="000C4603" w:rsidRPr="00CD33EF" w:rsidRDefault="000C4603" w:rsidP="00BC0ACD">
            <w:pPr>
              <w:pStyle w:val="ConsPlusNormal"/>
              <w:jc w:val="center"/>
              <w:rPr>
                <w:rFonts w:ascii="Times New Roman" w:hAnsi="Times New Roman" w:cs="Times New Roman"/>
                <w:color w:val="000000" w:themeColor="text1"/>
                <w:sz w:val="28"/>
                <w:szCs w:val="28"/>
              </w:rPr>
            </w:pPr>
            <w:r w:rsidRPr="00CD33EF">
              <w:rPr>
                <w:rFonts w:ascii="Times New Roman" w:hAnsi="Times New Roman" w:cs="Times New Roman"/>
                <w:color w:val="000000" w:themeColor="text1"/>
                <w:sz w:val="28"/>
                <w:szCs w:val="28"/>
                <w:lang w:val="en-US"/>
              </w:rPr>
              <w:t>5.</w:t>
            </w:r>
          </w:p>
        </w:tc>
        <w:tc>
          <w:tcPr>
            <w:tcW w:w="6823" w:type="dxa"/>
          </w:tcPr>
          <w:p w:rsidR="000C4603" w:rsidRPr="00CD33EF" w:rsidRDefault="000C4603" w:rsidP="00BC0ACD">
            <w:pPr>
              <w:pStyle w:val="ConsPlusNormal"/>
              <w:rPr>
                <w:rFonts w:ascii="Times New Roman" w:hAnsi="Times New Roman" w:cs="Times New Roman"/>
                <w:color w:val="000000" w:themeColor="text1"/>
                <w:sz w:val="28"/>
                <w:szCs w:val="28"/>
              </w:rPr>
            </w:pPr>
            <w:r w:rsidRPr="00CD33EF">
              <w:rPr>
                <w:rFonts w:ascii="Times New Roman" w:hAnsi="Times New Roman" w:cs="Times New Roman"/>
                <w:color w:val="000000" w:themeColor="text1"/>
                <w:sz w:val="28"/>
                <w:szCs w:val="28"/>
              </w:rPr>
              <w:t>Свыше 2000</w:t>
            </w:r>
          </w:p>
        </w:tc>
        <w:tc>
          <w:tcPr>
            <w:tcW w:w="1660" w:type="dxa"/>
          </w:tcPr>
          <w:p w:rsidR="000C4603" w:rsidRPr="00CD33EF" w:rsidRDefault="000C4603" w:rsidP="00BC0ACD">
            <w:pPr>
              <w:pStyle w:val="ConsPlusNormal"/>
              <w:jc w:val="right"/>
              <w:rPr>
                <w:rFonts w:ascii="Times New Roman" w:hAnsi="Times New Roman" w:cs="Times New Roman"/>
                <w:color w:val="000000" w:themeColor="text1"/>
                <w:sz w:val="28"/>
                <w:szCs w:val="28"/>
              </w:rPr>
            </w:pPr>
            <w:r w:rsidRPr="00CD33EF">
              <w:rPr>
                <w:rFonts w:ascii="Times New Roman" w:hAnsi="Times New Roman" w:cs="Times New Roman"/>
                <w:color w:val="000000" w:themeColor="text1"/>
                <w:sz w:val="28"/>
                <w:szCs w:val="28"/>
              </w:rPr>
              <w:t>до 4,5</w:t>
            </w:r>
          </w:p>
        </w:tc>
      </w:tr>
    </w:tbl>
    <w:p w:rsidR="000C4603" w:rsidRPr="00CD33EF" w:rsidRDefault="000C4603" w:rsidP="000C4603">
      <w:pPr>
        <w:pStyle w:val="ConsPlusNormal"/>
        <w:jc w:val="both"/>
        <w:rPr>
          <w:rFonts w:ascii="Times New Roman" w:hAnsi="Times New Roman" w:cs="Times New Roman"/>
          <w:color w:val="000000" w:themeColor="text1"/>
          <w:sz w:val="28"/>
          <w:szCs w:val="28"/>
        </w:rPr>
      </w:pPr>
    </w:p>
    <w:p w:rsidR="000C4603" w:rsidRPr="00CD33EF" w:rsidRDefault="000C4603" w:rsidP="000C4603">
      <w:pPr>
        <w:pStyle w:val="ConsPlusNormal"/>
        <w:ind w:firstLine="709"/>
        <w:jc w:val="both"/>
        <w:rPr>
          <w:rFonts w:ascii="Times New Roman" w:hAnsi="Times New Roman" w:cs="Times New Roman"/>
          <w:color w:val="000000" w:themeColor="text1"/>
          <w:sz w:val="28"/>
          <w:szCs w:val="28"/>
        </w:rPr>
      </w:pPr>
      <w:r w:rsidRPr="00CD33EF">
        <w:rPr>
          <w:rFonts w:ascii="Times New Roman" w:hAnsi="Times New Roman" w:cs="Times New Roman"/>
          <w:color w:val="000000" w:themeColor="text1"/>
          <w:sz w:val="28"/>
          <w:szCs w:val="28"/>
        </w:rPr>
        <w:t>Среднемесячная заработная плата руководителя филиала не может быть выше среднемесячной заработной платы руководителя бюджетного и автономного учреждения, в структуре которого находится филиал.</w:t>
      </w:r>
    </w:p>
    <w:p w:rsidR="000C4603" w:rsidRPr="00CD33EF" w:rsidRDefault="000C4603" w:rsidP="000C4603">
      <w:pPr>
        <w:pStyle w:val="ConsPlusNormal"/>
        <w:ind w:firstLine="709"/>
        <w:jc w:val="both"/>
        <w:rPr>
          <w:rFonts w:ascii="Times New Roman" w:hAnsi="Times New Roman" w:cs="Times New Roman"/>
          <w:color w:val="000000" w:themeColor="text1"/>
          <w:sz w:val="28"/>
          <w:szCs w:val="28"/>
        </w:rPr>
      </w:pPr>
      <w:r w:rsidRPr="00CD33EF">
        <w:rPr>
          <w:rFonts w:ascii="Times New Roman" w:hAnsi="Times New Roman" w:cs="Times New Roman"/>
          <w:color w:val="000000" w:themeColor="text1"/>
          <w:sz w:val="28"/>
          <w:szCs w:val="28"/>
        </w:rPr>
        <w:t>Размер установленной предельной кратности является обязательным для включения в трудовой договор.</w:t>
      </w:r>
    </w:p>
    <w:p w:rsidR="000C4603" w:rsidRPr="00CD33EF" w:rsidRDefault="000C4603" w:rsidP="000C4603">
      <w:pPr>
        <w:pStyle w:val="ConsPlusNormal"/>
        <w:ind w:firstLine="709"/>
        <w:jc w:val="both"/>
        <w:rPr>
          <w:rFonts w:ascii="Times New Roman" w:hAnsi="Times New Roman" w:cs="Times New Roman"/>
          <w:color w:val="000000" w:themeColor="text1"/>
          <w:sz w:val="28"/>
          <w:szCs w:val="28"/>
        </w:rPr>
      </w:pPr>
      <w:r w:rsidRPr="00CD33EF">
        <w:rPr>
          <w:rFonts w:ascii="Times New Roman" w:hAnsi="Times New Roman" w:cs="Times New Roman"/>
          <w:color w:val="000000" w:themeColor="text1"/>
          <w:sz w:val="28"/>
          <w:szCs w:val="28"/>
        </w:rPr>
        <w:t>Для заместителей руководителей муниципальных дошкольных образовательных учреждений предельная кратность равна 3,5.</w:t>
      </w:r>
    </w:p>
    <w:p w:rsidR="000C4603" w:rsidRPr="00CD33EF" w:rsidRDefault="000C4603" w:rsidP="000C4603">
      <w:pPr>
        <w:pStyle w:val="ConsPlusNormal"/>
        <w:ind w:firstLine="709"/>
        <w:jc w:val="both"/>
        <w:rPr>
          <w:rFonts w:ascii="Times New Roman" w:hAnsi="Times New Roman" w:cs="Times New Roman"/>
          <w:color w:val="000000" w:themeColor="text1"/>
          <w:sz w:val="28"/>
          <w:szCs w:val="28"/>
        </w:rPr>
      </w:pPr>
      <w:r w:rsidRPr="00CD33EF">
        <w:rPr>
          <w:rFonts w:ascii="Times New Roman" w:hAnsi="Times New Roman" w:cs="Times New Roman"/>
          <w:color w:val="000000" w:themeColor="text1"/>
          <w:sz w:val="28"/>
          <w:szCs w:val="28"/>
        </w:rPr>
        <w:t xml:space="preserve">Соотношение среднемесячной заработной платы для заместителей руководителя, руководителей филиала и среднемесячной заработной платы работников этих бюджетных и автономных учреждений (без учета заработной платы руководителя бюджетного и автономного учреждения, его </w:t>
      </w:r>
      <w:r w:rsidRPr="00CD33EF">
        <w:rPr>
          <w:rFonts w:ascii="Times New Roman" w:hAnsi="Times New Roman" w:cs="Times New Roman"/>
          <w:color w:val="000000" w:themeColor="text1"/>
          <w:sz w:val="28"/>
          <w:szCs w:val="28"/>
        </w:rPr>
        <w:lastRenderedPageBreak/>
        <w:t>заместителей, руководителей филиала), формируемой за счет всех источников финансового обеспечения, рассчитывается за предыдущий календарный год.</w:t>
      </w:r>
    </w:p>
    <w:p w:rsidR="000C4603" w:rsidRPr="00CD33EF" w:rsidRDefault="000C4603" w:rsidP="000C4603">
      <w:pPr>
        <w:pStyle w:val="ConsPlusNormal"/>
        <w:ind w:firstLine="708"/>
        <w:jc w:val="both"/>
        <w:rPr>
          <w:rFonts w:ascii="Times New Roman" w:hAnsi="Times New Roman" w:cs="Times New Roman"/>
          <w:color w:val="000000" w:themeColor="text1"/>
          <w:sz w:val="28"/>
          <w:szCs w:val="28"/>
        </w:rPr>
      </w:pPr>
      <w:proofErr w:type="gramStart"/>
      <w:r w:rsidRPr="00CD33EF">
        <w:rPr>
          <w:rFonts w:ascii="Times New Roman" w:hAnsi="Times New Roman" w:cs="Times New Roman"/>
          <w:color w:val="000000" w:themeColor="text1"/>
          <w:sz w:val="28"/>
          <w:szCs w:val="28"/>
        </w:rPr>
        <w:t>Соотношение среднемесячной заработной платы заместителей руководителей, главных бухгалтеров, руководителей филиала и среднемесячной заработной платы работников бюджетного и автономного учреждения определяется путем деления среднемесячной заработной платы заместителей руководителя, руководителя филиала соответствующего казенного учреждения на среднемесячную заработную плату работников этого учреждения (без учета заработной платы руководителя бюджетного и автономного учреждения, его заместителей, руководителя филиала).</w:t>
      </w:r>
      <w:proofErr w:type="gramEnd"/>
      <w:r w:rsidRPr="00CD33EF">
        <w:rPr>
          <w:rFonts w:ascii="Times New Roman" w:hAnsi="Times New Roman" w:cs="Times New Roman"/>
          <w:color w:val="000000" w:themeColor="text1"/>
          <w:sz w:val="28"/>
          <w:szCs w:val="28"/>
        </w:rPr>
        <w:t xml:space="preserve"> Определение размера среднемесячной заработной платы в указанных целях о</w:t>
      </w:r>
      <w:r>
        <w:rPr>
          <w:rFonts w:ascii="Times New Roman" w:hAnsi="Times New Roman" w:cs="Times New Roman"/>
          <w:color w:val="000000" w:themeColor="text1"/>
          <w:sz w:val="28"/>
          <w:szCs w:val="28"/>
        </w:rPr>
        <w:t>существляется в соответствии с П</w:t>
      </w:r>
      <w:r w:rsidRPr="00CD33EF">
        <w:rPr>
          <w:rFonts w:ascii="Times New Roman" w:hAnsi="Times New Roman" w:cs="Times New Roman"/>
          <w:color w:val="000000" w:themeColor="text1"/>
          <w:sz w:val="28"/>
          <w:szCs w:val="28"/>
        </w:rPr>
        <w:t>остановлением Правительства Российской Ф</w:t>
      </w:r>
      <w:r>
        <w:rPr>
          <w:rFonts w:ascii="Times New Roman" w:hAnsi="Times New Roman" w:cs="Times New Roman"/>
          <w:color w:val="000000" w:themeColor="text1"/>
          <w:sz w:val="28"/>
          <w:szCs w:val="28"/>
        </w:rPr>
        <w:t>едерации от 24 апреля 2025 года</w:t>
      </w:r>
      <w:r w:rsidRPr="00CD33EF">
        <w:rPr>
          <w:rFonts w:ascii="Times New Roman" w:hAnsi="Times New Roman" w:cs="Times New Roman"/>
          <w:color w:val="000000" w:themeColor="text1"/>
          <w:sz w:val="28"/>
          <w:szCs w:val="28"/>
        </w:rPr>
        <w:t xml:space="preserve"> № 540 «Об особенностях порядка исчисления средней заработной платы».</w:t>
      </w:r>
    </w:p>
    <w:p w:rsidR="000C4603" w:rsidRPr="00CD33EF" w:rsidRDefault="000C4603" w:rsidP="000C4603">
      <w:pPr>
        <w:pStyle w:val="ConsPlusNormal"/>
        <w:ind w:firstLine="709"/>
        <w:jc w:val="both"/>
        <w:rPr>
          <w:rFonts w:ascii="Times New Roman" w:hAnsi="Times New Roman" w:cs="Times New Roman"/>
          <w:color w:val="000000" w:themeColor="text1"/>
          <w:sz w:val="28"/>
          <w:szCs w:val="28"/>
        </w:rPr>
      </w:pPr>
      <w:r w:rsidRPr="00CD33EF">
        <w:rPr>
          <w:rFonts w:ascii="Times New Roman" w:hAnsi="Times New Roman" w:cs="Times New Roman"/>
          <w:color w:val="000000" w:themeColor="text1"/>
          <w:sz w:val="28"/>
          <w:szCs w:val="28"/>
        </w:rPr>
        <w:t>При определении предельной кратности к величине средней заработной платы работников бюджетного и автономного учреждения учитываются выплаты по основной должности заместителей руководителя, руководителей филиала выплаты компенсационного и стимулирующего характера, выплаты, связанные с дополнительной педагогической деятельностью в качестве учителя, преподавателя; а также выплаты, связанные с совмещением должностей. Заработная плата за работу по совместительству с занятием штатной должности в расчете предельной кратности не учитывается.</w:t>
      </w:r>
    </w:p>
    <w:p w:rsidR="000C4603" w:rsidRPr="00CD33EF" w:rsidRDefault="000C4603" w:rsidP="000C4603">
      <w:pPr>
        <w:pStyle w:val="ConsPlusNormal"/>
        <w:ind w:firstLine="709"/>
        <w:jc w:val="both"/>
        <w:rPr>
          <w:rFonts w:ascii="Times New Roman" w:hAnsi="Times New Roman" w:cs="Times New Roman"/>
          <w:color w:val="000000" w:themeColor="text1"/>
          <w:sz w:val="28"/>
          <w:szCs w:val="28"/>
        </w:rPr>
      </w:pPr>
      <w:r w:rsidRPr="00CD33EF">
        <w:rPr>
          <w:rFonts w:ascii="Times New Roman" w:hAnsi="Times New Roman" w:cs="Times New Roman"/>
          <w:color w:val="000000" w:themeColor="text1"/>
          <w:sz w:val="28"/>
          <w:szCs w:val="28"/>
        </w:rPr>
        <w:t>В случае превышения предельной кратности средней заработной платы заместителей руководителя, руководителей филиала сумма стимулирующих выплат уменьшается на размер превышения.</w:t>
      </w:r>
    </w:p>
    <w:p w:rsidR="000C4603" w:rsidRPr="00CD33EF" w:rsidRDefault="000C4603" w:rsidP="000C4603">
      <w:pPr>
        <w:pStyle w:val="ConsPlusNormal"/>
        <w:ind w:firstLine="709"/>
        <w:jc w:val="both"/>
        <w:rPr>
          <w:rFonts w:ascii="Times New Roman" w:hAnsi="Times New Roman" w:cs="Times New Roman"/>
          <w:color w:val="000000" w:themeColor="text1"/>
          <w:sz w:val="28"/>
          <w:szCs w:val="28"/>
        </w:rPr>
      </w:pPr>
      <w:r w:rsidRPr="00CD33EF">
        <w:rPr>
          <w:rFonts w:ascii="Times New Roman" w:hAnsi="Times New Roman" w:cs="Times New Roman"/>
          <w:color w:val="000000" w:themeColor="text1"/>
          <w:sz w:val="28"/>
          <w:szCs w:val="28"/>
        </w:rPr>
        <w:t>2.1.3. Размеры должностных окладов, ставок заработной платы по профессиональной квалификационной группе «Должности работников учебно-вспомогательного персонала»:</w:t>
      </w:r>
    </w:p>
    <w:tbl>
      <w:tblPr>
        <w:tblStyle w:val="a3"/>
        <w:tblW w:w="9464" w:type="dxa"/>
        <w:tblLayout w:type="fixed"/>
        <w:tblLook w:val="04A0" w:firstRow="1" w:lastRow="0" w:firstColumn="1" w:lastColumn="0" w:noHBand="0" w:noVBand="1"/>
      </w:tblPr>
      <w:tblGrid>
        <w:gridCol w:w="594"/>
        <w:gridCol w:w="2945"/>
        <w:gridCol w:w="2552"/>
        <w:gridCol w:w="1559"/>
        <w:gridCol w:w="1814"/>
      </w:tblGrid>
      <w:tr w:rsidR="000C4603" w:rsidRPr="00CD33EF" w:rsidTr="00BC0ACD">
        <w:tc>
          <w:tcPr>
            <w:tcW w:w="594" w:type="dxa"/>
          </w:tcPr>
          <w:p w:rsidR="000C4603" w:rsidRPr="00CD33EF" w:rsidRDefault="000C4603" w:rsidP="00BC0ACD">
            <w:pPr>
              <w:pStyle w:val="ConsPlusNormal"/>
              <w:spacing w:line="240" w:lineRule="exact"/>
              <w:jc w:val="center"/>
              <w:rPr>
                <w:rFonts w:ascii="Times New Roman" w:hAnsi="Times New Roman" w:cs="Times New Roman"/>
                <w:color w:val="000000" w:themeColor="text1"/>
                <w:sz w:val="28"/>
                <w:szCs w:val="28"/>
              </w:rPr>
            </w:pPr>
            <w:r w:rsidRPr="00CD33EF">
              <w:rPr>
                <w:rFonts w:ascii="Times New Roman" w:hAnsi="Times New Roman" w:cs="Times New Roman"/>
                <w:color w:val="000000" w:themeColor="text1"/>
                <w:sz w:val="28"/>
                <w:szCs w:val="28"/>
              </w:rPr>
              <w:t xml:space="preserve">№ </w:t>
            </w:r>
            <w:proofErr w:type="gramStart"/>
            <w:r w:rsidRPr="00CD33EF">
              <w:rPr>
                <w:rFonts w:ascii="Times New Roman" w:hAnsi="Times New Roman" w:cs="Times New Roman"/>
                <w:color w:val="000000" w:themeColor="text1"/>
                <w:sz w:val="28"/>
                <w:szCs w:val="28"/>
              </w:rPr>
              <w:t>п</w:t>
            </w:r>
            <w:proofErr w:type="gramEnd"/>
            <w:r w:rsidRPr="00CD33EF">
              <w:rPr>
                <w:rFonts w:ascii="Times New Roman" w:hAnsi="Times New Roman" w:cs="Times New Roman"/>
                <w:color w:val="000000" w:themeColor="text1"/>
                <w:sz w:val="28"/>
                <w:szCs w:val="28"/>
              </w:rPr>
              <w:t>/п</w:t>
            </w:r>
          </w:p>
        </w:tc>
        <w:tc>
          <w:tcPr>
            <w:tcW w:w="2945" w:type="dxa"/>
          </w:tcPr>
          <w:p w:rsidR="000C4603" w:rsidRPr="00CD33EF" w:rsidRDefault="000C4603" w:rsidP="00BC0ACD">
            <w:pPr>
              <w:pStyle w:val="ConsPlusNormal"/>
              <w:spacing w:line="240" w:lineRule="exact"/>
              <w:jc w:val="center"/>
              <w:rPr>
                <w:rFonts w:ascii="Times New Roman" w:hAnsi="Times New Roman" w:cs="Times New Roman"/>
                <w:color w:val="000000" w:themeColor="text1"/>
                <w:sz w:val="28"/>
                <w:szCs w:val="28"/>
              </w:rPr>
            </w:pPr>
            <w:r w:rsidRPr="00CD33EF">
              <w:rPr>
                <w:rFonts w:ascii="Times New Roman" w:hAnsi="Times New Roman" w:cs="Times New Roman"/>
                <w:color w:val="000000" w:themeColor="text1"/>
                <w:sz w:val="28"/>
                <w:szCs w:val="28"/>
              </w:rPr>
              <w:t>Квалификационный уровень</w:t>
            </w:r>
          </w:p>
        </w:tc>
        <w:tc>
          <w:tcPr>
            <w:tcW w:w="2552" w:type="dxa"/>
          </w:tcPr>
          <w:p w:rsidR="000C4603" w:rsidRPr="00CD33EF" w:rsidRDefault="000C4603" w:rsidP="00BC0ACD">
            <w:pPr>
              <w:pStyle w:val="ConsPlusNormal"/>
              <w:spacing w:line="240" w:lineRule="exact"/>
              <w:jc w:val="center"/>
              <w:rPr>
                <w:rFonts w:ascii="Times New Roman" w:hAnsi="Times New Roman" w:cs="Times New Roman"/>
                <w:color w:val="000000" w:themeColor="text1"/>
                <w:sz w:val="28"/>
                <w:szCs w:val="28"/>
              </w:rPr>
            </w:pPr>
            <w:r w:rsidRPr="00CD33EF">
              <w:rPr>
                <w:rFonts w:ascii="Times New Roman" w:hAnsi="Times New Roman" w:cs="Times New Roman"/>
                <w:color w:val="000000" w:themeColor="text1"/>
                <w:sz w:val="28"/>
                <w:szCs w:val="28"/>
              </w:rPr>
              <w:t>должности служащих, отнесенные к квалификационным уровням</w:t>
            </w:r>
          </w:p>
        </w:tc>
        <w:tc>
          <w:tcPr>
            <w:tcW w:w="1559" w:type="dxa"/>
          </w:tcPr>
          <w:p w:rsidR="000C4603" w:rsidRDefault="000C4603" w:rsidP="00BC0ACD">
            <w:pPr>
              <w:pStyle w:val="ConsPlusNormal"/>
              <w:spacing w:line="240" w:lineRule="exact"/>
              <w:jc w:val="center"/>
              <w:rPr>
                <w:rFonts w:ascii="Times New Roman" w:hAnsi="Times New Roman" w:cs="Times New Roman"/>
                <w:color w:val="000000" w:themeColor="text1"/>
                <w:sz w:val="28"/>
                <w:szCs w:val="28"/>
              </w:rPr>
            </w:pPr>
            <w:r w:rsidRPr="00CD33EF">
              <w:rPr>
                <w:rFonts w:ascii="Times New Roman" w:hAnsi="Times New Roman" w:cs="Times New Roman"/>
                <w:color w:val="000000" w:themeColor="text1"/>
                <w:sz w:val="28"/>
                <w:szCs w:val="28"/>
              </w:rPr>
              <w:t>должност</w:t>
            </w:r>
          </w:p>
          <w:p w:rsidR="000C4603" w:rsidRPr="00CD33EF" w:rsidRDefault="000C4603" w:rsidP="00BC0ACD">
            <w:pPr>
              <w:pStyle w:val="ConsPlusNormal"/>
              <w:spacing w:line="240" w:lineRule="exact"/>
              <w:jc w:val="center"/>
              <w:rPr>
                <w:rFonts w:ascii="Times New Roman" w:hAnsi="Times New Roman" w:cs="Times New Roman"/>
                <w:color w:val="000000" w:themeColor="text1"/>
                <w:sz w:val="28"/>
                <w:szCs w:val="28"/>
              </w:rPr>
            </w:pPr>
            <w:r w:rsidRPr="00CD33EF">
              <w:rPr>
                <w:rFonts w:ascii="Times New Roman" w:hAnsi="Times New Roman" w:cs="Times New Roman"/>
                <w:color w:val="000000" w:themeColor="text1"/>
                <w:sz w:val="28"/>
                <w:szCs w:val="28"/>
              </w:rPr>
              <w:t>ной оклад, рублей</w:t>
            </w:r>
            <w:r>
              <w:rPr>
                <w:rFonts w:ascii="Times New Roman" w:hAnsi="Times New Roman" w:cs="Times New Roman"/>
                <w:color w:val="000000" w:themeColor="text1"/>
                <w:sz w:val="28"/>
                <w:szCs w:val="28"/>
              </w:rPr>
              <w:t xml:space="preserve"> с 01.01.2026</w:t>
            </w:r>
          </w:p>
        </w:tc>
        <w:tc>
          <w:tcPr>
            <w:tcW w:w="1814" w:type="dxa"/>
          </w:tcPr>
          <w:p w:rsidR="000C4603" w:rsidRPr="00CD33EF" w:rsidRDefault="000C4603" w:rsidP="00BC0ACD">
            <w:pPr>
              <w:pStyle w:val="ConsPlusNormal"/>
              <w:spacing w:line="240" w:lineRule="exact"/>
              <w:ind w:left="-137" w:right="-79"/>
              <w:jc w:val="center"/>
              <w:rPr>
                <w:rFonts w:ascii="Times New Roman" w:hAnsi="Times New Roman" w:cs="Times New Roman"/>
                <w:color w:val="000000" w:themeColor="text1"/>
                <w:sz w:val="28"/>
                <w:szCs w:val="28"/>
              </w:rPr>
            </w:pPr>
            <w:r w:rsidRPr="00CD33EF">
              <w:rPr>
                <w:rFonts w:ascii="Times New Roman" w:hAnsi="Times New Roman" w:cs="Times New Roman"/>
                <w:color w:val="000000" w:themeColor="text1"/>
                <w:sz w:val="28"/>
                <w:szCs w:val="28"/>
              </w:rPr>
              <w:t>должностной оклад, рублей</w:t>
            </w:r>
            <w:r>
              <w:rPr>
                <w:rFonts w:ascii="Times New Roman" w:hAnsi="Times New Roman" w:cs="Times New Roman"/>
                <w:color w:val="000000" w:themeColor="text1"/>
                <w:sz w:val="28"/>
                <w:szCs w:val="28"/>
              </w:rPr>
              <w:t xml:space="preserve"> с 01.07.2026</w:t>
            </w:r>
          </w:p>
        </w:tc>
      </w:tr>
      <w:tr w:rsidR="000C4603" w:rsidRPr="00CD33EF" w:rsidTr="00BC0ACD">
        <w:tc>
          <w:tcPr>
            <w:tcW w:w="594" w:type="dxa"/>
          </w:tcPr>
          <w:p w:rsidR="000C4603" w:rsidRPr="00CD33EF" w:rsidRDefault="000C4603" w:rsidP="00BC0ACD">
            <w:pPr>
              <w:pStyle w:val="ConsPlusNormal"/>
              <w:jc w:val="both"/>
              <w:rPr>
                <w:rFonts w:ascii="Times New Roman" w:hAnsi="Times New Roman" w:cs="Times New Roman"/>
                <w:color w:val="000000" w:themeColor="text1"/>
                <w:sz w:val="28"/>
                <w:szCs w:val="28"/>
              </w:rPr>
            </w:pPr>
          </w:p>
        </w:tc>
        <w:tc>
          <w:tcPr>
            <w:tcW w:w="8870" w:type="dxa"/>
            <w:gridSpan w:val="4"/>
          </w:tcPr>
          <w:p w:rsidR="000C4603" w:rsidRPr="00CD33EF" w:rsidRDefault="000C4603" w:rsidP="00BC0ACD">
            <w:pPr>
              <w:pStyle w:val="ConsPlusNormal"/>
              <w:jc w:val="center"/>
              <w:rPr>
                <w:rFonts w:ascii="Times New Roman" w:hAnsi="Times New Roman" w:cs="Times New Roman"/>
                <w:color w:val="000000" w:themeColor="text1"/>
                <w:sz w:val="28"/>
                <w:szCs w:val="28"/>
              </w:rPr>
            </w:pPr>
            <w:r w:rsidRPr="00CD33EF">
              <w:rPr>
                <w:rFonts w:ascii="Times New Roman" w:hAnsi="Times New Roman" w:cs="Times New Roman"/>
                <w:color w:val="000000" w:themeColor="text1"/>
                <w:sz w:val="28"/>
                <w:szCs w:val="28"/>
              </w:rPr>
              <w:t xml:space="preserve">Должности работников учебно-вспомогательного персонала </w:t>
            </w:r>
          </w:p>
          <w:p w:rsidR="000C4603" w:rsidRPr="00CD33EF" w:rsidRDefault="000C4603" w:rsidP="00BC0ACD">
            <w:pPr>
              <w:pStyle w:val="ConsPlusNormal"/>
              <w:jc w:val="center"/>
              <w:rPr>
                <w:rFonts w:ascii="Times New Roman" w:hAnsi="Times New Roman" w:cs="Times New Roman"/>
                <w:color w:val="000000" w:themeColor="text1"/>
                <w:sz w:val="28"/>
                <w:szCs w:val="28"/>
              </w:rPr>
            </w:pPr>
            <w:r w:rsidRPr="00CD33EF">
              <w:rPr>
                <w:rFonts w:ascii="Times New Roman" w:hAnsi="Times New Roman" w:cs="Times New Roman"/>
                <w:color w:val="000000" w:themeColor="text1"/>
                <w:sz w:val="28"/>
                <w:szCs w:val="28"/>
              </w:rPr>
              <w:t>первого уровня</w:t>
            </w:r>
          </w:p>
        </w:tc>
      </w:tr>
      <w:tr w:rsidR="000C4603" w:rsidRPr="00CD33EF" w:rsidTr="00BC0ACD">
        <w:tc>
          <w:tcPr>
            <w:tcW w:w="594" w:type="dxa"/>
          </w:tcPr>
          <w:p w:rsidR="000C4603" w:rsidRPr="00CD33EF" w:rsidRDefault="000C4603" w:rsidP="00BC0ACD">
            <w:pPr>
              <w:pStyle w:val="ConsPlusNormal"/>
              <w:jc w:val="center"/>
              <w:rPr>
                <w:rFonts w:ascii="Times New Roman" w:hAnsi="Times New Roman" w:cs="Times New Roman"/>
                <w:color w:val="000000" w:themeColor="text1"/>
                <w:sz w:val="28"/>
                <w:szCs w:val="28"/>
              </w:rPr>
            </w:pPr>
            <w:r w:rsidRPr="00CD33EF">
              <w:rPr>
                <w:rFonts w:ascii="Times New Roman" w:hAnsi="Times New Roman" w:cs="Times New Roman"/>
                <w:color w:val="000000" w:themeColor="text1"/>
                <w:sz w:val="28"/>
                <w:szCs w:val="28"/>
              </w:rPr>
              <w:t>1.</w:t>
            </w:r>
          </w:p>
        </w:tc>
        <w:tc>
          <w:tcPr>
            <w:tcW w:w="2945" w:type="dxa"/>
          </w:tcPr>
          <w:p w:rsidR="000C4603" w:rsidRPr="00CD33EF" w:rsidRDefault="000C4603" w:rsidP="00BC0ACD">
            <w:pPr>
              <w:pStyle w:val="ConsPlusNormal"/>
              <w:rPr>
                <w:rFonts w:ascii="Times New Roman" w:hAnsi="Times New Roman" w:cs="Times New Roman"/>
                <w:color w:val="000000" w:themeColor="text1"/>
                <w:sz w:val="28"/>
                <w:szCs w:val="28"/>
              </w:rPr>
            </w:pPr>
            <w:r w:rsidRPr="00CD33EF">
              <w:rPr>
                <w:rFonts w:ascii="Times New Roman" w:hAnsi="Times New Roman" w:cs="Times New Roman"/>
                <w:color w:val="000000" w:themeColor="text1"/>
                <w:sz w:val="28"/>
                <w:szCs w:val="28"/>
              </w:rPr>
              <w:t>1 квалификационный уровень</w:t>
            </w:r>
          </w:p>
        </w:tc>
        <w:tc>
          <w:tcPr>
            <w:tcW w:w="2552" w:type="dxa"/>
          </w:tcPr>
          <w:p w:rsidR="000C4603" w:rsidRPr="00CD33EF" w:rsidRDefault="000C4603" w:rsidP="00BC0ACD">
            <w:pPr>
              <w:pStyle w:val="ConsPlusNormal"/>
              <w:rPr>
                <w:rFonts w:ascii="Times New Roman" w:hAnsi="Times New Roman" w:cs="Times New Roman"/>
                <w:color w:val="000000" w:themeColor="text1"/>
                <w:sz w:val="28"/>
                <w:szCs w:val="28"/>
              </w:rPr>
            </w:pPr>
            <w:r w:rsidRPr="00CD33EF">
              <w:rPr>
                <w:rFonts w:ascii="Times New Roman" w:hAnsi="Times New Roman" w:cs="Times New Roman"/>
                <w:color w:val="000000" w:themeColor="text1"/>
                <w:sz w:val="28"/>
                <w:szCs w:val="28"/>
              </w:rPr>
              <w:t>вожатый, помощник воспитателя</w:t>
            </w:r>
          </w:p>
        </w:tc>
        <w:tc>
          <w:tcPr>
            <w:tcW w:w="1559" w:type="dxa"/>
            <w:vAlign w:val="bottom"/>
          </w:tcPr>
          <w:p w:rsidR="000C4603" w:rsidRPr="00CD33EF" w:rsidRDefault="000C4603" w:rsidP="00BC0ACD">
            <w:pPr>
              <w:pStyle w:val="ConsPlusNormal"/>
              <w:jc w:val="right"/>
              <w:rPr>
                <w:rFonts w:ascii="Times New Roman" w:hAnsi="Times New Roman" w:cs="Times New Roman"/>
                <w:color w:val="000000" w:themeColor="text1"/>
                <w:sz w:val="28"/>
                <w:szCs w:val="28"/>
              </w:rPr>
            </w:pPr>
            <w:r w:rsidRPr="00CD33EF">
              <w:rPr>
                <w:rFonts w:ascii="Times New Roman" w:hAnsi="Times New Roman" w:cs="Times New Roman"/>
                <w:color w:val="000000" w:themeColor="text1"/>
                <w:sz w:val="28"/>
                <w:szCs w:val="28"/>
              </w:rPr>
              <w:t>7418</w:t>
            </w:r>
          </w:p>
        </w:tc>
        <w:tc>
          <w:tcPr>
            <w:tcW w:w="1814" w:type="dxa"/>
            <w:vAlign w:val="bottom"/>
          </w:tcPr>
          <w:p w:rsidR="000C4603" w:rsidRPr="00CD33EF" w:rsidRDefault="000C4603" w:rsidP="00BC0ACD">
            <w:pPr>
              <w:pStyle w:val="ConsPlusNormal"/>
              <w:jc w:val="right"/>
              <w:rPr>
                <w:rFonts w:ascii="Times New Roman" w:hAnsi="Times New Roman" w:cs="Times New Roman"/>
                <w:color w:val="000000" w:themeColor="text1"/>
                <w:sz w:val="28"/>
                <w:szCs w:val="28"/>
              </w:rPr>
            </w:pPr>
            <w:r>
              <w:rPr>
                <w:rFonts w:ascii="Times New Roman" w:hAnsi="Times New Roman" w:cs="Times New Roman"/>
                <w:color w:val="000000" w:themeColor="text1"/>
                <w:sz w:val="28"/>
                <w:szCs w:val="28"/>
              </w:rPr>
              <w:t>8160</w:t>
            </w:r>
          </w:p>
        </w:tc>
      </w:tr>
      <w:tr w:rsidR="000C4603" w:rsidRPr="00CD33EF" w:rsidTr="00BC0ACD">
        <w:tc>
          <w:tcPr>
            <w:tcW w:w="594" w:type="dxa"/>
          </w:tcPr>
          <w:p w:rsidR="000C4603" w:rsidRPr="00CD33EF" w:rsidRDefault="000C4603" w:rsidP="00BC0ACD">
            <w:pPr>
              <w:pStyle w:val="ConsPlusNormal"/>
              <w:jc w:val="both"/>
              <w:rPr>
                <w:rFonts w:ascii="Times New Roman" w:hAnsi="Times New Roman" w:cs="Times New Roman"/>
                <w:color w:val="000000" w:themeColor="text1"/>
                <w:sz w:val="28"/>
                <w:szCs w:val="28"/>
              </w:rPr>
            </w:pPr>
          </w:p>
        </w:tc>
        <w:tc>
          <w:tcPr>
            <w:tcW w:w="8870" w:type="dxa"/>
            <w:gridSpan w:val="4"/>
          </w:tcPr>
          <w:p w:rsidR="000C4603" w:rsidRPr="00CD33EF" w:rsidRDefault="000C4603" w:rsidP="00BC0ACD">
            <w:pPr>
              <w:pStyle w:val="ConsPlusNormal"/>
              <w:jc w:val="center"/>
              <w:rPr>
                <w:rFonts w:ascii="Times New Roman" w:hAnsi="Times New Roman" w:cs="Times New Roman"/>
                <w:color w:val="000000" w:themeColor="text1"/>
                <w:sz w:val="28"/>
                <w:szCs w:val="28"/>
              </w:rPr>
            </w:pPr>
            <w:r w:rsidRPr="00CD33EF">
              <w:rPr>
                <w:rFonts w:ascii="Times New Roman" w:hAnsi="Times New Roman" w:cs="Times New Roman"/>
                <w:color w:val="000000" w:themeColor="text1"/>
                <w:sz w:val="28"/>
                <w:szCs w:val="28"/>
              </w:rPr>
              <w:t xml:space="preserve">Должности работников учебно-вспомогательного персонала </w:t>
            </w:r>
          </w:p>
          <w:p w:rsidR="000C4603" w:rsidRPr="00CD33EF" w:rsidRDefault="000C4603" w:rsidP="00BC0ACD">
            <w:pPr>
              <w:pStyle w:val="ConsPlusNormal"/>
              <w:jc w:val="center"/>
              <w:rPr>
                <w:rFonts w:ascii="Times New Roman" w:hAnsi="Times New Roman" w:cs="Times New Roman"/>
                <w:color w:val="000000" w:themeColor="text1"/>
                <w:sz w:val="28"/>
                <w:szCs w:val="28"/>
              </w:rPr>
            </w:pPr>
            <w:r w:rsidRPr="00CD33EF">
              <w:rPr>
                <w:rFonts w:ascii="Times New Roman" w:hAnsi="Times New Roman" w:cs="Times New Roman"/>
                <w:color w:val="000000" w:themeColor="text1"/>
                <w:sz w:val="28"/>
                <w:szCs w:val="28"/>
              </w:rPr>
              <w:t>второго уровня</w:t>
            </w:r>
          </w:p>
        </w:tc>
      </w:tr>
      <w:tr w:rsidR="000C4603" w:rsidRPr="00CD33EF" w:rsidTr="00BC0ACD">
        <w:tc>
          <w:tcPr>
            <w:tcW w:w="594" w:type="dxa"/>
          </w:tcPr>
          <w:p w:rsidR="000C4603" w:rsidRPr="00CD33EF" w:rsidRDefault="000C4603" w:rsidP="00BC0ACD">
            <w:pPr>
              <w:pStyle w:val="ConsPlusNormal"/>
              <w:jc w:val="center"/>
              <w:rPr>
                <w:rFonts w:ascii="Times New Roman" w:hAnsi="Times New Roman" w:cs="Times New Roman"/>
                <w:color w:val="000000" w:themeColor="text1"/>
                <w:sz w:val="28"/>
                <w:szCs w:val="28"/>
              </w:rPr>
            </w:pPr>
            <w:r w:rsidRPr="00CD33EF">
              <w:rPr>
                <w:rFonts w:ascii="Times New Roman" w:hAnsi="Times New Roman" w:cs="Times New Roman"/>
                <w:color w:val="000000" w:themeColor="text1"/>
                <w:sz w:val="28"/>
                <w:szCs w:val="28"/>
              </w:rPr>
              <w:t>1.</w:t>
            </w:r>
          </w:p>
        </w:tc>
        <w:tc>
          <w:tcPr>
            <w:tcW w:w="2945" w:type="dxa"/>
          </w:tcPr>
          <w:p w:rsidR="000C4603" w:rsidRPr="00CD33EF" w:rsidRDefault="000C4603" w:rsidP="00BC0ACD">
            <w:pPr>
              <w:pStyle w:val="ConsPlusNormal"/>
              <w:rPr>
                <w:rFonts w:ascii="Times New Roman" w:hAnsi="Times New Roman" w:cs="Times New Roman"/>
                <w:color w:val="000000" w:themeColor="text1"/>
                <w:sz w:val="28"/>
                <w:szCs w:val="28"/>
              </w:rPr>
            </w:pPr>
            <w:r w:rsidRPr="00CD33EF">
              <w:rPr>
                <w:rFonts w:ascii="Times New Roman" w:hAnsi="Times New Roman" w:cs="Times New Roman"/>
                <w:color w:val="000000" w:themeColor="text1"/>
                <w:sz w:val="28"/>
                <w:szCs w:val="28"/>
              </w:rPr>
              <w:t>1 квалификационный уровень</w:t>
            </w:r>
          </w:p>
        </w:tc>
        <w:tc>
          <w:tcPr>
            <w:tcW w:w="2552" w:type="dxa"/>
          </w:tcPr>
          <w:p w:rsidR="000C4603" w:rsidRPr="00CD33EF" w:rsidRDefault="000C4603" w:rsidP="00BC0ACD">
            <w:pPr>
              <w:pStyle w:val="ConsPlusNormal"/>
              <w:rPr>
                <w:rFonts w:ascii="Times New Roman" w:hAnsi="Times New Roman" w:cs="Times New Roman"/>
                <w:color w:val="000000" w:themeColor="text1"/>
                <w:sz w:val="28"/>
                <w:szCs w:val="28"/>
              </w:rPr>
            </w:pPr>
            <w:r w:rsidRPr="00CD33EF">
              <w:rPr>
                <w:rFonts w:ascii="Times New Roman" w:hAnsi="Times New Roman" w:cs="Times New Roman"/>
                <w:color w:val="000000" w:themeColor="text1"/>
                <w:sz w:val="28"/>
                <w:szCs w:val="28"/>
              </w:rPr>
              <w:t>младший воспитатель</w:t>
            </w:r>
          </w:p>
        </w:tc>
        <w:tc>
          <w:tcPr>
            <w:tcW w:w="1559" w:type="dxa"/>
            <w:vAlign w:val="bottom"/>
          </w:tcPr>
          <w:p w:rsidR="000C4603" w:rsidRPr="00CD33EF" w:rsidRDefault="000C4603" w:rsidP="00BC0ACD">
            <w:pPr>
              <w:pStyle w:val="ConsPlusNormal"/>
              <w:jc w:val="right"/>
              <w:rPr>
                <w:rFonts w:ascii="Times New Roman" w:hAnsi="Times New Roman" w:cs="Times New Roman"/>
                <w:color w:val="000000" w:themeColor="text1"/>
                <w:sz w:val="28"/>
                <w:szCs w:val="28"/>
              </w:rPr>
            </w:pPr>
            <w:r w:rsidRPr="00CD33EF">
              <w:rPr>
                <w:rFonts w:ascii="Times New Roman" w:hAnsi="Times New Roman" w:cs="Times New Roman"/>
                <w:color w:val="000000" w:themeColor="text1"/>
                <w:sz w:val="28"/>
                <w:szCs w:val="28"/>
              </w:rPr>
              <w:t>7712</w:t>
            </w:r>
          </w:p>
        </w:tc>
        <w:tc>
          <w:tcPr>
            <w:tcW w:w="1814" w:type="dxa"/>
            <w:vAlign w:val="bottom"/>
          </w:tcPr>
          <w:p w:rsidR="000C4603" w:rsidRPr="00CD33EF" w:rsidRDefault="000C4603" w:rsidP="00BC0ACD">
            <w:pPr>
              <w:pStyle w:val="ConsPlusNormal"/>
              <w:jc w:val="right"/>
              <w:rPr>
                <w:rFonts w:ascii="Times New Roman" w:hAnsi="Times New Roman" w:cs="Times New Roman"/>
                <w:color w:val="000000" w:themeColor="text1"/>
                <w:sz w:val="28"/>
                <w:szCs w:val="28"/>
              </w:rPr>
            </w:pPr>
            <w:r>
              <w:rPr>
                <w:rFonts w:ascii="Times New Roman" w:hAnsi="Times New Roman" w:cs="Times New Roman"/>
                <w:color w:val="000000" w:themeColor="text1"/>
                <w:sz w:val="28"/>
                <w:szCs w:val="28"/>
              </w:rPr>
              <w:t>8484</w:t>
            </w:r>
          </w:p>
        </w:tc>
      </w:tr>
    </w:tbl>
    <w:p w:rsidR="000C4603" w:rsidRPr="00CD33EF" w:rsidRDefault="000C4603" w:rsidP="000C4603">
      <w:pPr>
        <w:pStyle w:val="ConsPlusNormal"/>
        <w:ind w:firstLine="540"/>
        <w:jc w:val="both"/>
        <w:rPr>
          <w:rFonts w:ascii="Times New Roman" w:hAnsi="Times New Roman" w:cs="Times New Roman"/>
          <w:color w:val="000000" w:themeColor="text1"/>
          <w:sz w:val="28"/>
          <w:szCs w:val="28"/>
        </w:rPr>
      </w:pPr>
    </w:p>
    <w:p w:rsidR="000C4603" w:rsidRPr="00CD33EF" w:rsidRDefault="000C4603" w:rsidP="000C4603">
      <w:pPr>
        <w:pStyle w:val="ConsPlusNormal"/>
        <w:ind w:firstLine="540"/>
        <w:jc w:val="both"/>
        <w:rPr>
          <w:rFonts w:ascii="Times New Roman" w:hAnsi="Times New Roman" w:cs="Times New Roman"/>
          <w:color w:val="000000" w:themeColor="text1"/>
          <w:sz w:val="28"/>
          <w:szCs w:val="28"/>
        </w:rPr>
      </w:pPr>
      <w:r w:rsidRPr="00CD33EF">
        <w:rPr>
          <w:rFonts w:ascii="Times New Roman" w:hAnsi="Times New Roman" w:cs="Times New Roman"/>
          <w:color w:val="000000" w:themeColor="text1"/>
          <w:sz w:val="28"/>
          <w:szCs w:val="28"/>
        </w:rPr>
        <w:lastRenderedPageBreak/>
        <w:t>2.1.4. Размеры должностных окладов, ставок заработной платы по профессиональной квалификационной группе «Должности педагогических работников»:</w:t>
      </w:r>
    </w:p>
    <w:tbl>
      <w:tblPr>
        <w:tblStyle w:val="a3"/>
        <w:tblW w:w="9351" w:type="dxa"/>
        <w:tblLayout w:type="fixed"/>
        <w:tblLook w:val="04A0" w:firstRow="1" w:lastRow="0" w:firstColumn="1" w:lastColumn="0" w:noHBand="0" w:noVBand="1"/>
      </w:tblPr>
      <w:tblGrid>
        <w:gridCol w:w="534"/>
        <w:gridCol w:w="2835"/>
        <w:gridCol w:w="4110"/>
        <w:gridCol w:w="1872"/>
      </w:tblGrid>
      <w:tr w:rsidR="000C4603" w:rsidRPr="00CD33EF" w:rsidTr="00BC0ACD">
        <w:tc>
          <w:tcPr>
            <w:tcW w:w="534" w:type="dxa"/>
          </w:tcPr>
          <w:p w:rsidR="000C4603" w:rsidRPr="00CD33EF" w:rsidRDefault="000C4603" w:rsidP="00BC0ACD">
            <w:pPr>
              <w:pStyle w:val="ConsPlusNormal"/>
              <w:spacing w:line="240" w:lineRule="exact"/>
              <w:ind w:left="-113" w:right="-136"/>
              <w:jc w:val="center"/>
              <w:rPr>
                <w:rFonts w:ascii="Times New Roman" w:hAnsi="Times New Roman" w:cs="Times New Roman"/>
                <w:color w:val="000000" w:themeColor="text1"/>
                <w:sz w:val="28"/>
                <w:szCs w:val="28"/>
              </w:rPr>
            </w:pPr>
            <w:r w:rsidRPr="00CD33EF">
              <w:rPr>
                <w:rFonts w:ascii="Times New Roman" w:hAnsi="Times New Roman" w:cs="Times New Roman"/>
                <w:color w:val="000000" w:themeColor="text1"/>
                <w:sz w:val="28"/>
                <w:szCs w:val="28"/>
              </w:rPr>
              <w:t xml:space="preserve">№ </w:t>
            </w:r>
            <w:proofErr w:type="gramStart"/>
            <w:r w:rsidRPr="00CD33EF">
              <w:rPr>
                <w:rFonts w:ascii="Times New Roman" w:hAnsi="Times New Roman" w:cs="Times New Roman"/>
                <w:color w:val="000000" w:themeColor="text1"/>
                <w:sz w:val="28"/>
                <w:szCs w:val="28"/>
              </w:rPr>
              <w:t>п</w:t>
            </w:r>
            <w:proofErr w:type="gramEnd"/>
            <w:r w:rsidRPr="00CD33EF">
              <w:rPr>
                <w:rFonts w:ascii="Times New Roman" w:hAnsi="Times New Roman" w:cs="Times New Roman"/>
                <w:color w:val="000000" w:themeColor="text1"/>
                <w:sz w:val="28"/>
                <w:szCs w:val="28"/>
              </w:rPr>
              <w:t>/п</w:t>
            </w:r>
          </w:p>
        </w:tc>
        <w:tc>
          <w:tcPr>
            <w:tcW w:w="2835" w:type="dxa"/>
          </w:tcPr>
          <w:p w:rsidR="000C4603" w:rsidRPr="00CD33EF" w:rsidRDefault="000C4603" w:rsidP="00BC0ACD">
            <w:pPr>
              <w:pStyle w:val="ConsPlusNormal"/>
              <w:spacing w:line="240" w:lineRule="exact"/>
              <w:jc w:val="center"/>
              <w:rPr>
                <w:rFonts w:ascii="Times New Roman" w:hAnsi="Times New Roman" w:cs="Times New Roman"/>
                <w:color w:val="000000" w:themeColor="text1"/>
                <w:sz w:val="28"/>
                <w:szCs w:val="28"/>
              </w:rPr>
            </w:pPr>
            <w:r w:rsidRPr="00CD33EF">
              <w:rPr>
                <w:rFonts w:ascii="Times New Roman" w:hAnsi="Times New Roman" w:cs="Times New Roman"/>
                <w:color w:val="000000" w:themeColor="text1"/>
                <w:sz w:val="28"/>
                <w:szCs w:val="28"/>
              </w:rPr>
              <w:t>Квалификационный уровень</w:t>
            </w:r>
          </w:p>
        </w:tc>
        <w:tc>
          <w:tcPr>
            <w:tcW w:w="4110" w:type="dxa"/>
          </w:tcPr>
          <w:p w:rsidR="000C4603" w:rsidRPr="00CD33EF" w:rsidRDefault="000C4603" w:rsidP="00BC0ACD">
            <w:pPr>
              <w:pStyle w:val="ConsPlusNormal"/>
              <w:spacing w:line="240" w:lineRule="exact"/>
              <w:jc w:val="center"/>
              <w:rPr>
                <w:rFonts w:ascii="Times New Roman" w:hAnsi="Times New Roman" w:cs="Times New Roman"/>
                <w:color w:val="000000" w:themeColor="text1"/>
                <w:sz w:val="28"/>
                <w:szCs w:val="28"/>
              </w:rPr>
            </w:pPr>
            <w:r w:rsidRPr="00CD33EF">
              <w:rPr>
                <w:rFonts w:ascii="Times New Roman" w:hAnsi="Times New Roman" w:cs="Times New Roman"/>
                <w:color w:val="000000" w:themeColor="text1"/>
                <w:sz w:val="28"/>
                <w:szCs w:val="28"/>
              </w:rPr>
              <w:t>должности педагогических работников, отнесенные к квалификационным уровням</w:t>
            </w:r>
          </w:p>
        </w:tc>
        <w:tc>
          <w:tcPr>
            <w:tcW w:w="1872" w:type="dxa"/>
          </w:tcPr>
          <w:p w:rsidR="000C4603" w:rsidRPr="00CD33EF" w:rsidRDefault="000C4603" w:rsidP="00BC0ACD">
            <w:pPr>
              <w:pStyle w:val="ConsPlusNormal"/>
              <w:spacing w:line="240" w:lineRule="exact"/>
              <w:jc w:val="center"/>
              <w:rPr>
                <w:rFonts w:ascii="Times New Roman" w:hAnsi="Times New Roman" w:cs="Times New Roman"/>
                <w:color w:val="000000" w:themeColor="text1"/>
                <w:sz w:val="28"/>
                <w:szCs w:val="28"/>
              </w:rPr>
            </w:pPr>
            <w:r w:rsidRPr="00CD33EF">
              <w:rPr>
                <w:rFonts w:ascii="Times New Roman" w:hAnsi="Times New Roman" w:cs="Times New Roman"/>
                <w:color w:val="000000" w:themeColor="text1"/>
                <w:sz w:val="28"/>
                <w:szCs w:val="28"/>
              </w:rPr>
              <w:t>должностной оклад, ставка заработной платы (рублей)</w:t>
            </w:r>
          </w:p>
        </w:tc>
      </w:tr>
      <w:tr w:rsidR="000C4603" w:rsidRPr="00CD33EF" w:rsidTr="00BC0ACD">
        <w:tc>
          <w:tcPr>
            <w:tcW w:w="534" w:type="dxa"/>
          </w:tcPr>
          <w:p w:rsidR="000C4603" w:rsidRPr="00CD33EF" w:rsidRDefault="000C4603" w:rsidP="00BC0ACD">
            <w:pPr>
              <w:pStyle w:val="ConsPlusNormal"/>
              <w:jc w:val="center"/>
              <w:rPr>
                <w:rFonts w:ascii="Times New Roman" w:hAnsi="Times New Roman" w:cs="Times New Roman"/>
                <w:color w:val="000000" w:themeColor="text1"/>
                <w:sz w:val="28"/>
                <w:szCs w:val="28"/>
              </w:rPr>
            </w:pPr>
            <w:r w:rsidRPr="00CD33EF">
              <w:rPr>
                <w:rFonts w:ascii="Times New Roman" w:hAnsi="Times New Roman" w:cs="Times New Roman"/>
                <w:color w:val="000000" w:themeColor="text1"/>
                <w:sz w:val="28"/>
                <w:szCs w:val="28"/>
              </w:rPr>
              <w:t>1.</w:t>
            </w:r>
          </w:p>
        </w:tc>
        <w:tc>
          <w:tcPr>
            <w:tcW w:w="2835" w:type="dxa"/>
          </w:tcPr>
          <w:p w:rsidR="000C4603" w:rsidRPr="00CD33EF" w:rsidRDefault="000C4603" w:rsidP="00BC0ACD">
            <w:pPr>
              <w:pStyle w:val="ConsPlusNormal"/>
              <w:rPr>
                <w:rFonts w:ascii="Times New Roman" w:hAnsi="Times New Roman" w:cs="Times New Roman"/>
                <w:color w:val="000000" w:themeColor="text1"/>
                <w:sz w:val="28"/>
                <w:szCs w:val="28"/>
              </w:rPr>
            </w:pPr>
            <w:r w:rsidRPr="00CD33EF">
              <w:rPr>
                <w:rFonts w:ascii="Times New Roman" w:hAnsi="Times New Roman" w:cs="Times New Roman"/>
                <w:color w:val="000000" w:themeColor="text1"/>
                <w:sz w:val="28"/>
                <w:szCs w:val="28"/>
              </w:rPr>
              <w:t>1 квалификационный уровень</w:t>
            </w:r>
          </w:p>
        </w:tc>
        <w:tc>
          <w:tcPr>
            <w:tcW w:w="4110" w:type="dxa"/>
          </w:tcPr>
          <w:p w:rsidR="000C4603" w:rsidRPr="00CD33EF" w:rsidRDefault="000C4603" w:rsidP="00BC0ACD">
            <w:pPr>
              <w:pStyle w:val="ConsPlusNormal"/>
              <w:jc w:val="center"/>
              <w:rPr>
                <w:rFonts w:ascii="Times New Roman" w:hAnsi="Times New Roman" w:cs="Times New Roman"/>
                <w:color w:val="000000" w:themeColor="text1"/>
                <w:sz w:val="28"/>
                <w:szCs w:val="28"/>
              </w:rPr>
            </w:pPr>
            <w:r w:rsidRPr="00CD33EF">
              <w:rPr>
                <w:rFonts w:ascii="Times New Roman" w:hAnsi="Times New Roman" w:cs="Times New Roman"/>
                <w:color w:val="000000" w:themeColor="text1"/>
                <w:sz w:val="28"/>
                <w:szCs w:val="28"/>
              </w:rPr>
              <w:t>инструктор по физической культуре; музыкальный руководитель; старший вожатый</w:t>
            </w:r>
          </w:p>
        </w:tc>
        <w:tc>
          <w:tcPr>
            <w:tcW w:w="1872" w:type="dxa"/>
            <w:vAlign w:val="bottom"/>
          </w:tcPr>
          <w:p w:rsidR="000C4603" w:rsidRPr="00CD33EF" w:rsidRDefault="000C4603" w:rsidP="00BC0ACD">
            <w:pPr>
              <w:pStyle w:val="ConsPlusNormal"/>
              <w:jc w:val="right"/>
              <w:rPr>
                <w:rFonts w:ascii="Times New Roman" w:hAnsi="Times New Roman" w:cs="Times New Roman"/>
                <w:color w:val="000000" w:themeColor="text1"/>
                <w:sz w:val="28"/>
                <w:szCs w:val="28"/>
              </w:rPr>
            </w:pPr>
            <w:r w:rsidRPr="00CD33EF">
              <w:rPr>
                <w:rFonts w:ascii="Times New Roman" w:hAnsi="Times New Roman" w:cs="Times New Roman"/>
                <w:color w:val="000000" w:themeColor="text1"/>
                <w:sz w:val="28"/>
                <w:szCs w:val="28"/>
              </w:rPr>
              <w:t>11146</w:t>
            </w:r>
          </w:p>
        </w:tc>
      </w:tr>
      <w:tr w:rsidR="000C4603" w:rsidRPr="00CD33EF" w:rsidTr="00BC0ACD">
        <w:tc>
          <w:tcPr>
            <w:tcW w:w="534" w:type="dxa"/>
          </w:tcPr>
          <w:p w:rsidR="000C4603" w:rsidRPr="00CD33EF" w:rsidRDefault="000C4603" w:rsidP="00BC0ACD">
            <w:pPr>
              <w:pStyle w:val="ConsPlusNormal"/>
              <w:jc w:val="center"/>
              <w:rPr>
                <w:rFonts w:ascii="Times New Roman" w:hAnsi="Times New Roman" w:cs="Times New Roman"/>
                <w:color w:val="000000" w:themeColor="text1"/>
                <w:sz w:val="28"/>
                <w:szCs w:val="28"/>
              </w:rPr>
            </w:pPr>
            <w:r w:rsidRPr="00CD33EF">
              <w:rPr>
                <w:rFonts w:ascii="Times New Roman" w:hAnsi="Times New Roman" w:cs="Times New Roman"/>
                <w:color w:val="000000" w:themeColor="text1"/>
                <w:sz w:val="28"/>
                <w:szCs w:val="28"/>
              </w:rPr>
              <w:t>2.</w:t>
            </w:r>
          </w:p>
        </w:tc>
        <w:tc>
          <w:tcPr>
            <w:tcW w:w="2835" w:type="dxa"/>
          </w:tcPr>
          <w:p w:rsidR="000C4603" w:rsidRPr="00CD33EF" w:rsidRDefault="000C4603" w:rsidP="00BC0ACD">
            <w:pPr>
              <w:pStyle w:val="ConsPlusNormal"/>
              <w:rPr>
                <w:rFonts w:ascii="Times New Roman" w:hAnsi="Times New Roman" w:cs="Times New Roman"/>
                <w:color w:val="000000" w:themeColor="text1"/>
                <w:sz w:val="28"/>
                <w:szCs w:val="28"/>
              </w:rPr>
            </w:pPr>
            <w:r w:rsidRPr="00CD33EF">
              <w:rPr>
                <w:rFonts w:ascii="Times New Roman" w:hAnsi="Times New Roman" w:cs="Times New Roman"/>
                <w:color w:val="000000" w:themeColor="text1"/>
                <w:sz w:val="28"/>
                <w:szCs w:val="28"/>
              </w:rPr>
              <w:t>2 квалификационный уровень</w:t>
            </w:r>
          </w:p>
        </w:tc>
        <w:tc>
          <w:tcPr>
            <w:tcW w:w="4110" w:type="dxa"/>
          </w:tcPr>
          <w:p w:rsidR="000C4603" w:rsidRPr="00CD33EF" w:rsidRDefault="000C4603" w:rsidP="00BC0ACD">
            <w:pPr>
              <w:pStyle w:val="ConsPlusNormal"/>
              <w:jc w:val="center"/>
              <w:rPr>
                <w:rFonts w:ascii="Times New Roman" w:hAnsi="Times New Roman" w:cs="Times New Roman"/>
                <w:color w:val="000000" w:themeColor="text1"/>
                <w:sz w:val="28"/>
                <w:szCs w:val="28"/>
              </w:rPr>
            </w:pPr>
            <w:r w:rsidRPr="00CD33EF">
              <w:rPr>
                <w:rFonts w:ascii="Times New Roman" w:hAnsi="Times New Roman" w:cs="Times New Roman"/>
                <w:color w:val="000000" w:themeColor="text1"/>
                <w:sz w:val="28"/>
                <w:szCs w:val="28"/>
              </w:rPr>
              <w:t>концертмейстер; педагог дополнительного образования; педагог-организатор; социальный педагог; тренер-преподаватель</w:t>
            </w:r>
          </w:p>
        </w:tc>
        <w:tc>
          <w:tcPr>
            <w:tcW w:w="1872" w:type="dxa"/>
            <w:vAlign w:val="bottom"/>
          </w:tcPr>
          <w:p w:rsidR="000C4603" w:rsidRPr="00CD33EF" w:rsidRDefault="000C4603" w:rsidP="00BC0ACD">
            <w:pPr>
              <w:pStyle w:val="ConsPlusNormal"/>
              <w:jc w:val="right"/>
              <w:rPr>
                <w:rFonts w:ascii="Times New Roman" w:hAnsi="Times New Roman" w:cs="Times New Roman"/>
                <w:color w:val="000000" w:themeColor="text1"/>
                <w:sz w:val="28"/>
                <w:szCs w:val="28"/>
              </w:rPr>
            </w:pPr>
            <w:r w:rsidRPr="00CD33EF">
              <w:rPr>
                <w:rFonts w:ascii="Times New Roman" w:hAnsi="Times New Roman" w:cs="Times New Roman"/>
                <w:color w:val="000000" w:themeColor="text1"/>
                <w:sz w:val="28"/>
                <w:szCs w:val="28"/>
              </w:rPr>
              <w:t>11733</w:t>
            </w:r>
          </w:p>
        </w:tc>
      </w:tr>
      <w:tr w:rsidR="000C4603" w:rsidRPr="00CD33EF" w:rsidTr="00BC0ACD">
        <w:tc>
          <w:tcPr>
            <w:tcW w:w="534" w:type="dxa"/>
          </w:tcPr>
          <w:p w:rsidR="000C4603" w:rsidRPr="00CD33EF" w:rsidRDefault="000C4603" w:rsidP="00BC0ACD">
            <w:pPr>
              <w:pStyle w:val="ConsPlusNormal"/>
              <w:jc w:val="center"/>
              <w:rPr>
                <w:rFonts w:ascii="Times New Roman" w:hAnsi="Times New Roman" w:cs="Times New Roman"/>
                <w:color w:val="000000" w:themeColor="text1"/>
                <w:sz w:val="28"/>
                <w:szCs w:val="28"/>
              </w:rPr>
            </w:pPr>
            <w:r w:rsidRPr="00CD33EF">
              <w:rPr>
                <w:rFonts w:ascii="Times New Roman" w:hAnsi="Times New Roman" w:cs="Times New Roman"/>
                <w:color w:val="000000" w:themeColor="text1"/>
                <w:sz w:val="28"/>
                <w:szCs w:val="28"/>
              </w:rPr>
              <w:t>3.</w:t>
            </w:r>
          </w:p>
        </w:tc>
        <w:tc>
          <w:tcPr>
            <w:tcW w:w="2835" w:type="dxa"/>
          </w:tcPr>
          <w:p w:rsidR="000C4603" w:rsidRPr="00CD33EF" w:rsidRDefault="000C4603" w:rsidP="00BC0ACD">
            <w:pPr>
              <w:pStyle w:val="ConsPlusNormal"/>
              <w:rPr>
                <w:rFonts w:ascii="Times New Roman" w:hAnsi="Times New Roman" w:cs="Times New Roman"/>
                <w:color w:val="000000" w:themeColor="text1"/>
                <w:sz w:val="28"/>
                <w:szCs w:val="28"/>
              </w:rPr>
            </w:pPr>
            <w:r w:rsidRPr="00CD33EF">
              <w:rPr>
                <w:rFonts w:ascii="Times New Roman" w:hAnsi="Times New Roman" w:cs="Times New Roman"/>
                <w:color w:val="000000" w:themeColor="text1"/>
                <w:sz w:val="28"/>
                <w:szCs w:val="28"/>
              </w:rPr>
              <w:t>3 квалификационный уровень</w:t>
            </w:r>
          </w:p>
        </w:tc>
        <w:tc>
          <w:tcPr>
            <w:tcW w:w="4110" w:type="dxa"/>
          </w:tcPr>
          <w:p w:rsidR="000C4603" w:rsidRPr="00CD33EF" w:rsidRDefault="000C4603" w:rsidP="00BC0ACD">
            <w:pPr>
              <w:pStyle w:val="ConsPlusNormal"/>
              <w:jc w:val="center"/>
              <w:rPr>
                <w:rFonts w:ascii="Times New Roman" w:hAnsi="Times New Roman" w:cs="Times New Roman"/>
                <w:color w:val="000000" w:themeColor="text1"/>
                <w:sz w:val="28"/>
                <w:szCs w:val="28"/>
              </w:rPr>
            </w:pPr>
            <w:r w:rsidRPr="00CD33EF">
              <w:rPr>
                <w:rFonts w:ascii="Times New Roman" w:hAnsi="Times New Roman" w:cs="Times New Roman"/>
                <w:color w:val="000000" w:themeColor="text1"/>
                <w:sz w:val="28"/>
                <w:szCs w:val="28"/>
              </w:rPr>
              <w:t>воспитатель; методист; педагог-психолог; старший педагог дополнительного образования; старший тренер-преподаватель</w:t>
            </w:r>
          </w:p>
        </w:tc>
        <w:tc>
          <w:tcPr>
            <w:tcW w:w="1872" w:type="dxa"/>
            <w:vAlign w:val="bottom"/>
          </w:tcPr>
          <w:p w:rsidR="000C4603" w:rsidRPr="00CD33EF" w:rsidRDefault="000C4603" w:rsidP="00BC0ACD">
            <w:pPr>
              <w:pStyle w:val="ConsPlusNormal"/>
              <w:jc w:val="right"/>
              <w:rPr>
                <w:rFonts w:ascii="Times New Roman" w:hAnsi="Times New Roman" w:cs="Times New Roman"/>
                <w:color w:val="000000" w:themeColor="text1"/>
                <w:sz w:val="28"/>
                <w:szCs w:val="28"/>
              </w:rPr>
            </w:pPr>
            <w:r w:rsidRPr="00CD33EF">
              <w:rPr>
                <w:rFonts w:ascii="Times New Roman" w:hAnsi="Times New Roman" w:cs="Times New Roman"/>
                <w:color w:val="000000" w:themeColor="text1"/>
                <w:sz w:val="28"/>
                <w:szCs w:val="28"/>
              </w:rPr>
              <w:t>12350</w:t>
            </w:r>
          </w:p>
        </w:tc>
      </w:tr>
      <w:tr w:rsidR="000C4603" w:rsidRPr="00CD33EF" w:rsidTr="00BC0ACD">
        <w:tc>
          <w:tcPr>
            <w:tcW w:w="534" w:type="dxa"/>
          </w:tcPr>
          <w:p w:rsidR="000C4603" w:rsidRPr="00CD33EF" w:rsidRDefault="000C4603" w:rsidP="00BC0ACD">
            <w:pPr>
              <w:pStyle w:val="ConsPlusNormal"/>
              <w:jc w:val="center"/>
              <w:rPr>
                <w:rFonts w:ascii="Times New Roman" w:hAnsi="Times New Roman" w:cs="Times New Roman"/>
                <w:color w:val="000000" w:themeColor="text1"/>
                <w:sz w:val="28"/>
                <w:szCs w:val="28"/>
              </w:rPr>
            </w:pPr>
            <w:r w:rsidRPr="00CD33EF">
              <w:rPr>
                <w:rFonts w:ascii="Times New Roman" w:hAnsi="Times New Roman" w:cs="Times New Roman"/>
                <w:color w:val="000000" w:themeColor="text1"/>
                <w:sz w:val="28"/>
                <w:szCs w:val="28"/>
              </w:rPr>
              <w:t>4.</w:t>
            </w:r>
          </w:p>
        </w:tc>
        <w:tc>
          <w:tcPr>
            <w:tcW w:w="2835" w:type="dxa"/>
          </w:tcPr>
          <w:p w:rsidR="000C4603" w:rsidRPr="00CD33EF" w:rsidRDefault="000C4603" w:rsidP="00BC0ACD">
            <w:pPr>
              <w:pStyle w:val="ConsPlusNormal"/>
              <w:rPr>
                <w:rFonts w:ascii="Times New Roman" w:hAnsi="Times New Roman" w:cs="Times New Roman"/>
                <w:color w:val="000000" w:themeColor="text1"/>
                <w:sz w:val="28"/>
                <w:szCs w:val="28"/>
              </w:rPr>
            </w:pPr>
            <w:r w:rsidRPr="00CD33EF">
              <w:rPr>
                <w:rFonts w:ascii="Times New Roman" w:hAnsi="Times New Roman" w:cs="Times New Roman"/>
                <w:color w:val="000000" w:themeColor="text1"/>
                <w:sz w:val="28"/>
                <w:szCs w:val="28"/>
              </w:rPr>
              <w:t>4 квалификационный уровень</w:t>
            </w:r>
          </w:p>
        </w:tc>
        <w:tc>
          <w:tcPr>
            <w:tcW w:w="4110" w:type="dxa"/>
          </w:tcPr>
          <w:p w:rsidR="000C4603" w:rsidRPr="00CD33EF" w:rsidRDefault="000C4603" w:rsidP="00BC0ACD">
            <w:pPr>
              <w:pStyle w:val="ConsPlusNormal"/>
              <w:jc w:val="center"/>
              <w:rPr>
                <w:rFonts w:ascii="Times New Roman" w:hAnsi="Times New Roman" w:cs="Times New Roman"/>
                <w:color w:val="000000" w:themeColor="text1"/>
                <w:sz w:val="28"/>
                <w:szCs w:val="28"/>
              </w:rPr>
            </w:pPr>
            <w:proofErr w:type="gramStart"/>
            <w:r w:rsidRPr="00CD33EF">
              <w:rPr>
                <w:rFonts w:ascii="Times New Roman" w:hAnsi="Times New Roman" w:cs="Times New Roman"/>
                <w:color w:val="000000" w:themeColor="text1"/>
                <w:sz w:val="28"/>
                <w:szCs w:val="28"/>
              </w:rPr>
              <w:t>преподаватель; преподаватель-организатор основ безопасности и защиты Родины, старший воспитатель; старший методист, тьютор; педагог-библиотекарь; учитель-дефектолог; учитель-логопед (логопед); учитель</w:t>
            </w:r>
            <w:proofErr w:type="gramEnd"/>
          </w:p>
        </w:tc>
        <w:tc>
          <w:tcPr>
            <w:tcW w:w="1872" w:type="dxa"/>
            <w:vAlign w:val="bottom"/>
          </w:tcPr>
          <w:p w:rsidR="000C4603" w:rsidRPr="00CD33EF" w:rsidRDefault="000C4603" w:rsidP="00BC0ACD">
            <w:pPr>
              <w:pStyle w:val="ConsPlusNormal"/>
              <w:jc w:val="right"/>
              <w:rPr>
                <w:rFonts w:ascii="Times New Roman" w:hAnsi="Times New Roman" w:cs="Times New Roman"/>
                <w:color w:val="000000" w:themeColor="text1"/>
                <w:sz w:val="28"/>
                <w:szCs w:val="28"/>
              </w:rPr>
            </w:pPr>
            <w:r w:rsidRPr="00CD33EF">
              <w:rPr>
                <w:rFonts w:ascii="Times New Roman" w:hAnsi="Times New Roman" w:cs="Times New Roman"/>
                <w:color w:val="000000" w:themeColor="text1"/>
                <w:sz w:val="28"/>
                <w:szCs w:val="28"/>
              </w:rPr>
              <w:t>13032</w:t>
            </w:r>
          </w:p>
        </w:tc>
      </w:tr>
      <w:tr w:rsidR="000C4603" w:rsidRPr="00CD33EF" w:rsidTr="00BC0ACD">
        <w:tc>
          <w:tcPr>
            <w:tcW w:w="534" w:type="dxa"/>
          </w:tcPr>
          <w:p w:rsidR="000C4603" w:rsidRPr="00CD33EF" w:rsidRDefault="000C4603" w:rsidP="00BC0ACD">
            <w:pPr>
              <w:pStyle w:val="ConsPlusNormal"/>
              <w:jc w:val="center"/>
              <w:rPr>
                <w:rFonts w:ascii="Times New Roman" w:hAnsi="Times New Roman" w:cs="Times New Roman"/>
                <w:color w:val="000000" w:themeColor="text1"/>
                <w:sz w:val="28"/>
                <w:szCs w:val="28"/>
              </w:rPr>
            </w:pPr>
            <w:r w:rsidRPr="00CD33EF">
              <w:rPr>
                <w:rFonts w:ascii="Times New Roman" w:hAnsi="Times New Roman" w:cs="Times New Roman"/>
                <w:color w:val="000000" w:themeColor="text1"/>
                <w:sz w:val="28"/>
                <w:szCs w:val="28"/>
              </w:rPr>
              <w:t>5.</w:t>
            </w:r>
          </w:p>
        </w:tc>
        <w:tc>
          <w:tcPr>
            <w:tcW w:w="2835" w:type="dxa"/>
          </w:tcPr>
          <w:p w:rsidR="000C4603" w:rsidRPr="00CD33EF" w:rsidRDefault="000C4603" w:rsidP="00BC0ACD">
            <w:pPr>
              <w:pStyle w:val="ConsPlusNormal"/>
              <w:rPr>
                <w:rFonts w:ascii="Times New Roman" w:hAnsi="Times New Roman" w:cs="Times New Roman"/>
                <w:color w:val="000000" w:themeColor="text1"/>
                <w:sz w:val="28"/>
                <w:szCs w:val="28"/>
              </w:rPr>
            </w:pPr>
          </w:p>
        </w:tc>
        <w:tc>
          <w:tcPr>
            <w:tcW w:w="4110" w:type="dxa"/>
          </w:tcPr>
          <w:p w:rsidR="000C4603" w:rsidRPr="00CD33EF" w:rsidRDefault="000C4603" w:rsidP="00BC0ACD">
            <w:pPr>
              <w:pStyle w:val="ConsPlusNormal"/>
              <w:jc w:val="center"/>
              <w:rPr>
                <w:rFonts w:ascii="Times New Roman" w:hAnsi="Times New Roman" w:cs="Times New Roman"/>
                <w:color w:val="000000" w:themeColor="text1"/>
                <w:sz w:val="28"/>
                <w:szCs w:val="28"/>
              </w:rPr>
            </w:pPr>
            <w:r w:rsidRPr="00CD33EF">
              <w:rPr>
                <w:rFonts w:ascii="Times New Roman" w:hAnsi="Times New Roman" w:cs="Times New Roman"/>
                <w:color w:val="000000" w:themeColor="text1"/>
                <w:sz w:val="28"/>
                <w:szCs w:val="28"/>
              </w:rPr>
              <w:t>Советник директора по воспитанию и взаимодействию с детскими общественными объединениями</w:t>
            </w:r>
          </w:p>
        </w:tc>
        <w:tc>
          <w:tcPr>
            <w:tcW w:w="1872" w:type="dxa"/>
            <w:vAlign w:val="bottom"/>
          </w:tcPr>
          <w:p w:rsidR="000C4603" w:rsidRPr="00CD33EF" w:rsidRDefault="000C4603" w:rsidP="00BC0ACD">
            <w:pPr>
              <w:pStyle w:val="ConsPlusNormal"/>
              <w:jc w:val="right"/>
              <w:rPr>
                <w:rFonts w:ascii="Times New Roman" w:hAnsi="Times New Roman" w:cs="Times New Roman"/>
                <w:color w:val="000000" w:themeColor="text1"/>
                <w:sz w:val="28"/>
                <w:szCs w:val="28"/>
              </w:rPr>
            </w:pPr>
            <w:r w:rsidRPr="00CD33EF">
              <w:rPr>
                <w:rFonts w:ascii="Times New Roman" w:hAnsi="Times New Roman" w:cs="Times New Roman"/>
                <w:color w:val="000000" w:themeColor="text1"/>
                <w:sz w:val="28"/>
                <w:szCs w:val="28"/>
              </w:rPr>
              <w:t>13032</w:t>
            </w:r>
          </w:p>
        </w:tc>
      </w:tr>
    </w:tbl>
    <w:p w:rsidR="000C4603" w:rsidRPr="00CD33EF" w:rsidRDefault="000C4603" w:rsidP="000C4603">
      <w:pPr>
        <w:pStyle w:val="ConsPlusNormal"/>
        <w:ind w:firstLine="540"/>
        <w:jc w:val="both"/>
        <w:rPr>
          <w:rFonts w:ascii="Times New Roman" w:hAnsi="Times New Roman" w:cs="Times New Roman"/>
          <w:color w:val="000000" w:themeColor="text1"/>
          <w:sz w:val="28"/>
          <w:szCs w:val="28"/>
        </w:rPr>
      </w:pPr>
    </w:p>
    <w:p w:rsidR="000C4603" w:rsidRPr="00CD33EF" w:rsidRDefault="000C4603" w:rsidP="000C4603">
      <w:pPr>
        <w:pStyle w:val="ConsPlusNormal"/>
        <w:ind w:firstLine="540"/>
        <w:jc w:val="both"/>
        <w:rPr>
          <w:rFonts w:ascii="Times New Roman" w:hAnsi="Times New Roman" w:cs="Times New Roman"/>
          <w:color w:val="000000" w:themeColor="text1"/>
          <w:sz w:val="28"/>
          <w:szCs w:val="28"/>
        </w:rPr>
      </w:pPr>
      <w:r w:rsidRPr="00CD33EF">
        <w:rPr>
          <w:rFonts w:ascii="Times New Roman" w:hAnsi="Times New Roman" w:cs="Times New Roman"/>
          <w:color w:val="000000" w:themeColor="text1"/>
          <w:sz w:val="28"/>
          <w:szCs w:val="28"/>
        </w:rPr>
        <w:t>2.1.5. Должностные оклады по профессиональной квалификационной группе должностей руководителей структурных подразделений:</w:t>
      </w:r>
    </w:p>
    <w:tbl>
      <w:tblPr>
        <w:tblStyle w:val="a3"/>
        <w:tblW w:w="0" w:type="auto"/>
        <w:tblLook w:val="04A0" w:firstRow="1" w:lastRow="0" w:firstColumn="1" w:lastColumn="0" w:noHBand="0" w:noVBand="1"/>
      </w:tblPr>
      <w:tblGrid>
        <w:gridCol w:w="663"/>
        <w:gridCol w:w="2684"/>
        <w:gridCol w:w="4189"/>
        <w:gridCol w:w="1808"/>
      </w:tblGrid>
      <w:tr w:rsidR="000C4603" w:rsidRPr="00CD33EF" w:rsidTr="00BC0ACD">
        <w:tc>
          <w:tcPr>
            <w:tcW w:w="663" w:type="dxa"/>
          </w:tcPr>
          <w:p w:rsidR="000C4603" w:rsidRPr="00CD33EF" w:rsidRDefault="000C4603" w:rsidP="00BC0ACD">
            <w:pPr>
              <w:pStyle w:val="ConsPlusNormal"/>
              <w:spacing w:line="240" w:lineRule="exact"/>
              <w:jc w:val="center"/>
              <w:rPr>
                <w:rFonts w:ascii="Times New Roman" w:hAnsi="Times New Roman" w:cs="Times New Roman"/>
                <w:color w:val="000000" w:themeColor="text1"/>
                <w:sz w:val="28"/>
                <w:szCs w:val="28"/>
              </w:rPr>
            </w:pPr>
            <w:r w:rsidRPr="00CD33EF">
              <w:rPr>
                <w:rFonts w:ascii="Times New Roman" w:hAnsi="Times New Roman" w:cs="Times New Roman"/>
                <w:color w:val="000000" w:themeColor="text1"/>
                <w:sz w:val="28"/>
                <w:szCs w:val="28"/>
              </w:rPr>
              <w:t xml:space="preserve">N </w:t>
            </w:r>
            <w:proofErr w:type="gramStart"/>
            <w:r w:rsidRPr="00CD33EF">
              <w:rPr>
                <w:rFonts w:ascii="Times New Roman" w:hAnsi="Times New Roman" w:cs="Times New Roman"/>
                <w:color w:val="000000" w:themeColor="text1"/>
                <w:sz w:val="28"/>
                <w:szCs w:val="28"/>
              </w:rPr>
              <w:t>п</w:t>
            </w:r>
            <w:proofErr w:type="gramEnd"/>
            <w:r w:rsidRPr="00CD33EF">
              <w:rPr>
                <w:rFonts w:ascii="Times New Roman" w:hAnsi="Times New Roman" w:cs="Times New Roman"/>
                <w:color w:val="000000" w:themeColor="text1"/>
                <w:sz w:val="28"/>
                <w:szCs w:val="28"/>
              </w:rPr>
              <w:t>/п</w:t>
            </w:r>
          </w:p>
        </w:tc>
        <w:tc>
          <w:tcPr>
            <w:tcW w:w="2684" w:type="dxa"/>
          </w:tcPr>
          <w:p w:rsidR="000C4603" w:rsidRPr="00CD33EF" w:rsidRDefault="000C4603" w:rsidP="00BC0ACD">
            <w:pPr>
              <w:pStyle w:val="ConsPlusNormal"/>
              <w:spacing w:line="240" w:lineRule="exact"/>
              <w:jc w:val="center"/>
              <w:rPr>
                <w:rFonts w:ascii="Times New Roman" w:hAnsi="Times New Roman" w:cs="Times New Roman"/>
                <w:color w:val="000000" w:themeColor="text1"/>
                <w:sz w:val="28"/>
                <w:szCs w:val="28"/>
              </w:rPr>
            </w:pPr>
            <w:r w:rsidRPr="00CD33EF">
              <w:rPr>
                <w:rFonts w:ascii="Times New Roman" w:hAnsi="Times New Roman" w:cs="Times New Roman"/>
                <w:color w:val="000000" w:themeColor="text1"/>
                <w:sz w:val="28"/>
                <w:szCs w:val="28"/>
              </w:rPr>
              <w:t>Квалификационный уровень</w:t>
            </w:r>
          </w:p>
        </w:tc>
        <w:tc>
          <w:tcPr>
            <w:tcW w:w="4189" w:type="dxa"/>
          </w:tcPr>
          <w:p w:rsidR="000C4603" w:rsidRPr="00CD33EF" w:rsidRDefault="000C4603" w:rsidP="00BC0ACD">
            <w:pPr>
              <w:pStyle w:val="ConsPlusNormal"/>
              <w:spacing w:line="240" w:lineRule="exact"/>
              <w:jc w:val="center"/>
              <w:rPr>
                <w:rFonts w:ascii="Times New Roman" w:hAnsi="Times New Roman" w:cs="Times New Roman"/>
                <w:color w:val="000000" w:themeColor="text1"/>
                <w:sz w:val="28"/>
                <w:szCs w:val="28"/>
              </w:rPr>
            </w:pPr>
            <w:r w:rsidRPr="00CD33EF">
              <w:rPr>
                <w:rFonts w:ascii="Times New Roman" w:hAnsi="Times New Roman" w:cs="Times New Roman"/>
                <w:color w:val="000000" w:themeColor="text1"/>
                <w:sz w:val="28"/>
                <w:szCs w:val="28"/>
              </w:rPr>
              <w:t>должности, отнесенные к квалификационным уровням</w:t>
            </w:r>
          </w:p>
        </w:tc>
        <w:tc>
          <w:tcPr>
            <w:tcW w:w="1808" w:type="dxa"/>
          </w:tcPr>
          <w:p w:rsidR="000C4603" w:rsidRPr="00CD33EF" w:rsidRDefault="000C4603" w:rsidP="00BC0ACD">
            <w:pPr>
              <w:pStyle w:val="ConsPlusNormal"/>
              <w:spacing w:line="240" w:lineRule="exact"/>
              <w:jc w:val="center"/>
              <w:rPr>
                <w:rFonts w:ascii="Times New Roman" w:hAnsi="Times New Roman" w:cs="Times New Roman"/>
                <w:color w:val="000000" w:themeColor="text1"/>
                <w:sz w:val="28"/>
                <w:szCs w:val="28"/>
              </w:rPr>
            </w:pPr>
            <w:r w:rsidRPr="00CD33EF">
              <w:rPr>
                <w:rFonts w:ascii="Times New Roman" w:hAnsi="Times New Roman" w:cs="Times New Roman"/>
                <w:color w:val="000000" w:themeColor="text1"/>
                <w:sz w:val="28"/>
                <w:szCs w:val="28"/>
              </w:rPr>
              <w:t>должностной оклад (рублей)</w:t>
            </w:r>
          </w:p>
        </w:tc>
      </w:tr>
      <w:tr w:rsidR="000C4603" w:rsidRPr="00CD33EF" w:rsidTr="00BC0ACD">
        <w:tc>
          <w:tcPr>
            <w:tcW w:w="663" w:type="dxa"/>
          </w:tcPr>
          <w:p w:rsidR="000C4603" w:rsidRPr="00CD33EF" w:rsidRDefault="000C4603" w:rsidP="00BC0ACD">
            <w:pPr>
              <w:pStyle w:val="ConsPlusNormal"/>
              <w:jc w:val="center"/>
              <w:rPr>
                <w:rFonts w:ascii="Times New Roman" w:hAnsi="Times New Roman" w:cs="Times New Roman"/>
                <w:color w:val="000000" w:themeColor="text1"/>
                <w:sz w:val="28"/>
                <w:szCs w:val="28"/>
              </w:rPr>
            </w:pPr>
            <w:r w:rsidRPr="00CD33EF">
              <w:rPr>
                <w:rFonts w:ascii="Times New Roman" w:hAnsi="Times New Roman" w:cs="Times New Roman"/>
                <w:color w:val="000000" w:themeColor="text1"/>
                <w:sz w:val="28"/>
                <w:szCs w:val="28"/>
              </w:rPr>
              <w:t>1.</w:t>
            </w:r>
          </w:p>
        </w:tc>
        <w:tc>
          <w:tcPr>
            <w:tcW w:w="2684" w:type="dxa"/>
          </w:tcPr>
          <w:p w:rsidR="000C4603" w:rsidRPr="00CD33EF" w:rsidRDefault="000C4603" w:rsidP="00BC0ACD">
            <w:pPr>
              <w:pStyle w:val="ConsPlusNormal"/>
              <w:rPr>
                <w:rFonts w:ascii="Times New Roman" w:hAnsi="Times New Roman" w:cs="Times New Roman"/>
                <w:color w:val="000000" w:themeColor="text1"/>
                <w:sz w:val="28"/>
                <w:szCs w:val="28"/>
              </w:rPr>
            </w:pPr>
            <w:r w:rsidRPr="00CD33EF">
              <w:rPr>
                <w:rFonts w:ascii="Times New Roman" w:hAnsi="Times New Roman" w:cs="Times New Roman"/>
                <w:color w:val="000000" w:themeColor="text1"/>
                <w:sz w:val="28"/>
                <w:szCs w:val="28"/>
              </w:rPr>
              <w:t>1 квалификационный уровень</w:t>
            </w:r>
          </w:p>
        </w:tc>
        <w:tc>
          <w:tcPr>
            <w:tcW w:w="4189" w:type="dxa"/>
          </w:tcPr>
          <w:p w:rsidR="000C4603" w:rsidRPr="00CD33EF" w:rsidRDefault="000C4603" w:rsidP="00BC0ACD">
            <w:pPr>
              <w:pStyle w:val="ConsPlusNormal"/>
              <w:jc w:val="center"/>
              <w:rPr>
                <w:rFonts w:ascii="Times New Roman" w:hAnsi="Times New Roman" w:cs="Times New Roman"/>
                <w:color w:val="000000" w:themeColor="text1"/>
                <w:sz w:val="28"/>
                <w:szCs w:val="28"/>
              </w:rPr>
            </w:pPr>
            <w:proofErr w:type="gramStart"/>
            <w:r w:rsidRPr="00CD33EF">
              <w:rPr>
                <w:rFonts w:ascii="Times New Roman" w:hAnsi="Times New Roman" w:cs="Times New Roman"/>
                <w:color w:val="000000" w:themeColor="text1"/>
                <w:sz w:val="28"/>
                <w:szCs w:val="28"/>
              </w:rPr>
              <w:t xml:space="preserve">заведующий (начальник) структурным подразделением: кабинетом, лабораторией, отделом, отделением, сектором, учебно-консультационным пунктом, учебной (учебно-производственной) мастерской и другими структурными </w:t>
            </w:r>
            <w:r w:rsidRPr="00CD33EF">
              <w:rPr>
                <w:rFonts w:ascii="Times New Roman" w:hAnsi="Times New Roman" w:cs="Times New Roman"/>
                <w:color w:val="000000" w:themeColor="text1"/>
                <w:sz w:val="28"/>
                <w:szCs w:val="28"/>
              </w:rPr>
              <w:lastRenderedPageBreak/>
              <w:t>подразделениями, реализующими общеобразовательную программу и образовательную программу дополнительного образования детей</w:t>
            </w:r>
            <w:proofErr w:type="gramEnd"/>
          </w:p>
        </w:tc>
        <w:tc>
          <w:tcPr>
            <w:tcW w:w="1808" w:type="dxa"/>
            <w:vAlign w:val="bottom"/>
          </w:tcPr>
          <w:p w:rsidR="000C4603" w:rsidRPr="00CD33EF" w:rsidRDefault="000C4603" w:rsidP="00BC0ACD">
            <w:pPr>
              <w:pStyle w:val="ConsPlusNormal"/>
              <w:jc w:val="right"/>
              <w:rPr>
                <w:rFonts w:ascii="Times New Roman" w:hAnsi="Times New Roman" w:cs="Times New Roman"/>
                <w:color w:val="000000" w:themeColor="text1"/>
                <w:sz w:val="28"/>
                <w:szCs w:val="28"/>
              </w:rPr>
            </w:pPr>
            <w:r w:rsidRPr="00CD33EF">
              <w:rPr>
                <w:rFonts w:ascii="Times New Roman" w:hAnsi="Times New Roman" w:cs="Times New Roman"/>
                <w:color w:val="000000" w:themeColor="text1"/>
                <w:sz w:val="28"/>
                <w:szCs w:val="28"/>
              </w:rPr>
              <w:lastRenderedPageBreak/>
              <w:t>10330</w:t>
            </w:r>
          </w:p>
        </w:tc>
      </w:tr>
    </w:tbl>
    <w:p w:rsidR="000C4603" w:rsidRPr="00CD33EF" w:rsidRDefault="000C4603" w:rsidP="000C4603">
      <w:pPr>
        <w:pStyle w:val="ConsPlusNormal"/>
        <w:ind w:firstLine="540"/>
        <w:jc w:val="both"/>
        <w:rPr>
          <w:rFonts w:ascii="Times New Roman" w:hAnsi="Times New Roman" w:cs="Times New Roman"/>
          <w:color w:val="000000" w:themeColor="text1"/>
          <w:sz w:val="28"/>
          <w:szCs w:val="28"/>
        </w:rPr>
      </w:pPr>
    </w:p>
    <w:p w:rsidR="000C4603" w:rsidRPr="00CD33EF" w:rsidRDefault="000C4603" w:rsidP="000C4603">
      <w:pPr>
        <w:pStyle w:val="ConsPlusNormal"/>
        <w:ind w:firstLine="540"/>
        <w:jc w:val="both"/>
        <w:rPr>
          <w:rFonts w:ascii="Times New Roman" w:hAnsi="Times New Roman" w:cs="Times New Roman"/>
          <w:color w:val="000000" w:themeColor="text1"/>
          <w:sz w:val="28"/>
          <w:szCs w:val="28"/>
        </w:rPr>
      </w:pPr>
      <w:r w:rsidRPr="00CD33EF">
        <w:rPr>
          <w:rFonts w:ascii="Times New Roman" w:hAnsi="Times New Roman" w:cs="Times New Roman"/>
          <w:color w:val="000000" w:themeColor="text1"/>
          <w:sz w:val="28"/>
          <w:szCs w:val="28"/>
        </w:rPr>
        <w:t>2.2. Размеры должностных окладов работников по должностям профессиональной квалификационной группы «Обще</w:t>
      </w:r>
      <w:r>
        <w:rPr>
          <w:rFonts w:ascii="Times New Roman" w:hAnsi="Times New Roman" w:cs="Times New Roman"/>
          <w:color w:val="000000" w:themeColor="text1"/>
          <w:sz w:val="28"/>
          <w:szCs w:val="28"/>
        </w:rPr>
        <w:t>отраслевые должности служащих»:</w:t>
      </w:r>
    </w:p>
    <w:tbl>
      <w:tblPr>
        <w:tblStyle w:val="a3"/>
        <w:tblW w:w="0" w:type="auto"/>
        <w:tblLook w:val="04A0" w:firstRow="1" w:lastRow="0" w:firstColumn="1" w:lastColumn="0" w:noHBand="0" w:noVBand="1"/>
      </w:tblPr>
      <w:tblGrid>
        <w:gridCol w:w="2639"/>
        <w:gridCol w:w="3315"/>
        <w:gridCol w:w="1695"/>
        <w:gridCol w:w="45"/>
        <w:gridCol w:w="30"/>
        <w:gridCol w:w="38"/>
        <w:gridCol w:w="1808"/>
      </w:tblGrid>
      <w:tr w:rsidR="000C4603" w:rsidRPr="00CD33EF" w:rsidTr="00BC0ACD">
        <w:tc>
          <w:tcPr>
            <w:tcW w:w="6936" w:type="dxa"/>
            <w:gridSpan w:val="2"/>
          </w:tcPr>
          <w:p w:rsidR="000C4603" w:rsidRPr="00CD33EF" w:rsidRDefault="000C4603" w:rsidP="00BC0ACD">
            <w:pPr>
              <w:pStyle w:val="ConsPlusNormal"/>
              <w:spacing w:line="240" w:lineRule="exact"/>
              <w:jc w:val="center"/>
              <w:rPr>
                <w:rFonts w:ascii="Times New Roman" w:hAnsi="Times New Roman" w:cs="Times New Roman"/>
                <w:color w:val="000000" w:themeColor="text1"/>
                <w:sz w:val="28"/>
                <w:szCs w:val="28"/>
              </w:rPr>
            </w:pPr>
            <w:r w:rsidRPr="00CD33EF">
              <w:rPr>
                <w:rFonts w:ascii="Times New Roman" w:hAnsi="Times New Roman" w:cs="Times New Roman"/>
                <w:color w:val="000000" w:themeColor="text1"/>
                <w:sz w:val="28"/>
                <w:szCs w:val="28"/>
              </w:rPr>
              <w:t>Наименование должностей, входящих в профессиональные квалификационные группы и квалификационные уровни</w:t>
            </w:r>
          </w:p>
        </w:tc>
        <w:tc>
          <w:tcPr>
            <w:tcW w:w="1808" w:type="dxa"/>
            <w:gridSpan w:val="4"/>
          </w:tcPr>
          <w:p w:rsidR="000C4603" w:rsidRPr="00CD33EF" w:rsidRDefault="000C4603" w:rsidP="00BC0ACD">
            <w:pPr>
              <w:pStyle w:val="ConsPlusNormal"/>
              <w:spacing w:line="240" w:lineRule="exact"/>
              <w:jc w:val="center"/>
              <w:rPr>
                <w:rFonts w:ascii="Times New Roman" w:hAnsi="Times New Roman" w:cs="Times New Roman"/>
                <w:color w:val="000000" w:themeColor="text1"/>
                <w:sz w:val="28"/>
                <w:szCs w:val="28"/>
              </w:rPr>
            </w:pPr>
            <w:r w:rsidRPr="00CD33EF">
              <w:rPr>
                <w:rFonts w:ascii="Times New Roman" w:hAnsi="Times New Roman" w:cs="Times New Roman"/>
                <w:color w:val="000000" w:themeColor="text1"/>
                <w:sz w:val="28"/>
                <w:szCs w:val="28"/>
              </w:rPr>
              <w:t>должностной оклад, рублей</w:t>
            </w:r>
            <w:r>
              <w:rPr>
                <w:rFonts w:ascii="Times New Roman" w:hAnsi="Times New Roman" w:cs="Times New Roman"/>
                <w:color w:val="000000" w:themeColor="text1"/>
                <w:sz w:val="28"/>
                <w:szCs w:val="28"/>
              </w:rPr>
              <w:t xml:space="preserve"> с 01.01.2026 </w:t>
            </w:r>
          </w:p>
        </w:tc>
        <w:tc>
          <w:tcPr>
            <w:tcW w:w="600" w:type="dxa"/>
          </w:tcPr>
          <w:p w:rsidR="000C4603" w:rsidRPr="00CD33EF" w:rsidRDefault="000C4603" w:rsidP="00BC0ACD">
            <w:pPr>
              <w:pStyle w:val="ConsPlusNormal"/>
              <w:spacing w:line="240" w:lineRule="exact"/>
              <w:jc w:val="center"/>
              <w:rPr>
                <w:rFonts w:ascii="Times New Roman" w:hAnsi="Times New Roman" w:cs="Times New Roman"/>
                <w:color w:val="000000" w:themeColor="text1"/>
                <w:sz w:val="28"/>
                <w:szCs w:val="28"/>
              </w:rPr>
            </w:pPr>
            <w:r w:rsidRPr="00CD33EF">
              <w:rPr>
                <w:rFonts w:ascii="Times New Roman" w:hAnsi="Times New Roman" w:cs="Times New Roman"/>
                <w:color w:val="000000" w:themeColor="text1"/>
                <w:sz w:val="28"/>
                <w:szCs w:val="28"/>
              </w:rPr>
              <w:t>должностной оклад, рублей</w:t>
            </w:r>
            <w:r>
              <w:rPr>
                <w:rFonts w:ascii="Times New Roman" w:hAnsi="Times New Roman" w:cs="Times New Roman"/>
                <w:color w:val="000000" w:themeColor="text1"/>
                <w:sz w:val="28"/>
                <w:szCs w:val="28"/>
              </w:rPr>
              <w:t xml:space="preserve"> с 01.07.2026</w:t>
            </w:r>
          </w:p>
        </w:tc>
      </w:tr>
      <w:tr w:rsidR="000C4603" w:rsidRPr="00CD33EF" w:rsidTr="00BC0ACD">
        <w:tc>
          <w:tcPr>
            <w:tcW w:w="9344" w:type="dxa"/>
            <w:gridSpan w:val="7"/>
          </w:tcPr>
          <w:p w:rsidR="000C4603" w:rsidRPr="00CD33EF" w:rsidRDefault="000C4603" w:rsidP="00BC0ACD">
            <w:pPr>
              <w:pStyle w:val="ConsPlusNormal"/>
              <w:jc w:val="center"/>
              <w:rPr>
                <w:rFonts w:ascii="Times New Roman" w:hAnsi="Times New Roman" w:cs="Times New Roman"/>
                <w:color w:val="000000" w:themeColor="text1"/>
                <w:sz w:val="28"/>
                <w:szCs w:val="28"/>
              </w:rPr>
            </w:pPr>
            <w:r w:rsidRPr="00CD33EF">
              <w:rPr>
                <w:rFonts w:ascii="Times New Roman" w:hAnsi="Times New Roman" w:cs="Times New Roman"/>
                <w:color w:val="000000" w:themeColor="text1"/>
                <w:sz w:val="28"/>
                <w:szCs w:val="28"/>
              </w:rPr>
              <w:t>Профессиональная квалификационная группа «Общеотраслевые должности служащих первого уровня»</w:t>
            </w:r>
          </w:p>
        </w:tc>
      </w:tr>
      <w:tr w:rsidR="000C4603" w:rsidRPr="00CD33EF" w:rsidTr="00BC0ACD">
        <w:tc>
          <w:tcPr>
            <w:tcW w:w="2727" w:type="dxa"/>
          </w:tcPr>
          <w:p w:rsidR="000C4603" w:rsidRPr="00CD33EF" w:rsidRDefault="000C4603" w:rsidP="00BC0ACD">
            <w:pPr>
              <w:pStyle w:val="ConsPlusNormal"/>
              <w:rPr>
                <w:rFonts w:ascii="Times New Roman" w:hAnsi="Times New Roman" w:cs="Times New Roman"/>
                <w:color w:val="000000" w:themeColor="text1"/>
                <w:sz w:val="28"/>
                <w:szCs w:val="28"/>
              </w:rPr>
            </w:pPr>
            <w:r w:rsidRPr="00CD33EF">
              <w:rPr>
                <w:rFonts w:ascii="Times New Roman" w:hAnsi="Times New Roman" w:cs="Times New Roman"/>
                <w:color w:val="000000" w:themeColor="text1"/>
                <w:sz w:val="28"/>
                <w:szCs w:val="28"/>
              </w:rPr>
              <w:t>1 квалификационный уровень</w:t>
            </w:r>
          </w:p>
        </w:tc>
        <w:tc>
          <w:tcPr>
            <w:tcW w:w="4209" w:type="dxa"/>
          </w:tcPr>
          <w:p w:rsidR="000C4603" w:rsidRPr="00CD33EF" w:rsidRDefault="000C4603" w:rsidP="00BC0ACD">
            <w:pPr>
              <w:pStyle w:val="ConsPlusNormal"/>
              <w:jc w:val="center"/>
              <w:rPr>
                <w:rFonts w:ascii="Times New Roman" w:hAnsi="Times New Roman" w:cs="Times New Roman"/>
                <w:color w:val="000000" w:themeColor="text1"/>
                <w:sz w:val="28"/>
                <w:szCs w:val="28"/>
              </w:rPr>
            </w:pPr>
            <w:r w:rsidRPr="00CD33EF">
              <w:rPr>
                <w:rFonts w:ascii="Times New Roman" w:hAnsi="Times New Roman" w:cs="Times New Roman"/>
                <w:color w:val="000000" w:themeColor="text1"/>
                <w:sz w:val="28"/>
                <w:szCs w:val="28"/>
              </w:rPr>
              <w:t xml:space="preserve">делопроизводитель, секретарь, </w:t>
            </w:r>
            <w:r w:rsidRPr="00CD33EF">
              <w:rPr>
                <w:rFonts w:ascii="Times New Roman" w:hAnsi="Times New Roman" w:cs="Times New Roman"/>
                <w:color w:val="000000" w:themeColor="text1"/>
                <w:sz w:val="28"/>
                <w:szCs w:val="28"/>
                <w:lang w:val="en-US"/>
              </w:rPr>
              <w:t>ассистент</w:t>
            </w:r>
          </w:p>
        </w:tc>
        <w:tc>
          <w:tcPr>
            <w:tcW w:w="1770" w:type="dxa"/>
            <w:gridSpan w:val="3"/>
            <w:vAlign w:val="bottom"/>
          </w:tcPr>
          <w:p w:rsidR="000C4603" w:rsidRPr="00CD33EF" w:rsidRDefault="000C4603" w:rsidP="00BC0ACD">
            <w:pPr>
              <w:pStyle w:val="ConsPlusNormal"/>
              <w:jc w:val="right"/>
              <w:rPr>
                <w:rFonts w:ascii="Times New Roman" w:hAnsi="Times New Roman" w:cs="Times New Roman"/>
                <w:color w:val="000000" w:themeColor="text1"/>
                <w:sz w:val="28"/>
                <w:szCs w:val="28"/>
              </w:rPr>
            </w:pPr>
            <w:r w:rsidRPr="00CD33EF">
              <w:rPr>
                <w:rFonts w:ascii="Times New Roman" w:hAnsi="Times New Roman" w:cs="Times New Roman"/>
                <w:sz w:val="28"/>
                <w:szCs w:val="28"/>
              </w:rPr>
              <w:t>7418</w:t>
            </w:r>
          </w:p>
        </w:tc>
        <w:tc>
          <w:tcPr>
            <w:tcW w:w="638" w:type="dxa"/>
            <w:gridSpan w:val="2"/>
            <w:vAlign w:val="bottom"/>
          </w:tcPr>
          <w:p w:rsidR="000C4603" w:rsidRPr="00CD33EF" w:rsidRDefault="000C4603" w:rsidP="00BC0ACD">
            <w:pPr>
              <w:pStyle w:val="ConsPlusNormal"/>
              <w:jc w:val="right"/>
              <w:rPr>
                <w:rFonts w:ascii="Times New Roman" w:hAnsi="Times New Roman" w:cs="Times New Roman"/>
                <w:color w:val="000000" w:themeColor="text1"/>
                <w:sz w:val="28"/>
                <w:szCs w:val="28"/>
              </w:rPr>
            </w:pPr>
            <w:r>
              <w:rPr>
                <w:rFonts w:ascii="Times New Roman" w:hAnsi="Times New Roman" w:cs="Times New Roman"/>
                <w:color w:val="000000" w:themeColor="text1"/>
                <w:sz w:val="28"/>
                <w:szCs w:val="28"/>
              </w:rPr>
              <w:t>8160</w:t>
            </w:r>
          </w:p>
        </w:tc>
      </w:tr>
      <w:tr w:rsidR="000C4603" w:rsidRPr="00CD33EF" w:rsidTr="00BC0ACD">
        <w:tc>
          <w:tcPr>
            <w:tcW w:w="9344" w:type="dxa"/>
            <w:gridSpan w:val="7"/>
          </w:tcPr>
          <w:p w:rsidR="000C4603" w:rsidRPr="00CD33EF" w:rsidRDefault="000C4603" w:rsidP="00BC0ACD">
            <w:pPr>
              <w:pStyle w:val="ConsPlusNormal"/>
              <w:jc w:val="center"/>
              <w:rPr>
                <w:rFonts w:ascii="Times New Roman" w:hAnsi="Times New Roman" w:cs="Times New Roman"/>
                <w:color w:val="000000" w:themeColor="text1"/>
                <w:sz w:val="28"/>
                <w:szCs w:val="28"/>
              </w:rPr>
            </w:pPr>
            <w:r w:rsidRPr="00CD33EF">
              <w:rPr>
                <w:rFonts w:ascii="Times New Roman" w:hAnsi="Times New Roman" w:cs="Times New Roman"/>
                <w:color w:val="000000" w:themeColor="text1"/>
                <w:sz w:val="28"/>
                <w:szCs w:val="28"/>
              </w:rPr>
              <w:t xml:space="preserve">Профессиональная квалификационная группа </w:t>
            </w:r>
          </w:p>
          <w:p w:rsidR="000C4603" w:rsidRPr="00CD33EF" w:rsidRDefault="000C4603" w:rsidP="00BC0ACD">
            <w:pPr>
              <w:pStyle w:val="ConsPlusNormal"/>
              <w:jc w:val="center"/>
              <w:rPr>
                <w:rFonts w:ascii="Times New Roman" w:hAnsi="Times New Roman" w:cs="Times New Roman"/>
                <w:color w:val="000000" w:themeColor="text1"/>
                <w:sz w:val="28"/>
                <w:szCs w:val="28"/>
              </w:rPr>
            </w:pPr>
            <w:r w:rsidRPr="00CD33EF">
              <w:rPr>
                <w:rFonts w:ascii="Times New Roman" w:hAnsi="Times New Roman" w:cs="Times New Roman"/>
                <w:color w:val="000000" w:themeColor="text1"/>
                <w:sz w:val="28"/>
                <w:szCs w:val="28"/>
              </w:rPr>
              <w:t>«Общеотраслевые должности служащих второго уровня»</w:t>
            </w:r>
          </w:p>
        </w:tc>
      </w:tr>
      <w:tr w:rsidR="000C4603" w:rsidRPr="00CD33EF" w:rsidTr="00BC0ACD">
        <w:tc>
          <w:tcPr>
            <w:tcW w:w="2727" w:type="dxa"/>
          </w:tcPr>
          <w:p w:rsidR="000C4603" w:rsidRPr="00CD33EF" w:rsidRDefault="000C4603" w:rsidP="00BC0ACD">
            <w:pPr>
              <w:pStyle w:val="ConsPlusNormal"/>
              <w:rPr>
                <w:rFonts w:ascii="Times New Roman" w:hAnsi="Times New Roman" w:cs="Times New Roman"/>
                <w:color w:val="000000" w:themeColor="text1"/>
                <w:sz w:val="28"/>
                <w:szCs w:val="28"/>
              </w:rPr>
            </w:pPr>
            <w:r w:rsidRPr="00CD33EF">
              <w:rPr>
                <w:rFonts w:ascii="Times New Roman" w:hAnsi="Times New Roman" w:cs="Times New Roman"/>
                <w:color w:val="000000" w:themeColor="text1"/>
                <w:sz w:val="28"/>
                <w:szCs w:val="28"/>
              </w:rPr>
              <w:t>1 квалификационный уровень</w:t>
            </w:r>
          </w:p>
        </w:tc>
        <w:tc>
          <w:tcPr>
            <w:tcW w:w="4209" w:type="dxa"/>
          </w:tcPr>
          <w:p w:rsidR="000C4603" w:rsidRPr="00CD33EF" w:rsidRDefault="000C4603" w:rsidP="00BC0ACD">
            <w:pPr>
              <w:pStyle w:val="ConsPlusNormal"/>
              <w:jc w:val="center"/>
              <w:rPr>
                <w:rFonts w:ascii="Times New Roman" w:hAnsi="Times New Roman" w:cs="Times New Roman"/>
                <w:color w:val="000000" w:themeColor="text1"/>
                <w:sz w:val="28"/>
                <w:szCs w:val="28"/>
              </w:rPr>
            </w:pPr>
            <w:r w:rsidRPr="00CD33EF">
              <w:rPr>
                <w:rFonts w:ascii="Times New Roman" w:hAnsi="Times New Roman" w:cs="Times New Roman"/>
                <w:color w:val="000000" w:themeColor="text1"/>
                <w:sz w:val="28"/>
                <w:szCs w:val="28"/>
              </w:rPr>
              <w:t>секретарь руководителя, лаборант</w:t>
            </w:r>
          </w:p>
        </w:tc>
        <w:tc>
          <w:tcPr>
            <w:tcW w:w="1740" w:type="dxa"/>
            <w:gridSpan w:val="2"/>
          </w:tcPr>
          <w:p w:rsidR="000C4603" w:rsidRPr="00CD33EF" w:rsidRDefault="000C4603" w:rsidP="00BC0ACD">
            <w:pPr>
              <w:pStyle w:val="ConsPlusNormal"/>
              <w:jc w:val="right"/>
              <w:rPr>
                <w:rFonts w:ascii="Times New Roman" w:hAnsi="Times New Roman" w:cs="Times New Roman"/>
                <w:color w:val="000000" w:themeColor="text1"/>
                <w:sz w:val="28"/>
                <w:szCs w:val="28"/>
              </w:rPr>
            </w:pPr>
            <w:r w:rsidRPr="00CD33EF">
              <w:rPr>
                <w:rFonts w:ascii="Times New Roman" w:hAnsi="Times New Roman" w:cs="Times New Roman"/>
                <w:color w:val="000000" w:themeColor="text1"/>
                <w:sz w:val="28"/>
                <w:szCs w:val="28"/>
              </w:rPr>
              <w:t>8004</w:t>
            </w:r>
          </w:p>
        </w:tc>
        <w:tc>
          <w:tcPr>
            <w:tcW w:w="668" w:type="dxa"/>
            <w:gridSpan w:val="3"/>
          </w:tcPr>
          <w:p w:rsidR="000C4603" w:rsidRPr="00CD33EF" w:rsidRDefault="000C4603" w:rsidP="00BC0ACD">
            <w:pPr>
              <w:pStyle w:val="ConsPlusNormal"/>
              <w:jc w:val="right"/>
              <w:rPr>
                <w:rFonts w:ascii="Times New Roman" w:hAnsi="Times New Roman" w:cs="Times New Roman"/>
                <w:color w:val="000000" w:themeColor="text1"/>
                <w:sz w:val="28"/>
                <w:szCs w:val="28"/>
              </w:rPr>
            </w:pPr>
            <w:r>
              <w:rPr>
                <w:rFonts w:ascii="Times New Roman" w:hAnsi="Times New Roman" w:cs="Times New Roman"/>
                <w:color w:val="000000" w:themeColor="text1"/>
                <w:sz w:val="28"/>
                <w:szCs w:val="28"/>
              </w:rPr>
              <w:t>8805</w:t>
            </w:r>
          </w:p>
        </w:tc>
      </w:tr>
      <w:tr w:rsidR="000C4603" w:rsidRPr="00CD33EF" w:rsidTr="00BC0ACD">
        <w:tc>
          <w:tcPr>
            <w:tcW w:w="2727" w:type="dxa"/>
          </w:tcPr>
          <w:p w:rsidR="000C4603" w:rsidRPr="00CD33EF" w:rsidRDefault="000C4603" w:rsidP="00BC0ACD">
            <w:pPr>
              <w:pStyle w:val="ConsPlusNormal"/>
              <w:rPr>
                <w:rFonts w:ascii="Times New Roman" w:hAnsi="Times New Roman" w:cs="Times New Roman"/>
                <w:color w:val="000000" w:themeColor="text1"/>
                <w:sz w:val="28"/>
                <w:szCs w:val="28"/>
              </w:rPr>
            </w:pPr>
            <w:r w:rsidRPr="00CD33EF">
              <w:rPr>
                <w:rFonts w:ascii="Times New Roman" w:hAnsi="Times New Roman" w:cs="Times New Roman"/>
                <w:color w:val="000000" w:themeColor="text1"/>
                <w:sz w:val="28"/>
                <w:szCs w:val="28"/>
              </w:rPr>
              <w:t>2 квалификационный уровень</w:t>
            </w:r>
          </w:p>
        </w:tc>
        <w:tc>
          <w:tcPr>
            <w:tcW w:w="4209" w:type="dxa"/>
          </w:tcPr>
          <w:p w:rsidR="000C4603" w:rsidRPr="00CD33EF" w:rsidRDefault="000C4603" w:rsidP="00BC0ACD">
            <w:pPr>
              <w:pStyle w:val="ConsPlusNormal"/>
              <w:jc w:val="center"/>
              <w:rPr>
                <w:rFonts w:ascii="Times New Roman" w:hAnsi="Times New Roman" w:cs="Times New Roman"/>
                <w:color w:val="000000" w:themeColor="text1"/>
                <w:sz w:val="28"/>
                <w:szCs w:val="28"/>
              </w:rPr>
            </w:pPr>
            <w:r w:rsidRPr="00CD33EF">
              <w:rPr>
                <w:rFonts w:ascii="Times New Roman" w:hAnsi="Times New Roman" w:cs="Times New Roman"/>
                <w:color w:val="000000" w:themeColor="text1"/>
                <w:sz w:val="28"/>
                <w:szCs w:val="28"/>
              </w:rPr>
              <w:t>заведующие: складом, хозяйством</w:t>
            </w:r>
          </w:p>
        </w:tc>
        <w:tc>
          <w:tcPr>
            <w:tcW w:w="1740" w:type="dxa"/>
            <w:gridSpan w:val="2"/>
            <w:vAlign w:val="bottom"/>
          </w:tcPr>
          <w:p w:rsidR="000C4603" w:rsidRPr="00CD33EF" w:rsidRDefault="000C4603" w:rsidP="00BC0ACD">
            <w:pPr>
              <w:pStyle w:val="ConsPlusNormal"/>
              <w:jc w:val="right"/>
              <w:rPr>
                <w:rFonts w:ascii="Times New Roman" w:hAnsi="Times New Roman" w:cs="Times New Roman"/>
                <w:color w:val="000000" w:themeColor="text1"/>
                <w:sz w:val="28"/>
                <w:szCs w:val="28"/>
              </w:rPr>
            </w:pPr>
            <w:r w:rsidRPr="00CD33EF">
              <w:rPr>
                <w:rFonts w:ascii="Times New Roman" w:hAnsi="Times New Roman" w:cs="Times New Roman"/>
                <w:color w:val="000000" w:themeColor="text1"/>
                <w:sz w:val="28"/>
                <w:szCs w:val="28"/>
              </w:rPr>
              <w:t>8148</w:t>
            </w:r>
          </w:p>
        </w:tc>
        <w:tc>
          <w:tcPr>
            <w:tcW w:w="668" w:type="dxa"/>
            <w:gridSpan w:val="3"/>
            <w:vAlign w:val="bottom"/>
          </w:tcPr>
          <w:p w:rsidR="000C4603" w:rsidRPr="00CD33EF" w:rsidRDefault="000C4603" w:rsidP="00BC0ACD">
            <w:pPr>
              <w:pStyle w:val="ConsPlusNormal"/>
              <w:jc w:val="right"/>
              <w:rPr>
                <w:rFonts w:ascii="Times New Roman" w:hAnsi="Times New Roman" w:cs="Times New Roman"/>
                <w:color w:val="000000" w:themeColor="text1"/>
                <w:sz w:val="28"/>
                <w:szCs w:val="28"/>
              </w:rPr>
            </w:pPr>
            <w:r>
              <w:rPr>
                <w:rFonts w:ascii="Times New Roman" w:hAnsi="Times New Roman" w:cs="Times New Roman"/>
                <w:color w:val="000000" w:themeColor="text1"/>
                <w:sz w:val="28"/>
                <w:szCs w:val="28"/>
              </w:rPr>
              <w:t>8963</w:t>
            </w:r>
          </w:p>
        </w:tc>
      </w:tr>
      <w:tr w:rsidR="000C4603" w:rsidRPr="00CD33EF" w:rsidTr="00BC0ACD">
        <w:tc>
          <w:tcPr>
            <w:tcW w:w="2727" w:type="dxa"/>
          </w:tcPr>
          <w:p w:rsidR="000C4603" w:rsidRPr="00CD33EF" w:rsidRDefault="000C4603" w:rsidP="00BC0ACD">
            <w:pPr>
              <w:pStyle w:val="ConsPlusNormal"/>
              <w:rPr>
                <w:rFonts w:ascii="Times New Roman" w:hAnsi="Times New Roman" w:cs="Times New Roman"/>
                <w:color w:val="000000" w:themeColor="text1"/>
                <w:sz w:val="28"/>
                <w:szCs w:val="28"/>
              </w:rPr>
            </w:pPr>
            <w:r w:rsidRPr="00CD33EF">
              <w:rPr>
                <w:rFonts w:ascii="Times New Roman" w:hAnsi="Times New Roman" w:cs="Times New Roman"/>
                <w:color w:val="000000" w:themeColor="text1"/>
                <w:sz w:val="28"/>
                <w:szCs w:val="28"/>
              </w:rPr>
              <w:t>3 квалификационный уровень</w:t>
            </w:r>
          </w:p>
        </w:tc>
        <w:tc>
          <w:tcPr>
            <w:tcW w:w="4209" w:type="dxa"/>
          </w:tcPr>
          <w:p w:rsidR="000C4603" w:rsidRPr="00CD33EF" w:rsidRDefault="000C4603" w:rsidP="00BC0ACD">
            <w:pPr>
              <w:pStyle w:val="ConsPlusNormal"/>
              <w:jc w:val="center"/>
              <w:rPr>
                <w:rFonts w:ascii="Times New Roman" w:hAnsi="Times New Roman" w:cs="Times New Roman"/>
                <w:color w:val="000000" w:themeColor="text1"/>
                <w:sz w:val="28"/>
                <w:szCs w:val="28"/>
              </w:rPr>
            </w:pPr>
            <w:r w:rsidRPr="00CD33EF">
              <w:rPr>
                <w:rFonts w:ascii="Times New Roman" w:hAnsi="Times New Roman" w:cs="Times New Roman"/>
                <w:color w:val="000000" w:themeColor="text1"/>
                <w:sz w:val="28"/>
                <w:szCs w:val="28"/>
              </w:rPr>
              <w:t>заведующий производством</w:t>
            </w:r>
          </w:p>
          <w:p w:rsidR="000C4603" w:rsidRPr="00CD33EF" w:rsidRDefault="000C4603" w:rsidP="00BC0ACD">
            <w:pPr>
              <w:pStyle w:val="ConsPlusNormal"/>
              <w:jc w:val="center"/>
              <w:rPr>
                <w:rFonts w:ascii="Times New Roman" w:hAnsi="Times New Roman" w:cs="Times New Roman"/>
                <w:color w:val="000000" w:themeColor="text1"/>
                <w:sz w:val="28"/>
                <w:szCs w:val="28"/>
              </w:rPr>
            </w:pPr>
            <w:r w:rsidRPr="00CD33EF">
              <w:rPr>
                <w:rFonts w:ascii="Times New Roman" w:hAnsi="Times New Roman" w:cs="Times New Roman"/>
                <w:color w:val="000000" w:themeColor="text1"/>
                <w:sz w:val="28"/>
                <w:szCs w:val="28"/>
              </w:rPr>
              <w:t xml:space="preserve"> (шеф-повар)</w:t>
            </w:r>
          </w:p>
        </w:tc>
        <w:tc>
          <w:tcPr>
            <w:tcW w:w="1740" w:type="dxa"/>
            <w:gridSpan w:val="2"/>
            <w:vAlign w:val="bottom"/>
          </w:tcPr>
          <w:p w:rsidR="000C4603" w:rsidRPr="00CD33EF" w:rsidRDefault="000C4603" w:rsidP="00BC0ACD">
            <w:pPr>
              <w:pStyle w:val="ConsPlusNormal"/>
              <w:jc w:val="right"/>
              <w:rPr>
                <w:rFonts w:ascii="Times New Roman" w:hAnsi="Times New Roman" w:cs="Times New Roman"/>
                <w:color w:val="000000" w:themeColor="text1"/>
                <w:sz w:val="28"/>
                <w:szCs w:val="28"/>
              </w:rPr>
            </w:pPr>
            <w:r w:rsidRPr="00CD33EF">
              <w:rPr>
                <w:rFonts w:ascii="Times New Roman" w:hAnsi="Times New Roman" w:cs="Times New Roman"/>
                <w:color w:val="000000" w:themeColor="text1"/>
                <w:sz w:val="28"/>
                <w:szCs w:val="28"/>
              </w:rPr>
              <w:t>8439</w:t>
            </w:r>
          </w:p>
        </w:tc>
        <w:tc>
          <w:tcPr>
            <w:tcW w:w="668" w:type="dxa"/>
            <w:gridSpan w:val="3"/>
            <w:vAlign w:val="bottom"/>
          </w:tcPr>
          <w:p w:rsidR="000C4603" w:rsidRPr="00CD33EF" w:rsidRDefault="000C4603" w:rsidP="00BC0ACD">
            <w:pPr>
              <w:pStyle w:val="ConsPlusNormal"/>
              <w:jc w:val="right"/>
              <w:rPr>
                <w:rFonts w:ascii="Times New Roman" w:hAnsi="Times New Roman" w:cs="Times New Roman"/>
                <w:color w:val="000000" w:themeColor="text1"/>
                <w:sz w:val="28"/>
                <w:szCs w:val="28"/>
              </w:rPr>
            </w:pPr>
            <w:r>
              <w:rPr>
                <w:rFonts w:ascii="Times New Roman" w:hAnsi="Times New Roman" w:cs="Times New Roman"/>
                <w:color w:val="000000" w:themeColor="text1"/>
                <w:sz w:val="28"/>
                <w:szCs w:val="28"/>
              </w:rPr>
              <w:t>9283</w:t>
            </w:r>
          </w:p>
        </w:tc>
      </w:tr>
      <w:tr w:rsidR="000C4603" w:rsidRPr="00CD33EF" w:rsidTr="00BC0ACD">
        <w:tc>
          <w:tcPr>
            <w:tcW w:w="2727" w:type="dxa"/>
          </w:tcPr>
          <w:p w:rsidR="000C4603" w:rsidRPr="00CD33EF" w:rsidRDefault="000C4603" w:rsidP="00BC0ACD">
            <w:pPr>
              <w:pStyle w:val="ConsPlusNormal"/>
              <w:rPr>
                <w:rFonts w:ascii="Times New Roman" w:hAnsi="Times New Roman" w:cs="Times New Roman"/>
                <w:color w:val="000000" w:themeColor="text1"/>
                <w:sz w:val="28"/>
                <w:szCs w:val="28"/>
              </w:rPr>
            </w:pPr>
            <w:r w:rsidRPr="00CD33EF">
              <w:rPr>
                <w:rFonts w:ascii="Times New Roman" w:hAnsi="Times New Roman" w:cs="Times New Roman"/>
                <w:color w:val="000000" w:themeColor="text1"/>
                <w:sz w:val="28"/>
                <w:szCs w:val="28"/>
              </w:rPr>
              <w:t>4 квалификационный уровень</w:t>
            </w:r>
          </w:p>
        </w:tc>
        <w:tc>
          <w:tcPr>
            <w:tcW w:w="4209" w:type="dxa"/>
          </w:tcPr>
          <w:p w:rsidR="000C4603" w:rsidRPr="00CD33EF" w:rsidRDefault="000C4603" w:rsidP="00BC0ACD">
            <w:pPr>
              <w:pStyle w:val="ConsPlusNormal"/>
              <w:jc w:val="center"/>
              <w:rPr>
                <w:rFonts w:ascii="Times New Roman" w:hAnsi="Times New Roman" w:cs="Times New Roman"/>
                <w:color w:val="000000" w:themeColor="text1"/>
                <w:sz w:val="28"/>
                <w:szCs w:val="28"/>
              </w:rPr>
            </w:pPr>
            <w:r w:rsidRPr="00CD33EF">
              <w:rPr>
                <w:rFonts w:ascii="Times New Roman" w:hAnsi="Times New Roman" w:cs="Times New Roman"/>
                <w:color w:val="000000" w:themeColor="text1"/>
                <w:sz w:val="28"/>
                <w:szCs w:val="28"/>
              </w:rPr>
              <w:t>механик</w:t>
            </w:r>
          </w:p>
        </w:tc>
        <w:tc>
          <w:tcPr>
            <w:tcW w:w="1740" w:type="dxa"/>
            <w:gridSpan w:val="2"/>
            <w:vAlign w:val="bottom"/>
          </w:tcPr>
          <w:p w:rsidR="000C4603" w:rsidRPr="00CD33EF" w:rsidRDefault="000C4603" w:rsidP="00BC0ACD">
            <w:pPr>
              <w:pStyle w:val="ConsPlusNormal"/>
              <w:jc w:val="right"/>
              <w:rPr>
                <w:rFonts w:ascii="Times New Roman" w:hAnsi="Times New Roman" w:cs="Times New Roman"/>
                <w:color w:val="000000" w:themeColor="text1"/>
                <w:sz w:val="28"/>
                <w:szCs w:val="28"/>
              </w:rPr>
            </w:pPr>
            <w:r w:rsidRPr="00CD33EF">
              <w:rPr>
                <w:rFonts w:ascii="Times New Roman" w:hAnsi="Times New Roman" w:cs="Times New Roman"/>
                <w:color w:val="000000" w:themeColor="text1"/>
                <w:sz w:val="28"/>
                <w:szCs w:val="28"/>
              </w:rPr>
              <w:t>8728</w:t>
            </w:r>
          </w:p>
        </w:tc>
        <w:tc>
          <w:tcPr>
            <w:tcW w:w="668" w:type="dxa"/>
            <w:gridSpan w:val="3"/>
            <w:vAlign w:val="bottom"/>
          </w:tcPr>
          <w:p w:rsidR="000C4603" w:rsidRPr="00CD33EF" w:rsidRDefault="000C4603" w:rsidP="00BC0ACD">
            <w:pPr>
              <w:pStyle w:val="ConsPlusNormal"/>
              <w:jc w:val="right"/>
              <w:rPr>
                <w:rFonts w:ascii="Times New Roman" w:hAnsi="Times New Roman" w:cs="Times New Roman"/>
                <w:color w:val="000000" w:themeColor="text1"/>
                <w:sz w:val="28"/>
                <w:szCs w:val="28"/>
              </w:rPr>
            </w:pPr>
            <w:r>
              <w:rPr>
                <w:rFonts w:ascii="Times New Roman" w:hAnsi="Times New Roman" w:cs="Times New Roman"/>
                <w:color w:val="000000" w:themeColor="text1"/>
                <w:sz w:val="28"/>
                <w:szCs w:val="28"/>
              </w:rPr>
              <w:t>9601</w:t>
            </w:r>
          </w:p>
        </w:tc>
      </w:tr>
      <w:tr w:rsidR="000C4603" w:rsidRPr="00CD33EF" w:rsidTr="00BC0ACD">
        <w:tc>
          <w:tcPr>
            <w:tcW w:w="9344" w:type="dxa"/>
            <w:gridSpan w:val="7"/>
          </w:tcPr>
          <w:p w:rsidR="000C4603" w:rsidRPr="00CD33EF" w:rsidRDefault="000C4603" w:rsidP="00BC0ACD">
            <w:pPr>
              <w:pStyle w:val="ConsPlusNormal"/>
              <w:jc w:val="center"/>
              <w:rPr>
                <w:rFonts w:ascii="Times New Roman" w:hAnsi="Times New Roman" w:cs="Times New Roman"/>
                <w:color w:val="000000" w:themeColor="text1"/>
                <w:sz w:val="28"/>
                <w:szCs w:val="28"/>
              </w:rPr>
            </w:pPr>
            <w:r w:rsidRPr="00CD33EF">
              <w:rPr>
                <w:rFonts w:ascii="Times New Roman" w:hAnsi="Times New Roman" w:cs="Times New Roman"/>
                <w:color w:val="000000" w:themeColor="text1"/>
                <w:sz w:val="28"/>
                <w:szCs w:val="28"/>
              </w:rPr>
              <w:t>Профессиональная квалификационная группа «Общеотраслевые должности служащих третьего уровня»</w:t>
            </w:r>
          </w:p>
        </w:tc>
      </w:tr>
      <w:tr w:rsidR="000C4603" w:rsidRPr="00CD33EF" w:rsidTr="00BC0ACD">
        <w:tc>
          <w:tcPr>
            <w:tcW w:w="2727" w:type="dxa"/>
          </w:tcPr>
          <w:p w:rsidR="000C4603" w:rsidRPr="00CD33EF" w:rsidRDefault="000C4603" w:rsidP="00BC0ACD">
            <w:pPr>
              <w:pStyle w:val="ConsPlusNormal"/>
              <w:rPr>
                <w:rFonts w:ascii="Times New Roman" w:hAnsi="Times New Roman" w:cs="Times New Roman"/>
                <w:color w:val="000000" w:themeColor="text1"/>
                <w:sz w:val="28"/>
                <w:szCs w:val="28"/>
              </w:rPr>
            </w:pPr>
            <w:r w:rsidRPr="00CD33EF">
              <w:rPr>
                <w:rFonts w:ascii="Times New Roman" w:hAnsi="Times New Roman" w:cs="Times New Roman"/>
                <w:color w:val="000000" w:themeColor="text1"/>
                <w:sz w:val="28"/>
                <w:szCs w:val="28"/>
              </w:rPr>
              <w:t>1 квалификационный уровень</w:t>
            </w:r>
          </w:p>
        </w:tc>
        <w:tc>
          <w:tcPr>
            <w:tcW w:w="4209" w:type="dxa"/>
          </w:tcPr>
          <w:p w:rsidR="000C4603" w:rsidRDefault="000C4603" w:rsidP="00BC0ACD">
            <w:pPr>
              <w:pStyle w:val="ConsPlusNormal"/>
              <w:ind w:firstLine="55"/>
              <w:jc w:val="both"/>
              <w:rPr>
                <w:rFonts w:ascii="Times New Roman" w:hAnsi="Times New Roman" w:cs="Times New Roman"/>
                <w:color w:val="000000" w:themeColor="text1"/>
                <w:sz w:val="28"/>
                <w:szCs w:val="28"/>
              </w:rPr>
            </w:pPr>
            <w:r w:rsidRPr="00CD33EF">
              <w:rPr>
                <w:rFonts w:ascii="Times New Roman" w:hAnsi="Times New Roman" w:cs="Times New Roman"/>
                <w:color w:val="000000" w:themeColor="text1"/>
                <w:sz w:val="28"/>
                <w:szCs w:val="28"/>
              </w:rPr>
              <w:t>без категории: инженер всех специальностей, экономист, методист, программист, юрискон</w:t>
            </w:r>
          </w:p>
          <w:p w:rsidR="000C4603" w:rsidRPr="00CD33EF" w:rsidRDefault="000C4603" w:rsidP="00BC0ACD">
            <w:pPr>
              <w:pStyle w:val="ConsPlusNormal"/>
              <w:ind w:firstLine="55"/>
              <w:jc w:val="both"/>
              <w:rPr>
                <w:rFonts w:ascii="Times New Roman" w:hAnsi="Times New Roman" w:cs="Times New Roman"/>
                <w:color w:val="000000" w:themeColor="text1"/>
                <w:sz w:val="28"/>
                <w:szCs w:val="28"/>
              </w:rPr>
            </w:pPr>
            <w:r w:rsidRPr="00CD33EF">
              <w:rPr>
                <w:rFonts w:ascii="Times New Roman" w:hAnsi="Times New Roman" w:cs="Times New Roman"/>
                <w:color w:val="000000" w:themeColor="text1"/>
                <w:sz w:val="28"/>
                <w:szCs w:val="28"/>
              </w:rPr>
              <w:t>сульт, специалист по кадрам, специалист в области охраны труда, специалист по работе с молодежью</w:t>
            </w:r>
          </w:p>
        </w:tc>
        <w:tc>
          <w:tcPr>
            <w:tcW w:w="1740" w:type="dxa"/>
            <w:gridSpan w:val="2"/>
            <w:vAlign w:val="bottom"/>
          </w:tcPr>
          <w:p w:rsidR="000C4603" w:rsidRPr="00CD33EF" w:rsidRDefault="000C4603" w:rsidP="00BC0ACD">
            <w:pPr>
              <w:pStyle w:val="ConsPlusNormal"/>
              <w:jc w:val="right"/>
              <w:rPr>
                <w:rFonts w:ascii="Times New Roman" w:hAnsi="Times New Roman" w:cs="Times New Roman"/>
                <w:color w:val="000000" w:themeColor="text1"/>
                <w:sz w:val="28"/>
                <w:szCs w:val="28"/>
              </w:rPr>
            </w:pPr>
            <w:r w:rsidRPr="00CD33EF">
              <w:rPr>
                <w:rFonts w:ascii="Times New Roman" w:hAnsi="Times New Roman" w:cs="Times New Roman"/>
                <w:color w:val="000000" w:themeColor="text1"/>
                <w:sz w:val="28"/>
                <w:szCs w:val="28"/>
              </w:rPr>
              <w:t>9167</w:t>
            </w:r>
          </w:p>
        </w:tc>
        <w:tc>
          <w:tcPr>
            <w:tcW w:w="668" w:type="dxa"/>
            <w:gridSpan w:val="3"/>
            <w:vAlign w:val="bottom"/>
          </w:tcPr>
          <w:p w:rsidR="000C4603" w:rsidRPr="00CD33EF" w:rsidRDefault="000C4603" w:rsidP="00BC0ACD">
            <w:pPr>
              <w:pStyle w:val="ConsPlusNormal"/>
              <w:jc w:val="right"/>
              <w:rPr>
                <w:rFonts w:ascii="Times New Roman" w:hAnsi="Times New Roman" w:cs="Times New Roman"/>
                <w:color w:val="000000" w:themeColor="text1"/>
                <w:sz w:val="28"/>
                <w:szCs w:val="28"/>
              </w:rPr>
            </w:pPr>
            <w:r>
              <w:rPr>
                <w:rFonts w:ascii="Times New Roman" w:hAnsi="Times New Roman" w:cs="Times New Roman"/>
                <w:color w:val="000000" w:themeColor="text1"/>
                <w:sz w:val="28"/>
                <w:szCs w:val="28"/>
              </w:rPr>
              <w:t>10084</w:t>
            </w:r>
          </w:p>
        </w:tc>
      </w:tr>
      <w:tr w:rsidR="000C4603" w:rsidRPr="00CD33EF" w:rsidTr="00BC0ACD">
        <w:tc>
          <w:tcPr>
            <w:tcW w:w="2727" w:type="dxa"/>
          </w:tcPr>
          <w:p w:rsidR="000C4603" w:rsidRPr="00CD33EF" w:rsidRDefault="000C4603" w:rsidP="00BC0ACD">
            <w:pPr>
              <w:pStyle w:val="ConsPlusNormal"/>
              <w:rPr>
                <w:rFonts w:ascii="Times New Roman" w:hAnsi="Times New Roman" w:cs="Times New Roman"/>
                <w:color w:val="000000" w:themeColor="text1"/>
                <w:sz w:val="28"/>
                <w:szCs w:val="28"/>
              </w:rPr>
            </w:pPr>
            <w:r w:rsidRPr="00CD33EF">
              <w:rPr>
                <w:rFonts w:ascii="Times New Roman" w:hAnsi="Times New Roman" w:cs="Times New Roman"/>
                <w:color w:val="000000" w:themeColor="text1"/>
                <w:sz w:val="28"/>
                <w:szCs w:val="28"/>
              </w:rPr>
              <w:lastRenderedPageBreak/>
              <w:t>2 квалификационный уровень</w:t>
            </w:r>
          </w:p>
        </w:tc>
        <w:tc>
          <w:tcPr>
            <w:tcW w:w="4209" w:type="dxa"/>
          </w:tcPr>
          <w:p w:rsidR="000C4603" w:rsidRPr="00CD33EF" w:rsidRDefault="000C4603" w:rsidP="00BC0ACD">
            <w:pPr>
              <w:pStyle w:val="ConsPlusNormal"/>
              <w:jc w:val="both"/>
              <w:rPr>
                <w:rFonts w:ascii="Times New Roman" w:hAnsi="Times New Roman" w:cs="Times New Roman"/>
                <w:color w:val="000000" w:themeColor="text1"/>
                <w:sz w:val="28"/>
                <w:szCs w:val="28"/>
              </w:rPr>
            </w:pPr>
            <w:r w:rsidRPr="00CD33EF">
              <w:rPr>
                <w:rFonts w:ascii="Times New Roman" w:hAnsi="Times New Roman" w:cs="Times New Roman"/>
                <w:color w:val="000000" w:themeColor="text1"/>
                <w:sz w:val="28"/>
                <w:szCs w:val="28"/>
              </w:rPr>
              <w:t>II категория: инженер всех специальностей, экономист, методист, программист, юрисконсульт, специалист по кадрам, специалист в области охраны труда, специалист по работе с молодежью</w:t>
            </w:r>
          </w:p>
        </w:tc>
        <w:tc>
          <w:tcPr>
            <w:tcW w:w="1740" w:type="dxa"/>
            <w:gridSpan w:val="2"/>
            <w:vAlign w:val="bottom"/>
          </w:tcPr>
          <w:p w:rsidR="000C4603" w:rsidRPr="00CD33EF" w:rsidRDefault="000C4603" w:rsidP="00BC0ACD">
            <w:pPr>
              <w:pStyle w:val="ConsPlusNormal"/>
              <w:jc w:val="right"/>
              <w:rPr>
                <w:rFonts w:ascii="Times New Roman" w:hAnsi="Times New Roman" w:cs="Times New Roman"/>
                <w:color w:val="000000" w:themeColor="text1"/>
                <w:sz w:val="28"/>
                <w:szCs w:val="28"/>
              </w:rPr>
            </w:pPr>
            <w:r w:rsidRPr="00CD33EF">
              <w:rPr>
                <w:rFonts w:ascii="Times New Roman" w:hAnsi="Times New Roman" w:cs="Times New Roman"/>
                <w:color w:val="000000" w:themeColor="text1"/>
                <w:sz w:val="28"/>
                <w:szCs w:val="28"/>
              </w:rPr>
              <w:t>9457</w:t>
            </w:r>
          </w:p>
        </w:tc>
        <w:tc>
          <w:tcPr>
            <w:tcW w:w="668" w:type="dxa"/>
            <w:gridSpan w:val="3"/>
            <w:vAlign w:val="bottom"/>
          </w:tcPr>
          <w:p w:rsidR="000C4603" w:rsidRPr="00CD33EF" w:rsidRDefault="000C4603" w:rsidP="00BC0ACD">
            <w:pPr>
              <w:pStyle w:val="ConsPlusNormal"/>
              <w:jc w:val="right"/>
              <w:rPr>
                <w:rFonts w:ascii="Times New Roman" w:hAnsi="Times New Roman" w:cs="Times New Roman"/>
                <w:color w:val="000000" w:themeColor="text1"/>
                <w:sz w:val="28"/>
                <w:szCs w:val="28"/>
              </w:rPr>
            </w:pPr>
            <w:r>
              <w:rPr>
                <w:rFonts w:ascii="Times New Roman" w:hAnsi="Times New Roman" w:cs="Times New Roman"/>
                <w:color w:val="000000" w:themeColor="text1"/>
                <w:sz w:val="28"/>
                <w:szCs w:val="28"/>
              </w:rPr>
              <w:t>10403</w:t>
            </w:r>
          </w:p>
        </w:tc>
      </w:tr>
      <w:tr w:rsidR="000C4603" w:rsidRPr="00CD33EF" w:rsidTr="00BC0ACD">
        <w:tc>
          <w:tcPr>
            <w:tcW w:w="2727" w:type="dxa"/>
          </w:tcPr>
          <w:p w:rsidR="000C4603" w:rsidRPr="00CD33EF" w:rsidRDefault="000C4603" w:rsidP="00BC0ACD">
            <w:pPr>
              <w:pStyle w:val="ConsPlusNormal"/>
              <w:rPr>
                <w:rFonts w:ascii="Times New Roman" w:hAnsi="Times New Roman" w:cs="Times New Roman"/>
                <w:color w:val="000000" w:themeColor="text1"/>
                <w:sz w:val="28"/>
                <w:szCs w:val="28"/>
              </w:rPr>
            </w:pPr>
            <w:r w:rsidRPr="00CD33EF">
              <w:rPr>
                <w:rFonts w:ascii="Times New Roman" w:hAnsi="Times New Roman" w:cs="Times New Roman"/>
                <w:color w:val="000000" w:themeColor="text1"/>
                <w:sz w:val="28"/>
                <w:szCs w:val="28"/>
              </w:rPr>
              <w:t>3 квалификационный уровень</w:t>
            </w:r>
          </w:p>
        </w:tc>
        <w:tc>
          <w:tcPr>
            <w:tcW w:w="4209" w:type="dxa"/>
          </w:tcPr>
          <w:p w:rsidR="000C4603" w:rsidRPr="00CD33EF" w:rsidRDefault="000C4603" w:rsidP="00BC0ACD">
            <w:pPr>
              <w:pStyle w:val="ConsPlusNormal"/>
              <w:jc w:val="both"/>
              <w:rPr>
                <w:rFonts w:ascii="Times New Roman" w:hAnsi="Times New Roman" w:cs="Times New Roman"/>
                <w:color w:val="000000" w:themeColor="text1"/>
                <w:sz w:val="28"/>
                <w:szCs w:val="28"/>
              </w:rPr>
            </w:pPr>
            <w:r w:rsidRPr="00CD33EF">
              <w:rPr>
                <w:rFonts w:ascii="Times New Roman" w:hAnsi="Times New Roman" w:cs="Times New Roman"/>
                <w:color w:val="000000" w:themeColor="text1"/>
                <w:sz w:val="28"/>
                <w:szCs w:val="28"/>
              </w:rPr>
              <w:t>I категория: инженер всех специальностей, экономист, методист, программист, юрисконсульт, специалист по кадрам, специалист в области охраны труда, специалист по работе с молодежью</w:t>
            </w:r>
          </w:p>
        </w:tc>
        <w:tc>
          <w:tcPr>
            <w:tcW w:w="1740" w:type="dxa"/>
            <w:gridSpan w:val="2"/>
            <w:vAlign w:val="bottom"/>
          </w:tcPr>
          <w:p w:rsidR="000C4603" w:rsidRPr="00CD33EF" w:rsidRDefault="000C4603" w:rsidP="00BC0ACD">
            <w:pPr>
              <w:pStyle w:val="ConsPlusNormal"/>
              <w:jc w:val="right"/>
              <w:rPr>
                <w:rFonts w:ascii="Times New Roman" w:hAnsi="Times New Roman" w:cs="Times New Roman"/>
                <w:color w:val="000000" w:themeColor="text1"/>
                <w:sz w:val="28"/>
                <w:szCs w:val="28"/>
              </w:rPr>
            </w:pPr>
            <w:r w:rsidRPr="00CD33EF">
              <w:rPr>
                <w:rFonts w:ascii="Times New Roman" w:hAnsi="Times New Roman" w:cs="Times New Roman"/>
                <w:color w:val="000000" w:themeColor="text1"/>
                <w:sz w:val="28"/>
                <w:szCs w:val="28"/>
              </w:rPr>
              <w:t>9749</w:t>
            </w:r>
          </w:p>
        </w:tc>
        <w:tc>
          <w:tcPr>
            <w:tcW w:w="668" w:type="dxa"/>
            <w:gridSpan w:val="3"/>
            <w:vAlign w:val="bottom"/>
          </w:tcPr>
          <w:p w:rsidR="000C4603" w:rsidRPr="00CD33EF" w:rsidRDefault="000C4603" w:rsidP="00BC0ACD">
            <w:pPr>
              <w:pStyle w:val="ConsPlusNormal"/>
              <w:jc w:val="right"/>
              <w:rPr>
                <w:rFonts w:ascii="Times New Roman" w:hAnsi="Times New Roman" w:cs="Times New Roman"/>
                <w:color w:val="000000" w:themeColor="text1"/>
                <w:sz w:val="28"/>
                <w:szCs w:val="28"/>
              </w:rPr>
            </w:pPr>
            <w:r>
              <w:rPr>
                <w:rFonts w:ascii="Times New Roman" w:hAnsi="Times New Roman" w:cs="Times New Roman"/>
                <w:color w:val="000000" w:themeColor="text1"/>
                <w:sz w:val="28"/>
                <w:szCs w:val="28"/>
              </w:rPr>
              <w:t>10724</w:t>
            </w:r>
          </w:p>
        </w:tc>
      </w:tr>
      <w:tr w:rsidR="000C4603" w:rsidRPr="00CD33EF" w:rsidTr="00BC0ACD">
        <w:tc>
          <w:tcPr>
            <w:tcW w:w="2727" w:type="dxa"/>
          </w:tcPr>
          <w:p w:rsidR="000C4603" w:rsidRPr="00CD33EF" w:rsidRDefault="000C4603" w:rsidP="00BC0ACD">
            <w:pPr>
              <w:pStyle w:val="ConsPlusNormal"/>
              <w:rPr>
                <w:rFonts w:ascii="Times New Roman" w:hAnsi="Times New Roman" w:cs="Times New Roman"/>
                <w:color w:val="000000" w:themeColor="text1"/>
                <w:sz w:val="28"/>
                <w:szCs w:val="28"/>
              </w:rPr>
            </w:pPr>
            <w:r w:rsidRPr="00CD33EF">
              <w:rPr>
                <w:rFonts w:ascii="Times New Roman" w:hAnsi="Times New Roman" w:cs="Times New Roman"/>
                <w:color w:val="000000" w:themeColor="text1"/>
                <w:sz w:val="28"/>
                <w:szCs w:val="28"/>
              </w:rPr>
              <w:t>4 квалификационный уровень</w:t>
            </w:r>
          </w:p>
        </w:tc>
        <w:tc>
          <w:tcPr>
            <w:tcW w:w="4209" w:type="dxa"/>
          </w:tcPr>
          <w:p w:rsidR="000C4603" w:rsidRPr="00CD33EF" w:rsidRDefault="000C4603" w:rsidP="00BC0ACD">
            <w:pPr>
              <w:pStyle w:val="ConsPlusNormal"/>
              <w:jc w:val="both"/>
              <w:rPr>
                <w:rFonts w:ascii="Times New Roman" w:hAnsi="Times New Roman" w:cs="Times New Roman"/>
                <w:color w:val="000000" w:themeColor="text1"/>
                <w:sz w:val="28"/>
                <w:szCs w:val="28"/>
              </w:rPr>
            </w:pPr>
            <w:r w:rsidRPr="00CD33EF">
              <w:rPr>
                <w:rFonts w:ascii="Times New Roman" w:hAnsi="Times New Roman" w:cs="Times New Roman"/>
                <w:color w:val="000000" w:themeColor="text1"/>
                <w:sz w:val="28"/>
                <w:szCs w:val="28"/>
              </w:rPr>
              <w:t>ведущие: инженер всех специальностей, эконо</w:t>
            </w:r>
            <w:r>
              <w:rPr>
                <w:rFonts w:ascii="Times New Roman" w:hAnsi="Times New Roman" w:cs="Times New Roman"/>
                <w:color w:val="000000" w:themeColor="text1"/>
                <w:sz w:val="28"/>
                <w:szCs w:val="28"/>
              </w:rPr>
              <w:t>мист, программист, юрисконсульт</w:t>
            </w:r>
          </w:p>
        </w:tc>
        <w:tc>
          <w:tcPr>
            <w:tcW w:w="1740" w:type="dxa"/>
            <w:gridSpan w:val="2"/>
            <w:vAlign w:val="bottom"/>
          </w:tcPr>
          <w:p w:rsidR="000C4603" w:rsidRPr="00CD33EF" w:rsidRDefault="000C4603" w:rsidP="00BC0ACD">
            <w:pPr>
              <w:pStyle w:val="ConsPlusNormal"/>
              <w:jc w:val="right"/>
              <w:rPr>
                <w:rFonts w:ascii="Times New Roman" w:hAnsi="Times New Roman" w:cs="Times New Roman"/>
                <w:color w:val="000000" w:themeColor="text1"/>
                <w:sz w:val="28"/>
                <w:szCs w:val="28"/>
              </w:rPr>
            </w:pPr>
            <w:r w:rsidRPr="00CD33EF">
              <w:rPr>
                <w:rFonts w:ascii="Times New Roman" w:hAnsi="Times New Roman" w:cs="Times New Roman"/>
                <w:color w:val="000000" w:themeColor="text1"/>
                <w:sz w:val="28"/>
                <w:szCs w:val="28"/>
              </w:rPr>
              <w:t>10040</w:t>
            </w:r>
          </w:p>
        </w:tc>
        <w:tc>
          <w:tcPr>
            <w:tcW w:w="668" w:type="dxa"/>
            <w:gridSpan w:val="3"/>
            <w:vAlign w:val="bottom"/>
          </w:tcPr>
          <w:p w:rsidR="000C4603" w:rsidRPr="00CD33EF" w:rsidRDefault="000C4603" w:rsidP="00BC0ACD">
            <w:pPr>
              <w:pStyle w:val="ConsPlusNormal"/>
              <w:jc w:val="right"/>
              <w:rPr>
                <w:rFonts w:ascii="Times New Roman" w:hAnsi="Times New Roman" w:cs="Times New Roman"/>
                <w:color w:val="000000" w:themeColor="text1"/>
                <w:sz w:val="28"/>
                <w:szCs w:val="28"/>
              </w:rPr>
            </w:pPr>
            <w:r>
              <w:rPr>
                <w:rFonts w:ascii="Times New Roman" w:hAnsi="Times New Roman" w:cs="Times New Roman"/>
                <w:color w:val="000000" w:themeColor="text1"/>
                <w:sz w:val="28"/>
                <w:szCs w:val="28"/>
              </w:rPr>
              <w:t>11044</w:t>
            </w:r>
          </w:p>
        </w:tc>
      </w:tr>
      <w:tr w:rsidR="000C4603" w:rsidRPr="00CD33EF" w:rsidTr="00BC0ACD">
        <w:tc>
          <w:tcPr>
            <w:tcW w:w="9344" w:type="dxa"/>
            <w:gridSpan w:val="7"/>
          </w:tcPr>
          <w:p w:rsidR="000C4603" w:rsidRPr="00CD33EF" w:rsidRDefault="000C4603" w:rsidP="00BC0ACD">
            <w:pPr>
              <w:pStyle w:val="ConsPlusNormal"/>
              <w:jc w:val="center"/>
              <w:rPr>
                <w:rFonts w:ascii="Times New Roman" w:hAnsi="Times New Roman" w:cs="Times New Roman"/>
                <w:color w:val="000000" w:themeColor="text1"/>
                <w:sz w:val="28"/>
                <w:szCs w:val="28"/>
              </w:rPr>
            </w:pPr>
            <w:r w:rsidRPr="00CD33EF">
              <w:rPr>
                <w:rFonts w:ascii="Times New Roman" w:hAnsi="Times New Roman" w:cs="Times New Roman"/>
                <w:color w:val="000000" w:themeColor="text1"/>
                <w:sz w:val="28"/>
                <w:szCs w:val="28"/>
              </w:rPr>
              <w:t>Профессиональная квалификационная группа «Общеотраслевые должности служащих четвертого уровня»</w:t>
            </w:r>
          </w:p>
        </w:tc>
      </w:tr>
      <w:tr w:rsidR="000C4603" w:rsidRPr="00CD33EF" w:rsidTr="00BC0ACD">
        <w:tc>
          <w:tcPr>
            <w:tcW w:w="2727" w:type="dxa"/>
          </w:tcPr>
          <w:p w:rsidR="000C4603" w:rsidRPr="00CD33EF" w:rsidRDefault="000C4603" w:rsidP="00BC0ACD">
            <w:pPr>
              <w:pStyle w:val="ConsPlusNormal"/>
              <w:rPr>
                <w:rFonts w:ascii="Times New Roman" w:hAnsi="Times New Roman" w:cs="Times New Roman"/>
                <w:color w:val="000000" w:themeColor="text1"/>
                <w:sz w:val="28"/>
                <w:szCs w:val="28"/>
              </w:rPr>
            </w:pPr>
            <w:r w:rsidRPr="00CD33EF">
              <w:rPr>
                <w:rFonts w:ascii="Times New Roman" w:hAnsi="Times New Roman" w:cs="Times New Roman"/>
                <w:color w:val="000000" w:themeColor="text1"/>
                <w:sz w:val="28"/>
                <w:szCs w:val="28"/>
              </w:rPr>
              <w:t>1 квалификационный уровень</w:t>
            </w:r>
          </w:p>
        </w:tc>
        <w:tc>
          <w:tcPr>
            <w:tcW w:w="4209" w:type="dxa"/>
          </w:tcPr>
          <w:p w:rsidR="000C4603" w:rsidRPr="00CD33EF" w:rsidRDefault="000C4603" w:rsidP="00BC0ACD">
            <w:pPr>
              <w:pStyle w:val="ConsPlusNormal"/>
              <w:jc w:val="both"/>
              <w:rPr>
                <w:rFonts w:ascii="Times New Roman" w:hAnsi="Times New Roman" w:cs="Times New Roman"/>
                <w:color w:val="000000" w:themeColor="text1"/>
                <w:sz w:val="28"/>
                <w:szCs w:val="28"/>
              </w:rPr>
            </w:pPr>
            <w:r w:rsidRPr="00CD33EF">
              <w:rPr>
                <w:rFonts w:ascii="Times New Roman" w:hAnsi="Times New Roman" w:cs="Times New Roman"/>
                <w:color w:val="000000" w:themeColor="text1"/>
                <w:sz w:val="28"/>
                <w:szCs w:val="28"/>
              </w:rPr>
              <w:t>начальники отделов: информации, кадров, планово-экономического, технического, финансового, юридического и др.</w:t>
            </w:r>
          </w:p>
        </w:tc>
        <w:tc>
          <w:tcPr>
            <w:tcW w:w="1695" w:type="dxa"/>
            <w:vAlign w:val="bottom"/>
          </w:tcPr>
          <w:p w:rsidR="000C4603" w:rsidRPr="00CD33EF" w:rsidRDefault="000C4603" w:rsidP="00BC0ACD">
            <w:pPr>
              <w:pStyle w:val="ConsPlusNormal"/>
              <w:jc w:val="right"/>
              <w:rPr>
                <w:rFonts w:ascii="Times New Roman" w:hAnsi="Times New Roman" w:cs="Times New Roman"/>
                <w:color w:val="000000" w:themeColor="text1"/>
                <w:sz w:val="28"/>
                <w:szCs w:val="28"/>
              </w:rPr>
            </w:pPr>
            <w:r w:rsidRPr="00CD33EF">
              <w:rPr>
                <w:rFonts w:ascii="Times New Roman" w:hAnsi="Times New Roman" w:cs="Times New Roman"/>
                <w:color w:val="000000" w:themeColor="text1"/>
                <w:sz w:val="28"/>
                <w:szCs w:val="28"/>
              </w:rPr>
              <w:t>12802</w:t>
            </w:r>
          </w:p>
        </w:tc>
        <w:tc>
          <w:tcPr>
            <w:tcW w:w="713" w:type="dxa"/>
            <w:gridSpan w:val="4"/>
            <w:vAlign w:val="bottom"/>
          </w:tcPr>
          <w:p w:rsidR="000C4603" w:rsidRPr="00CD33EF" w:rsidRDefault="000C4603" w:rsidP="00BC0ACD">
            <w:pPr>
              <w:pStyle w:val="ConsPlusNormal"/>
              <w:jc w:val="right"/>
              <w:rPr>
                <w:rFonts w:ascii="Times New Roman" w:hAnsi="Times New Roman" w:cs="Times New Roman"/>
                <w:color w:val="000000" w:themeColor="text1"/>
                <w:sz w:val="28"/>
                <w:szCs w:val="28"/>
              </w:rPr>
            </w:pPr>
            <w:r>
              <w:rPr>
                <w:rFonts w:ascii="Times New Roman" w:hAnsi="Times New Roman" w:cs="Times New Roman"/>
                <w:color w:val="000000" w:themeColor="text1"/>
                <w:sz w:val="28"/>
                <w:szCs w:val="28"/>
              </w:rPr>
              <w:t>14083</w:t>
            </w:r>
          </w:p>
        </w:tc>
      </w:tr>
      <w:tr w:rsidR="000C4603" w:rsidRPr="00CD33EF" w:rsidTr="00BC0ACD">
        <w:tc>
          <w:tcPr>
            <w:tcW w:w="2727" w:type="dxa"/>
          </w:tcPr>
          <w:p w:rsidR="000C4603" w:rsidRPr="00CD33EF" w:rsidRDefault="000C4603" w:rsidP="00BC0ACD">
            <w:pPr>
              <w:pStyle w:val="ConsPlusNormal"/>
              <w:rPr>
                <w:rFonts w:ascii="Times New Roman" w:hAnsi="Times New Roman" w:cs="Times New Roman"/>
                <w:color w:val="000000" w:themeColor="text1"/>
                <w:sz w:val="28"/>
                <w:szCs w:val="28"/>
              </w:rPr>
            </w:pPr>
            <w:r w:rsidRPr="00CD33EF">
              <w:rPr>
                <w:rFonts w:ascii="Times New Roman" w:hAnsi="Times New Roman" w:cs="Times New Roman"/>
                <w:color w:val="000000" w:themeColor="text1"/>
                <w:sz w:val="28"/>
                <w:szCs w:val="28"/>
              </w:rPr>
              <w:t>2 квалификационный уровень</w:t>
            </w:r>
          </w:p>
        </w:tc>
        <w:tc>
          <w:tcPr>
            <w:tcW w:w="4209" w:type="dxa"/>
          </w:tcPr>
          <w:p w:rsidR="000C4603" w:rsidRPr="00CD33EF" w:rsidRDefault="000C4603" w:rsidP="00BC0ACD">
            <w:pPr>
              <w:pStyle w:val="ConsPlusNormal"/>
              <w:jc w:val="both"/>
              <w:rPr>
                <w:rFonts w:ascii="Times New Roman" w:hAnsi="Times New Roman" w:cs="Times New Roman"/>
                <w:color w:val="000000" w:themeColor="text1"/>
                <w:sz w:val="28"/>
                <w:szCs w:val="28"/>
              </w:rPr>
            </w:pPr>
            <w:proofErr w:type="gramStart"/>
            <w:r w:rsidRPr="00CD33EF">
              <w:rPr>
                <w:rFonts w:ascii="Times New Roman" w:hAnsi="Times New Roman" w:cs="Times New Roman"/>
                <w:color w:val="000000" w:themeColor="text1"/>
                <w:sz w:val="28"/>
                <w:szCs w:val="28"/>
              </w:rPr>
              <w:t>главные</w:t>
            </w:r>
            <w:proofErr w:type="gramEnd"/>
            <w:r w:rsidRPr="00CD33EF">
              <w:rPr>
                <w:rFonts w:ascii="Times New Roman" w:hAnsi="Times New Roman" w:cs="Times New Roman"/>
                <w:color w:val="000000" w:themeColor="text1"/>
                <w:sz w:val="28"/>
                <w:szCs w:val="28"/>
              </w:rPr>
              <w:t>: экономист, технолог и др.</w:t>
            </w:r>
          </w:p>
        </w:tc>
        <w:tc>
          <w:tcPr>
            <w:tcW w:w="1695" w:type="dxa"/>
            <w:vAlign w:val="bottom"/>
          </w:tcPr>
          <w:p w:rsidR="000C4603" w:rsidRPr="00CD33EF" w:rsidRDefault="000C4603" w:rsidP="00BC0ACD">
            <w:pPr>
              <w:pStyle w:val="ConsPlusNormal"/>
              <w:jc w:val="right"/>
              <w:rPr>
                <w:rFonts w:ascii="Times New Roman" w:hAnsi="Times New Roman" w:cs="Times New Roman"/>
                <w:color w:val="000000" w:themeColor="text1"/>
                <w:sz w:val="28"/>
                <w:szCs w:val="28"/>
              </w:rPr>
            </w:pPr>
            <w:r w:rsidRPr="00CD33EF">
              <w:rPr>
                <w:rFonts w:ascii="Times New Roman" w:hAnsi="Times New Roman" w:cs="Times New Roman"/>
                <w:color w:val="000000" w:themeColor="text1"/>
                <w:sz w:val="28"/>
                <w:szCs w:val="28"/>
              </w:rPr>
              <w:t>13240</w:t>
            </w:r>
          </w:p>
        </w:tc>
        <w:tc>
          <w:tcPr>
            <w:tcW w:w="713" w:type="dxa"/>
            <w:gridSpan w:val="4"/>
            <w:vAlign w:val="bottom"/>
          </w:tcPr>
          <w:p w:rsidR="000C4603" w:rsidRPr="00CD33EF" w:rsidRDefault="000C4603" w:rsidP="00BC0ACD">
            <w:pPr>
              <w:pStyle w:val="ConsPlusNormal"/>
              <w:jc w:val="right"/>
              <w:rPr>
                <w:rFonts w:ascii="Times New Roman" w:hAnsi="Times New Roman" w:cs="Times New Roman"/>
                <w:color w:val="000000" w:themeColor="text1"/>
                <w:sz w:val="28"/>
                <w:szCs w:val="28"/>
              </w:rPr>
            </w:pPr>
            <w:r>
              <w:rPr>
                <w:rFonts w:ascii="Times New Roman" w:hAnsi="Times New Roman" w:cs="Times New Roman"/>
                <w:color w:val="000000" w:themeColor="text1"/>
                <w:sz w:val="28"/>
                <w:szCs w:val="28"/>
              </w:rPr>
              <w:t>14564</w:t>
            </w:r>
          </w:p>
        </w:tc>
      </w:tr>
      <w:tr w:rsidR="000C4603" w:rsidRPr="00CD33EF" w:rsidTr="00BC0ACD">
        <w:tc>
          <w:tcPr>
            <w:tcW w:w="2727" w:type="dxa"/>
          </w:tcPr>
          <w:p w:rsidR="000C4603" w:rsidRPr="00CD33EF" w:rsidRDefault="000C4603" w:rsidP="00BC0ACD">
            <w:pPr>
              <w:pStyle w:val="ConsPlusNormal"/>
              <w:rPr>
                <w:rFonts w:ascii="Times New Roman" w:hAnsi="Times New Roman" w:cs="Times New Roman"/>
                <w:color w:val="000000" w:themeColor="text1"/>
                <w:sz w:val="28"/>
                <w:szCs w:val="28"/>
              </w:rPr>
            </w:pPr>
            <w:r w:rsidRPr="00CD33EF">
              <w:rPr>
                <w:rFonts w:ascii="Times New Roman" w:hAnsi="Times New Roman" w:cs="Times New Roman"/>
                <w:color w:val="000000" w:themeColor="text1"/>
                <w:sz w:val="28"/>
                <w:szCs w:val="28"/>
              </w:rPr>
              <w:t>3 квалификационный уровень</w:t>
            </w:r>
          </w:p>
        </w:tc>
        <w:tc>
          <w:tcPr>
            <w:tcW w:w="4209" w:type="dxa"/>
          </w:tcPr>
          <w:p w:rsidR="000C4603" w:rsidRPr="00CD33EF" w:rsidRDefault="000C4603" w:rsidP="00BC0ACD">
            <w:pPr>
              <w:pStyle w:val="ConsPlusNormal"/>
              <w:jc w:val="both"/>
              <w:rPr>
                <w:rFonts w:ascii="Times New Roman" w:hAnsi="Times New Roman" w:cs="Times New Roman"/>
                <w:color w:val="000000" w:themeColor="text1"/>
                <w:sz w:val="28"/>
                <w:szCs w:val="28"/>
              </w:rPr>
            </w:pPr>
            <w:r w:rsidRPr="00CD33EF">
              <w:rPr>
                <w:rFonts w:ascii="Times New Roman" w:hAnsi="Times New Roman" w:cs="Times New Roman"/>
                <w:color w:val="000000" w:themeColor="text1"/>
                <w:sz w:val="28"/>
                <w:szCs w:val="28"/>
              </w:rPr>
              <w:t>директор (начальник, заведующий) филиала, другого структурного подразделения</w:t>
            </w:r>
          </w:p>
        </w:tc>
        <w:tc>
          <w:tcPr>
            <w:tcW w:w="1695" w:type="dxa"/>
            <w:vAlign w:val="bottom"/>
          </w:tcPr>
          <w:p w:rsidR="000C4603" w:rsidRPr="00CD33EF" w:rsidRDefault="000C4603" w:rsidP="00BC0ACD">
            <w:pPr>
              <w:pStyle w:val="ConsPlusNormal"/>
              <w:jc w:val="right"/>
              <w:rPr>
                <w:rFonts w:ascii="Times New Roman" w:hAnsi="Times New Roman" w:cs="Times New Roman"/>
                <w:color w:val="000000" w:themeColor="text1"/>
                <w:sz w:val="28"/>
                <w:szCs w:val="28"/>
              </w:rPr>
            </w:pPr>
            <w:r w:rsidRPr="00CD33EF">
              <w:rPr>
                <w:rFonts w:ascii="Times New Roman" w:hAnsi="Times New Roman" w:cs="Times New Roman"/>
                <w:color w:val="000000" w:themeColor="text1"/>
                <w:sz w:val="28"/>
                <w:szCs w:val="28"/>
              </w:rPr>
              <w:t>13676</w:t>
            </w:r>
          </w:p>
        </w:tc>
        <w:tc>
          <w:tcPr>
            <w:tcW w:w="713" w:type="dxa"/>
            <w:gridSpan w:val="4"/>
            <w:vAlign w:val="bottom"/>
          </w:tcPr>
          <w:p w:rsidR="000C4603" w:rsidRPr="00CD33EF" w:rsidRDefault="000C4603" w:rsidP="00BC0ACD">
            <w:pPr>
              <w:pStyle w:val="ConsPlusNormal"/>
              <w:jc w:val="right"/>
              <w:rPr>
                <w:rFonts w:ascii="Times New Roman" w:hAnsi="Times New Roman" w:cs="Times New Roman"/>
                <w:color w:val="000000" w:themeColor="text1"/>
                <w:sz w:val="28"/>
                <w:szCs w:val="28"/>
              </w:rPr>
            </w:pPr>
            <w:r>
              <w:rPr>
                <w:rFonts w:ascii="Times New Roman" w:hAnsi="Times New Roman" w:cs="Times New Roman"/>
                <w:color w:val="000000" w:themeColor="text1"/>
                <w:sz w:val="28"/>
                <w:szCs w:val="28"/>
              </w:rPr>
              <w:t>15044</w:t>
            </w:r>
          </w:p>
        </w:tc>
      </w:tr>
    </w:tbl>
    <w:p w:rsidR="000C4603" w:rsidRDefault="000C4603" w:rsidP="000C4603">
      <w:pPr>
        <w:pStyle w:val="ConsPlusNormal"/>
        <w:ind w:firstLine="540"/>
        <w:jc w:val="both"/>
        <w:rPr>
          <w:rFonts w:ascii="Times New Roman" w:hAnsi="Times New Roman" w:cs="Times New Roman"/>
          <w:color w:val="000000" w:themeColor="text1"/>
          <w:sz w:val="28"/>
          <w:szCs w:val="28"/>
        </w:rPr>
      </w:pPr>
    </w:p>
    <w:p w:rsidR="000C4603" w:rsidRDefault="000C4603" w:rsidP="000C4603">
      <w:pPr>
        <w:pStyle w:val="ConsPlusNormal"/>
        <w:ind w:firstLine="540"/>
        <w:jc w:val="both"/>
        <w:rPr>
          <w:rFonts w:ascii="Times New Roman" w:hAnsi="Times New Roman" w:cs="Times New Roman"/>
          <w:color w:val="000000" w:themeColor="text1"/>
          <w:sz w:val="28"/>
          <w:szCs w:val="28"/>
        </w:rPr>
      </w:pPr>
    </w:p>
    <w:p w:rsidR="000C4603" w:rsidRDefault="000C4603" w:rsidP="000C4603">
      <w:pPr>
        <w:pStyle w:val="ConsPlusNormal"/>
        <w:ind w:firstLine="540"/>
        <w:jc w:val="both"/>
        <w:rPr>
          <w:rFonts w:ascii="Times New Roman" w:hAnsi="Times New Roman" w:cs="Times New Roman"/>
          <w:color w:val="000000" w:themeColor="text1"/>
          <w:sz w:val="28"/>
          <w:szCs w:val="28"/>
        </w:rPr>
      </w:pPr>
    </w:p>
    <w:p w:rsidR="000C4603" w:rsidRDefault="000C4603" w:rsidP="000C4603">
      <w:pPr>
        <w:pStyle w:val="ConsPlusNormal"/>
        <w:ind w:firstLine="540"/>
        <w:jc w:val="both"/>
        <w:rPr>
          <w:rFonts w:ascii="Times New Roman" w:hAnsi="Times New Roman" w:cs="Times New Roman"/>
          <w:color w:val="000000" w:themeColor="text1"/>
          <w:sz w:val="28"/>
          <w:szCs w:val="28"/>
        </w:rPr>
      </w:pPr>
    </w:p>
    <w:p w:rsidR="000C4603" w:rsidRDefault="000C4603" w:rsidP="000C4603">
      <w:pPr>
        <w:pStyle w:val="ConsPlusNormal"/>
        <w:ind w:firstLine="540"/>
        <w:jc w:val="both"/>
        <w:rPr>
          <w:rFonts w:ascii="Times New Roman" w:hAnsi="Times New Roman" w:cs="Times New Roman"/>
          <w:color w:val="000000" w:themeColor="text1"/>
          <w:sz w:val="28"/>
          <w:szCs w:val="28"/>
        </w:rPr>
      </w:pPr>
    </w:p>
    <w:p w:rsidR="000C4603" w:rsidRPr="00CD33EF" w:rsidRDefault="000C4603" w:rsidP="000C4603">
      <w:pPr>
        <w:pStyle w:val="ConsPlusNormal"/>
        <w:ind w:firstLine="540"/>
        <w:jc w:val="both"/>
        <w:rPr>
          <w:rFonts w:ascii="Times New Roman" w:hAnsi="Times New Roman" w:cs="Times New Roman"/>
          <w:color w:val="000000" w:themeColor="text1"/>
          <w:sz w:val="28"/>
          <w:szCs w:val="28"/>
        </w:rPr>
      </w:pPr>
      <w:r w:rsidRPr="00CD33EF">
        <w:rPr>
          <w:rFonts w:ascii="Times New Roman" w:hAnsi="Times New Roman" w:cs="Times New Roman"/>
          <w:color w:val="000000" w:themeColor="text1"/>
          <w:sz w:val="28"/>
          <w:szCs w:val="28"/>
        </w:rPr>
        <w:lastRenderedPageBreak/>
        <w:t xml:space="preserve">2.3. Размеры должностных окладов медицинских работников, работников культуры, включенных в штатные расписания </w:t>
      </w:r>
      <w:r>
        <w:rPr>
          <w:rFonts w:ascii="Times New Roman" w:hAnsi="Times New Roman" w:cs="Times New Roman"/>
          <w:color w:val="000000" w:themeColor="text1"/>
          <w:sz w:val="28"/>
          <w:szCs w:val="28"/>
        </w:rPr>
        <w:t>бюджетных и автономных</w:t>
      </w:r>
      <w:r w:rsidRPr="00CD33EF">
        <w:rPr>
          <w:rFonts w:ascii="Times New Roman" w:hAnsi="Times New Roman" w:cs="Times New Roman"/>
          <w:color w:val="000000" w:themeColor="text1"/>
          <w:sz w:val="28"/>
          <w:szCs w:val="28"/>
        </w:rPr>
        <w:t xml:space="preserve"> учреждений:</w:t>
      </w:r>
    </w:p>
    <w:tbl>
      <w:tblPr>
        <w:tblStyle w:val="a3"/>
        <w:tblW w:w="0" w:type="auto"/>
        <w:tblLayout w:type="fixed"/>
        <w:tblLook w:val="04A0" w:firstRow="1" w:lastRow="0" w:firstColumn="1" w:lastColumn="0" w:noHBand="0" w:noVBand="1"/>
      </w:tblPr>
      <w:tblGrid>
        <w:gridCol w:w="594"/>
        <w:gridCol w:w="2945"/>
        <w:gridCol w:w="2693"/>
        <w:gridCol w:w="1560"/>
        <w:gridCol w:w="1552"/>
      </w:tblGrid>
      <w:tr w:rsidR="000C4603" w:rsidRPr="00CD33EF" w:rsidTr="00BC0ACD">
        <w:tc>
          <w:tcPr>
            <w:tcW w:w="594" w:type="dxa"/>
          </w:tcPr>
          <w:p w:rsidR="000C4603" w:rsidRPr="00CD33EF" w:rsidRDefault="000C4603" w:rsidP="00BC0ACD">
            <w:pPr>
              <w:pStyle w:val="ConsPlusNormal"/>
              <w:spacing w:line="240" w:lineRule="exact"/>
              <w:jc w:val="center"/>
              <w:rPr>
                <w:rFonts w:ascii="Times New Roman" w:hAnsi="Times New Roman" w:cs="Times New Roman"/>
                <w:color w:val="000000" w:themeColor="text1"/>
                <w:sz w:val="28"/>
                <w:szCs w:val="28"/>
              </w:rPr>
            </w:pPr>
            <w:r w:rsidRPr="00CD33EF">
              <w:rPr>
                <w:rFonts w:ascii="Times New Roman" w:hAnsi="Times New Roman" w:cs="Times New Roman"/>
                <w:color w:val="000000" w:themeColor="text1"/>
                <w:sz w:val="28"/>
                <w:szCs w:val="28"/>
              </w:rPr>
              <w:t>№</w:t>
            </w:r>
          </w:p>
          <w:p w:rsidR="000C4603" w:rsidRPr="00CD33EF" w:rsidRDefault="000C4603" w:rsidP="00BC0ACD">
            <w:pPr>
              <w:pStyle w:val="ConsPlusNormal"/>
              <w:spacing w:line="240" w:lineRule="exact"/>
              <w:jc w:val="center"/>
              <w:rPr>
                <w:rFonts w:ascii="Times New Roman" w:hAnsi="Times New Roman" w:cs="Times New Roman"/>
                <w:color w:val="000000" w:themeColor="text1"/>
                <w:sz w:val="28"/>
                <w:szCs w:val="28"/>
              </w:rPr>
            </w:pPr>
            <w:proofErr w:type="gramStart"/>
            <w:r w:rsidRPr="00CD33EF">
              <w:rPr>
                <w:rFonts w:ascii="Times New Roman" w:hAnsi="Times New Roman" w:cs="Times New Roman"/>
                <w:color w:val="000000" w:themeColor="text1"/>
                <w:sz w:val="28"/>
                <w:szCs w:val="28"/>
              </w:rPr>
              <w:t>п</w:t>
            </w:r>
            <w:proofErr w:type="gramEnd"/>
            <w:r w:rsidRPr="00CD33EF">
              <w:rPr>
                <w:rFonts w:ascii="Times New Roman" w:hAnsi="Times New Roman" w:cs="Times New Roman"/>
                <w:color w:val="000000" w:themeColor="text1"/>
                <w:sz w:val="28"/>
                <w:szCs w:val="28"/>
              </w:rPr>
              <w:t>/п</w:t>
            </w:r>
          </w:p>
        </w:tc>
        <w:tc>
          <w:tcPr>
            <w:tcW w:w="2945" w:type="dxa"/>
          </w:tcPr>
          <w:p w:rsidR="000C4603" w:rsidRPr="00CD33EF" w:rsidRDefault="000C4603" w:rsidP="00BC0ACD">
            <w:pPr>
              <w:pStyle w:val="ConsPlusNormal"/>
              <w:spacing w:line="240" w:lineRule="exact"/>
              <w:jc w:val="center"/>
              <w:rPr>
                <w:rFonts w:ascii="Times New Roman" w:hAnsi="Times New Roman" w:cs="Times New Roman"/>
                <w:color w:val="000000" w:themeColor="text1"/>
                <w:sz w:val="28"/>
                <w:szCs w:val="28"/>
              </w:rPr>
            </w:pPr>
            <w:r w:rsidRPr="00CD33EF">
              <w:rPr>
                <w:rFonts w:ascii="Times New Roman" w:hAnsi="Times New Roman" w:cs="Times New Roman"/>
                <w:color w:val="000000" w:themeColor="text1"/>
                <w:sz w:val="28"/>
                <w:szCs w:val="28"/>
              </w:rPr>
              <w:t>Квалификационный уровень</w:t>
            </w:r>
          </w:p>
        </w:tc>
        <w:tc>
          <w:tcPr>
            <w:tcW w:w="2693" w:type="dxa"/>
          </w:tcPr>
          <w:p w:rsidR="000C4603" w:rsidRPr="00CD33EF" w:rsidRDefault="000C4603" w:rsidP="00BC0ACD">
            <w:pPr>
              <w:pStyle w:val="ConsPlusNormal"/>
              <w:spacing w:line="240" w:lineRule="exact"/>
              <w:jc w:val="center"/>
              <w:rPr>
                <w:rFonts w:ascii="Times New Roman" w:hAnsi="Times New Roman" w:cs="Times New Roman"/>
                <w:color w:val="000000" w:themeColor="text1"/>
                <w:sz w:val="28"/>
                <w:szCs w:val="28"/>
              </w:rPr>
            </w:pPr>
            <w:r w:rsidRPr="00CD33EF">
              <w:rPr>
                <w:rFonts w:ascii="Times New Roman" w:hAnsi="Times New Roman" w:cs="Times New Roman"/>
                <w:color w:val="000000" w:themeColor="text1"/>
                <w:sz w:val="28"/>
                <w:szCs w:val="28"/>
              </w:rPr>
              <w:t>должности служащих, отнесенные к квалификационным уровням</w:t>
            </w:r>
          </w:p>
        </w:tc>
        <w:tc>
          <w:tcPr>
            <w:tcW w:w="1560" w:type="dxa"/>
          </w:tcPr>
          <w:p w:rsidR="000C4603" w:rsidRDefault="000C4603" w:rsidP="00BC0ACD">
            <w:pPr>
              <w:pStyle w:val="ConsPlusNormal"/>
              <w:spacing w:line="240" w:lineRule="exact"/>
              <w:jc w:val="center"/>
              <w:rPr>
                <w:rFonts w:ascii="Times New Roman" w:hAnsi="Times New Roman" w:cs="Times New Roman"/>
                <w:color w:val="000000" w:themeColor="text1"/>
                <w:sz w:val="28"/>
                <w:szCs w:val="28"/>
              </w:rPr>
            </w:pPr>
            <w:r w:rsidRPr="00CD33EF">
              <w:rPr>
                <w:rFonts w:ascii="Times New Roman" w:hAnsi="Times New Roman" w:cs="Times New Roman"/>
                <w:color w:val="000000" w:themeColor="text1"/>
                <w:sz w:val="28"/>
                <w:szCs w:val="28"/>
              </w:rPr>
              <w:t>должност</w:t>
            </w:r>
          </w:p>
          <w:p w:rsidR="000C4603" w:rsidRPr="00CD33EF" w:rsidRDefault="000C4603" w:rsidP="00BC0ACD">
            <w:pPr>
              <w:pStyle w:val="ConsPlusNormal"/>
              <w:spacing w:line="240" w:lineRule="exact"/>
              <w:jc w:val="center"/>
              <w:rPr>
                <w:rFonts w:ascii="Times New Roman" w:hAnsi="Times New Roman" w:cs="Times New Roman"/>
                <w:color w:val="000000" w:themeColor="text1"/>
                <w:sz w:val="28"/>
                <w:szCs w:val="28"/>
              </w:rPr>
            </w:pPr>
            <w:r w:rsidRPr="00CD33EF">
              <w:rPr>
                <w:rFonts w:ascii="Times New Roman" w:hAnsi="Times New Roman" w:cs="Times New Roman"/>
                <w:color w:val="000000" w:themeColor="text1"/>
                <w:sz w:val="28"/>
                <w:szCs w:val="28"/>
              </w:rPr>
              <w:t>ной оклад, рублей</w:t>
            </w:r>
            <w:r>
              <w:rPr>
                <w:rFonts w:ascii="Times New Roman" w:hAnsi="Times New Roman" w:cs="Times New Roman"/>
                <w:color w:val="000000" w:themeColor="text1"/>
                <w:sz w:val="28"/>
                <w:szCs w:val="28"/>
              </w:rPr>
              <w:t xml:space="preserve"> с 01.01.2026</w:t>
            </w:r>
          </w:p>
        </w:tc>
        <w:tc>
          <w:tcPr>
            <w:tcW w:w="1552" w:type="dxa"/>
          </w:tcPr>
          <w:p w:rsidR="000C4603" w:rsidRDefault="000C4603" w:rsidP="00BC0ACD">
            <w:pPr>
              <w:pStyle w:val="ConsPlusNormal"/>
              <w:spacing w:line="240" w:lineRule="exact"/>
              <w:jc w:val="center"/>
              <w:rPr>
                <w:rFonts w:ascii="Times New Roman" w:hAnsi="Times New Roman" w:cs="Times New Roman"/>
                <w:color w:val="000000" w:themeColor="text1"/>
                <w:sz w:val="28"/>
                <w:szCs w:val="28"/>
              </w:rPr>
            </w:pPr>
            <w:r w:rsidRPr="00CD33EF">
              <w:rPr>
                <w:rFonts w:ascii="Times New Roman" w:hAnsi="Times New Roman" w:cs="Times New Roman"/>
                <w:color w:val="000000" w:themeColor="text1"/>
                <w:sz w:val="28"/>
                <w:szCs w:val="28"/>
              </w:rPr>
              <w:t>должност</w:t>
            </w:r>
          </w:p>
          <w:p w:rsidR="000C4603" w:rsidRPr="00CD33EF" w:rsidRDefault="000C4603" w:rsidP="00BC0ACD">
            <w:pPr>
              <w:pStyle w:val="ConsPlusNormal"/>
              <w:spacing w:line="240" w:lineRule="exact"/>
              <w:jc w:val="center"/>
              <w:rPr>
                <w:rFonts w:ascii="Times New Roman" w:hAnsi="Times New Roman" w:cs="Times New Roman"/>
                <w:color w:val="000000" w:themeColor="text1"/>
                <w:sz w:val="28"/>
                <w:szCs w:val="28"/>
              </w:rPr>
            </w:pPr>
            <w:r w:rsidRPr="00CD33EF">
              <w:rPr>
                <w:rFonts w:ascii="Times New Roman" w:hAnsi="Times New Roman" w:cs="Times New Roman"/>
                <w:color w:val="000000" w:themeColor="text1"/>
                <w:sz w:val="28"/>
                <w:szCs w:val="28"/>
              </w:rPr>
              <w:t>ной оклад, рублей</w:t>
            </w:r>
            <w:r>
              <w:rPr>
                <w:rFonts w:ascii="Times New Roman" w:hAnsi="Times New Roman" w:cs="Times New Roman"/>
                <w:color w:val="000000" w:themeColor="text1"/>
                <w:sz w:val="28"/>
                <w:szCs w:val="28"/>
              </w:rPr>
              <w:t xml:space="preserve"> с 01.07.2026</w:t>
            </w:r>
          </w:p>
        </w:tc>
      </w:tr>
      <w:tr w:rsidR="000C4603" w:rsidRPr="00CD33EF" w:rsidTr="00BC0ACD">
        <w:tc>
          <w:tcPr>
            <w:tcW w:w="594" w:type="dxa"/>
          </w:tcPr>
          <w:p w:rsidR="000C4603" w:rsidRPr="00CD33EF" w:rsidRDefault="000C4603" w:rsidP="00BC0ACD">
            <w:pPr>
              <w:pStyle w:val="ConsPlusNormal"/>
              <w:jc w:val="both"/>
              <w:rPr>
                <w:rFonts w:ascii="Times New Roman" w:hAnsi="Times New Roman" w:cs="Times New Roman"/>
                <w:color w:val="000000" w:themeColor="text1"/>
                <w:sz w:val="28"/>
                <w:szCs w:val="28"/>
              </w:rPr>
            </w:pPr>
          </w:p>
        </w:tc>
        <w:tc>
          <w:tcPr>
            <w:tcW w:w="8750" w:type="dxa"/>
            <w:gridSpan w:val="4"/>
          </w:tcPr>
          <w:p w:rsidR="000C4603" w:rsidRPr="00CD33EF" w:rsidRDefault="000C4603" w:rsidP="00BC0ACD">
            <w:pPr>
              <w:pStyle w:val="ConsPlusNormal"/>
              <w:jc w:val="center"/>
              <w:rPr>
                <w:rFonts w:ascii="Times New Roman" w:hAnsi="Times New Roman" w:cs="Times New Roman"/>
                <w:color w:val="000000" w:themeColor="text1"/>
                <w:sz w:val="28"/>
                <w:szCs w:val="28"/>
              </w:rPr>
            </w:pPr>
            <w:r w:rsidRPr="00CD33EF">
              <w:rPr>
                <w:rFonts w:ascii="Times New Roman" w:hAnsi="Times New Roman" w:cs="Times New Roman"/>
                <w:color w:val="000000" w:themeColor="text1"/>
                <w:sz w:val="28"/>
                <w:szCs w:val="28"/>
              </w:rPr>
              <w:t>Профессиональная квалификационная группа «Средний медицинский и фармацевтический персонал»</w:t>
            </w:r>
          </w:p>
        </w:tc>
      </w:tr>
      <w:tr w:rsidR="000C4603" w:rsidRPr="00CD33EF" w:rsidTr="00BC0ACD">
        <w:tc>
          <w:tcPr>
            <w:tcW w:w="594" w:type="dxa"/>
          </w:tcPr>
          <w:p w:rsidR="000C4603" w:rsidRPr="00CD33EF" w:rsidRDefault="000C4603" w:rsidP="00BC0ACD">
            <w:pPr>
              <w:pStyle w:val="ConsPlusNormal"/>
              <w:jc w:val="center"/>
              <w:rPr>
                <w:rFonts w:ascii="Times New Roman" w:hAnsi="Times New Roman" w:cs="Times New Roman"/>
                <w:color w:val="000000" w:themeColor="text1"/>
                <w:sz w:val="28"/>
                <w:szCs w:val="28"/>
              </w:rPr>
            </w:pPr>
            <w:r w:rsidRPr="00CD33EF">
              <w:rPr>
                <w:rFonts w:ascii="Times New Roman" w:hAnsi="Times New Roman" w:cs="Times New Roman"/>
                <w:color w:val="000000" w:themeColor="text1"/>
                <w:sz w:val="28"/>
                <w:szCs w:val="28"/>
              </w:rPr>
              <w:t>1</w:t>
            </w:r>
          </w:p>
        </w:tc>
        <w:tc>
          <w:tcPr>
            <w:tcW w:w="2945" w:type="dxa"/>
          </w:tcPr>
          <w:p w:rsidR="000C4603" w:rsidRPr="00CD33EF" w:rsidRDefault="000C4603" w:rsidP="00BC0ACD">
            <w:pPr>
              <w:pStyle w:val="ConsPlusNormal"/>
              <w:jc w:val="center"/>
              <w:rPr>
                <w:rFonts w:ascii="Times New Roman" w:hAnsi="Times New Roman" w:cs="Times New Roman"/>
                <w:color w:val="000000" w:themeColor="text1"/>
                <w:sz w:val="28"/>
                <w:szCs w:val="28"/>
              </w:rPr>
            </w:pPr>
            <w:r w:rsidRPr="00CD33EF">
              <w:rPr>
                <w:rFonts w:ascii="Times New Roman" w:hAnsi="Times New Roman" w:cs="Times New Roman"/>
                <w:color w:val="000000" w:themeColor="text1"/>
                <w:sz w:val="28"/>
                <w:szCs w:val="28"/>
              </w:rPr>
              <w:t>3 квалификационный уровень</w:t>
            </w:r>
          </w:p>
        </w:tc>
        <w:tc>
          <w:tcPr>
            <w:tcW w:w="2693" w:type="dxa"/>
          </w:tcPr>
          <w:p w:rsidR="000C4603" w:rsidRPr="00CD33EF" w:rsidRDefault="000C4603" w:rsidP="00BC0ACD">
            <w:pPr>
              <w:pStyle w:val="ConsPlusNormal"/>
              <w:jc w:val="center"/>
              <w:rPr>
                <w:rFonts w:ascii="Times New Roman" w:hAnsi="Times New Roman" w:cs="Times New Roman"/>
                <w:color w:val="000000" w:themeColor="text1"/>
                <w:sz w:val="28"/>
                <w:szCs w:val="28"/>
              </w:rPr>
            </w:pPr>
            <w:r w:rsidRPr="00CD33EF">
              <w:rPr>
                <w:rFonts w:ascii="Times New Roman" w:hAnsi="Times New Roman" w:cs="Times New Roman"/>
                <w:color w:val="000000" w:themeColor="text1"/>
                <w:sz w:val="28"/>
                <w:szCs w:val="28"/>
              </w:rPr>
              <w:t>медицинская сестра</w:t>
            </w:r>
          </w:p>
        </w:tc>
        <w:tc>
          <w:tcPr>
            <w:tcW w:w="1560" w:type="dxa"/>
            <w:vAlign w:val="bottom"/>
          </w:tcPr>
          <w:p w:rsidR="000C4603" w:rsidRPr="00CD33EF" w:rsidRDefault="000C4603" w:rsidP="00BC0ACD">
            <w:pPr>
              <w:pStyle w:val="ConsPlusNormal"/>
              <w:jc w:val="right"/>
              <w:rPr>
                <w:rFonts w:ascii="Times New Roman" w:hAnsi="Times New Roman" w:cs="Times New Roman"/>
                <w:color w:val="000000" w:themeColor="text1"/>
                <w:sz w:val="28"/>
                <w:szCs w:val="28"/>
              </w:rPr>
            </w:pPr>
            <w:r w:rsidRPr="00CD33EF">
              <w:rPr>
                <w:rFonts w:ascii="Times New Roman" w:hAnsi="Times New Roman" w:cs="Times New Roman"/>
                <w:color w:val="000000" w:themeColor="text1"/>
                <w:sz w:val="28"/>
                <w:szCs w:val="28"/>
              </w:rPr>
              <w:t>12124</w:t>
            </w:r>
          </w:p>
        </w:tc>
        <w:tc>
          <w:tcPr>
            <w:tcW w:w="1552" w:type="dxa"/>
            <w:vAlign w:val="bottom"/>
          </w:tcPr>
          <w:p w:rsidR="000C4603" w:rsidRPr="00CD33EF" w:rsidRDefault="000C4603" w:rsidP="00BC0ACD">
            <w:pPr>
              <w:pStyle w:val="ConsPlusNormal"/>
              <w:jc w:val="right"/>
              <w:rPr>
                <w:rFonts w:ascii="Times New Roman" w:hAnsi="Times New Roman" w:cs="Times New Roman"/>
                <w:color w:val="000000" w:themeColor="text1"/>
                <w:sz w:val="28"/>
                <w:szCs w:val="28"/>
              </w:rPr>
            </w:pPr>
            <w:r>
              <w:rPr>
                <w:rFonts w:ascii="Times New Roman" w:hAnsi="Times New Roman" w:cs="Times New Roman"/>
                <w:color w:val="000000" w:themeColor="text1"/>
                <w:sz w:val="28"/>
                <w:szCs w:val="28"/>
              </w:rPr>
              <w:t>13337</w:t>
            </w:r>
          </w:p>
        </w:tc>
      </w:tr>
      <w:tr w:rsidR="000C4603" w:rsidRPr="00CD33EF" w:rsidTr="00BC0ACD">
        <w:tc>
          <w:tcPr>
            <w:tcW w:w="594" w:type="dxa"/>
          </w:tcPr>
          <w:p w:rsidR="000C4603" w:rsidRPr="00CD33EF" w:rsidRDefault="000C4603" w:rsidP="00BC0ACD">
            <w:pPr>
              <w:pStyle w:val="ConsPlusNormal"/>
              <w:jc w:val="both"/>
              <w:rPr>
                <w:rFonts w:ascii="Times New Roman" w:hAnsi="Times New Roman" w:cs="Times New Roman"/>
                <w:color w:val="000000" w:themeColor="text1"/>
                <w:sz w:val="28"/>
                <w:szCs w:val="28"/>
              </w:rPr>
            </w:pPr>
          </w:p>
        </w:tc>
        <w:tc>
          <w:tcPr>
            <w:tcW w:w="8750" w:type="dxa"/>
            <w:gridSpan w:val="4"/>
          </w:tcPr>
          <w:p w:rsidR="000C4603" w:rsidRPr="00CD33EF" w:rsidRDefault="000C4603" w:rsidP="00BC0ACD">
            <w:pPr>
              <w:pStyle w:val="ConsPlusNormal"/>
              <w:jc w:val="center"/>
              <w:rPr>
                <w:rFonts w:ascii="Times New Roman" w:hAnsi="Times New Roman" w:cs="Times New Roman"/>
                <w:color w:val="000000" w:themeColor="text1"/>
                <w:sz w:val="28"/>
                <w:szCs w:val="28"/>
              </w:rPr>
            </w:pPr>
            <w:r w:rsidRPr="00CD33EF">
              <w:rPr>
                <w:rFonts w:ascii="Times New Roman" w:hAnsi="Times New Roman" w:cs="Times New Roman"/>
                <w:color w:val="000000" w:themeColor="text1"/>
                <w:sz w:val="28"/>
                <w:szCs w:val="28"/>
              </w:rPr>
              <w:t>Профессиональная квалификационная группа «Должности работников, занятых в библиотеках»</w:t>
            </w:r>
          </w:p>
        </w:tc>
      </w:tr>
      <w:tr w:rsidR="000C4603" w:rsidRPr="00CD33EF" w:rsidTr="00BC0ACD">
        <w:tc>
          <w:tcPr>
            <w:tcW w:w="594" w:type="dxa"/>
          </w:tcPr>
          <w:p w:rsidR="000C4603" w:rsidRPr="00CD33EF" w:rsidRDefault="000C4603" w:rsidP="00BC0ACD">
            <w:pPr>
              <w:pStyle w:val="ConsPlusNormal"/>
              <w:jc w:val="center"/>
              <w:rPr>
                <w:rFonts w:ascii="Times New Roman" w:hAnsi="Times New Roman" w:cs="Times New Roman"/>
                <w:color w:val="000000" w:themeColor="text1"/>
                <w:sz w:val="28"/>
                <w:szCs w:val="28"/>
              </w:rPr>
            </w:pPr>
            <w:r w:rsidRPr="00CD33EF">
              <w:rPr>
                <w:rFonts w:ascii="Times New Roman" w:hAnsi="Times New Roman" w:cs="Times New Roman"/>
                <w:color w:val="000000" w:themeColor="text1"/>
                <w:sz w:val="28"/>
                <w:szCs w:val="28"/>
              </w:rPr>
              <w:t>1.</w:t>
            </w:r>
          </w:p>
        </w:tc>
        <w:tc>
          <w:tcPr>
            <w:tcW w:w="2945" w:type="dxa"/>
          </w:tcPr>
          <w:p w:rsidR="000C4603" w:rsidRPr="00CD33EF" w:rsidRDefault="000C4603" w:rsidP="00BC0ACD">
            <w:pPr>
              <w:pStyle w:val="ConsPlusNormal"/>
              <w:jc w:val="center"/>
              <w:rPr>
                <w:rFonts w:ascii="Times New Roman" w:hAnsi="Times New Roman" w:cs="Times New Roman"/>
                <w:color w:val="000000" w:themeColor="text1"/>
                <w:sz w:val="28"/>
                <w:szCs w:val="28"/>
              </w:rPr>
            </w:pPr>
            <w:r w:rsidRPr="00CD33EF">
              <w:rPr>
                <w:rFonts w:ascii="Times New Roman" w:hAnsi="Times New Roman" w:cs="Times New Roman"/>
                <w:color w:val="000000" w:themeColor="text1"/>
                <w:sz w:val="28"/>
                <w:szCs w:val="28"/>
              </w:rPr>
              <w:t>Должности, отнесенные к ПКГ «Должности работников культуры, искусства и кинематографии ведущего звена»</w:t>
            </w:r>
          </w:p>
        </w:tc>
        <w:tc>
          <w:tcPr>
            <w:tcW w:w="2693" w:type="dxa"/>
          </w:tcPr>
          <w:p w:rsidR="000C4603" w:rsidRPr="00CD33EF" w:rsidRDefault="000C4603" w:rsidP="00BC0ACD">
            <w:pPr>
              <w:pStyle w:val="ConsPlusNormal"/>
              <w:jc w:val="center"/>
              <w:rPr>
                <w:rFonts w:ascii="Times New Roman" w:hAnsi="Times New Roman" w:cs="Times New Roman"/>
                <w:color w:val="000000" w:themeColor="text1"/>
                <w:sz w:val="28"/>
                <w:szCs w:val="28"/>
              </w:rPr>
            </w:pPr>
            <w:r w:rsidRPr="00CD33EF">
              <w:rPr>
                <w:rFonts w:ascii="Times New Roman" w:hAnsi="Times New Roman" w:cs="Times New Roman"/>
                <w:color w:val="000000" w:themeColor="text1"/>
                <w:sz w:val="28"/>
                <w:szCs w:val="28"/>
              </w:rPr>
              <w:t>библиотекарь</w:t>
            </w:r>
          </w:p>
        </w:tc>
        <w:tc>
          <w:tcPr>
            <w:tcW w:w="1560" w:type="dxa"/>
            <w:vAlign w:val="bottom"/>
          </w:tcPr>
          <w:p w:rsidR="000C4603" w:rsidRPr="00CD33EF" w:rsidRDefault="000C4603" w:rsidP="00BC0ACD">
            <w:pPr>
              <w:pStyle w:val="ConsPlusNormal"/>
              <w:jc w:val="right"/>
              <w:rPr>
                <w:rFonts w:ascii="Times New Roman" w:hAnsi="Times New Roman" w:cs="Times New Roman"/>
                <w:color w:val="000000" w:themeColor="text1"/>
                <w:sz w:val="28"/>
                <w:szCs w:val="28"/>
              </w:rPr>
            </w:pPr>
            <w:r w:rsidRPr="00CD33EF">
              <w:rPr>
                <w:rFonts w:ascii="Times New Roman" w:hAnsi="Times New Roman" w:cs="Times New Roman"/>
                <w:color w:val="000000" w:themeColor="text1"/>
                <w:sz w:val="28"/>
                <w:szCs w:val="28"/>
              </w:rPr>
              <w:t>8919</w:t>
            </w:r>
          </w:p>
        </w:tc>
        <w:tc>
          <w:tcPr>
            <w:tcW w:w="1552" w:type="dxa"/>
            <w:vAlign w:val="bottom"/>
          </w:tcPr>
          <w:p w:rsidR="000C4603" w:rsidRPr="00CD33EF" w:rsidRDefault="000C4603" w:rsidP="00BC0ACD">
            <w:pPr>
              <w:pStyle w:val="ConsPlusNormal"/>
              <w:jc w:val="right"/>
              <w:rPr>
                <w:rFonts w:ascii="Times New Roman" w:hAnsi="Times New Roman" w:cs="Times New Roman"/>
                <w:color w:val="000000" w:themeColor="text1"/>
                <w:sz w:val="28"/>
                <w:szCs w:val="28"/>
              </w:rPr>
            </w:pPr>
            <w:r>
              <w:rPr>
                <w:rFonts w:ascii="Times New Roman" w:hAnsi="Times New Roman" w:cs="Times New Roman"/>
                <w:color w:val="000000" w:themeColor="text1"/>
                <w:sz w:val="28"/>
                <w:szCs w:val="28"/>
              </w:rPr>
              <w:t>9811</w:t>
            </w:r>
          </w:p>
        </w:tc>
      </w:tr>
      <w:tr w:rsidR="000C4603" w:rsidRPr="00CD33EF" w:rsidTr="00BC0ACD">
        <w:tc>
          <w:tcPr>
            <w:tcW w:w="594" w:type="dxa"/>
          </w:tcPr>
          <w:p w:rsidR="000C4603" w:rsidRPr="00CD33EF" w:rsidRDefault="000C4603" w:rsidP="00BC0ACD">
            <w:pPr>
              <w:pStyle w:val="ConsPlusNormal"/>
              <w:jc w:val="center"/>
              <w:rPr>
                <w:rFonts w:ascii="Times New Roman" w:hAnsi="Times New Roman" w:cs="Times New Roman"/>
                <w:color w:val="000000" w:themeColor="text1"/>
                <w:sz w:val="28"/>
                <w:szCs w:val="28"/>
              </w:rPr>
            </w:pPr>
            <w:r w:rsidRPr="00CD33EF">
              <w:rPr>
                <w:rFonts w:ascii="Times New Roman" w:hAnsi="Times New Roman" w:cs="Times New Roman"/>
                <w:color w:val="000000" w:themeColor="text1"/>
                <w:sz w:val="28"/>
                <w:szCs w:val="28"/>
              </w:rPr>
              <w:t>2.</w:t>
            </w:r>
          </w:p>
        </w:tc>
        <w:tc>
          <w:tcPr>
            <w:tcW w:w="2945" w:type="dxa"/>
          </w:tcPr>
          <w:p w:rsidR="000C4603" w:rsidRPr="00CD33EF" w:rsidRDefault="000C4603" w:rsidP="00BC0ACD">
            <w:pPr>
              <w:pStyle w:val="ConsPlusNormal"/>
              <w:jc w:val="center"/>
              <w:rPr>
                <w:rFonts w:ascii="Times New Roman" w:hAnsi="Times New Roman" w:cs="Times New Roman"/>
                <w:color w:val="000000" w:themeColor="text1"/>
                <w:sz w:val="28"/>
                <w:szCs w:val="28"/>
              </w:rPr>
            </w:pPr>
            <w:r w:rsidRPr="00CD33EF">
              <w:rPr>
                <w:rFonts w:ascii="Times New Roman" w:hAnsi="Times New Roman" w:cs="Times New Roman"/>
                <w:color w:val="000000" w:themeColor="text1"/>
                <w:sz w:val="28"/>
                <w:szCs w:val="28"/>
              </w:rPr>
              <w:t>Должности руководящего состава культуры, искусства и кинематографии</w:t>
            </w:r>
          </w:p>
        </w:tc>
        <w:tc>
          <w:tcPr>
            <w:tcW w:w="2693" w:type="dxa"/>
          </w:tcPr>
          <w:p w:rsidR="000C4603" w:rsidRPr="00CD33EF" w:rsidRDefault="000C4603" w:rsidP="00BC0ACD">
            <w:pPr>
              <w:pStyle w:val="ConsPlusNormal"/>
              <w:jc w:val="center"/>
              <w:rPr>
                <w:rFonts w:ascii="Times New Roman" w:hAnsi="Times New Roman" w:cs="Times New Roman"/>
                <w:color w:val="000000" w:themeColor="text1"/>
                <w:sz w:val="28"/>
                <w:szCs w:val="28"/>
              </w:rPr>
            </w:pPr>
            <w:r w:rsidRPr="00CD33EF">
              <w:rPr>
                <w:rFonts w:ascii="Times New Roman" w:hAnsi="Times New Roman" w:cs="Times New Roman"/>
                <w:color w:val="000000" w:themeColor="text1"/>
                <w:sz w:val="28"/>
                <w:szCs w:val="28"/>
              </w:rPr>
              <w:t>заведующий отделом (сектором) библиотеки</w:t>
            </w:r>
          </w:p>
        </w:tc>
        <w:tc>
          <w:tcPr>
            <w:tcW w:w="1560" w:type="dxa"/>
            <w:vAlign w:val="bottom"/>
          </w:tcPr>
          <w:p w:rsidR="000C4603" w:rsidRPr="00CD33EF" w:rsidRDefault="000C4603" w:rsidP="00BC0ACD">
            <w:pPr>
              <w:pStyle w:val="ConsPlusNormal"/>
              <w:jc w:val="right"/>
              <w:rPr>
                <w:rFonts w:ascii="Times New Roman" w:hAnsi="Times New Roman" w:cs="Times New Roman"/>
                <w:color w:val="000000" w:themeColor="text1"/>
                <w:sz w:val="28"/>
                <w:szCs w:val="28"/>
              </w:rPr>
            </w:pPr>
            <w:r w:rsidRPr="00CD33EF">
              <w:rPr>
                <w:rFonts w:ascii="Times New Roman" w:hAnsi="Times New Roman" w:cs="Times New Roman"/>
                <w:color w:val="000000" w:themeColor="text1"/>
                <w:sz w:val="28"/>
                <w:szCs w:val="28"/>
              </w:rPr>
              <w:t>10487</w:t>
            </w:r>
          </w:p>
        </w:tc>
        <w:tc>
          <w:tcPr>
            <w:tcW w:w="1552" w:type="dxa"/>
            <w:vAlign w:val="bottom"/>
          </w:tcPr>
          <w:p w:rsidR="000C4603" w:rsidRPr="00CD33EF" w:rsidRDefault="000C4603" w:rsidP="00BC0ACD">
            <w:pPr>
              <w:pStyle w:val="ConsPlusNormal"/>
              <w:jc w:val="right"/>
              <w:rPr>
                <w:rFonts w:ascii="Times New Roman" w:hAnsi="Times New Roman" w:cs="Times New Roman"/>
                <w:color w:val="000000" w:themeColor="text1"/>
                <w:sz w:val="28"/>
                <w:szCs w:val="28"/>
              </w:rPr>
            </w:pPr>
            <w:r>
              <w:rPr>
                <w:rFonts w:ascii="Times New Roman" w:hAnsi="Times New Roman" w:cs="Times New Roman"/>
                <w:color w:val="000000" w:themeColor="text1"/>
                <w:sz w:val="28"/>
                <w:szCs w:val="28"/>
              </w:rPr>
              <w:t>11536</w:t>
            </w:r>
          </w:p>
        </w:tc>
      </w:tr>
    </w:tbl>
    <w:p w:rsidR="000C4603" w:rsidRPr="00CD33EF" w:rsidRDefault="000C4603" w:rsidP="000C4603">
      <w:pPr>
        <w:pStyle w:val="ConsPlusNormal"/>
        <w:ind w:firstLine="540"/>
        <w:jc w:val="both"/>
        <w:rPr>
          <w:rFonts w:ascii="Times New Roman" w:hAnsi="Times New Roman" w:cs="Times New Roman"/>
          <w:color w:val="000000" w:themeColor="text1"/>
          <w:sz w:val="28"/>
          <w:szCs w:val="28"/>
        </w:rPr>
      </w:pPr>
    </w:p>
    <w:p w:rsidR="000C4603" w:rsidRDefault="000C4603" w:rsidP="000C4603">
      <w:pPr>
        <w:pStyle w:val="ConsPlusNormal"/>
        <w:ind w:firstLine="540"/>
        <w:jc w:val="both"/>
        <w:rPr>
          <w:rFonts w:ascii="Times New Roman" w:hAnsi="Times New Roman" w:cs="Times New Roman"/>
          <w:color w:val="000000" w:themeColor="text1"/>
          <w:sz w:val="28"/>
          <w:szCs w:val="28"/>
        </w:rPr>
      </w:pPr>
      <w:r w:rsidRPr="00CD33EF">
        <w:rPr>
          <w:rFonts w:ascii="Times New Roman" w:hAnsi="Times New Roman" w:cs="Times New Roman"/>
          <w:color w:val="000000" w:themeColor="text1"/>
          <w:sz w:val="28"/>
          <w:szCs w:val="28"/>
        </w:rPr>
        <w:t xml:space="preserve">2.4. Размеры должностных окладов рабочих </w:t>
      </w:r>
      <w:r>
        <w:rPr>
          <w:rFonts w:ascii="Times New Roman" w:hAnsi="Times New Roman" w:cs="Times New Roman"/>
          <w:color w:val="000000" w:themeColor="text1"/>
          <w:sz w:val="28"/>
          <w:szCs w:val="28"/>
        </w:rPr>
        <w:t xml:space="preserve">бюджетных и автономных </w:t>
      </w:r>
      <w:r w:rsidRPr="00CD33EF">
        <w:rPr>
          <w:rFonts w:ascii="Times New Roman" w:hAnsi="Times New Roman" w:cs="Times New Roman"/>
          <w:color w:val="000000" w:themeColor="text1"/>
          <w:sz w:val="28"/>
          <w:szCs w:val="28"/>
        </w:rPr>
        <w:t>учреждений устанавливаются в зависимости от разрядов выполняемых работ:</w:t>
      </w:r>
    </w:p>
    <w:p w:rsidR="000C4603" w:rsidRPr="00CD33EF" w:rsidRDefault="000C4603" w:rsidP="000C4603">
      <w:pPr>
        <w:pStyle w:val="ConsPlusNormal"/>
        <w:ind w:firstLine="540"/>
        <w:jc w:val="both"/>
        <w:rPr>
          <w:rFonts w:ascii="Times New Roman" w:hAnsi="Times New Roman" w:cs="Times New Roman"/>
          <w:color w:val="000000" w:themeColor="text1"/>
          <w:sz w:val="28"/>
          <w:szCs w:val="28"/>
        </w:rPr>
      </w:pPr>
    </w:p>
    <w:tbl>
      <w:tblPr>
        <w:tblStyle w:val="a3"/>
        <w:tblW w:w="9344" w:type="dxa"/>
        <w:tblLayout w:type="fixed"/>
        <w:tblLook w:val="04A0" w:firstRow="1" w:lastRow="0" w:firstColumn="1" w:lastColumn="0" w:noHBand="0" w:noVBand="1"/>
      </w:tblPr>
      <w:tblGrid>
        <w:gridCol w:w="6232"/>
        <w:gridCol w:w="1560"/>
        <w:gridCol w:w="1552"/>
      </w:tblGrid>
      <w:tr w:rsidR="000C4603" w:rsidRPr="00CD33EF" w:rsidTr="00BC0ACD">
        <w:tc>
          <w:tcPr>
            <w:tcW w:w="6232" w:type="dxa"/>
          </w:tcPr>
          <w:p w:rsidR="000C4603" w:rsidRPr="00CD33EF" w:rsidRDefault="000C4603" w:rsidP="00BC0ACD">
            <w:pPr>
              <w:pStyle w:val="ConsPlusNormal"/>
              <w:rPr>
                <w:rFonts w:ascii="Times New Roman" w:hAnsi="Times New Roman" w:cs="Times New Roman"/>
                <w:color w:val="000000" w:themeColor="text1"/>
                <w:sz w:val="28"/>
                <w:szCs w:val="28"/>
              </w:rPr>
            </w:pPr>
            <w:r>
              <w:rPr>
                <w:rFonts w:ascii="Times New Roman" w:hAnsi="Times New Roman" w:cs="Times New Roman"/>
                <w:color w:val="000000" w:themeColor="text1"/>
                <w:sz w:val="28"/>
                <w:szCs w:val="28"/>
              </w:rPr>
              <w:t>Р</w:t>
            </w:r>
            <w:r w:rsidRPr="00CD33EF">
              <w:rPr>
                <w:rFonts w:ascii="Times New Roman" w:hAnsi="Times New Roman" w:cs="Times New Roman"/>
                <w:color w:val="000000" w:themeColor="text1"/>
                <w:sz w:val="28"/>
                <w:szCs w:val="28"/>
              </w:rPr>
              <w:t>азряд работ в соответствии с Единым тарифно-квалификационным справочником работ и профессий рабочих</w:t>
            </w:r>
          </w:p>
        </w:tc>
        <w:tc>
          <w:tcPr>
            <w:tcW w:w="1560" w:type="dxa"/>
          </w:tcPr>
          <w:p w:rsidR="000C4603" w:rsidRPr="00CD33EF" w:rsidRDefault="000C4603" w:rsidP="00BC0ACD">
            <w:pPr>
              <w:pStyle w:val="ConsPlusNormal"/>
              <w:spacing w:line="240" w:lineRule="exact"/>
              <w:jc w:val="center"/>
              <w:rPr>
                <w:rFonts w:ascii="Times New Roman" w:hAnsi="Times New Roman" w:cs="Times New Roman"/>
                <w:color w:val="000000" w:themeColor="text1"/>
                <w:sz w:val="28"/>
                <w:szCs w:val="28"/>
              </w:rPr>
            </w:pPr>
            <w:r w:rsidRPr="00CD33EF">
              <w:rPr>
                <w:rFonts w:ascii="Times New Roman" w:hAnsi="Times New Roman" w:cs="Times New Roman"/>
                <w:color w:val="000000" w:themeColor="text1"/>
                <w:sz w:val="28"/>
                <w:szCs w:val="28"/>
              </w:rPr>
              <w:t>должностной оклад, рублей</w:t>
            </w:r>
            <w:r>
              <w:rPr>
                <w:rFonts w:ascii="Times New Roman" w:hAnsi="Times New Roman" w:cs="Times New Roman"/>
                <w:color w:val="000000" w:themeColor="text1"/>
                <w:sz w:val="28"/>
                <w:szCs w:val="28"/>
              </w:rPr>
              <w:t xml:space="preserve"> с 01.01.2026</w:t>
            </w:r>
          </w:p>
        </w:tc>
        <w:tc>
          <w:tcPr>
            <w:tcW w:w="1552" w:type="dxa"/>
          </w:tcPr>
          <w:p w:rsidR="000C4603" w:rsidRPr="00CD33EF" w:rsidRDefault="000C4603" w:rsidP="00BC0ACD">
            <w:pPr>
              <w:pStyle w:val="ConsPlusNormal"/>
              <w:spacing w:line="240" w:lineRule="exact"/>
              <w:jc w:val="center"/>
              <w:rPr>
                <w:rFonts w:ascii="Times New Roman" w:hAnsi="Times New Roman" w:cs="Times New Roman"/>
                <w:color w:val="000000" w:themeColor="text1"/>
                <w:sz w:val="28"/>
                <w:szCs w:val="28"/>
              </w:rPr>
            </w:pPr>
            <w:r w:rsidRPr="00CD33EF">
              <w:rPr>
                <w:rFonts w:ascii="Times New Roman" w:hAnsi="Times New Roman" w:cs="Times New Roman"/>
                <w:color w:val="000000" w:themeColor="text1"/>
                <w:sz w:val="28"/>
                <w:szCs w:val="28"/>
              </w:rPr>
              <w:t>должностной оклад, рублей</w:t>
            </w:r>
            <w:r>
              <w:rPr>
                <w:rFonts w:ascii="Times New Roman" w:hAnsi="Times New Roman" w:cs="Times New Roman"/>
                <w:color w:val="000000" w:themeColor="text1"/>
                <w:sz w:val="28"/>
                <w:szCs w:val="28"/>
              </w:rPr>
              <w:t xml:space="preserve"> с 01.07.2026</w:t>
            </w:r>
          </w:p>
        </w:tc>
      </w:tr>
      <w:tr w:rsidR="000C4603" w:rsidRPr="00CD33EF" w:rsidTr="00BC0ACD">
        <w:tc>
          <w:tcPr>
            <w:tcW w:w="6232" w:type="dxa"/>
          </w:tcPr>
          <w:p w:rsidR="000C4603" w:rsidRPr="00CD33EF" w:rsidRDefault="000C4603" w:rsidP="00BC0ACD">
            <w:pPr>
              <w:pStyle w:val="ConsPlusNormal"/>
              <w:rPr>
                <w:rFonts w:ascii="Times New Roman" w:hAnsi="Times New Roman" w:cs="Times New Roman"/>
                <w:color w:val="000000" w:themeColor="text1"/>
                <w:sz w:val="28"/>
                <w:szCs w:val="28"/>
              </w:rPr>
            </w:pPr>
            <w:r w:rsidRPr="00CD33EF">
              <w:rPr>
                <w:rFonts w:ascii="Times New Roman" w:hAnsi="Times New Roman" w:cs="Times New Roman"/>
                <w:color w:val="000000" w:themeColor="text1"/>
                <w:sz w:val="28"/>
                <w:szCs w:val="28"/>
              </w:rPr>
              <w:t>1 разряд работ в соответствии с Единым тарифно-квалификационным справочником работ и профессий рабочих</w:t>
            </w:r>
          </w:p>
        </w:tc>
        <w:tc>
          <w:tcPr>
            <w:tcW w:w="1560" w:type="dxa"/>
            <w:vAlign w:val="bottom"/>
          </w:tcPr>
          <w:p w:rsidR="000C4603" w:rsidRPr="00CD33EF" w:rsidRDefault="000C4603" w:rsidP="00BC0ACD">
            <w:pPr>
              <w:pStyle w:val="ConsPlusNormal"/>
              <w:jc w:val="right"/>
              <w:rPr>
                <w:rFonts w:ascii="Times New Roman" w:hAnsi="Times New Roman" w:cs="Times New Roman"/>
                <w:sz w:val="28"/>
                <w:szCs w:val="28"/>
              </w:rPr>
            </w:pPr>
            <w:r w:rsidRPr="00CD33EF">
              <w:rPr>
                <w:rFonts w:ascii="Times New Roman" w:hAnsi="Times New Roman" w:cs="Times New Roman"/>
                <w:sz w:val="28"/>
                <w:szCs w:val="28"/>
              </w:rPr>
              <w:t>5438</w:t>
            </w:r>
          </w:p>
        </w:tc>
        <w:tc>
          <w:tcPr>
            <w:tcW w:w="1552" w:type="dxa"/>
            <w:vAlign w:val="bottom"/>
          </w:tcPr>
          <w:p w:rsidR="000C4603" w:rsidRPr="00CD33EF" w:rsidRDefault="000C4603" w:rsidP="00BC0ACD">
            <w:pPr>
              <w:pStyle w:val="ConsPlusNormal"/>
              <w:jc w:val="right"/>
              <w:rPr>
                <w:rFonts w:ascii="Times New Roman" w:hAnsi="Times New Roman" w:cs="Times New Roman"/>
                <w:sz w:val="28"/>
                <w:szCs w:val="28"/>
              </w:rPr>
            </w:pPr>
            <w:r>
              <w:rPr>
                <w:rFonts w:ascii="Times New Roman" w:hAnsi="Times New Roman" w:cs="Times New Roman"/>
                <w:sz w:val="28"/>
                <w:szCs w:val="28"/>
              </w:rPr>
              <w:t>5982</w:t>
            </w:r>
          </w:p>
        </w:tc>
      </w:tr>
      <w:tr w:rsidR="000C4603" w:rsidRPr="00CD33EF" w:rsidTr="00BC0ACD">
        <w:tc>
          <w:tcPr>
            <w:tcW w:w="6232" w:type="dxa"/>
          </w:tcPr>
          <w:p w:rsidR="000C4603" w:rsidRPr="00CD33EF" w:rsidRDefault="000C4603" w:rsidP="00BC0ACD">
            <w:pPr>
              <w:pStyle w:val="ConsPlusNormal"/>
              <w:rPr>
                <w:rFonts w:ascii="Times New Roman" w:hAnsi="Times New Roman" w:cs="Times New Roman"/>
                <w:color w:val="000000" w:themeColor="text1"/>
                <w:sz w:val="28"/>
                <w:szCs w:val="28"/>
              </w:rPr>
            </w:pPr>
            <w:r w:rsidRPr="00CD33EF">
              <w:rPr>
                <w:rFonts w:ascii="Times New Roman" w:hAnsi="Times New Roman" w:cs="Times New Roman"/>
                <w:color w:val="000000" w:themeColor="text1"/>
                <w:sz w:val="28"/>
                <w:szCs w:val="28"/>
              </w:rPr>
              <w:t>2 разряд работ в соответствии с Единым тарифно-квалификационным справочником работ и профессий рабочих</w:t>
            </w:r>
          </w:p>
        </w:tc>
        <w:tc>
          <w:tcPr>
            <w:tcW w:w="1560" w:type="dxa"/>
            <w:vAlign w:val="bottom"/>
          </w:tcPr>
          <w:p w:rsidR="000C4603" w:rsidRPr="00CD33EF" w:rsidRDefault="000C4603" w:rsidP="00BC0ACD">
            <w:pPr>
              <w:pStyle w:val="ConsPlusNormal"/>
              <w:jc w:val="right"/>
              <w:rPr>
                <w:rFonts w:ascii="Times New Roman" w:hAnsi="Times New Roman" w:cs="Times New Roman"/>
                <w:sz w:val="28"/>
                <w:szCs w:val="28"/>
              </w:rPr>
            </w:pPr>
            <w:r w:rsidRPr="00CD33EF">
              <w:rPr>
                <w:rFonts w:ascii="Times New Roman" w:hAnsi="Times New Roman" w:cs="Times New Roman"/>
                <w:sz w:val="28"/>
                <w:szCs w:val="28"/>
              </w:rPr>
              <w:t>5698</w:t>
            </w:r>
          </w:p>
        </w:tc>
        <w:tc>
          <w:tcPr>
            <w:tcW w:w="1552" w:type="dxa"/>
            <w:vAlign w:val="bottom"/>
          </w:tcPr>
          <w:p w:rsidR="000C4603" w:rsidRPr="00CD33EF" w:rsidRDefault="000C4603" w:rsidP="00BC0ACD">
            <w:pPr>
              <w:pStyle w:val="ConsPlusNormal"/>
              <w:jc w:val="right"/>
              <w:rPr>
                <w:rFonts w:ascii="Times New Roman" w:hAnsi="Times New Roman" w:cs="Times New Roman"/>
                <w:sz w:val="28"/>
                <w:szCs w:val="28"/>
              </w:rPr>
            </w:pPr>
            <w:r>
              <w:rPr>
                <w:rFonts w:ascii="Times New Roman" w:hAnsi="Times New Roman" w:cs="Times New Roman"/>
                <w:sz w:val="28"/>
                <w:szCs w:val="28"/>
              </w:rPr>
              <w:t>6268</w:t>
            </w:r>
          </w:p>
        </w:tc>
      </w:tr>
      <w:tr w:rsidR="000C4603" w:rsidRPr="00CD33EF" w:rsidTr="00BC0ACD">
        <w:tc>
          <w:tcPr>
            <w:tcW w:w="6232" w:type="dxa"/>
          </w:tcPr>
          <w:p w:rsidR="000C4603" w:rsidRPr="00CD33EF" w:rsidRDefault="000C4603" w:rsidP="00BC0ACD">
            <w:pPr>
              <w:pStyle w:val="ConsPlusNormal"/>
              <w:rPr>
                <w:rFonts w:ascii="Times New Roman" w:hAnsi="Times New Roman" w:cs="Times New Roman"/>
                <w:color w:val="000000" w:themeColor="text1"/>
                <w:sz w:val="28"/>
                <w:szCs w:val="28"/>
              </w:rPr>
            </w:pPr>
            <w:r w:rsidRPr="00CD33EF">
              <w:rPr>
                <w:rFonts w:ascii="Times New Roman" w:hAnsi="Times New Roman" w:cs="Times New Roman"/>
                <w:color w:val="000000" w:themeColor="text1"/>
                <w:sz w:val="28"/>
                <w:szCs w:val="28"/>
              </w:rPr>
              <w:t>3 разряд работ в соответствии с Единым тарифно-квалификационным справочником работ и профессий рабочих</w:t>
            </w:r>
          </w:p>
        </w:tc>
        <w:tc>
          <w:tcPr>
            <w:tcW w:w="1560" w:type="dxa"/>
            <w:vAlign w:val="bottom"/>
          </w:tcPr>
          <w:p w:rsidR="000C4603" w:rsidRPr="00CD33EF" w:rsidRDefault="000C4603" w:rsidP="00BC0ACD">
            <w:pPr>
              <w:pStyle w:val="ConsPlusNormal"/>
              <w:jc w:val="right"/>
              <w:rPr>
                <w:rFonts w:ascii="Times New Roman" w:hAnsi="Times New Roman" w:cs="Times New Roman"/>
                <w:sz w:val="28"/>
                <w:szCs w:val="28"/>
              </w:rPr>
            </w:pPr>
            <w:r w:rsidRPr="00CD33EF">
              <w:rPr>
                <w:rFonts w:ascii="Times New Roman" w:hAnsi="Times New Roman" w:cs="Times New Roman"/>
                <w:sz w:val="28"/>
                <w:szCs w:val="28"/>
              </w:rPr>
              <w:t>5955</w:t>
            </w:r>
          </w:p>
        </w:tc>
        <w:tc>
          <w:tcPr>
            <w:tcW w:w="1552" w:type="dxa"/>
            <w:vAlign w:val="bottom"/>
          </w:tcPr>
          <w:p w:rsidR="000C4603" w:rsidRPr="00CD33EF" w:rsidRDefault="000C4603" w:rsidP="00BC0ACD">
            <w:pPr>
              <w:pStyle w:val="ConsPlusNormal"/>
              <w:jc w:val="right"/>
              <w:rPr>
                <w:rFonts w:ascii="Times New Roman" w:hAnsi="Times New Roman" w:cs="Times New Roman"/>
                <w:sz w:val="28"/>
                <w:szCs w:val="28"/>
              </w:rPr>
            </w:pPr>
            <w:r>
              <w:rPr>
                <w:rFonts w:ascii="Times New Roman" w:hAnsi="Times New Roman" w:cs="Times New Roman"/>
                <w:sz w:val="28"/>
                <w:szCs w:val="28"/>
              </w:rPr>
              <w:t>6551</w:t>
            </w:r>
          </w:p>
        </w:tc>
      </w:tr>
      <w:tr w:rsidR="000C4603" w:rsidRPr="00CD33EF" w:rsidTr="00BC0ACD">
        <w:tc>
          <w:tcPr>
            <w:tcW w:w="6232" w:type="dxa"/>
          </w:tcPr>
          <w:p w:rsidR="000C4603" w:rsidRPr="00CD33EF" w:rsidRDefault="000C4603" w:rsidP="00BC0ACD">
            <w:pPr>
              <w:pStyle w:val="ConsPlusNormal"/>
              <w:rPr>
                <w:rFonts w:ascii="Times New Roman" w:hAnsi="Times New Roman" w:cs="Times New Roman"/>
                <w:color w:val="000000" w:themeColor="text1"/>
                <w:sz w:val="28"/>
                <w:szCs w:val="28"/>
              </w:rPr>
            </w:pPr>
            <w:r w:rsidRPr="00CD33EF">
              <w:rPr>
                <w:rFonts w:ascii="Times New Roman" w:hAnsi="Times New Roman" w:cs="Times New Roman"/>
                <w:color w:val="000000" w:themeColor="text1"/>
                <w:sz w:val="28"/>
                <w:szCs w:val="28"/>
              </w:rPr>
              <w:t>4 разряд работ в соответствии с Единым тарифно-квалификационным справочником работ и профессий рабочих</w:t>
            </w:r>
          </w:p>
        </w:tc>
        <w:tc>
          <w:tcPr>
            <w:tcW w:w="1560" w:type="dxa"/>
            <w:vAlign w:val="bottom"/>
          </w:tcPr>
          <w:p w:rsidR="000C4603" w:rsidRPr="00CD33EF" w:rsidRDefault="000C4603" w:rsidP="00BC0ACD">
            <w:pPr>
              <w:pStyle w:val="ConsPlusNormal"/>
              <w:jc w:val="right"/>
              <w:rPr>
                <w:rFonts w:ascii="Times New Roman" w:hAnsi="Times New Roman" w:cs="Times New Roman"/>
                <w:sz w:val="28"/>
                <w:szCs w:val="28"/>
              </w:rPr>
            </w:pPr>
            <w:r w:rsidRPr="00CD33EF">
              <w:rPr>
                <w:rFonts w:ascii="Times New Roman" w:hAnsi="Times New Roman" w:cs="Times New Roman"/>
                <w:sz w:val="28"/>
                <w:szCs w:val="28"/>
              </w:rPr>
              <w:t>7512</w:t>
            </w:r>
          </w:p>
        </w:tc>
        <w:tc>
          <w:tcPr>
            <w:tcW w:w="1552" w:type="dxa"/>
            <w:vAlign w:val="bottom"/>
          </w:tcPr>
          <w:p w:rsidR="000C4603" w:rsidRPr="00CD33EF" w:rsidRDefault="000C4603" w:rsidP="00BC0ACD">
            <w:pPr>
              <w:pStyle w:val="ConsPlusNormal"/>
              <w:jc w:val="right"/>
              <w:rPr>
                <w:rFonts w:ascii="Times New Roman" w:hAnsi="Times New Roman" w:cs="Times New Roman"/>
                <w:sz w:val="28"/>
                <w:szCs w:val="28"/>
              </w:rPr>
            </w:pPr>
            <w:r>
              <w:rPr>
                <w:rFonts w:ascii="Times New Roman" w:hAnsi="Times New Roman" w:cs="Times New Roman"/>
                <w:sz w:val="28"/>
                <w:szCs w:val="28"/>
              </w:rPr>
              <w:t>8264</w:t>
            </w:r>
          </w:p>
        </w:tc>
      </w:tr>
      <w:tr w:rsidR="000C4603" w:rsidRPr="00CD33EF" w:rsidTr="00BC0ACD">
        <w:tc>
          <w:tcPr>
            <w:tcW w:w="6232" w:type="dxa"/>
          </w:tcPr>
          <w:p w:rsidR="000C4603" w:rsidRPr="00CD33EF" w:rsidRDefault="000C4603" w:rsidP="00BC0ACD">
            <w:pPr>
              <w:pStyle w:val="ConsPlusNormal"/>
              <w:rPr>
                <w:rFonts w:ascii="Times New Roman" w:hAnsi="Times New Roman" w:cs="Times New Roman"/>
                <w:color w:val="000000" w:themeColor="text1"/>
                <w:sz w:val="28"/>
                <w:szCs w:val="28"/>
              </w:rPr>
            </w:pPr>
            <w:r w:rsidRPr="00CD33EF">
              <w:rPr>
                <w:rFonts w:ascii="Times New Roman" w:hAnsi="Times New Roman" w:cs="Times New Roman"/>
                <w:color w:val="000000" w:themeColor="text1"/>
                <w:sz w:val="28"/>
                <w:szCs w:val="28"/>
              </w:rPr>
              <w:lastRenderedPageBreak/>
              <w:t>5 разряд работ в соответствии с Единым тарифно-квалификационным справочником работ и профессий рабочих</w:t>
            </w:r>
          </w:p>
        </w:tc>
        <w:tc>
          <w:tcPr>
            <w:tcW w:w="1560" w:type="dxa"/>
            <w:vAlign w:val="bottom"/>
          </w:tcPr>
          <w:p w:rsidR="000C4603" w:rsidRPr="00CD33EF" w:rsidRDefault="000C4603" w:rsidP="00BC0ACD">
            <w:pPr>
              <w:pStyle w:val="ConsPlusNormal"/>
              <w:jc w:val="right"/>
              <w:rPr>
                <w:rFonts w:ascii="Times New Roman" w:hAnsi="Times New Roman" w:cs="Times New Roman"/>
                <w:sz w:val="28"/>
                <w:szCs w:val="28"/>
              </w:rPr>
            </w:pPr>
            <w:r w:rsidRPr="00CD33EF">
              <w:rPr>
                <w:rFonts w:ascii="Times New Roman" w:hAnsi="Times New Roman" w:cs="Times New Roman"/>
                <w:sz w:val="28"/>
                <w:szCs w:val="28"/>
              </w:rPr>
              <w:t>7599</w:t>
            </w:r>
          </w:p>
        </w:tc>
        <w:tc>
          <w:tcPr>
            <w:tcW w:w="1552" w:type="dxa"/>
            <w:vAlign w:val="bottom"/>
          </w:tcPr>
          <w:p w:rsidR="000C4603" w:rsidRPr="00CD33EF" w:rsidRDefault="000C4603" w:rsidP="00BC0ACD">
            <w:pPr>
              <w:pStyle w:val="ConsPlusNormal"/>
              <w:jc w:val="right"/>
              <w:rPr>
                <w:rFonts w:ascii="Times New Roman" w:hAnsi="Times New Roman" w:cs="Times New Roman"/>
                <w:sz w:val="28"/>
                <w:szCs w:val="28"/>
              </w:rPr>
            </w:pPr>
            <w:r>
              <w:rPr>
                <w:rFonts w:ascii="Times New Roman" w:hAnsi="Times New Roman" w:cs="Times New Roman"/>
                <w:sz w:val="28"/>
                <w:szCs w:val="28"/>
              </w:rPr>
              <w:t>8359</w:t>
            </w:r>
          </w:p>
        </w:tc>
      </w:tr>
      <w:tr w:rsidR="000C4603" w:rsidRPr="00CD33EF" w:rsidTr="00BC0ACD">
        <w:tc>
          <w:tcPr>
            <w:tcW w:w="6232" w:type="dxa"/>
          </w:tcPr>
          <w:p w:rsidR="000C4603" w:rsidRPr="00CD33EF" w:rsidRDefault="000C4603" w:rsidP="00BC0ACD">
            <w:pPr>
              <w:pStyle w:val="ConsPlusNormal"/>
              <w:rPr>
                <w:rFonts w:ascii="Times New Roman" w:hAnsi="Times New Roman" w:cs="Times New Roman"/>
                <w:color w:val="000000" w:themeColor="text1"/>
                <w:sz w:val="28"/>
                <w:szCs w:val="28"/>
              </w:rPr>
            </w:pPr>
            <w:r w:rsidRPr="00CD33EF">
              <w:rPr>
                <w:rFonts w:ascii="Times New Roman" w:hAnsi="Times New Roman" w:cs="Times New Roman"/>
                <w:color w:val="000000" w:themeColor="text1"/>
                <w:sz w:val="28"/>
                <w:szCs w:val="28"/>
              </w:rPr>
              <w:t>6 разряд работ в соответствии с Единым тарифно-квалификационным справочником работ и профессий рабочих</w:t>
            </w:r>
          </w:p>
        </w:tc>
        <w:tc>
          <w:tcPr>
            <w:tcW w:w="1560" w:type="dxa"/>
            <w:vAlign w:val="bottom"/>
          </w:tcPr>
          <w:p w:rsidR="000C4603" w:rsidRPr="00CD33EF" w:rsidRDefault="000C4603" w:rsidP="00BC0ACD">
            <w:pPr>
              <w:pStyle w:val="ConsPlusNormal"/>
              <w:jc w:val="right"/>
              <w:rPr>
                <w:rFonts w:ascii="Times New Roman" w:hAnsi="Times New Roman" w:cs="Times New Roman"/>
                <w:sz w:val="28"/>
                <w:szCs w:val="28"/>
              </w:rPr>
            </w:pPr>
            <w:r w:rsidRPr="00CD33EF">
              <w:rPr>
                <w:rFonts w:ascii="Times New Roman" w:hAnsi="Times New Roman" w:cs="Times New Roman"/>
                <w:sz w:val="28"/>
                <w:szCs w:val="28"/>
              </w:rPr>
              <w:t>7943</w:t>
            </w:r>
          </w:p>
        </w:tc>
        <w:tc>
          <w:tcPr>
            <w:tcW w:w="1552" w:type="dxa"/>
            <w:vAlign w:val="bottom"/>
          </w:tcPr>
          <w:p w:rsidR="000C4603" w:rsidRPr="00CD33EF" w:rsidRDefault="000C4603" w:rsidP="00BC0ACD">
            <w:pPr>
              <w:pStyle w:val="ConsPlusNormal"/>
              <w:jc w:val="right"/>
              <w:rPr>
                <w:rFonts w:ascii="Times New Roman" w:hAnsi="Times New Roman" w:cs="Times New Roman"/>
                <w:sz w:val="28"/>
                <w:szCs w:val="28"/>
              </w:rPr>
            </w:pPr>
            <w:r>
              <w:rPr>
                <w:rFonts w:ascii="Times New Roman" w:hAnsi="Times New Roman" w:cs="Times New Roman"/>
                <w:sz w:val="28"/>
                <w:szCs w:val="28"/>
              </w:rPr>
              <w:t>8738</w:t>
            </w:r>
          </w:p>
        </w:tc>
      </w:tr>
      <w:tr w:rsidR="000C4603" w:rsidRPr="00CD33EF" w:rsidTr="00BC0ACD">
        <w:tc>
          <w:tcPr>
            <w:tcW w:w="6232" w:type="dxa"/>
          </w:tcPr>
          <w:p w:rsidR="000C4603" w:rsidRPr="00CD33EF" w:rsidRDefault="000C4603" w:rsidP="00BC0ACD">
            <w:pPr>
              <w:pStyle w:val="ConsPlusNormal"/>
              <w:rPr>
                <w:rFonts w:ascii="Times New Roman" w:hAnsi="Times New Roman" w:cs="Times New Roman"/>
                <w:color w:val="000000" w:themeColor="text1"/>
                <w:sz w:val="28"/>
                <w:szCs w:val="28"/>
              </w:rPr>
            </w:pPr>
            <w:r w:rsidRPr="00CD33EF">
              <w:rPr>
                <w:rFonts w:ascii="Times New Roman" w:hAnsi="Times New Roman" w:cs="Times New Roman"/>
                <w:color w:val="000000" w:themeColor="text1"/>
                <w:sz w:val="28"/>
                <w:szCs w:val="28"/>
              </w:rPr>
              <w:t>7 разряд работ в соответствии с Единым тарифно-квалификационным справочником работ и профессий рабочих</w:t>
            </w:r>
          </w:p>
        </w:tc>
        <w:tc>
          <w:tcPr>
            <w:tcW w:w="1560" w:type="dxa"/>
            <w:vAlign w:val="bottom"/>
          </w:tcPr>
          <w:p w:rsidR="000C4603" w:rsidRPr="00CD33EF" w:rsidRDefault="000C4603" w:rsidP="00BC0ACD">
            <w:pPr>
              <w:pStyle w:val="ConsPlusNormal"/>
              <w:jc w:val="right"/>
              <w:rPr>
                <w:rFonts w:ascii="Times New Roman" w:hAnsi="Times New Roman" w:cs="Times New Roman"/>
                <w:sz w:val="28"/>
                <w:szCs w:val="28"/>
              </w:rPr>
            </w:pPr>
            <w:r w:rsidRPr="00CD33EF">
              <w:rPr>
                <w:rFonts w:ascii="Times New Roman" w:hAnsi="Times New Roman" w:cs="Times New Roman"/>
                <w:sz w:val="28"/>
                <w:szCs w:val="28"/>
              </w:rPr>
              <w:t>8116</w:t>
            </w:r>
          </w:p>
        </w:tc>
        <w:tc>
          <w:tcPr>
            <w:tcW w:w="1552" w:type="dxa"/>
            <w:vAlign w:val="bottom"/>
          </w:tcPr>
          <w:p w:rsidR="000C4603" w:rsidRPr="00CD33EF" w:rsidRDefault="000C4603" w:rsidP="00BC0ACD">
            <w:pPr>
              <w:pStyle w:val="ConsPlusNormal"/>
              <w:jc w:val="right"/>
              <w:rPr>
                <w:rFonts w:ascii="Times New Roman" w:hAnsi="Times New Roman" w:cs="Times New Roman"/>
                <w:sz w:val="28"/>
                <w:szCs w:val="28"/>
              </w:rPr>
            </w:pPr>
            <w:r>
              <w:rPr>
                <w:rFonts w:ascii="Times New Roman" w:hAnsi="Times New Roman" w:cs="Times New Roman"/>
                <w:sz w:val="28"/>
                <w:szCs w:val="28"/>
              </w:rPr>
              <w:t>8928</w:t>
            </w:r>
          </w:p>
        </w:tc>
      </w:tr>
      <w:tr w:rsidR="000C4603" w:rsidRPr="00CD33EF" w:rsidTr="00BC0ACD">
        <w:tc>
          <w:tcPr>
            <w:tcW w:w="6232" w:type="dxa"/>
          </w:tcPr>
          <w:p w:rsidR="000C4603" w:rsidRPr="00CD33EF" w:rsidRDefault="000C4603" w:rsidP="00BC0ACD">
            <w:pPr>
              <w:pStyle w:val="ConsPlusNormal"/>
              <w:rPr>
                <w:rFonts w:ascii="Times New Roman" w:hAnsi="Times New Roman" w:cs="Times New Roman"/>
                <w:color w:val="000000" w:themeColor="text1"/>
                <w:sz w:val="28"/>
                <w:szCs w:val="28"/>
              </w:rPr>
            </w:pPr>
            <w:r w:rsidRPr="00CD33EF">
              <w:rPr>
                <w:rFonts w:ascii="Times New Roman" w:hAnsi="Times New Roman" w:cs="Times New Roman"/>
                <w:color w:val="000000" w:themeColor="text1"/>
                <w:sz w:val="28"/>
                <w:szCs w:val="28"/>
              </w:rPr>
              <w:t>8 разряд работ в соответствии с Единым тарифно-квалификационным справочником работ и профессий рабочих</w:t>
            </w:r>
          </w:p>
        </w:tc>
        <w:tc>
          <w:tcPr>
            <w:tcW w:w="1560" w:type="dxa"/>
            <w:vAlign w:val="bottom"/>
          </w:tcPr>
          <w:p w:rsidR="000C4603" w:rsidRPr="00CD33EF" w:rsidRDefault="000C4603" w:rsidP="00BC0ACD">
            <w:pPr>
              <w:pStyle w:val="ConsPlusNormal"/>
              <w:jc w:val="right"/>
              <w:rPr>
                <w:rFonts w:ascii="Times New Roman" w:hAnsi="Times New Roman" w:cs="Times New Roman"/>
                <w:sz w:val="28"/>
                <w:szCs w:val="28"/>
              </w:rPr>
            </w:pPr>
            <w:r w:rsidRPr="00CD33EF">
              <w:rPr>
                <w:rFonts w:ascii="Times New Roman" w:hAnsi="Times New Roman" w:cs="Times New Roman"/>
                <w:sz w:val="28"/>
                <w:szCs w:val="28"/>
              </w:rPr>
              <w:t>8943</w:t>
            </w:r>
          </w:p>
        </w:tc>
        <w:tc>
          <w:tcPr>
            <w:tcW w:w="1552" w:type="dxa"/>
            <w:vAlign w:val="bottom"/>
          </w:tcPr>
          <w:p w:rsidR="000C4603" w:rsidRPr="00CD33EF" w:rsidRDefault="000C4603" w:rsidP="00BC0ACD">
            <w:pPr>
              <w:pStyle w:val="ConsPlusNormal"/>
              <w:jc w:val="right"/>
              <w:rPr>
                <w:rFonts w:ascii="Times New Roman" w:hAnsi="Times New Roman" w:cs="Times New Roman"/>
                <w:sz w:val="28"/>
                <w:szCs w:val="28"/>
              </w:rPr>
            </w:pPr>
            <w:r>
              <w:rPr>
                <w:rFonts w:ascii="Times New Roman" w:hAnsi="Times New Roman" w:cs="Times New Roman"/>
                <w:sz w:val="28"/>
                <w:szCs w:val="28"/>
              </w:rPr>
              <w:t>9838</w:t>
            </w:r>
          </w:p>
        </w:tc>
      </w:tr>
    </w:tbl>
    <w:p w:rsidR="000C4603" w:rsidRPr="00CD33EF" w:rsidRDefault="000C4603" w:rsidP="000C4603">
      <w:pPr>
        <w:pStyle w:val="ConsPlusNormal"/>
        <w:ind w:firstLine="709"/>
        <w:jc w:val="both"/>
        <w:rPr>
          <w:rFonts w:ascii="Times New Roman" w:hAnsi="Times New Roman" w:cs="Times New Roman"/>
          <w:color w:val="000000" w:themeColor="text1"/>
          <w:sz w:val="28"/>
          <w:szCs w:val="28"/>
        </w:rPr>
      </w:pPr>
    </w:p>
    <w:p w:rsidR="000C4603" w:rsidRPr="00CD33EF" w:rsidRDefault="000C4603" w:rsidP="000C4603">
      <w:pPr>
        <w:pStyle w:val="ConsPlusNormal"/>
        <w:ind w:firstLine="709"/>
        <w:jc w:val="both"/>
        <w:rPr>
          <w:rFonts w:ascii="Times New Roman" w:hAnsi="Times New Roman" w:cs="Times New Roman"/>
          <w:color w:val="000000" w:themeColor="text1"/>
          <w:sz w:val="28"/>
          <w:szCs w:val="28"/>
        </w:rPr>
      </w:pPr>
      <w:r w:rsidRPr="00CD33EF">
        <w:rPr>
          <w:rFonts w:ascii="Times New Roman" w:hAnsi="Times New Roman" w:cs="Times New Roman"/>
          <w:color w:val="000000" w:themeColor="text1"/>
          <w:sz w:val="28"/>
          <w:szCs w:val="28"/>
        </w:rPr>
        <w:t>2.4.1. К высококвалифицированным рабочим относятся рабочие, имеющие высший разряд согласно Единому тарифно-квалификационному справочнику (далее - ЕТКС) и выполняющие работы, предусмотренные этим разрядом, или высшей сложности. Оклады могут устанавливаться высококвалифицированным рабочим, постоянно занятым на особо сложных и ответственных работах, к качеству исполнения которых предъявляются специальные требования.</w:t>
      </w:r>
    </w:p>
    <w:p w:rsidR="000C4603" w:rsidRPr="00CD33EF" w:rsidRDefault="000C4603" w:rsidP="000C4603">
      <w:pPr>
        <w:pStyle w:val="ConsPlusNormal"/>
        <w:ind w:firstLine="709"/>
        <w:jc w:val="both"/>
        <w:rPr>
          <w:rFonts w:ascii="Times New Roman" w:hAnsi="Times New Roman" w:cs="Times New Roman"/>
          <w:color w:val="000000" w:themeColor="text1"/>
          <w:sz w:val="28"/>
          <w:szCs w:val="28"/>
        </w:rPr>
      </w:pPr>
      <w:r w:rsidRPr="00CD33EF">
        <w:rPr>
          <w:rFonts w:ascii="Times New Roman" w:hAnsi="Times New Roman" w:cs="Times New Roman"/>
          <w:color w:val="000000" w:themeColor="text1"/>
          <w:sz w:val="28"/>
          <w:szCs w:val="28"/>
        </w:rPr>
        <w:t>2.4.2. В положениях об оплате труда работников бюджетных и автономных учреждений под каждым разрядом выполняемых работ должны быть указаны наименования профессий рабочих, включенных в штатное расписание бюджетного и автономного учреждения.</w:t>
      </w:r>
    </w:p>
    <w:p w:rsidR="000C4603" w:rsidRPr="00CD33EF" w:rsidRDefault="000C4603" w:rsidP="000C4603">
      <w:pPr>
        <w:pStyle w:val="ConsPlusNormal"/>
        <w:ind w:firstLine="709"/>
        <w:jc w:val="both"/>
        <w:rPr>
          <w:rFonts w:ascii="Times New Roman" w:hAnsi="Times New Roman" w:cs="Times New Roman"/>
          <w:color w:val="000000" w:themeColor="text1"/>
          <w:sz w:val="28"/>
          <w:szCs w:val="28"/>
        </w:rPr>
      </w:pPr>
    </w:p>
    <w:p w:rsidR="000C4603" w:rsidRPr="00CD33EF" w:rsidRDefault="000C4603" w:rsidP="000C4603">
      <w:pPr>
        <w:pStyle w:val="ConsPlusTitle"/>
        <w:jc w:val="center"/>
        <w:outlineLvl w:val="1"/>
        <w:rPr>
          <w:rFonts w:ascii="Times New Roman" w:hAnsi="Times New Roman" w:cs="Times New Roman"/>
          <w:b w:val="0"/>
          <w:color w:val="000000" w:themeColor="text1"/>
          <w:sz w:val="28"/>
          <w:szCs w:val="28"/>
        </w:rPr>
      </w:pPr>
      <w:r w:rsidRPr="00CD33EF">
        <w:rPr>
          <w:rFonts w:ascii="Times New Roman" w:hAnsi="Times New Roman" w:cs="Times New Roman"/>
          <w:b w:val="0"/>
          <w:color w:val="000000" w:themeColor="text1"/>
          <w:sz w:val="28"/>
          <w:szCs w:val="28"/>
        </w:rPr>
        <w:t>III. Выплаты компенсационного характера</w:t>
      </w:r>
    </w:p>
    <w:p w:rsidR="000C4603" w:rsidRPr="00CD33EF" w:rsidRDefault="000C4603" w:rsidP="000C4603">
      <w:pPr>
        <w:pStyle w:val="ConsPlusNormal"/>
        <w:ind w:firstLine="709"/>
        <w:jc w:val="both"/>
        <w:rPr>
          <w:rFonts w:ascii="Times New Roman" w:hAnsi="Times New Roman" w:cs="Times New Roman"/>
          <w:color w:val="000000" w:themeColor="text1"/>
          <w:sz w:val="28"/>
          <w:szCs w:val="28"/>
        </w:rPr>
      </w:pPr>
    </w:p>
    <w:p w:rsidR="000C4603" w:rsidRPr="00CD33EF" w:rsidRDefault="000C4603" w:rsidP="000C4603">
      <w:pPr>
        <w:pStyle w:val="ConsPlusNormal"/>
        <w:ind w:firstLine="709"/>
        <w:jc w:val="both"/>
        <w:rPr>
          <w:rFonts w:ascii="Times New Roman" w:hAnsi="Times New Roman" w:cs="Times New Roman"/>
          <w:color w:val="000000" w:themeColor="text1"/>
          <w:sz w:val="28"/>
          <w:szCs w:val="28"/>
        </w:rPr>
      </w:pPr>
      <w:r w:rsidRPr="00CD33EF">
        <w:rPr>
          <w:rFonts w:ascii="Times New Roman" w:hAnsi="Times New Roman" w:cs="Times New Roman"/>
          <w:color w:val="000000" w:themeColor="text1"/>
          <w:sz w:val="28"/>
          <w:szCs w:val="28"/>
        </w:rPr>
        <w:t>3.1. Выплаты компенсационного характера устанавливаются к должностным окладам, ставкам заработной платы работников, если иное не установлено федеральным законодательством, нормативными правовыми актами Ставропольского края.</w:t>
      </w:r>
    </w:p>
    <w:p w:rsidR="000C4603" w:rsidRPr="00CD33EF" w:rsidRDefault="000C4603" w:rsidP="000C4603">
      <w:pPr>
        <w:pStyle w:val="ConsPlusNormal"/>
        <w:ind w:firstLine="709"/>
        <w:jc w:val="both"/>
        <w:rPr>
          <w:rFonts w:ascii="Times New Roman" w:hAnsi="Times New Roman" w:cs="Times New Roman"/>
          <w:color w:val="000000" w:themeColor="text1"/>
          <w:sz w:val="28"/>
          <w:szCs w:val="28"/>
        </w:rPr>
      </w:pPr>
      <w:r w:rsidRPr="00CD33EF">
        <w:rPr>
          <w:rFonts w:ascii="Times New Roman" w:hAnsi="Times New Roman" w:cs="Times New Roman"/>
          <w:color w:val="000000" w:themeColor="text1"/>
          <w:sz w:val="28"/>
          <w:szCs w:val="28"/>
        </w:rPr>
        <w:t>3.2. Выплаты компенсационного характера, размеры и условия их осуществления устанавливаются коллективными договорами, соглашениями, локальными нормативными актами бюджетных и автономных учреждений с учетом настоящего Положения. Размеры выплат компенсационного характера не могут быть ниже размеров, установленных трудовым законодательством, иными нормативными правовыми актами Российской Федерации, нормативными правовыми актами Ставропольского края, содержащими нормы трудового права, коллективными договорами и соглашениями.</w:t>
      </w:r>
    </w:p>
    <w:p w:rsidR="000C4603" w:rsidRPr="00CD33EF" w:rsidRDefault="000C4603" w:rsidP="000C4603">
      <w:pPr>
        <w:pStyle w:val="ConsPlusNormal"/>
        <w:ind w:firstLine="709"/>
        <w:jc w:val="both"/>
        <w:rPr>
          <w:rFonts w:ascii="Times New Roman" w:hAnsi="Times New Roman" w:cs="Times New Roman"/>
          <w:color w:val="000000" w:themeColor="text1"/>
          <w:sz w:val="28"/>
          <w:szCs w:val="28"/>
        </w:rPr>
      </w:pPr>
      <w:r w:rsidRPr="00CD33EF">
        <w:rPr>
          <w:rFonts w:ascii="Times New Roman" w:hAnsi="Times New Roman" w:cs="Times New Roman"/>
          <w:color w:val="000000" w:themeColor="text1"/>
          <w:sz w:val="28"/>
          <w:szCs w:val="28"/>
        </w:rPr>
        <w:t>3.3. Размеры и условия осуществления выплат компенсационного характера конкретизируются в трудовых договорах работников.</w:t>
      </w:r>
    </w:p>
    <w:p w:rsidR="000C4603" w:rsidRPr="00CD33EF" w:rsidRDefault="000C4603" w:rsidP="000C4603">
      <w:pPr>
        <w:pStyle w:val="ConsPlusNormal"/>
        <w:ind w:firstLine="709"/>
        <w:jc w:val="both"/>
        <w:rPr>
          <w:rFonts w:ascii="Times New Roman" w:hAnsi="Times New Roman" w:cs="Times New Roman"/>
          <w:color w:val="000000" w:themeColor="text1"/>
          <w:sz w:val="28"/>
          <w:szCs w:val="28"/>
        </w:rPr>
      </w:pPr>
      <w:r w:rsidRPr="00CD33EF">
        <w:rPr>
          <w:rFonts w:ascii="Times New Roman" w:hAnsi="Times New Roman" w:cs="Times New Roman"/>
          <w:color w:val="000000" w:themeColor="text1"/>
          <w:sz w:val="28"/>
          <w:szCs w:val="28"/>
        </w:rPr>
        <w:t>3.4. Выплаты работникам, занятым на работах с вредными и (или) опасными условиями труда.</w:t>
      </w:r>
    </w:p>
    <w:p w:rsidR="000C4603" w:rsidRPr="00CD33EF" w:rsidRDefault="000C4603" w:rsidP="000C4603">
      <w:pPr>
        <w:pStyle w:val="ConsPlusNormal"/>
        <w:ind w:firstLine="709"/>
        <w:jc w:val="both"/>
        <w:rPr>
          <w:rFonts w:ascii="Times New Roman" w:hAnsi="Times New Roman" w:cs="Times New Roman"/>
          <w:color w:val="000000" w:themeColor="text1"/>
          <w:sz w:val="28"/>
          <w:szCs w:val="28"/>
        </w:rPr>
      </w:pPr>
      <w:r w:rsidRPr="00CD33EF">
        <w:rPr>
          <w:rFonts w:ascii="Times New Roman" w:hAnsi="Times New Roman" w:cs="Times New Roman"/>
          <w:color w:val="000000" w:themeColor="text1"/>
          <w:sz w:val="28"/>
          <w:szCs w:val="28"/>
        </w:rPr>
        <w:lastRenderedPageBreak/>
        <w:t>3.4.1. Работникам бюджетных и автономных учреждений, занятым на работах с вредными и (или) опасными условиями труда, установленными по результатам специальной оценки условий труда, минимальный размер повышения оплаты труда составляет 4 процента тарифной ставки (оклада), в том числе:</w:t>
      </w:r>
    </w:p>
    <w:p w:rsidR="000C4603" w:rsidRPr="00CD33EF" w:rsidRDefault="000C4603" w:rsidP="000C4603">
      <w:pPr>
        <w:pStyle w:val="ConsPlusNormal"/>
        <w:ind w:firstLine="709"/>
        <w:jc w:val="both"/>
        <w:rPr>
          <w:rFonts w:ascii="Times New Roman" w:hAnsi="Times New Roman" w:cs="Times New Roman"/>
          <w:color w:val="000000" w:themeColor="text1"/>
          <w:sz w:val="28"/>
          <w:szCs w:val="28"/>
        </w:rPr>
      </w:pPr>
      <w:r w:rsidRPr="00CD33EF">
        <w:rPr>
          <w:rFonts w:ascii="Times New Roman" w:hAnsi="Times New Roman" w:cs="Times New Roman"/>
          <w:color w:val="000000" w:themeColor="text1"/>
          <w:sz w:val="28"/>
          <w:szCs w:val="28"/>
        </w:rPr>
        <w:t>до 12 процентов ставки (оклада) за работу с вредными условиями труда;</w:t>
      </w:r>
    </w:p>
    <w:p w:rsidR="000C4603" w:rsidRPr="00CD33EF" w:rsidRDefault="000C4603" w:rsidP="000C4603">
      <w:pPr>
        <w:pStyle w:val="ConsPlusNormal"/>
        <w:ind w:firstLine="709"/>
        <w:jc w:val="both"/>
        <w:rPr>
          <w:rFonts w:ascii="Times New Roman" w:hAnsi="Times New Roman" w:cs="Times New Roman"/>
          <w:color w:val="000000" w:themeColor="text1"/>
          <w:sz w:val="28"/>
          <w:szCs w:val="28"/>
        </w:rPr>
      </w:pPr>
      <w:r w:rsidRPr="00CD33EF">
        <w:rPr>
          <w:rFonts w:ascii="Times New Roman" w:hAnsi="Times New Roman" w:cs="Times New Roman"/>
          <w:color w:val="000000" w:themeColor="text1"/>
          <w:sz w:val="28"/>
          <w:szCs w:val="28"/>
        </w:rPr>
        <w:t>до 24 процентов ставки (оклада) за работу в опасных условиях труда.</w:t>
      </w:r>
    </w:p>
    <w:p w:rsidR="000C4603" w:rsidRPr="00CD33EF" w:rsidRDefault="000C4603" w:rsidP="000C4603">
      <w:pPr>
        <w:pStyle w:val="ConsPlusNormal"/>
        <w:ind w:firstLine="709"/>
        <w:jc w:val="both"/>
        <w:rPr>
          <w:rFonts w:ascii="Times New Roman" w:hAnsi="Times New Roman" w:cs="Times New Roman"/>
          <w:color w:val="000000" w:themeColor="text1"/>
          <w:sz w:val="28"/>
          <w:szCs w:val="28"/>
        </w:rPr>
      </w:pPr>
      <w:r w:rsidRPr="00CD33EF">
        <w:rPr>
          <w:rFonts w:ascii="Times New Roman" w:hAnsi="Times New Roman" w:cs="Times New Roman"/>
          <w:color w:val="000000" w:themeColor="text1"/>
          <w:sz w:val="28"/>
          <w:szCs w:val="28"/>
        </w:rPr>
        <w:t>3.5. Выплаты за работу в местностях с особыми климатическими условиями.</w:t>
      </w:r>
    </w:p>
    <w:p w:rsidR="000C4603" w:rsidRPr="00CD33EF" w:rsidRDefault="000C4603" w:rsidP="000C4603">
      <w:pPr>
        <w:pStyle w:val="ConsPlusNormal"/>
        <w:ind w:firstLine="709"/>
        <w:jc w:val="both"/>
        <w:rPr>
          <w:rFonts w:ascii="Times New Roman" w:hAnsi="Times New Roman" w:cs="Times New Roman"/>
          <w:color w:val="000000" w:themeColor="text1"/>
          <w:sz w:val="28"/>
          <w:szCs w:val="28"/>
        </w:rPr>
      </w:pPr>
      <w:r w:rsidRPr="00CD33EF">
        <w:rPr>
          <w:rFonts w:ascii="Times New Roman" w:hAnsi="Times New Roman" w:cs="Times New Roman"/>
          <w:color w:val="000000" w:themeColor="text1"/>
          <w:sz w:val="28"/>
          <w:szCs w:val="28"/>
        </w:rPr>
        <w:t>3.5.1. За работу в пустынных и безводных местностях к заработной плате устанавливается коэффициент:</w:t>
      </w:r>
    </w:p>
    <w:p w:rsidR="000C4603" w:rsidRPr="00CD33EF" w:rsidRDefault="000C4603" w:rsidP="000C4603">
      <w:pPr>
        <w:pStyle w:val="ConsPlusNormal"/>
        <w:ind w:firstLine="709"/>
        <w:jc w:val="both"/>
        <w:rPr>
          <w:rFonts w:ascii="Times New Roman" w:hAnsi="Times New Roman" w:cs="Times New Roman"/>
          <w:color w:val="000000" w:themeColor="text1"/>
          <w:sz w:val="28"/>
          <w:szCs w:val="28"/>
        </w:rPr>
      </w:pPr>
      <w:r w:rsidRPr="00CD33EF">
        <w:rPr>
          <w:rFonts w:ascii="Times New Roman" w:hAnsi="Times New Roman" w:cs="Times New Roman"/>
          <w:color w:val="000000" w:themeColor="text1"/>
          <w:sz w:val="28"/>
          <w:szCs w:val="28"/>
        </w:rPr>
        <w:t>на территории Благодарненского муниципального округа Ставропольского края: 1,1.</w:t>
      </w:r>
    </w:p>
    <w:p w:rsidR="000C4603" w:rsidRPr="00CD33EF" w:rsidRDefault="000C4603" w:rsidP="000C4603">
      <w:pPr>
        <w:pStyle w:val="ConsPlusNormal"/>
        <w:ind w:firstLine="709"/>
        <w:jc w:val="both"/>
        <w:rPr>
          <w:rFonts w:ascii="Times New Roman" w:hAnsi="Times New Roman" w:cs="Times New Roman"/>
          <w:color w:val="000000" w:themeColor="text1"/>
          <w:sz w:val="28"/>
          <w:szCs w:val="28"/>
        </w:rPr>
      </w:pPr>
      <w:r w:rsidRPr="00CD33EF">
        <w:rPr>
          <w:rFonts w:ascii="Times New Roman" w:hAnsi="Times New Roman" w:cs="Times New Roman"/>
          <w:color w:val="000000" w:themeColor="text1"/>
          <w:sz w:val="28"/>
          <w:szCs w:val="28"/>
        </w:rPr>
        <w:t>3.6. Размеры компенсационных выплат за работу в условиях, отклоняющихся от нормальных (при выполнении работ различной квалификации, совмещении профессий (должностей), сверхурочной работе, работе в ночное время и при выполнении работ в других условиях, отклоняющихся от нормальных).</w:t>
      </w:r>
    </w:p>
    <w:p w:rsidR="000C4603" w:rsidRPr="00CD33EF" w:rsidRDefault="000C4603" w:rsidP="000C4603">
      <w:pPr>
        <w:pStyle w:val="ConsPlusNormal"/>
        <w:ind w:firstLine="709"/>
        <w:jc w:val="both"/>
        <w:rPr>
          <w:rFonts w:ascii="Times New Roman" w:hAnsi="Times New Roman" w:cs="Times New Roman"/>
          <w:color w:val="000000" w:themeColor="text1"/>
          <w:sz w:val="28"/>
          <w:szCs w:val="28"/>
        </w:rPr>
      </w:pPr>
      <w:r w:rsidRPr="00CD33EF">
        <w:rPr>
          <w:rFonts w:ascii="Times New Roman" w:hAnsi="Times New Roman" w:cs="Times New Roman"/>
          <w:color w:val="000000" w:themeColor="text1"/>
          <w:sz w:val="28"/>
          <w:szCs w:val="28"/>
        </w:rPr>
        <w:t>3.6.1. Оплата труда работников за работу в ночное время (с 22-00 часов до 6-00 часов) в размере 20 процентов часовой тарифной ставки (оклада), рассчитанного за каждый час работы в ночное время.</w:t>
      </w:r>
    </w:p>
    <w:p w:rsidR="000C4603" w:rsidRPr="00CD33EF" w:rsidRDefault="000C4603" w:rsidP="000C4603">
      <w:pPr>
        <w:pStyle w:val="ConsPlusNormal"/>
        <w:ind w:firstLine="709"/>
        <w:jc w:val="both"/>
        <w:rPr>
          <w:rFonts w:ascii="Times New Roman" w:hAnsi="Times New Roman" w:cs="Times New Roman"/>
          <w:color w:val="000000" w:themeColor="text1"/>
          <w:sz w:val="28"/>
          <w:szCs w:val="28"/>
        </w:rPr>
      </w:pPr>
      <w:r w:rsidRPr="00CD33EF">
        <w:rPr>
          <w:rFonts w:ascii="Times New Roman" w:hAnsi="Times New Roman" w:cs="Times New Roman"/>
          <w:color w:val="000000" w:themeColor="text1"/>
          <w:sz w:val="28"/>
          <w:szCs w:val="28"/>
        </w:rPr>
        <w:t>3.6.2. Оплата за работу в выходные и нерабочие праздничные дни.</w:t>
      </w:r>
    </w:p>
    <w:p w:rsidR="000C4603" w:rsidRPr="00CD33EF" w:rsidRDefault="000C4603" w:rsidP="000C4603">
      <w:pPr>
        <w:pStyle w:val="ConsPlusNormal"/>
        <w:ind w:firstLine="708"/>
        <w:jc w:val="both"/>
        <w:rPr>
          <w:rFonts w:ascii="Times New Roman" w:hAnsi="Times New Roman" w:cs="Times New Roman"/>
          <w:color w:val="000000" w:themeColor="text1"/>
          <w:sz w:val="28"/>
          <w:szCs w:val="28"/>
        </w:rPr>
      </w:pPr>
      <w:r w:rsidRPr="00CD33EF">
        <w:rPr>
          <w:rFonts w:ascii="Times New Roman" w:hAnsi="Times New Roman" w:cs="Times New Roman"/>
          <w:color w:val="000000" w:themeColor="text1"/>
          <w:sz w:val="28"/>
          <w:szCs w:val="28"/>
        </w:rPr>
        <w:t>Оплата труда в выходные и нерабочие праздничные дни производится в соответствии с законодательством Российской Федерации.</w:t>
      </w:r>
    </w:p>
    <w:p w:rsidR="000C4603" w:rsidRPr="00CD33EF" w:rsidRDefault="000C4603" w:rsidP="000C4603">
      <w:pPr>
        <w:pStyle w:val="ConsPlusNormal"/>
        <w:ind w:firstLine="709"/>
        <w:jc w:val="both"/>
        <w:rPr>
          <w:rFonts w:ascii="Times New Roman" w:hAnsi="Times New Roman" w:cs="Times New Roman"/>
          <w:color w:val="000000" w:themeColor="text1"/>
          <w:sz w:val="28"/>
          <w:szCs w:val="28"/>
        </w:rPr>
      </w:pPr>
      <w:r w:rsidRPr="00CD33EF">
        <w:rPr>
          <w:rFonts w:ascii="Times New Roman" w:hAnsi="Times New Roman" w:cs="Times New Roman"/>
          <w:color w:val="000000" w:themeColor="text1"/>
          <w:sz w:val="28"/>
          <w:szCs w:val="28"/>
        </w:rPr>
        <w:t>3.6.3. Оплата за сверхурочную работу.</w:t>
      </w:r>
    </w:p>
    <w:p w:rsidR="000C4603" w:rsidRPr="00CD33EF" w:rsidRDefault="000C4603" w:rsidP="000C4603">
      <w:pPr>
        <w:pStyle w:val="ConsPlusNormal"/>
        <w:ind w:firstLine="709"/>
        <w:jc w:val="both"/>
        <w:rPr>
          <w:rFonts w:ascii="Times New Roman" w:hAnsi="Times New Roman" w:cs="Times New Roman"/>
          <w:color w:val="000000" w:themeColor="text1"/>
          <w:sz w:val="28"/>
          <w:szCs w:val="28"/>
        </w:rPr>
      </w:pPr>
      <w:r w:rsidRPr="00CD33EF">
        <w:rPr>
          <w:rFonts w:ascii="Times New Roman" w:hAnsi="Times New Roman" w:cs="Times New Roman"/>
          <w:color w:val="000000" w:themeColor="text1"/>
          <w:sz w:val="28"/>
          <w:szCs w:val="28"/>
        </w:rPr>
        <w:t>Сверхурочная работа оплачивается за первые два часа работы не менее чем в полуторном размере, за последующие часы - не менее чем в двойном размере.</w:t>
      </w:r>
    </w:p>
    <w:p w:rsidR="000C4603" w:rsidRPr="00CD33EF" w:rsidRDefault="000C4603" w:rsidP="000C4603">
      <w:pPr>
        <w:pStyle w:val="ConsPlusNormal"/>
        <w:ind w:firstLine="709"/>
        <w:jc w:val="both"/>
        <w:rPr>
          <w:rFonts w:ascii="Times New Roman" w:hAnsi="Times New Roman" w:cs="Times New Roman"/>
          <w:color w:val="000000" w:themeColor="text1"/>
          <w:sz w:val="28"/>
          <w:szCs w:val="28"/>
        </w:rPr>
      </w:pPr>
      <w:r w:rsidRPr="00CD33EF">
        <w:rPr>
          <w:rFonts w:ascii="Times New Roman" w:hAnsi="Times New Roman" w:cs="Times New Roman"/>
          <w:color w:val="000000" w:themeColor="text1"/>
          <w:sz w:val="28"/>
          <w:szCs w:val="28"/>
        </w:rPr>
        <w:t>По желанию работника сверхурочная работа может компенсироваться предоставлением дополнительного времени отдыха, но не менее времени, отработанного сверхурочно.</w:t>
      </w:r>
    </w:p>
    <w:p w:rsidR="000C4603" w:rsidRPr="00CD33EF" w:rsidRDefault="000C4603" w:rsidP="000C4603">
      <w:pPr>
        <w:pStyle w:val="ConsPlusNormal"/>
        <w:ind w:firstLine="709"/>
        <w:jc w:val="both"/>
        <w:rPr>
          <w:rFonts w:ascii="Times New Roman" w:hAnsi="Times New Roman" w:cs="Times New Roman"/>
          <w:color w:val="000000" w:themeColor="text1"/>
          <w:sz w:val="28"/>
          <w:szCs w:val="28"/>
        </w:rPr>
      </w:pPr>
      <w:r w:rsidRPr="00CD33EF">
        <w:rPr>
          <w:rFonts w:ascii="Times New Roman" w:hAnsi="Times New Roman" w:cs="Times New Roman"/>
          <w:color w:val="000000" w:themeColor="text1"/>
          <w:sz w:val="28"/>
          <w:szCs w:val="28"/>
        </w:rPr>
        <w:t xml:space="preserve">3.6.4. Выплаты за работу в условиях, отклоняющихся </w:t>
      </w:r>
      <w:proofErr w:type="gramStart"/>
      <w:r w:rsidRPr="00CD33EF">
        <w:rPr>
          <w:rFonts w:ascii="Times New Roman" w:hAnsi="Times New Roman" w:cs="Times New Roman"/>
          <w:color w:val="000000" w:themeColor="text1"/>
          <w:sz w:val="28"/>
          <w:szCs w:val="28"/>
        </w:rPr>
        <w:t>от</w:t>
      </w:r>
      <w:proofErr w:type="gramEnd"/>
      <w:r w:rsidRPr="00CD33EF">
        <w:rPr>
          <w:rFonts w:ascii="Times New Roman" w:hAnsi="Times New Roman" w:cs="Times New Roman"/>
          <w:color w:val="000000" w:themeColor="text1"/>
          <w:sz w:val="28"/>
          <w:szCs w:val="28"/>
        </w:rPr>
        <w:t xml:space="preserve"> нормальных.</w:t>
      </w:r>
    </w:p>
    <w:p w:rsidR="000C4603" w:rsidRPr="00CD33EF" w:rsidRDefault="000C4603" w:rsidP="000C4603">
      <w:pPr>
        <w:pStyle w:val="ConsPlusNormal"/>
        <w:ind w:firstLine="709"/>
        <w:jc w:val="both"/>
        <w:rPr>
          <w:rFonts w:ascii="Times New Roman" w:hAnsi="Times New Roman" w:cs="Times New Roman"/>
          <w:color w:val="000000" w:themeColor="text1"/>
          <w:sz w:val="28"/>
          <w:szCs w:val="28"/>
        </w:rPr>
      </w:pPr>
      <w:r w:rsidRPr="00CD33EF">
        <w:rPr>
          <w:rFonts w:ascii="Times New Roman" w:hAnsi="Times New Roman" w:cs="Times New Roman"/>
          <w:color w:val="000000" w:themeColor="text1"/>
          <w:sz w:val="28"/>
          <w:szCs w:val="28"/>
        </w:rPr>
        <w:t>3.6.4.1. Выплаты за совмещение профессий (должностей), расширение зоны обслуживания, увеличение объема выполняемых работ.</w:t>
      </w:r>
    </w:p>
    <w:p w:rsidR="000C4603" w:rsidRPr="00CD33EF" w:rsidRDefault="000C4603" w:rsidP="000C4603">
      <w:pPr>
        <w:pStyle w:val="ConsPlusNormal"/>
        <w:ind w:firstLine="709"/>
        <w:jc w:val="both"/>
        <w:rPr>
          <w:rFonts w:ascii="Times New Roman" w:hAnsi="Times New Roman" w:cs="Times New Roman"/>
          <w:color w:val="000000" w:themeColor="text1"/>
          <w:sz w:val="28"/>
          <w:szCs w:val="28"/>
        </w:rPr>
      </w:pPr>
      <w:proofErr w:type="gramStart"/>
      <w:r w:rsidRPr="00CD33EF">
        <w:rPr>
          <w:rFonts w:ascii="Times New Roman" w:hAnsi="Times New Roman" w:cs="Times New Roman"/>
          <w:color w:val="000000" w:themeColor="text1"/>
          <w:sz w:val="28"/>
          <w:szCs w:val="28"/>
        </w:rPr>
        <w:t>Работникам бюджетных и автономных учреждений, выполняющим в одном и том же учреждении в пределах рабочего дня (смены) наряду со своей основной работой, обусловленной трудовым договором, дополнительную работу по другой должности (профессии) или исполняющим обязанности временно отсутствующего работника без освобождения от своей основной работы, производится выплата за совмещение профессий (должностей) или за исполнение обязанностей временно отсутствующего работника.</w:t>
      </w:r>
      <w:proofErr w:type="gramEnd"/>
      <w:r w:rsidRPr="00CD33EF">
        <w:rPr>
          <w:rFonts w:ascii="Times New Roman" w:hAnsi="Times New Roman" w:cs="Times New Roman"/>
          <w:color w:val="000000" w:themeColor="text1"/>
          <w:sz w:val="28"/>
          <w:szCs w:val="28"/>
        </w:rPr>
        <w:t xml:space="preserve"> Доплата устанавливается в процентном отношении к должностному окладу (ставке заработной платы) </w:t>
      </w:r>
      <w:r w:rsidRPr="00CD33EF">
        <w:rPr>
          <w:rFonts w:ascii="Times New Roman" w:hAnsi="Times New Roman" w:cs="Times New Roman"/>
          <w:color w:val="000000" w:themeColor="text1"/>
          <w:sz w:val="28"/>
          <w:szCs w:val="28"/>
        </w:rPr>
        <w:lastRenderedPageBreak/>
        <w:t>по основной работе или в абсолютных размерах по соглашению сторон.</w:t>
      </w:r>
    </w:p>
    <w:p w:rsidR="000C4603" w:rsidRPr="00CD33EF" w:rsidRDefault="000C4603" w:rsidP="000C4603">
      <w:pPr>
        <w:pStyle w:val="ConsPlusNormal"/>
        <w:ind w:firstLine="709"/>
        <w:jc w:val="both"/>
        <w:rPr>
          <w:rFonts w:ascii="Times New Roman" w:hAnsi="Times New Roman" w:cs="Times New Roman"/>
          <w:color w:val="000000" w:themeColor="text1"/>
          <w:sz w:val="28"/>
          <w:szCs w:val="28"/>
        </w:rPr>
      </w:pPr>
      <w:r w:rsidRPr="00CD33EF">
        <w:rPr>
          <w:rFonts w:ascii="Times New Roman" w:hAnsi="Times New Roman" w:cs="Times New Roman"/>
          <w:color w:val="000000" w:themeColor="text1"/>
          <w:sz w:val="28"/>
          <w:szCs w:val="28"/>
        </w:rPr>
        <w:t>При выполнении наряду со своей основной работой, обусловленной трудовым договором, дополнительного объема работ по одной и той же профессии или должности производится выплата за расширение зоны обслуживания или увеличение объема выполняемых работ.</w:t>
      </w:r>
    </w:p>
    <w:p w:rsidR="000C4603" w:rsidRPr="00CD33EF" w:rsidRDefault="000C4603" w:rsidP="000C4603">
      <w:pPr>
        <w:pStyle w:val="ConsPlusNormal"/>
        <w:ind w:firstLine="709"/>
        <w:jc w:val="both"/>
        <w:rPr>
          <w:rFonts w:ascii="Times New Roman" w:hAnsi="Times New Roman" w:cs="Times New Roman"/>
          <w:color w:val="000000" w:themeColor="text1"/>
          <w:sz w:val="28"/>
          <w:szCs w:val="28"/>
        </w:rPr>
      </w:pPr>
      <w:r w:rsidRPr="00CD33EF">
        <w:rPr>
          <w:rFonts w:ascii="Times New Roman" w:hAnsi="Times New Roman" w:cs="Times New Roman"/>
          <w:color w:val="000000" w:themeColor="text1"/>
          <w:sz w:val="28"/>
          <w:szCs w:val="28"/>
        </w:rPr>
        <w:t xml:space="preserve">Заработная плата по вакантной должности (должности временно отсутствующего работника) используется для установления выплат как одному, так и нескольким лицам. Конкретные размеры выплат определяются каждому работнику дифференцированно в зависимости от квалификации этого работника, объема выполняемых работ, степени использования рабочего времени. Выплаты могут быть уменьшены или полностью отменены при пересмотре в установленном порядке норм нагрузки, а также в установленных комиссиями случаях ухудшения качества работы. При установлении размера доплаты за совмещение не включаются компенсационные выплаты за выполнение работ в условиях, отклоняющихся </w:t>
      </w:r>
      <w:proofErr w:type="gramStart"/>
      <w:r w:rsidRPr="00CD33EF">
        <w:rPr>
          <w:rFonts w:ascii="Times New Roman" w:hAnsi="Times New Roman" w:cs="Times New Roman"/>
          <w:color w:val="000000" w:themeColor="text1"/>
          <w:sz w:val="28"/>
          <w:szCs w:val="28"/>
        </w:rPr>
        <w:t>от</w:t>
      </w:r>
      <w:proofErr w:type="gramEnd"/>
      <w:r w:rsidRPr="00CD33EF">
        <w:rPr>
          <w:rFonts w:ascii="Times New Roman" w:hAnsi="Times New Roman" w:cs="Times New Roman"/>
          <w:color w:val="000000" w:themeColor="text1"/>
          <w:sz w:val="28"/>
          <w:szCs w:val="28"/>
        </w:rPr>
        <w:t xml:space="preserve"> нормальных, если данная выплата уже установлена по основной должности.</w:t>
      </w:r>
    </w:p>
    <w:p w:rsidR="000C4603" w:rsidRPr="00CD33EF" w:rsidRDefault="000C4603" w:rsidP="000C4603">
      <w:pPr>
        <w:pStyle w:val="ConsPlusNormal"/>
        <w:ind w:firstLine="709"/>
        <w:jc w:val="both"/>
        <w:rPr>
          <w:rFonts w:ascii="Times New Roman" w:hAnsi="Times New Roman" w:cs="Times New Roman"/>
          <w:color w:val="000000" w:themeColor="text1"/>
          <w:sz w:val="28"/>
          <w:szCs w:val="28"/>
        </w:rPr>
      </w:pPr>
      <w:r w:rsidRPr="00CD33EF">
        <w:rPr>
          <w:rFonts w:ascii="Times New Roman" w:hAnsi="Times New Roman" w:cs="Times New Roman"/>
          <w:color w:val="000000" w:themeColor="text1"/>
          <w:sz w:val="28"/>
          <w:szCs w:val="28"/>
        </w:rPr>
        <w:t>Условия и порядок установления выплат за совмещение профессий (должностей), расширение зоны обслуживания, увеличение объема выполняемых работ или исполнение обязанностей временно отсутствующего работника фиксируются в трудовом договоре, коллективном договоре, соглашении и других локальных нормативных актах бюджетного и автономного учреждения.</w:t>
      </w:r>
    </w:p>
    <w:p w:rsidR="000C4603" w:rsidRPr="00CD33EF" w:rsidRDefault="000C4603" w:rsidP="000C4603">
      <w:pPr>
        <w:pStyle w:val="ConsPlusNormal"/>
        <w:ind w:firstLine="709"/>
        <w:jc w:val="both"/>
        <w:rPr>
          <w:rFonts w:ascii="Times New Roman" w:hAnsi="Times New Roman" w:cs="Times New Roman"/>
          <w:color w:val="000000" w:themeColor="text1"/>
          <w:sz w:val="28"/>
          <w:szCs w:val="28"/>
        </w:rPr>
      </w:pPr>
      <w:r w:rsidRPr="00CD33EF">
        <w:rPr>
          <w:rFonts w:ascii="Times New Roman" w:hAnsi="Times New Roman" w:cs="Times New Roman"/>
          <w:color w:val="000000" w:themeColor="text1"/>
          <w:sz w:val="28"/>
          <w:szCs w:val="28"/>
        </w:rPr>
        <w:t>Выплаты за совмещение профессий (должностей), расширение зоны обслуживания, увеличения объема выполняемых работ устанавливаются при наличии и за счет фонда заработной платы по вакантной должности или должности вре</w:t>
      </w:r>
      <w:r>
        <w:rPr>
          <w:rFonts w:ascii="Times New Roman" w:hAnsi="Times New Roman" w:cs="Times New Roman"/>
          <w:color w:val="000000" w:themeColor="text1"/>
          <w:sz w:val="28"/>
          <w:szCs w:val="28"/>
        </w:rPr>
        <w:t>менно отсутствующего работника.</w:t>
      </w:r>
    </w:p>
    <w:p w:rsidR="000C4603" w:rsidRPr="00CD33EF" w:rsidRDefault="000C4603" w:rsidP="000C4603">
      <w:pPr>
        <w:pStyle w:val="ConsPlusNormal"/>
        <w:ind w:firstLine="709"/>
        <w:jc w:val="both"/>
        <w:rPr>
          <w:rFonts w:ascii="Times New Roman" w:hAnsi="Times New Roman" w:cs="Times New Roman"/>
          <w:color w:val="000000" w:themeColor="text1"/>
          <w:sz w:val="28"/>
          <w:szCs w:val="28"/>
        </w:rPr>
      </w:pPr>
      <w:r w:rsidRPr="00CD33EF">
        <w:rPr>
          <w:rFonts w:ascii="Times New Roman" w:hAnsi="Times New Roman" w:cs="Times New Roman"/>
          <w:color w:val="000000" w:themeColor="text1"/>
          <w:sz w:val="28"/>
          <w:szCs w:val="28"/>
        </w:rPr>
        <w:t>3.6.4.2. Работникам бюджетных и автономных учреждений за выполнение дополнительных работ, не входящих в должностные обязанности, уст</w:t>
      </w:r>
      <w:r>
        <w:rPr>
          <w:rFonts w:ascii="Times New Roman" w:hAnsi="Times New Roman" w:cs="Times New Roman"/>
          <w:color w:val="000000" w:themeColor="text1"/>
          <w:sz w:val="28"/>
          <w:szCs w:val="28"/>
        </w:rPr>
        <w:t>анавливаются следующие доплаты:</w:t>
      </w:r>
    </w:p>
    <w:tbl>
      <w:tblPr>
        <w:tblStyle w:val="a3"/>
        <w:tblW w:w="0" w:type="auto"/>
        <w:tblLook w:val="04A0" w:firstRow="1" w:lastRow="0" w:firstColumn="1" w:lastColumn="0" w:noHBand="0" w:noVBand="1"/>
      </w:tblPr>
      <w:tblGrid>
        <w:gridCol w:w="671"/>
        <w:gridCol w:w="5226"/>
        <w:gridCol w:w="1471"/>
        <w:gridCol w:w="1976"/>
      </w:tblGrid>
      <w:tr w:rsidR="000C4603" w:rsidRPr="00CD33EF" w:rsidTr="00BC0ACD">
        <w:trPr>
          <w:trHeight w:val="1077"/>
        </w:trPr>
        <w:tc>
          <w:tcPr>
            <w:tcW w:w="671" w:type="dxa"/>
          </w:tcPr>
          <w:p w:rsidR="000C4603" w:rsidRPr="00CD33EF" w:rsidRDefault="000C4603" w:rsidP="00BC0ACD">
            <w:pPr>
              <w:pStyle w:val="ConsPlusNormal"/>
              <w:spacing w:line="240" w:lineRule="exact"/>
              <w:jc w:val="center"/>
              <w:rPr>
                <w:rFonts w:ascii="Times New Roman" w:hAnsi="Times New Roman" w:cs="Times New Roman"/>
                <w:color w:val="000000" w:themeColor="text1"/>
                <w:sz w:val="28"/>
                <w:szCs w:val="28"/>
              </w:rPr>
            </w:pPr>
            <w:r w:rsidRPr="00CD33EF">
              <w:rPr>
                <w:rFonts w:ascii="Times New Roman" w:hAnsi="Times New Roman" w:cs="Times New Roman"/>
                <w:color w:val="000000" w:themeColor="text1"/>
                <w:sz w:val="28"/>
                <w:szCs w:val="28"/>
              </w:rPr>
              <w:t xml:space="preserve">№ </w:t>
            </w:r>
            <w:proofErr w:type="gramStart"/>
            <w:r w:rsidRPr="00CD33EF">
              <w:rPr>
                <w:rFonts w:ascii="Times New Roman" w:hAnsi="Times New Roman" w:cs="Times New Roman"/>
                <w:color w:val="000000" w:themeColor="text1"/>
                <w:sz w:val="28"/>
                <w:szCs w:val="28"/>
              </w:rPr>
              <w:t>п</w:t>
            </w:r>
            <w:proofErr w:type="gramEnd"/>
            <w:r w:rsidRPr="00CD33EF">
              <w:rPr>
                <w:rFonts w:ascii="Times New Roman" w:hAnsi="Times New Roman" w:cs="Times New Roman"/>
                <w:color w:val="000000" w:themeColor="text1"/>
                <w:sz w:val="28"/>
                <w:szCs w:val="28"/>
              </w:rPr>
              <w:t>/п</w:t>
            </w:r>
          </w:p>
        </w:tc>
        <w:tc>
          <w:tcPr>
            <w:tcW w:w="5226" w:type="dxa"/>
          </w:tcPr>
          <w:p w:rsidR="000C4603" w:rsidRPr="00CD33EF" w:rsidRDefault="000C4603" w:rsidP="00BC0ACD">
            <w:pPr>
              <w:pStyle w:val="ConsPlusNormal"/>
              <w:spacing w:line="240" w:lineRule="exact"/>
              <w:jc w:val="center"/>
              <w:rPr>
                <w:rFonts w:ascii="Times New Roman" w:hAnsi="Times New Roman" w:cs="Times New Roman"/>
                <w:color w:val="000000" w:themeColor="text1"/>
                <w:sz w:val="28"/>
                <w:szCs w:val="28"/>
              </w:rPr>
            </w:pPr>
            <w:r w:rsidRPr="00CD33EF">
              <w:rPr>
                <w:rFonts w:ascii="Times New Roman" w:hAnsi="Times New Roman" w:cs="Times New Roman"/>
                <w:color w:val="000000" w:themeColor="text1"/>
                <w:sz w:val="28"/>
                <w:szCs w:val="28"/>
              </w:rPr>
              <w:t>Наименование работ</w:t>
            </w:r>
          </w:p>
        </w:tc>
        <w:tc>
          <w:tcPr>
            <w:tcW w:w="1471" w:type="dxa"/>
          </w:tcPr>
          <w:p w:rsidR="000C4603" w:rsidRPr="00CD33EF" w:rsidRDefault="000C4603" w:rsidP="00BC0ACD">
            <w:pPr>
              <w:pStyle w:val="ConsPlusNormal"/>
              <w:spacing w:line="240" w:lineRule="exact"/>
              <w:jc w:val="center"/>
              <w:rPr>
                <w:rFonts w:ascii="Times New Roman" w:hAnsi="Times New Roman" w:cs="Times New Roman"/>
                <w:color w:val="000000" w:themeColor="text1"/>
                <w:sz w:val="28"/>
                <w:szCs w:val="28"/>
              </w:rPr>
            </w:pPr>
            <w:r w:rsidRPr="00CD33EF">
              <w:rPr>
                <w:rFonts w:ascii="Times New Roman" w:hAnsi="Times New Roman" w:cs="Times New Roman"/>
                <w:color w:val="000000" w:themeColor="text1"/>
                <w:sz w:val="28"/>
                <w:szCs w:val="28"/>
              </w:rPr>
              <w:t>единица измерения</w:t>
            </w:r>
          </w:p>
        </w:tc>
        <w:tc>
          <w:tcPr>
            <w:tcW w:w="1976" w:type="dxa"/>
          </w:tcPr>
          <w:p w:rsidR="000C4603" w:rsidRPr="00CD33EF" w:rsidRDefault="000C4603" w:rsidP="00BC0ACD">
            <w:pPr>
              <w:pStyle w:val="ConsPlusNormal"/>
              <w:spacing w:line="240" w:lineRule="exact"/>
              <w:jc w:val="center"/>
              <w:rPr>
                <w:rFonts w:ascii="Times New Roman" w:hAnsi="Times New Roman" w:cs="Times New Roman"/>
                <w:color w:val="000000" w:themeColor="text1"/>
                <w:sz w:val="28"/>
                <w:szCs w:val="28"/>
              </w:rPr>
            </w:pPr>
            <w:r w:rsidRPr="00CD33EF">
              <w:rPr>
                <w:rFonts w:ascii="Times New Roman" w:hAnsi="Times New Roman" w:cs="Times New Roman"/>
                <w:color w:val="000000" w:themeColor="text1"/>
                <w:sz w:val="28"/>
                <w:szCs w:val="28"/>
              </w:rPr>
              <w:t>размер выплаты к должностному окладу (ставке заработной платы)</w:t>
            </w:r>
          </w:p>
        </w:tc>
      </w:tr>
      <w:tr w:rsidR="000C4603" w:rsidRPr="00CD33EF" w:rsidTr="00BC0ACD">
        <w:tc>
          <w:tcPr>
            <w:tcW w:w="671" w:type="dxa"/>
            <w:vMerge w:val="restart"/>
          </w:tcPr>
          <w:p w:rsidR="000C4603" w:rsidRPr="00CD33EF" w:rsidRDefault="000C4603" w:rsidP="00BC0ACD">
            <w:pPr>
              <w:pStyle w:val="ConsPlusNormal"/>
              <w:jc w:val="center"/>
              <w:rPr>
                <w:rFonts w:ascii="Times New Roman" w:hAnsi="Times New Roman" w:cs="Times New Roman"/>
                <w:color w:val="000000" w:themeColor="text1"/>
                <w:sz w:val="28"/>
                <w:szCs w:val="28"/>
              </w:rPr>
            </w:pPr>
            <w:r w:rsidRPr="00CD33EF">
              <w:rPr>
                <w:rFonts w:ascii="Times New Roman" w:hAnsi="Times New Roman" w:cs="Times New Roman"/>
                <w:color w:val="000000" w:themeColor="text1"/>
                <w:sz w:val="28"/>
                <w:szCs w:val="28"/>
              </w:rPr>
              <w:t>1.</w:t>
            </w:r>
          </w:p>
        </w:tc>
        <w:tc>
          <w:tcPr>
            <w:tcW w:w="5226" w:type="dxa"/>
            <w:tcBorders>
              <w:bottom w:val="nil"/>
            </w:tcBorders>
          </w:tcPr>
          <w:p w:rsidR="000C4603" w:rsidRPr="00CD33EF" w:rsidRDefault="000C4603" w:rsidP="00BC0ACD">
            <w:pPr>
              <w:pStyle w:val="ConsPlusNormal"/>
              <w:rPr>
                <w:rFonts w:ascii="Times New Roman" w:hAnsi="Times New Roman" w:cs="Times New Roman"/>
                <w:color w:val="000000" w:themeColor="text1"/>
                <w:sz w:val="28"/>
                <w:szCs w:val="28"/>
              </w:rPr>
            </w:pPr>
            <w:r w:rsidRPr="00CD33EF">
              <w:rPr>
                <w:rFonts w:ascii="Times New Roman" w:hAnsi="Times New Roman" w:cs="Times New Roman"/>
                <w:color w:val="000000" w:themeColor="text1"/>
                <w:sz w:val="28"/>
                <w:szCs w:val="28"/>
              </w:rPr>
              <w:t>Педагогическим работникам за классное руководство (руководство группой):</w:t>
            </w:r>
          </w:p>
        </w:tc>
        <w:tc>
          <w:tcPr>
            <w:tcW w:w="1471" w:type="dxa"/>
            <w:tcBorders>
              <w:bottom w:val="nil"/>
            </w:tcBorders>
            <w:vAlign w:val="center"/>
          </w:tcPr>
          <w:p w:rsidR="000C4603" w:rsidRPr="00CD33EF" w:rsidRDefault="000C4603" w:rsidP="00BC0ACD">
            <w:pPr>
              <w:pStyle w:val="ConsPlusNormal"/>
              <w:jc w:val="center"/>
              <w:rPr>
                <w:rFonts w:ascii="Times New Roman" w:hAnsi="Times New Roman" w:cs="Times New Roman"/>
                <w:color w:val="000000" w:themeColor="text1"/>
                <w:sz w:val="28"/>
                <w:szCs w:val="28"/>
              </w:rPr>
            </w:pPr>
          </w:p>
        </w:tc>
        <w:tc>
          <w:tcPr>
            <w:tcW w:w="1976" w:type="dxa"/>
            <w:tcBorders>
              <w:bottom w:val="nil"/>
            </w:tcBorders>
          </w:tcPr>
          <w:p w:rsidR="000C4603" w:rsidRPr="00CD33EF" w:rsidRDefault="000C4603" w:rsidP="00BC0ACD">
            <w:pPr>
              <w:pStyle w:val="ConsPlusNormal"/>
              <w:rPr>
                <w:rFonts w:ascii="Times New Roman" w:hAnsi="Times New Roman" w:cs="Times New Roman"/>
                <w:color w:val="000000" w:themeColor="text1"/>
                <w:sz w:val="28"/>
                <w:szCs w:val="28"/>
              </w:rPr>
            </w:pPr>
          </w:p>
        </w:tc>
      </w:tr>
      <w:tr w:rsidR="000C4603" w:rsidRPr="00CD33EF" w:rsidTr="00BC0ACD">
        <w:tc>
          <w:tcPr>
            <w:tcW w:w="671" w:type="dxa"/>
            <w:vMerge/>
          </w:tcPr>
          <w:p w:rsidR="000C4603" w:rsidRPr="00CD33EF" w:rsidRDefault="000C4603" w:rsidP="00BC0ACD">
            <w:pPr>
              <w:pStyle w:val="ConsPlusNormal"/>
              <w:jc w:val="center"/>
              <w:rPr>
                <w:rFonts w:ascii="Times New Roman" w:hAnsi="Times New Roman" w:cs="Times New Roman"/>
                <w:color w:val="000000" w:themeColor="text1"/>
                <w:sz w:val="28"/>
                <w:szCs w:val="28"/>
              </w:rPr>
            </w:pPr>
          </w:p>
        </w:tc>
        <w:tc>
          <w:tcPr>
            <w:tcW w:w="5226" w:type="dxa"/>
            <w:tcBorders>
              <w:bottom w:val="nil"/>
            </w:tcBorders>
          </w:tcPr>
          <w:p w:rsidR="000C4603" w:rsidRPr="00CD33EF" w:rsidRDefault="000C4603" w:rsidP="00BC0ACD">
            <w:pPr>
              <w:pStyle w:val="ConsPlusNormal"/>
              <w:rPr>
                <w:rFonts w:ascii="Times New Roman" w:hAnsi="Times New Roman" w:cs="Times New Roman"/>
                <w:color w:val="000000" w:themeColor="text1"/>
                <w:sz w:val="28"/>
                <w:szCs w:val="28"/>
              </w:rPr>
            </w:pPr>
            <w:r w:rsidRPr="00CD33EF">
              <w:rPr>
                <w:rFonts w:ascii="Times New Roman" w:hAnsi="Times New Roman" w:cs="Times New Roman"/>
                <w:color w:val="000000" w:themeColor="text1"/>
                <w:sz w:val="28"/>
                <w:szCs w:val="28"/>
              </w:rPr>
              <w:t>1 - 4 классов</w:t>
            </w:r>
          </w:p>
        </w:tc>
        <w:tc>
          <w:tcPr>
            <w:tcW w:w="1471" w:type="dxa"/>
            <w:tcBorders>
              <w:bottom w:val="nil"/>
            </w:tcBorders>
            <w:vAlign w:val="center"/>
          </w:tcPr>
          <w:p w:rsidR="000C4603" w:rsidRPr="00CD33EF" w:rsidRDefault="000C4603" w:rsidP="00BC0ACD">
            <w:pPr>
              <w:pStyle w:val="ConsPlusNormal"/>
              <w:jc w:val="center"/>
              <w:rPr>
                <w:rFonts w:ascii="Times New Roman" w:hAnsi="Times New Roman" w:cs="Times New Roman"/>
                <w:color w:val="000000" w:themeColor="text1"/>
                <w:sz w:val="28"/>
                <w:szCs w:val="28"/>
              </w:rPr>
            </w:pPr>
            <w:r w:rsidRPr="00CD33EF">
              <w:rPr>
                <w:rFonts w:ascii="Times New Roman" w:hAnsi="Times New Roman" w:cs="Times New Roman"/>
                <w:color w:val="000000" w:themeColor="text1"/>
                <w:sz w:val="28"/>
                <w:szCs w:val="28"/>
              </w:rPr>
              <w:t>руб.</w:t>
            </w:r>
          </w:p>
        </w:tc>
        <w:tc>
          <w:tcPr>
            <w:tcW w:w="1976" w:type="dxa"/>
            <w:tcBorders>
              <w:bottom w:val="nil"/>
            </w:tcBorders>
          </w:tcPr>
          <w:p w:rsidR="000C4603" w:rsidRPr="00CD33EF" w:rsidRDefault="000C4603" w:rsidP="00BC0ACD">
            <w:pPr>
              <w:pStyle w:val="ConsPlusNormal"/>
              <w:jc w:val="right"/>
              <w:rPr>
                <w:rFonts w:ascii="Times New Roman" w:hAnsi="Times New Roman" w:cs="Times New Roman"/>
                <w:color w:val="000000" w:themeColor="text1"/>
                <w:sz w:val="28"/>
                <w:szCs w:val="28"/>
              </w:rPr>
            </w:pPr>
            <w:r w:rsidRPr="00CD33EF">
              <w:rPr>
                <w:rFonts w:ascii="Times New Roman" w:hAnsi="Times New Roman" w:cs="Times New Roman"/>
                <w:color w:val="000000" w:themeColor="text1"/>
                <w:sz w:val="28"/>
                <w:szCs w:val="28"/>
              </w:rPr>
              <w:t>3300</w:t>
            </w:r>
          </w:p>
        </w:tc>
      </w:tr>
      <w:tr w:rsidR="000C4603" w:rsidRPr="00CD33EF" w:rsidTr="00BC0ACD">
        <w:tc>
          <w:tcPr>
            <w:tcW w:w="671" w:type="dxa"/>
            <w:vMerge/>
          </w:tcPr>
          <w:p w:rsidR="000C4603" w:rsidRPr="00CD33EF" w:rsidRDefault="000C4603" w:rsidP="00BC0ACD">
            <w:pPr>
              <w:pStyle w:val="ConsPlusNormal"/>
              <w:jc w:val="center"/>
              <w:rPr>
                <w:rFonts w:ascii="Times New Roman" w:hAnsi="Times New Roman" w:cs="Times New Roman"/>
                <w:color w:val="000000" w:themeColor="text1"/>
                <w:sz w:val="28"/>
                <w:szCs w:val="28"/>
              </w:rPr>
            </w:pPr>
          </w:p>
        </w:tc>
        <w:tc>
          <w:tcPr>
            <w:tcW w:w="5226" w:type="dxa"/>
            <w:tcBorders>
              <w:bottom w:val="nil"/>
            </w:tcBorders>
          </w:tcPr>
          <w:p w:rsidR="000C4603" w:rsidRPr="00CD33EF" w:rsidRDefault="000C4603" w:rsidP="00BC0ACD">
            <w:pPr>
              <w:pStyle w:val="ConsPlusNormal"/>
              <w:rPr>
                <w:rFonts w:ascii="Times New Roman" w:hAnsi="Times New Roman" w:cs="Times New Roman"/>
                <w:color w:val="000000" w:themeColor="text1"/>
                <w:sz w:val="28"/>
                <w:szCs w:val="28"/>
              </w:rPr>
            </w:pPr>
            <w:r w:rsidRPr="00CD33EF">
              <w:rPr>
                <w:rFonts w:ascii="Times New Roman" w:hAnsi="Times New Roman" w:cs="Times New Roman"/>
                <w:color w:val="000000" w:themeColor="text1"/>
                <w:sz w:val="28"/>
                <w:szCs w:val="28"/>
              </w:rPr>
              <w:t>5 - 12 классов</w:t>
            </w:r>
          </w:p>
        </w:tc>
        <w:tc>
          <w:tcPr>
            <w:tcW w:w="1471" w:type="dxa"/>
            <w:tcBorders>
              <w:bottom w:val="nil"/>
            </w:tcBorders>
            <w:vAlign w:val="center"/>
          </w:tcPr>
          <w:p w:rsidR="000C4603" w:rsidRPr="00CD33EF" w:rsidRDefault="000C4603" w:rsidP="00BC0ACD">
            <w:pPr>
              <w:pStyle w:val="ConsPlusNormal"/>
              <w:jc w:val="center"/>
              <w:rPr>
                <w:rFonts w:ascii="Times New Roman" w:hAnsi="Times New Roman" w:cs="Times New Roman"/>
                <w:color w:val="000000" w:themeColor="text1"/>
                <w:sz w:val="28"/>
                <w:szCs w:val="28"/>
              </w:rPr>
            </w:pPr>
            <w:r w:rsidRPr="00CD33EF">
              <w:rPr>
                <w:rFonts w:ascii="Times New Roman" w:hAnsi="Times New Roman" w:cs="Times New Roman"/>
                <w:color w:val="000000" w:themeColor="text1"/>
                <w:sz w:val="28"/>
                <w:szCs w:val="28"/>
              </w:rPr>
              <w:t>руб.</w:t>
            </w:r>
          </w:p>
        </w:tc>
        <w:tc>
          <w:tcPr>
            <w:tcW w:w="1976" w:type="dxa"/>
            <w:tcBorders>
              <w:bottom w:val="nil"/>
            </w:tcBorders>
          </w:tcPr>
          <w:p w:rsidR="000C4603" w:rsidRPr="00CD33EF" w:rsidRDefault="000C4603" w:rsidP="00BC0ACD">
            <w:pPr>
              <w:pStyle w:val="ConsPlusNormal"/>
              <w:jc w:val="right"/>
              <w:rPr>
                <w:rFonts w:ascii="Times New Roman" w:hAnsi="Times New Roman" w:cs="Times New Roman"/>
                <w:color w:val="000000" w:themeColor="text1"/>
                <w:sz w:val="28"/>
                <w:szCs w:val="28"/>
              </w:rPr>
            </w:pPr>
            <w:r w:rsidRPr="00CD33EF">
              <w:rPr>
                <w:rFonts w:ascii="Times New Roman" w:hAnsi="Times New Roman" w:cs="Times New Roman"/>
                <w:color w:val="000000" w:themeColor="text1"/>
                <w:sz w:val="28"/>
                <w:szCs w:val="28"/>
              </w:rPr>
              <w:t>3850</w:t>
            </w:r>
          </w:p>
        </w:tc>
      </w:tr>
      <w:tr w:rsidR="000C4603" w:rsidRPr="00CD33EF" w:rsidTr="00BC0ACD">
        <w:tc>
          <w:tcPr>
            <w:tcW w:w="671" w:type="dxa"/>
          </w:tcPr>
          <w:p w:rsidR="000C4603" w:rsidRPr="00CD33EF" w:rsidRDefault="000C4603" w:rsidP="00BC0ACD">
            <w:pPr>
              <w:pStyle w:val="ConsPlusNormal"/>
              <w:jc w:val="center"/>
              <w:rPr>
                <w:rFonts w:ascii="Times New Roman" w:hAnsi="Times New Roman" w:cs="Times New Roman"/>
                <w:color w:val="000000" w:themeColor="text1"/>
                <w:sz w:val="28"/>
                <w:szCs w:val="28"/>
              </w:rPr>
            </w:pPr>
            <w:r w:rsidRPr="00CD33EF">
              <w:rPr>
                <w:rFonts w:ascii="Times New Roman" w:hAnsi="Times New Roman" w:cs="Times New Roman"/>
                <w:color w:val="000000" w:themeColor="text1"/>
                <w:sz w:val="28"/>
                <w:szCs w:val="28"/>
              </w:rPr>
              <w:t>2.</w:t>
            </w:r>
          </w:p>
        </w:tc>
        <w:tc>
          <w:tcPr>
            <w:tcW w:w="5226" w:type="dxa"/>
          </w:tcPr>
          <w:p w:rsidR="000C4603" w:rsidRPr="00CD33EF" w:rsidRDefault="000C4603" w:rsidP="00BC0ACD">
            <w:pPr>
              <w:pStyle w:val="ConsPlusNormal"/>
              <w:jc w:val="both"/>
              <w:rPr>
                <w:rFonts w:ascii="Times New Roman" w:hAnsi="Times New Roman" w:cs="Times New Roman"/>
                <w:color w:val="000000" w:themeColor="text1"/>
                <w:sz w:val="28"/>
                <w:szCs w:val="28"/>
              </w:rPr>
            </w:pPr>
            <w:r w:rsidRPr="00CD33EF">
              <w:rPr>
                <w:rFonts w:ascii="Times New Roman" w:hAnsi="Times New Roman" w:cs="Times New Roman"/>
                <w:color w:val="000000" w:themeColor="text1"/>
                <w:sz w:val="28"/>
                <w:szCs w:val="28"/>
              </w:rPr>
              <w:t>Учителям 1-4 классов за проверку письменных работ</w:t>
            </w:r>
          </w:p>
        </w:tc>
        <w:tc>
          <w:tcPr>
            <w:tcW w:w="1471" w:type="dxa"/>
            <w:vAlign w:val="center"/>
          </w:tcPr>
          <w:p w:rsidR="000C4603" w:rsidRPr="00CD33EF" w:rsidRDefault="000C4603" w:rsidP="00BC0ACD">
            <w:pPr>
              <w:pStyle w:val="ConsPlusNormal"/>
              <w:jc w:val="center"/>
              <w:rPr>
                <w:rFonts w:ascii="Times New Roman" w:hAnsi="Times New Roman" w:cs="Times New Roman"/>
                <w:color w:val="000000" w:themeColor="text1"/>
                <w:sz w:val="28"/>
                <w:szCs w:val="28"/>
              </w:rPr>
            </w:pPr>
            <w:r w:rsidRPr="00CD33EF">
              <w:rPr>
                <w:rFonts w:ascii="Times New Roman" w:hAnsi="Times New Roman" w:cs="Times New Roman"/>
                <w:color w:val="000000" w:themeColor="text1"/>
                <w:sz w:val="28"/>
                <w:szCs w:val="28"/>
              </w:rPr>
              <w:t>% с учетом нагрузки</w:t>
            </w:r>
          </w:p>
        </w:tc>
        <w:tc>
          <w:tcPr>
            <w:tcW w:w="1976" w:type="dxa"/>
          </w:tcPr>
          <w:p w:rsidR="000C4603" w:rsidRPr="00CD33EF" w:rsidRDefault="000C4603" w:rsidP="00BC0ACD">
            <w:pPr>
              <w:pStyle w:val="ConsPlusNormal"/>
              <w:jc w:val="right"/>
              <w:rPr>
                <w:rFonts w:ascii="Times New Roman" w:hAnsi="Times New Roman" w:cs="Times New Roman"/>
                <w:color w:val="000000" w:themeColor="text1"/>
                <w:sz w:val="28"/>
                <w:szCs w:val="28"/>
              </w:rPr>
            </w:pPr>
          </w:p>
          <w:p w:rsidR="000C4603" w:rsidRPr="00CD33EF" w:rsidRDefault="000C4603" w:rsidP="00BC0ACD">
            <w:pPr>
              <w:pStyle w:val="ConsPlusNormal"/>
              <w:jc w:val="right"/>
              <w:rPr>
                <w:rFonts w:ascii="Times New Roman" w:hAnsi="Times New Roman" w:cs="Times New Roman"/>
                <w:color w:val="000000" w:themeColor="text1"/>
                <w:sz w:val="28"/>
                <w:szCs w:val="28"/>
              </w:rPr>
            </w:pPr>
            <w:r w:rsidRPr="00CD33EF">
              <w:rPr>
                <w:rFonts w:ascii="Times New Roman" w:hAnsi="Times New Roman" w:cs="Times New Roman"/>
                <w:color w:val="000000" w:themeColor="text1"/>
                <w:sz w:val="28"/>
                <w:szCs w:val="28"/>
              </w:rPr>
              <w:t>10</w:t>
            </w:r>
          </w:p>
        </w:tc>
      </w:tr>
      <w:tr w:rsidR="000C4603" w:rsidRPr="00CD33EF" w:rsidTr="00BC0ACD">
        <w:tc>
          <w:tcPr>
            <w:tcW w:w="671" w:type="dxa"/>
            <w:vMerge w:val="restart"/>
          </w:tcPr>
          <w:p w:rsidR="000C4603" w:rsidRPr="00CD33EF" w:rsidRDefault="000C4603" w:rsidP="00BC0ACD">
            <w:pPr>
              <w:pStyle w:val="ConsPlusNormal"/>
              <w:jc w:val="center"/>
              <w:rPr>
                <w:rFonts w:ascii="Times New Roman" w:hAnsi="Times New Roman" w:cs="Times New Roman"/>
                <w:color w:val="000000" w:themeColor="text1"/>
                <w:sz w:val="28"/>
                <w:szCs w:val="28"/>
              </w:rPr>
            </w:pPr>
            <w:r w:rsidRPr="00CD33EF">
              <w:rPr>
                <w:rFonts w:ascii="Times New Roman" w:hAnsi="Times New Roman" w:cs="Times New Roman"/>
                <w:color w:val="000000" w:themeColor="text1"/>
                <w:sz w:val="28"/>
                <w:szCs w:val="28"/>
              </w:rPr>
              <w:t>3.</w:t>
            </w:r>
          </w:p>
        </w:tc>
        <w:tc>
          <w:tcPr>
            <w:tcW w:w="5226" w:type="dxa"/>
          </w:tcPr>
          <w:p w:rsidR="000C4603" w:rsidRPr="00CD33EF" w:rsidRDefault="000C4603" w:rsidP="00BC0ACD">
            <w:pPr>
              <w:pStyle w:val="ConsPlusNormal"/>
              <w:jc w:val="both"/>
              <w:rPr>
                <w:rFonts w:ascii="Times New Roman" w:hAnsi="Times New Roman" w:cs="Times New Roman"/>
                <w:color w:val="000000" w:themeColor="text1"/>
                <w:sz w:val="28"/>
                <w:szCs w:val="28"/>
              </w:rPr>
            </w:pPr>
            <w:r w:rsidRPr="00CD33EF">
              <w:rPr>
                <w:rFonts w:ascii="Times New Roman" w:hAnsi="Times New Roman" w:cs="Times New Roman"/>
                <w:color w:val="000000" w:themeColor="text1"/>
                <w:sz w:val="28"/>
                <w:szCs w:val="28"/>
              </w:rPr>
              <w:t xml:space="preserve">Учителям, преподавателям за проверку письменных работ, из расчета </w:t>
            </w:r>
            <w:r w:rsidRPr="00CD33EF">
              <w:rPr>
                <w:rFonts w:ascii="Times New Roman" w:hAnsi="Times New Roman" w:cs="Times New Roman"/>
                <w:color w:val="000000" w:themeColor="text1"/>
                <w:sz w:val="28"/>
                <w:szCs w:val="28"/>
              </w:rPr>
              <w:lastRenderedPageBreak/>
              <w:t>педагогической нагрузки</w:t>
            </w:r>
          </w:p>
        </w:tc>
        <w:tc>
          <w:tcPr>
            <w:tcW w:w="1471" w:type="dxa"/>
            <w:vAlign w:val="center"/>
          </w:tcPr>
          <w:p w:rsidR="000C4603" w:rsidRPr="00CD33EF" w:rsidRDefault="000C4603" w:rsidP="00BC0ACD">
            <w:pPr>
              <w:pStyle w:val="ConsPlusNormal"/>
              <w:jc w:val="center"/>
              <w:rPr>
                <w:rFonts w:ascii="Times New Roman" w:hAnsi="Times New Roman" w:cs="Times New Roman"/>
                <w:color w:val="000000" w:themeColor="text1"/>
                <w:sz w:val="28"/>
                <w:szCs w:val="28"/>
              </w:rPr>
            </w:pPr>
          </w:p>
        </w:tc>
        <w:tc>
          <w:tcPr>
            <w:tcW w:w="1976" w:type="dxa"/>
          </w:tcPr>
          <w:p w:rsidR="000C4603" w:rsidRPr="00CD33EF" w:rsidRDefault="000C4603" w:rsidP="00BC0ACD">
            <w:pPr>
              <w:pStyle w:val="ConsPlusNormal"/>
              <w:jc w:val="center"/>
              <w:rPr>
                <w:rFonts w:ascii="Times New Roman" w:hAnsi="Times New Roman" w:cs="Times New Roman"/>
                <w:color w:val="000000" w:themeColor="text1"/>
                <w:sz w:val="28"/>
                <w:szCs w:val="28"/>
              </w:rPr>
            </w:pPr>
          </w:p>
        </w:tc>
      </w:tr>
      <w:tr w:rsidR="000C4603" w:rsidRPr="00CD33EF" w:rsidTr="00BC0ACD">
        <w:tc>
          <w:tcPr>
            <w:tcW w:w="671" w:type="dxa"/>
            <w:vMerge/>
          </w:tcPr>
          <w:p w:rsidR="000C4603" w:rsidRPr="00CD33EF" w:rsidRDefault="000C4603" w:rsidP="00BC0ACD">
            <w:pPr>
              <w:pStyle w:val="ConsPlusNormal"/>
              <w:jc w:val="center"/>
              <w:rPr>
                <w:rFonts w:ascii="Times New Roman" w:hAnsi="Times New Roman" w:cs="Times New Roman"/>
                <w:color w:val="000000" w:themeColor="text1"/>
                <w:sz w:val="28"/>
                <w:szCs w:val="28"/>
              </w:rPr>
            </w:pPr>
          </w:p>
        </w:tc>
        <w:tc>
          <w:tcPr>
            <w:tcW w:w="5226" w:type="dxa"/>
          </w:tcPr>
          <w:p w:rsidR="000C4603" w:rsidRPr="00CD33EF" w:rsidRDefault="000C4603" w:rsidP="00BC0ACD">
            <w:pPr>
              <w:pStyle w:val="ConsPlusNormal"/>
              <w:jc w:val="both"/>
              <w:rPr>
                <w:rFonts w:ascii="Times New Roman" w:hAnsi="Times New Roman" w:cs="Times New Roman"/>
                <w:color w:val="000000" w:themeColor="text1"/>
                <w:sz w:val="28"/>
                <w:szCs w:val="28"/>
              </w:rPr>
            </w:pPr>
            <w:r w:rsidRPr="00CD33EF">
              <w:rPr>
                <w:rFonts w:ascii="Times New Roman" w:hAnsi="Times New Roman" w:cs="Times New Roman"/>
                <w:color w:val="000000" w:themeColor="text1"/>
                <w:sz w:val="28"/>
                <w:szCs w:val="28"/>
              </w:rPr>
              <w:t>по русскому языку, литературе, математике, письму и развитию речи, математическим представлениям</w:t>
            </w:r>
          </w:p>
        </w:tc>
        <w:tc>
          <w:tcPr>
            <w:tcW w:w="1471" w:type="dxa"/>
            <w:vAlign w:val="center"/>
          </w:tcPr>
          <w:p w:rsidR="000C4603" w:rsidRPr="00CD33EF" w:rsidRDefault="000C4603" w:rsidP="00BC0ACD">
            <w:pPr>
              <w:pStyle w:val="ConsPlusNormal"/>
              <w:jc w:val="center"/>
              <w:rPr>
                <w:rFonts w:ascii="Times New Roman" w:hAnsi="Times New Roman" w:cs="Times New Roman"/>
                <w:color w:val="000000" w:themeColor="text1"/>
                <w:sz w:val="28"/>
                <w:szCs w:val="28"/>
              </w:rPr>
            </w:pPr>
            <w:r w:rsidRPr="00CD33EF">
              <w:rPr>
                <w:rFonts w:ascii="Times New Roman" w:hAnsi="Times New Roman" w:cs="Times New Roman"/>
                <w:color w:val="000000" w:themeColor="text1"/>
                <w:sz w:val="28"/>
                <w:szCs w:val="28"/>
              </w:rPr>
              <w:t>% с учетом нагрузки</w:t>
            </w:r>
          </w:p>
        </w:tc>
        <w:tc>
          <w:tcPr>
            <w:tcW w:w="1976" w:type="dxa"/>
            <w:vAlign w:val="bottom"/>
          </w:tcPr>
          <w:p w:rsidR="000C4603" w:rsidRPr="00CD33EF" w:rsidRDefault="000C4603" w:rsidP="00BC0ACD">
            <w:pPr>
              <w:pStyle w:val="ConsPlusNormal"/>
              <w:jc w:val="right"/>
              <w:rPr>
                <w:rFonts w:ascii="Times New Roman" w:hAnsi="Times New Roman" w:cs="Times New Roman"/>
                <w:color w:val="000000" w:themeColor="text1"/>
                <w:sz w:val="28"/>
                <w:szCs w:val="28"/>
              </w:rPr>
            </w:pPr>
            <w:r w:rsidRPr="00CD33EF">
              <w:rPr>
                <w:rFonts w:ascii="Times New Roman" w:hAnsi="Times New Roman" w:cs="Times New Roman"/>
                <w:color w:val="000000" w:themeColor="text1"/>
                <w:sz w:val="28"/>
                <w:szCs w:val="28"/>
              </w:rPr>
              <w:t>15</w:t>
            </w:r>
          </w:p>
        </w:tc>
      </w:tr>
      <w:tr w:rsidR="000C4603" w:rsidRPr="00CD33EF" w:rsidTr="00BC0ACD">
        <w:tc>
          <w:tcPr>
            <w:tcW w:w="671" w:type="dxa"/>
            <w:vMerge/>
          </w:tcPr>
          <w:p w:rsidR="000C4603" w:rsidRPr="00CD33EF" w:rsidRDefault="000C4603" w:rsidP="00BC0ACD">
            <w:pPr>
              <w:pStyle w:val="ConsPlusNormal"/>
              <w:jc w:val="center"/>
              <w:rPr>
                <w:rFonts w:ascii="Times New Roman" w:hAnsi="Times New Roman" w:cs="Times New Roman"/>
                <w:color w:val="000000" w:themeColor="text1"/>
                <w:sz w:val="28"/>
                <w:szCs w:val="28"/>
              </w:rPr>
            </w:pPr>
          </w:p>
        </w:tc>
        <w:tc>
          <w:tcPr>
            <w:tcW w:w="5226" w:type="dxa"/>
          </w:tcPr>
          <w:p w:rsidR="000C4603" w:rsidRPr="00CD33EF" w:rsidRDefault="000C4603" w:rsidP="00BC0ACD">
            <w:pPr>
              <w:pStyle w:val="ConsPlusNormal"/>
              <w:jc w:val="both"/>
              <w:rPr>
                <w:rFonts w:ascii="Times New Roman" w:hAnsi="Times New Roman" w:cs="Times New Roman"/>
                <w:color w:val="000000" w:themeColor="text1"/>
                <w:sz w:val="28"/>
                <w:szCs w:val="28"/>
              </w:rPr>
            </w:pPr>
            <w:proofErr w:type="gramStart"/>
            <w:r w:rsidRPr="00CD33EF">
              <w:rPr>
                <w:rFonts w:ascii="Times New Roman" w:hAnsi="Times New Roman" w:cs="Times New Roman"/>
                <w:color w:val="000000" w:themeColor="text1"/>
                <w:sz w:val="28"/>
                <w:szCs w:val="28"/>
              </w:rPr>
              <w:t>по иностранному языку, черчению, физике, химии, биологии, истории, географии, программированию, основам безопасности и защиты Родины, музыкальной литературе, аранжировке (по уровням музыки)*</w:t>
            </w:r>
            <w:proofErr w:type="gramEnd"/>
          </w:p>
        </w:tc>
        <w:tc>
          <w:tcPr>
            <w:tcW w:w="1471" w:type="dxa"/>
            <w:vAlign w:val="center"/>
          </w:tcPr>
          <w:p w:rsidR="000C4603" w:rsidRPr="00CD33EF" w:rsidRDefault="000C4603" w:rsidP="00BC0ACD">
            <w:pPr>
              <w:pStyle w:val="ConsPlusNormal"/>
              <w:jc w:val="center"/>
              <w:rPr>
                <w:rFonts w:ascii="Times New Roman" w:hAnsi="Times New Roman" w:cs="Times New Roman"/>
                <w:color w:val="000000" w:themeColor="text1"/>
                <w:sz w:val="28"/>
                <w:szCs w:val="28"/>
              </w:rPr>
            </w:pPr>
            <w:r w:rsidRPr="00CD33EF">
              <w:rPr>
                <w:rFonts w:ascii="Times New Roman" w:hAnsi="Times New Roman" w:cs="Times New Roman"/>
                <w:color w:val="000000" w:themeColor="text1"/>
                <w:sz w:val="28"/>
                <w:szCs w:val="28"/>
              </w:rPr>
              <w:t>% с учетом нагрузки</w:t>
            </w:r>
          </w:p>
        </w:tc>
        <w:tc>
          <w:tcPr>
            <w:tcW w:w="1976" w:type="dxa"/>
            <w:vAlign w:val="bottom"/>
          </w:tcPr>
          <w:p w:rsidR="000C4603" w:rsidRPr="00CD33EF" w:rsidRDefault="000C4603" w:rsidP="00BC0ACD">
            <w:pPr>
              <w:pStyle w:val="ConsPlusNormal"/>
              <w:jc w:val="right"/>
              <w:rPr>
                <w:rFonts w:ascii="Times New Roman" w:hAnsi="Times New Roman" w:cs="Times New Roman"/>
                <w:color w:val="000000" w:themeColor="text1"/>
                <w:sz w:val="28"/>
                <w:szCs w:val="28"/>
              </w:rPr>
            </w:pPr>
            <w:r w:rsidRPr="00CD33EF">
              <w:rPr>
                <w:rFonts w:ascii="Times New Roman" w:hAnsi="Times New Roman" w:cs="Times New Roman"/>
                <w:color w:val="000000" w:themeColor="text1"/>
                <w:sz w:val="28"/>
                <w:szCs w:val="28"/>
              </w:rPr>
              <w:t>10</w:t>
            </w:r>
          </w:p>
        </w:tc>
      </w:tr>
      <w:tr w:rsidR="000C4603" w:rsidRPr="00CD33EF" w:rsidTr="00BC0ACD">
        <w:tc>
          <w:tcPr>
            <w:tcW w:w="671" w:type="dxa"/>
          </w:tcPr>
          <w:p w:rsidR="000C4603" w:rsidRPr="00CD33EF" w:rsidRDefault="000C4603" w:rsidP="00BC0ACD">
            <w:pPr>
              <w:pStyle w:val="ConsPlusNormal"/>
              <w:jc w:val="center"/>
              <w:rPr>
                <w:rFonts w:ascii="Times New Roman" w:hAnsi="Times New Roman" w:cs="Times New Roman"/>
                <w:color w:val="000000" w:themeColor="text1"/>
                <w:sz w:val="28"/>
                <w:szCs w:val="28"/>
              </w:rPr>
            </w:pPr>
            <w:r w:rsidRPr="00CD33EF">
              <w:rPr>
                <w:rFonts w:ascii="Times New Roman" w:hAnsi="Times New Roman" w:cs="Times New Roman"/>
                <w:color w:val="000000" w:themeColor="text1"/>
                <w:sz w:val="28"/>
                <w:szCs w:val="28"/>
              </w:rPr>
              <w:t>4.</w:t>
            </w:r>
          </w:p>
        </w:tc>
        <w:tc>
          <w:tcPr>
            <w:tcW w:w="5226" w:type="dxa"/>
          </w:tcPr>
          <w:p w:rsidR="000C4603" w:rsidRPr="00CD33EF" w:rsidRDefault="000C4603" w:rsidP="00BC0ACD">
            <w:pPr>
              <w:pStyle w:val="ConsPlusNormal"/>
              <w:jc w:val="both"/>
              <w:rPr>
                <w:rFonts w:ascii="Times New Roman" w:hAnsi="Times New Roman" w:cs="Times New Roman"/>
                <w:color w:val="000000" w:themeColor="text1"/>
                <w:sz w:val="28"/>
                <w:szCs w:val="28"/>
              </w:rPr>
            </w:pPr>
            <w:r w:rsidRPr="00CD33EF">
              <w:rPr>
                <w:rFonts w:ascii="Times New Roman" w:hAnsi="Times New Roman" w:cs="Times New Roman"/>
                <w:color w:val="000000" w:themeColor="text1"/>
                <w:sz w:val="28"/>
                <w:szCs w:val="28"/>
              </w:rPr>
              <w:t>Учителям, преподавателям за заведование учебными мастерскими</w:t>
            </w:r>
          </w:p>
        </w:tc>
        <w:tc>
          <w:tcPr>
            <w:tcW w:w="1471" w:type="dxa"/>
            <w:vAlign w:val="center"/>
          </w:tcPr>
          <w:p w:rsidR="000C4603" w:rsidRPr="00CD33EF" w:rsidRDefault="000C4603" w:rsidP="00BC0ACD">
            <w:pPr>
              <w:pStyle w:val="ConsPlusNormal"/>
              <w:jc w:val="center"/>
              <w:rPr>
                <w:rFonts w:ascii="Times New Roman" w:hAnsi="Times New Roman" w:cs="Times New Roman"/>
                <w:color w:val="000000" w:themeColor="text1"/>
                <w:sz w:val="28"/>
                <w:szCs w:val="28"/>
              </w:rPr>
            </w:pPr>
            <w:r w:rsidRPr="00CD33EF">
              <w:rPr>
                <w:rFonts w:ascii="Times New Roman" w:hAnsi="Times New Roman" w:cs="Times New Roman"/>
                <w:color w:val="000000" w:themeColor="text1"/>
                <w:sz w:val="28"/>
                <w:szCs w:val="28"/>
              </w:rPr>
              <w:t>руб.</w:t>
            </w:r>
          </w:p>
        </w:tc>
        <w:tc>
          <w:tcPr>
            <w:tcW w:w="1976" w:type="dxa"/>
            <w:vAlign w:val="bottom"/>
          </w:tcPr>
          <w:p w:rsidR="000C4603" w:rsidRPr="00CD33EF" w:rsidRDefault="000C4603" w:rsidP="00BC0ACD">
            <w:pPr>
              <w:pStyle w:val="ConsPlusNormal"/>
              <w:jc w:val="right"/>
              <w:rPr>
                <w:rFonts w:ascii="Times New Roman" w:hAnsi="Times New Roman" w:cs="Times New Roman"/>
                <w:color w:val="000000" w:themeColor="text1"/>
                <w:sz w:val="28"/>
                <w:szCs w:val="28"/>
              </w:rPr>
            </w:pPr>
            <w:r w:rsidRPr="00CD33EF">
              <w:rPr>
                <w:rFonts w:ascii="Times New Roman" w:hAnsi="Times New Roman" w:cs="Times New Roman"/>
                <w:color w:val="000000" w:themeColor="text1"/>
                <w:sz w:val="28"/>
                <w:szCs w:val="28"/>
              </w:rPr>
              <w:t>2200</w:t>
            </w:r>
          </w:p>
        </w:tc>
      </w:tr>
      <w:tr w:rsidR="000C4603" w:rsidRPr="00CD33EF" w:rsidTr="00BC0ACD">
        <w:tc>
          <w:tcPr>
            <w:tcW w:w="671" w:type="dxa"/>
          </w:tcPr>
          <w:p w:rsidR="000C4603" w:rsidRPr="00CD33EF" w:rsidRDefault="000C4603" w:rsidP="00BC0ACD">
            <w:pPr>
              <w:pStyle w:val="ConsPlusNormal"/>
              <w:jc w:val="center"/>
              <w:rPr>
                <w:rFonts w:ascii="Times New Roman" w:hAnsi="Times New Roman" w:cs="Times New Roman"/>
                <w:color w:val="000000" w:themeColor="text1"/>
                <w:sz w:val="28"/>
                <w:szCs w:val="28"/>
              </w:rPr>
            </w:pPr>
            <w:r w:rsidRPr="00CD33EF">
              <w:rPr>
                <w:rFonts w:ascii="Times New Roman" w:hAnsi="Times New Roman" w:cs="Times New Roman"/>
                <w:color w:val="000000" w:themeColor="text1"/>
                <w:sz w:val="28"/>
                <w:szCs w:val="28"/>
              </w:rPr>
              <w:t>5.</w:t>
            </w:r>
          </w:p>
        </w:tc>
        <w:tc>
          <w:tcPr>
            <w:tcW w:w="5226" w:type="dxa"/>
          </w:tcPr>
          <w:p w:rsidR="000C4603" w:rsidRPr="00CD33EF" w:rsidRDefault="000C4603" w:rsidP="00BC0ACD">
            <w:pPr>
              <w:pStyle w:val="ConsPlusNormal"/>
              <w:jc w:val="both"/>
              <w:rPr>
                <w:rFonts w:ascii="Times New Roman" w:hAnsi="Times New Roman" w:cs="Times New Roman"/>
                <w:color w:val="000000" w:themeColor="text1"/>
                <w:sz w:val="28"/>
                <w:szCs w:val="28"/>
              </w:rPr>
            </w:pPr>
            <w:r w:rsidRPr="00CD33EF">
              <w:rPr>
                <w:rFonts w:ascii="Times New Roman" w:hAnsi="Times New Roman" w:cs="Times New Roman"/>
                <w:color w:val="000000" w:themeColor="text1"/>
                <w:sz w:val="28"/>
                <w:szCs w:val="28"/>
              </w:rPr>
              <w:t>За работу с архивом учреждения</w:t>
            </w:r>
          </w:p>
        </w:tc>
        <w:tc>
          <w:tcPr>
            <w:tcW w:w="1471" w:type="dxa"/>
            <w:vAlign w:val="center"/>
          </w:tcPr>
          <w:p w:rsidR="000C4603" w:rsidRPr="00CD33EF" w:rsidRDefault="000C4603" w:rsidP="00BC0ACD">
            <w:pPr>
              <w:pStyle w:val="ConsPlusNormal"/>
              <w:jc w:val="center"/>
              <w:rPr>
                <w:rFonts w:ascii="Times New Roman" w:hAnsi="Times New Roman" w:cs="Times New Roman"/>
                <w:color w:val="000000" w:themeColor="text1"/>
                <w:sz w:val="28"/>
                <w:szCs w:val="28"/>
              </w:rPr>
            </w:pPr>
            <w:r w:rsidRPr="00CD33EF">
              <w:rPr>
                <w:rFonts w:ascii="Times New Roman" w:hAnsi="Times New Roman" w:cs="Times New Roman"/>
                <w:color w:val="000000" w:themeColor="text1"/>
                <w:sz w:val="28"/>
                <w:szCs w:val="28"/>
              </w:rPr>
              <w:t>руб.</w:t>
            </w:r>
          </w:p>
        </w:tc>
        <w:tc>
          <w:tcPr>
            <w:tcW w:w="1976" w:type="dxa"/>
            <w:vAlign w:val="bottom"/>
          </w:tcPr>
          <w:p w:rsidR="000C4603" w:rsidRPr="00CD33EF" w:rsidRDefault="000C4603" w:rsidP="00BC0ACD">
            <w:pPr>
              <w:pStyle w:val="ConsPlusNormal"/>
              <w:jc w:val="right"/>
              <w:rPr>
                <w:rFonts w:ascii="Times New Roman" w:hAnsi="Times New Roman" w:cs="Times New Roman"/>
                <w:color w:val="000000" w:themeColor="text1"/>
                <w:sz w:val="28"/>
                <w:szCs w:val="28"/>
              </w:rPr>
            </w:pPr>
            <w:r w:rsidRPr="00CD33EF">
              <w:rPr>
                <w:rFonts w:ascii="Times New Roman" w:hAnsi="Times New Roman" w:cs="Times New Roman"/>
                <w:color w:val="000000" w:themeColor="text1"/>
                <w:sz w:val="28"/>
                <w:szCs w:val="28"/>
              </w:rPr>
              <w:t>2200</w:t>
            </w:r>
          </w:p>
        </w:tc>
      </w:tr>
      <w:tr w:rsidR="000C4603" w:rsidRPr="00CD33EF" w:rsidTr="00BC0ACD">
        <w:tc>
          <w:tcPr>
            <w:tcW w:w="671" w:type="dxa"/>
          </w:tcPr>
          <w:p w:rsidR="000C4603" w:rsidRPr="00CD33EF" w:rsidRDefault="000C4603" w:rsidP="00BC0ACD">
            <w:pPr>
              <w:pStyle w:val="ConsPlusNormal"/>
              <w:jc w:val="center"/>
              <w:rPr>
                <w:rFonts w:ascii="Times New Roman" w:hAnsi="Times New Roman" w:cs="Times New Roman"/>
                <w:color w:val="000000" w:themeColor="text1"/>
                <w:sz w:val="28"/>
                <w:szCs w:val="28"/>
              </w:rPr>
            </w:pPr>
            <w:r w:rsidRPr="00CD33EF">
              <w:rPr>
                <w:rFonts w:ascii="Times New Roman" w:hAnsi="Times New Roman" w:cs="Times New Roman"/>
                <w:color w:val="000000" w:themeColor="text1"/>
                <w:sz w:val="28"/>
                <w:szCs w:val="28"/>
              </w:rPr>
              <w:t>6.</w:t>
            </w:r>
          </w:p>
        </w:tc>
        <w:tc>
          <w:tcPr>
            <w:tcW w:w="5226" w:type="dxa"/>
          </w:tcPr>
          <w:p w:rsidR="000C4603" w:rsidRPr="00CD33EF" w:rsidRDefault="000C4603" w:rsidP="00BC0ACD">
            <w:pPr>
              <w:pStyle w:val="ConsPlusNormal"/>
              <w:jc w:val="both"/>
              <w:rPr>
                <w:rFonts w:ascii="Times New Roman" w:hAnsi="Times New Roman" w:cs="Times New Roman"/>
                <w:color w:val="000000" w:themeColor="text1"/>
                <w:sz w:val="28"/>
                <w:szCs w:val="28"/>
              </w:rPr>
            </w:pPr>
            <w:r w:rsidRPr="00CD33EF">
              <w:rPr>
                <w:rFonts w:ascii="Times New Roman" w:hAnsi="Times New Roman" w:cs="Times New Roman"/>
                <w:color w:val="000000" w:themeColor="text1"/>
                <w:sz w:val="28"/>
                <w:szCs w:val="28"/>
              </w:rPr>
              <w:t>Педагогическим работникам за заведование учебными кабинетами (лабораториями)</w:t>
            </w:r>
          </w:p>
        </w:tc>
        <w:tc>
          <w:tcPr>
            <w:tcW w:w="1471" w:type="dxa"/>
            <w:vAlign w:val="center"/>
          </w:tcPr>
          <w:p w:rsidR="000C4603" w:rsidRPr="00CD33EF" w:rsidRDefault="000C4603" w:rsidP="00BC0ACD">
            <w:pPr>
              <w:pStyle w:val="ConsPlusNormal"/>
              <w:jc w:val="center"/>
              <w:rPr>
                <w:rFonts w:ascii="Times New Roman" w:hAnsi="Times New Roman" w:cs="Times New Roman"/>
                <w:color w:val="000000" w:themeColor="text1"/>
                <w:sz w:val="28"/>
                <w:szCs w:val="28"/>
              </w:rPr>
            </w:pPr>
            <w:r w:rsidRPr="00CD33EF">
              <w:rPr>
                <w:rFonts w:ascii="Times New Roman" w:hAnsi="Times New Roman" w:cs="Times New Roman"/>
                <w:color w:val="000000" w:themeColor="text1"/>
                <w:sz w:val="28"/>
                <w:szCs w:val="28"/>
              </w:rPr>
              <w:t>руб.</w:t>
            </w:r>
          </w:p>
        </w:tc>
        <w:tc>
          <w:tcPr>
            <w:tcW w:w="1976" w:type="dxa"/>
            <w:vAlign w:val="bottom"/>
          </w:tcPr>
          <w:p w:rsidR="000C4603" w:rsidRPr="00CD33EF" w:rsidRDefault="000C4603" w:rsidP="00BC0ACD">
            <w:pPr>
              <w:pStyle w:val="ConsPlusNormal"/>
              <w:jc w:val="right"/>
              <w:rPr>
                <w:rFonts w:ascii="Times New Roman" w:hAnsi="Times New Roman" w:cs="Times New Roman"/>
                <w:color w:val="000000" w:themeColor="text1"/>
                <w:sz w:val="28"/>
                <w:szCs w:val="28"/>
              </w:rPr>
            </w:pPr>
            <w:r w:rsidRPr="00CD33EF">
              <w:rPr>
                <w:rFonts w:ascii="Times New Roman" w:hAnsi="Times New Roman" w:cs="Times New Roman"/>
                <w:color w:val="000000" w:themeColor="text1"/>
                <w:sz w:val="28"/>
                <w:szCs w:val="28"/>
              </w:rPr>
              <w:t>1100</w:t>
            </w:r>
          </w:p>
        </w:tc>
      </w:tr>
      <w:tr w:rsidR="000C4603" w:rsidRPr="00CD33EF" w:rsidTr="00BC0ACD">
        <w:tc>
          <w:tcPr>
            <w:tcW w:w="671" w:type="dxa"/>
          </w:tcPr>
          <w:p w:rsidR="000C4603" w:rsidRPr="00CD33EF" w:rsidRDefault="000C4603" w:rsidP="00BC0ACD">
            <w:pPr>
              <w:pStyle w:val="ConsPlusNormal"/>
              <w:jc w:val="center"/>
              <w:rPr>
                <w:rFonts w:ascii="Times New Roman" w:hAnsi="Times New Roman" w:cs="Times New Roman"/>
                <w:color w:val="000000" w:themeColor="text1"/>
                <w:sz w:val="28"/>
                <w:szCs w:val="28"/>
              </w:rPr>
            </w:pPr>
            <w:r w:rsidRPr="00CD33EF">
              <w:rPr>
                <w:rFonts w:ascii="Times New Roman" w:hAnsi="Times New Roman" w:cs="Times New Roman"/>
                <w:color w:val="000000" w:themeColor="text1"/>
                <w:sz w:val="28"/>
                <w:szCs w:val="28"/>
              </w:rPr>
              <w:t>7.</w:t>
            </w:r>
          </w:p>
        </w:tc>
        <w:tc>
          <w:tcPr>
            <w:tcW w:w="5226" w:type="dxa"/>
          </w:tcPr>
          <w:p w:rsidR="000C4603" w:rsidRPr="00CD33EF" w:rsidRDefault="000C4603" w:rsidP="00BC0ACD">
            <w:pPr>
              <w:pStyle w:val="ConsPlusNormal"/>
              <w:jc w:val="both"/>
              <w:rPr>
                <w:rFonts w:ascii="Times New Roman" w:hAnsi="Times New Roman" w:cs="Times New Roman"/>
                <w:color w:val="000000" w:themeColor="text1"/>
                <w:sz w:val="28"/>
                <w:szCs w:val="28"/>
              </w:rPr>
            </w:pPr>
            <w:r w:rsidRPr="00CD33EF">
              <w:rPr>
                <w:rFonts w:ascii="Times New Roman" w:hAnsi="Times New Roman" w:cs="Times New Roman"/>
                <w:color w:val="000000" w:themeColor="text1"/>
                <w:sz w:val="28"/>
                <w:szCs w:val="28"/>
              </w:rPr>
              <w:t>Педагогическим работникам за заведование учебно-опытными участками (теплицами, парниковыми хозяйствами, школьным плодовым садом)</w:t>
            </w:r>
          </w:p>
        </w:tc>
        <w:tc>
          <w:tcPr>
            <w:tcW w:w="1471" w:type="dxa"/>
            <w:vAlign w:val="center"/>
          </w:tcPr>
          <w:p w:rsidR="000C4603" w:rsidRPr="00CD33EF" w:rsidRDefault="000C4603" w:rsidP="00BC0ACD">
            <w:pPr>
              <w:pStyle w:val="ConsPlusNormal"/>
              <w:jc w:val="center"/>
              <w:rPr>
                <w:rFonts w:ascii="Times New Roman" w:hAnsi="Times New Roman" w:cs="Times New Roman"/>
                <w:color w:val="000000" w:themeColor="text1"/>
                <w:sz w:val="28"/>
                <w:szCs w:val="28"/>
              </w:rPr>
            </w:pPr>
            <w:r w:rsidRPr="00CD33EF">
              <w:rPr>
                <w:rFonts w:ascii="Times New Roman" w:hAnsi="Times New Roman" w:cs="Times New Roman"/>
                <w:color w:val="000000" w:themeColor="text1"/>
                <w:sz w:val="28"/>
                <w:szCs w:val="28"/>
              </w:rPr>
              <w:t>руб.</w:t>
            </w:r>
          </w:p>
        </w:tc>
        <w:tc>
          <w:tcPr>
            <w:tcW w:w="1976" w:type="dxa"/>
            <w:vAlign w:val="bottom"/>
          </w:tcPr>
          <w:p w:rsidR="000C4603" w:rsidRPr="00CD33EF" w:rsidRDefault="000C4603" w:rsidP="00BC0ACD">
            <w:pPr>
              <w:pStyle w:val="ConsPlusNormal"/>
              <w:jc w:val="right"/>
              <w:rPr>
                <w:rFonts w:ascii="Times New Roman" w:hAnsi="Times New Roman" w:cs="Times New Roman"/>
                <w:color w:val="000000" w:themeColor="text1"/>
                <w:sz w:val="28"/>
                <w:szCs w:val="28"/>
              </w:rPr>
            </w:pPr>
            <w:r w:rsidRPr="00CD33EF">
              <w:rPr>
                <w:rFonts w:ascii="Times New Roman" w:hAnsi="Times New Roman" w:cs="Times New Roman"/>
                <w:color w:val="000000" w:themeColor="text1"/>
                <w:sz w:val="28"/>
                <w:szCs w:val="28"/>
              </w:rPr>
              <w:t>2750</w:t>
            </w:r>
          </w:p>
        </w:tc>
      </w:tr>
      <w:tr w:rsidR="000C4603" w:rsidRPr="00CD33EF" w:rsidTr="00BC0ACD">
        <w:tc>
          <w:tcPr>
            <w:tcW w:w="671" w:type="dxa"/>
            <w:vMerge w:val="restart"/>
          </w:tcPr>
          <w:p w:rsidR="000C4603" w:rsidRPr="00CD33EF" w:rsidRDefault="000C4603" w:rsidP="00BC0ACD">
            <w:pPr>
              <w:pStyle w:val="ConsPlusNormal"/>
              <w:jc w:val="center"/>
              <w:rPr>
                <w:rFonts w:ascii="Times New Roman" w:hAnsi="Times New Roman" w:cs="Times New Roman"/>
                <w:color w:val="000000" w:themeColor="text1"/>
                <w:sz w:val="28"/>
                <w:szCs w:val="28"/>
              </w:rPr>
            </w:pPr>
            <w:r w:rsidRPr="00CD33EF">
              <w:rPr>
                <w:rFonts w:ascii="Times New Roman" w:hAnsi="Times New Roman" w:cs="Times New Roman"/>
                <w:color w:val="000000" w:themeColor="text1"/>
                <w:sz w:val="28"/>
                <w:szCs w:val="28"/>
              </w:rPr>
              <w:t>8.</w:t>
            </w:r>
          </w:p>
        </w:tc>
        <w:tc>
          <w:tcPr>
            <w:tcW w:w="5226" w:type="dxa"/>
          </w:tcPr>
          <w:p w:rsidR="000C4603" w:rsidRPr="00CD33EF" w:rsidRDefault="000C4603" w:rsidP="00BC0ACD">
            <w:pPr>
              <w:pStyle w:val="ConsPlusNormal"/>
              <w:jc w:val="both"/>
              <w:rPr>
                <w:rFonts w:ascii="Times New Roman" w:hAnsi="Times New Roman" w:cs="Times New Roman"/>
                <w:color w:val="000000" w:themeColor="text1"/>
                <w:sz w:val="28"/>
                <w:szCs w:val="28"/>
              </w:rPr>
            </w:pPr>
            <w:r w:rsidRPr="00CD33EF">
              <w:rPr>
                <w:rFonts w:ascii="Times New Roman" w:hAnsi="Times New Roman" w:cs="Times New Roman"/>
                <w:color w:val="000000" w:themeColor="text1"/>
                <w:sz w:val="28"/>
                <w:szCs w:val="28"/>
              </w:rPr>
              <w:t>Педагогическим работникам за руководство методическим объединением, предметной, цикловой, методической комиссией:</w:t>
            </w:r>
          </w:p>
        </w:tc>
        <w:tc>
          <w:tcPr>
            <w:tcW w:w="1471" w:type="dxa"/>
          </w:tcPr>
          <w:p w:rsidR="000C4603" w:rsidRPr="00CD33EF" w:rsidRDefault="000C4603" w:rsidP="00BC0ACD">
            <w:pPr>
              <w:pStyle w:val="ConsPlusNormal"/>
              <w:jc w:val="both"/>
              <w:rPr>
                <w:rFonts w:ascii="Times New Roman" w:hAnsi="Times New Roman" w:cs="Times New Roman"/>
                <w:color w:val="000000" w:themeColor="text1"/>
                <w:sz w:val="28"/>
                <w:szCs w:val="28"/>
              </w:rPr>
            </w:pPr>
          </w:p>
        </w:tc>
        <w:tc>
          <w:tcPr>
            <w:tcW w:w="1976" w:type="dxa"/>
          </w:tcPr>
          <w:p w:rsidR="000C4603" w:rsidRPr="00CD33EF" w:rsidRDefault="000C4603" w:rsidP="00BC0ACD">
            <w:pPr>
              <w:pStyle w:val="ConsPlusNormal"/>
              <w:jc w:val="center"/>
              <w:rPr>
                <w:rFonts w:ascii="Times New Roman" w:hAnsi="Times New Roman" w:cs="Times New Roman"/>
                <w:color w:val="000000" w:themeColor="text1"/>
                <w:sz w:val="28"/>
                <w:szCs w:val="28"/>
              </w:rPr>
            </w:pPr>
          </w:p>
          <w:p w:rsidR="000C4603" w:rsidRPr="00CD33EF" w:rsidRDefault="000C4603" w:rsidP="00BC0ACD">
            <w:pPr>
              <w:pStyle w:val="ConsPlusNormal"/>
              <w:jc w:val="center"/>
              <w:rPr>
                <w:rFonts w:ascii="Times New Roman" w:hAnsi="Times New Roman" w:cs="Times New Roman"/>
                <w:color w:val="000000" w:themeColor="text1"/>
                <w:sz w:val="28"/>
                <w:szCs w:val="28"/>
              </w:rPr>
            </w:pPr>
          </w:p>
          <w:p w:rsidR="000C4603" w:rsidRPr="00CD33EF" w:rsidRDefault="000C4603" w:rsidP="00BC0ACD">
            <w:pPr>
              <w:pStyle w:val="ConsPlusNormal"/>
              <w:jc w:val="center"/>
              <w:rPr>
                <w:rFonts w:ascii="Times New Roman" w:hAnsi="Times New Roman" w:cs="Times New Roman"/>
                <w:color w:val="000000" w:themeColor="text1"/>
                <w:sz w:val="28"/>
                <w:szCs w:val="28"/>
              </w:rPr>
            </w:pPr>
          </w:p>
          <w:p w:rsidR="000C4603" w:rsidRPr="00CD33EF" w:rsidRDefault="000C4603" w:rsidP="00BC0ACD">
            <w:pPr>
              <w:pStyle w:val="ConsPlusNormal"/>
              <w:jc w:val="right"/>
              <w:rPr>
                <w:rFonts w:ascii="Times New Roman" w:hAnsi="Times New Roman" w:cs="Times New Roman"/>
                <w:color w:val="000000" w:themeColor="text1"/>
                <w:sz w:val="28"/>
                <w:szCs w:val="28"/>
              </w:rPr>
            </w:pPr>
          </w:p>
        </w:tc>
      </w:tr>
      <w:tr w:rsidR="000C4603" w:rsidRPr="00CD33EF" w:rsidTr="00BC0ACD">
        <w:tc>
          <w:tcPr>
            <w:tcW w:w="671" w:type="dxa"/>
            <w:vMerge/>
          </w:tcPr>
          <w:p w:rsidR="000C4603" w:rsidRPr="00CD33EF" w:rsidRDefault="000C4603" w:rsidP="00BC0ACD">
            <w:pPr>
              <w:pStyle w:val="ConsPlusNormal"/>
              <w:jc w:val="center"/>
              <w:rPr>
                <w:rFonts w:ascii="Times New Roman" w:hAnsi="Times New Roman" w:cs="Times New Roman"/>
                <w:color w:val="000000" w:themeColor="text1"/>
                <w:sz w:val="28"/>
                <w:szCs w:val="28"/>
              </w:rPr>
            </w:pPr>
          </w:p>
        </w:tc>
        <w:tc>
          <w:tcPr>
            <w:tcW w:w="5226" w:type="dxa"/>
          </w:tcPr>
          <w:p w:rsidR="000C4603" w:rsidRPr="00CD33EF" w:rsidRDefault="000C4603" w:rsidP="00BC0ACD">
            <w:pPr>
              <w:pStyle w:val="ConsPlusNormal"/>
              <w:jc w:val="both"/>
              <w:rPr>
                <w:rFonts w:ascii="Times New Roman" w:hAnsi="Times New Roman" w:cs="Times New Roman"/>
                <w:color w:val="000000" w:themeColor="text1"/>
                <w:sz w:val="28"/>
                <w:szCs w:val="28"/>
              </w:rPr>
            </w:pPr>
            <w:r w:rsidRPr="00CD33EF">
              <w:rPr>
                <w:rFonts w:ascii="Times New Roman" w:hAnsi="Times New Roman" w:cs="Times New Roman"/>
                <w:color w:val="000000" w:themeColor="text1"/>
                <w:sz w:val="28"/>
                <w:szCs w:val="28"/>
              </w:rPr>
              <w:t>не имеющим квалификационной категории «педагог-методист»;</w:t>
            </w:r>
          </w:p>
        </w:tc>
        <w:tc>
          <w:tcPr>
            <w:tcW w:w="1471" w:type="dxa"/>
            <w:vAlign w:val="center"/>
          </w:tcPr>
          <w:p w:rsidR="000C4603" w:rsidRPr="00CD33EF" w:rsidRDefault="000C4603" w:rsidP="00BC0ACD">
            <w:pPr>
              <w:pStyle w:val="ConsPlusNormal"/>
              <w:jc w:val="center"/>
              <w:rPr>
                <w:rFonts w:ascii="Times New Roman" w:hAnsi="Times New Roman" w:cs="Times New Roman"/>
                <w:color w:val="000000" w:themeColor="text1"/>
                <w:sz w:val="28"/>
                <w:szCs w:val="28"/>
              </w:rPr>
            </w:pPr>
            <w:r w:rsidRPr="00CD33EF">
              <w:rPr>
                <w:rFonts w:ascii="Times New Roman" w:hAnsi="Times New Roman" w:cs="Times New Roman"/>
                <w:color w:val="000000" w:themeColor="text1"/>
                <w:sz w:val="28"/>
                <w:szCs w:val="28"/>
              </w:rPr>
              <w:t>руб.</w:t>
            </w:r>
          </w:p>
        </w:tc>
        <w:tc>
          <w:tcPr>
            <w:tcW w:w="1976" w:type="dxa"/>
            <w:vAlign w:val="bottom"/>
          </w:tcPr>
          <w:p w:rsidR="000C4603" w:rsidRPr="00CD33EF" w:rsidRDefault="000C4603" w:rsidP="00BC0ACD">
            <w:pPr>
              <w:pStyle w:val="ConsPlusNormal"/>
              <w:jc w:val="right"/>
              <w:rPr>
                <w:rFonts w:ascii="Times New Roman" w:hAnsi="Times New Roman" w:cs="Times New Roman"/>
                <w:color w:val="000000" w:themeColor="text1"/>
                <w:sz w:val="28"/>
                <w:szCs w:val="28"/>
              </w:rPr>
            </w:pPr>
            <w:r w:rsidRPr="00CD33EF">
              <w:rPr>
                <w:rFonts w:ascii="Times New Roman" w:hAnsi="Times New Roman" w:cs="Times New Roman"/>
                <w:color w:val="000000" w:themeColor="text1"/>
                <w:sz w:val="28"/>
                <w:szCs w:val="28"/>
              </w:rPr>
              <w:t>1650</w:t>
            </w:r>
          </w:p>
        </w:tc>
      </w:tr>
      <w:tr w:rsidR="000C4603" w:rsidRPr="00CD33EF" w:rsidTr="00BC0ACD">
        <w:tc>
          <w:tcPr>
            <w:tcW w:w="671" w:type="dxa"/>
            <w:vMerge/>
          </w:tcPr>
          <w:p w:rsidR="000C4603" w:rsidRPr="00CD33EF" w:rsidRDefault="000C4603" w:rsidP="00BC0ACD">
            <w:pPr>
              <w:pStyle w:val="ConsPlusNormal"/>
              <w:jc w:val="center"/>
              <w:rPr>
                <w:rFonts w:ascii="Times New Roman" w:hAnsi="Times New Roman" w:cs="Times New Roman"/>
                <w:color w:val="000000" w:themeColor="text1"/>
                <w:sz w:val="28"/>
                <w:szCs w:val="28"/>
              </w:rPr>
            </w:pPr>
          </w:p>
        </w:tc>
        <w:tc>
          <w:tcPr>
            <w:tcW w:w="5226" w:type="dxa"/>
          </w:tcPr>
          <w:p w:rsidR="000C4603" w:rsidRPr="00CD33EF" w:rsidRDefault="000C4603" w:rsidP="00BC0ACD">
            <w:pPr>
              <w:pStyle w:val="ConsPlusNormal"/>
              <w:jc w:val="both"/>
              <w:rPr>
                <w:rFonts w:ascii="Times New Roman" w:hAnsi="Times New Roman" w:cs="Times New Roman"/>
                <w:color w:val="000000" w:themeColor="text1"/>
                <w:sz w:val="28"/>
                <w:szCs w:val="28"/>
              </w:rPr>
            </w:pPr>
            <w:r w:rsidRPr="00CD33EF">
              <w:rPr>
                <w:rFonts w:ascii="Times New Roman" w:hAnsi="Times New Roman" w:cs="Times New Roman"/>
                <w:color w:val="000000" w:themeColor="text1"/>
                <w:sz w:val="28"/>
                <w:szCs w:val="28"/>
              </w:rPr>
              <w:t>имеющим квалификационную категорию «педагог-методист»;</w:t>
            </w:r>
          </w:p>
        </w:tc>
        <w:tc>
          <w:tcPr>
            <w:tcW w:w="1471" w:type="dxa"/>
            <w:vAlign w:val="center"/>
          </w:tcPr>
          <w:p w:rsidR="000C4603" w:rsidRPr="00CD33EF" w:rsidRDefault="000C4603" w:rsidP="00BC0ACD">
            <w:pPr>
              <w:pStyle w:val="ConsPlusNormal"/>
              <w:jc w:val="center"/>
              <w:rPr>
                <w:rFonts w:ascii="Times New Roman" w:hAnsi="Times New Roman" w:cs="Times New Roman"/>
                <w:color w:val="000000" w:themeColor="text1"/>
                <w:sz w:val="28"/>
                <w:szCs w:val="28"/>
              </w:rPr>
            </w:pPr>
            <w:r w:rsidRPr="00CD33EF">
              <w:rPr>
                <w:rFonts w:ascii="Times New Roman" w:hAnsi="Times New Roman" w:cs="Times New Roman"/>
                <w:color w:val="000000" w:themeColor="text1"/>
                <w:sz w:val="28"/>
                <w:szCs w:val="28"/>
              </w:rPr>
              <w:t>руб.</w:t>
            </w:r>
          </w:p>
        </w:tc>
        <w:tc>
          <w:tcPr>
            <w:tcW w:w="1976" w:type="dxa"/>
            <w:vAlign w:val="bottom"/>
          </w:tcPr>
          <w:p w:rsidR="000C4603" w:rsidRPr="00CD33EF" w:rsidRDefault="000C4603" w:rsidP="00BC0ACD">
            <w:pPr>
              <w:pStyle w:val="ConsPlusNormal"/>
              <w:jc w:val="right"/>
              <w:rPr>
                <w:rFonts w:ascii="Times New Roman" w:hAnsi="Times New Roman" w:cs="Times New Roman"/>
                <w:color w:val="000000" w:themeColor="text1"/>
                <w:sz w:val="28"/>
                <w:szCs w:val="28"/>
              </w:rPr>
            </w:pPr>
            <w:r w:rsidRPr="00CD33EF">
              <w:rPr>
                <w:rFonts w:ascii="Times New Roman" w:hAnsi="Times New Roman" w:cs="Times New Roman"/>
                <w:color w:val="000000" w:themeColor="text1"/>
                <w:sz w:val="28"/>
                <w:szCs w:val="28"/>
              </w:rPr>
              <w:t>5500</w:t>
            </w:r>
          </w:p>
        </w:tc>
      </w:tr>
      <w:tr w:rsidR="000C4603" w:rsidRPr="00CD33EF" w:rsidTr="00BC0ACD">
        <w:tc>
          <w:tcPr>
            <w:tcW w:w="671" w:type="dxa"/>
            <w:vMerge w:val="restart"/>
          </w:tcPr>
          <w:p w:rsidR="000C4603" w:rsidRPr="00CD33EF" w:rsidRDefault="000C4603" w:rsidP="00BC0ACD">
            <w:pPr>
              <w:pStyle w:val="ConsPlusNormal"/>
              <w:jc w:val="center"/>
              <w:rPr>
                <w:rFonts w:ascii="Times New Roman" w:hAnsi="Times New Roman" w:cs="Times New Roman"/>
                <w:color w:val="000000" w:themeColor="text1"/>
                <w:sz w:val="28"/>
                <w:szCs w:val="28"/>
                <w:lang w:val="en-US"/>
              </w:rPr>
            </w:pPr>
            <w:r w:rsidRPr="00CD33EF">
              <w:rPr>
                <w:rFonts w:ascii="Times New Roman" w:hAnsi="Times New Roman" w:cs="Times New Roman"/>
                <w:color w:val="000000" w:themeColor="text1"/>
                <w:sz w:val="28"/>
                <w:szCs w:val="28"/>
                <w:lang w:val="en-US"/>
              </w:rPr>
              <w:t>9.</w:t>
            </w:r>
          </w:p>
        </w:tc>
        <w:tc>
          <w:tcPr>
            <w:tcW w:w="5226" w:type="dxa"/>
          </w:tcPr>
          <w:p w:rsidR="000C4603" w:rsidRPr="00CD33EF" w:rsidRDefault="000C4603" w:rsidP="00BC0ACD">
            <w:pPr>
              <w:pStyle w:val="ConsPlusNormal"/>
              <w:jc w:val="both"/>
              <w:rPr>
                <w:rFonts w:ascii="Times New Roman" w:hAnsi="Times New Roman" w:cs="Times New Roman"/>
                <w:color w:val="000000" w:themeColor="text1"/>
                <w:sz w:val="28"/>
                <w:szCs w:val="28"/>
              </w:rPr>
            </w:pPr>
            <w:r w:rsidRPr="00CD33EF">
              <w:rPr>
                <w:rFonts w:ascii="Times New Roman" w:hAnsi="Times New Roman" w:cs="Times New Roman"/>
                <w:color w:val="000000" w:themeColor="text1"/>
                <w:sz w:val="28"/>
                <w:szCs w:val="28"/>
              </w:rPr>
              <w:t>Педагогическим работникам за выполнение дополнительной работы, связанной с наставничеством:</w:t>
            </w:r>
          </w:p>
        </w:tc>
        <w:tc>
          <w:tcPr>
            <w:tcW w:w="1471" w:type="dxa"/>
          </w:tcPr>
          <w:p w:rsidR="000C4603" w:rsidRPr="00CD33EF" w:rsidRDefault="000C4603" w:rsidP="00BC0ACD">
            <w:pPr>
              <w:pStyle w:val="ConsPlusNormal"/>
              <w:jc w:val="both"/>
              <w:rPr>
                <w:rFonts w:ascii="Times New Roman" w:hAnsi="Times New Roman" w:cs="Times New Roman"/>
                <w:color w:val="000000" w:themeColor="text1"/>
                <w:sz w:val="28"/>
                <w:szCs w:val="28"/>
              </w:rPr>
            </w:pPr>
          </w:p>
        </w:tc>
        <w:tc>
          <w:tcPr>
            <w:tcW w:w="1976" w:type="dxa"/>
          </w:tcPr>
          <w:p w:rsidR="000C4603" w:rsidRPr="00CD33EF" w:rsidRDefault="000C4603" w:rsidP="00BC0ACD">
            <w:pPr>
              <w:pStyle w:val="ConsPlusNormal"/>
              <w:jc w:val="right"/>
              <w:rPr>
                <w:rFonts w:ascii="Times New Roman" w:hAnsi="Times New Roman" w:cs="Times New Roman"/>
                <w:color w:val="000000" w:themeColor="text1"/>
                <w:sz w:val="28"/>
                <w:szCs w:val="28"/>
              </w:rPr>
            </w:pPr>
          </w:p>
        </w:tc>
      </w:tr>
      <w:tr w:rsidR="000C4603" w:rsidRPr="00CD33EF" w:rsidTr="00BC0ACD">
        <w:tc>
          <w:tcPr>
            <w:tcW w:w="671" w:type="dxa"/>
            <w:vMerge/>
          </w:tcPr>
          <w:p w:rsidR="000C4603" w:rsidRPr="00CD33EF" w:rsidRDefault="000C4603" w:rsidP="00BC0ACD">
            <w:pPr>
              <w:pStyle w:val="ConsPlusNormal"/>
              <w:jc w:val="center"/>
              <w:rPr>
                <w:rFonts w:ascii="Times New Roman" w:hAnsi="Times New Roman" w:cs="Times New Roman"/>
                <w:color w:val="000000" w:themeColor="text1"/>
                <w:sz w:val="28"/>
                <w:szCs w:val="28"/>
              </w:rPr>
            </w:pPr>
          </w:p>
        </w:tc>
        <w:tc>
          <w:tcPr>
            <w:tcW w:w="5226" w:type="dxa"/>
          </w:tcPr>
          <w:p w:rsidR="000C4603" w:rsidRPr="00CD33EF" w:rsidRDefault="000C4603" w:rsidP="00BC0ACD">
            <w:pPr>
              <w:pStyle w:val="ConsPlusNormal"/>
              <w:jc w:val="both"/>
              <w:rPr>
                <w:rFonts w:ascii="Times New Roman" w:hAnsi="Times New Roman" w:cs="Times New Roman"/>
                <w:color w:val="000000" w:themeColor="text1"/>
                <w:sz w:val="28"/>
                <w:szCs w:val="28"/>
              </w:rPr>
            </w:pPr>
            <w:r w:rsidRPr="00CD33EF">
              <w:rPr>
                <w:rFonts w:ascii="Times New Roman" w:hAnsi="Times New Roman" w:cs="Times New Roman"/>
                <w:color w:val="000000" w:themeColor="text1"/>
                <w:sz w:val="28"/>
                <w:szCs w:val="28"/>
              </w:rPr>
              <w:t>не имеющим квалификационной категории «педагог-наставник»;</w:t>
            </w:r>
          </w:p>
        </w:tc>
        <w:tc>
          <w:tcPr>
            <w:tcW w:w="1471" w:type="dxa"/>
          </w:tcPr>
          <w:p w:rsidR="000C4603" w:rsidRPr="00CD33EF" w:rsidRDefault="000C4603" w:rsidP="00BC0ACD">
            <w:pPr>
              <w:pStyle w:val="ConsPlusNormal"/>
              <w:jc w:val="center"/>
              <w:rPr>
                <w:rFonts w:ascii="Times New Roman" w:hAnsi="Times New Roman" w:cs="Times New Roman"/>
                <w:color w:val="000000" w:themeColor="text1"/>
                <w:sz w:val="28"/>
                <w:szCs w:val="28"/>
              </w:rPr>
            </w:pPr>
            <w:r w:rsidRPr="00CD33EF">
              <w:rPr>
                <w:rFonts w:ascii="Times New Roman" w:hAnsi="Times New Roman" w:cs="Times New Roman"/>
                <w:color w:val="000000" w:themeColor="text1"/>
                <w:sz w:val="28"/>
                <w:szCs w:val="28"/>
              </w:rPr>
              <w:t>руб.</w:t>
            </w:r>
          </w:p>
        </w:tc>
        <w:tc>
          <w:tcPr>
            <w:tcW w:w="1976" w:type="dxa"/>
            <w:vAlign w:val="bottom"/>
          </w:tcPr>
          <w:p w:rsidR="000C4603" w:rsidRPr="00CD33EF" w:rsidRDefault="000C4603" w:rsidP="00BC0ACD">
            <w:pPr>
              <w:pStyle w:val="ConsPlusNormal"/>
              <w:jc w:val="right"/>
              <w:rPr>
                <w:rFonts w:ascii="Times New Roman" w:hAnsi="Times New Roman" w:cs="Times New Roman"/>
                <w:color w:val="000000" w:themeColor="text1"/>
                <w:sz w:val="28"/>
                <w:szCs w:val="28"/>
              </w:rPr>
            </w:pPr>
            <w:r w:rsidRPr="00CD33EF">
              <w:rPr>
                <w:rFonts w:ascii="Times New Roman" w:hAnsi="Times New Roman" w:cs="Times New Roman"/>
                <w:color w:val="000000" w:themeColor="text1"/>
                <w:sz w:val="28"/>
                <w:szCs w:val="28"/>
              </w:rPr>
              <w:t>5500</w:t>
            </w:r>
          </w:p>
        </w:tc>
      </w:tr>
      <w:tr w:rsidR="000C4603" w:rsidRPr="00CD33EF" w:rsidTr="00BC0ACD">
        <w:tc>
          <w:tcPr>
            <w:tcW w:w="671" w:type="dxa"/>
            <w:vMerge/>
          </w:tcPr>
          <w:p w:rsidR="000C4603" w:rsidRPr="00CD33EF" w:rsidRDefault="000C4603" w:rsidP="00BC0ACD">
            <w:pPr>
              <w:pStyle w:val="ConsPlusNormal"/>
              <w:jc w:val="center"/>
              <w:rPr>
                <w:rFonts w:ascii="Times New Roman" w:hAnsi="Times New Roman" w:cs="Times New Roman"/>
                <w:color w:val="000000" w:themeColor="text1"/>
                <w:sz w:val="28"/>
                <w:szCs w:val="28"/>
              </w:rPr>
            </w:pPr>
          </w:p>
        </w:tc>
        <w:tc>
          <w:tcPr>
            <w:tcW w:w="5226" w:type="dxa"/>
          </w:tcPr>
          <w:p w:rsidR="000C4603" w:rsidRPr="00CD33EF" w:rsidRDefault="000C4603" w:rsidP="00BC0ACD">
            <w:pPr>
              <w:pStyle w:val="ConsPlusNormal"/>
              <w:jc w:val="both"/>
              <w:rPr>
                <w:rFonts w:ascii="Times New Roman" w:hAnsi="Times New Roman" w:cs="Times New Roman"/>
                <w:color w:val="000000" w:themeColor="text1"/>
                <w:sz w:val="28"/>
                <w:szCs w:val="28"/>
              </w:rPr>
            </w:pPr>
            <w:r w:rsidRPr="00CD33EF">
              <w:rPr>
                <w:rFonts w:ascii="Times New Roman" w:hAnsi="Times New Roman" w:cs="Times New Roman"/>
                <w:color w:val="000000" w:themeColor="text1"/>
                <w:sz w:val="28"/>
                <w:szCs w:val="28"/>
              </w:rPr>
              <w:t>имеющим квалификационную категорию «педагог-наставник»;</w:t>
            </w:r>
          </w:p>
        </w:tc>
        <w:tc>
          <w:tcPr>
            <w:tcW w:w="1471" w:type="dxa"/>
          </w:tcPr>
          <w:p w:rsidR="000C4603" w:rsidRPr="00CD33EF" w:rsidRDefault="000C4603" w:rsidP="00BC0ACD">
            <w:pPr>
              <w:pStyle w:val="ConsPlusNormal"/>
              <w:jc w:val="center"/>
              <w:rPr>
                <w:rFonts w:ascii="Times New Roman" w:hAnsi="Times New Roman" w:cs="Times New Roman"/>
                <w:color w:val="000000" w:themeColor="text1"/>
                <w:sz w:val="28"/>
                <w:szCs w:val="28"/>
              </w:rPr>
            </w:pPr>
            <w:r w:rsidRPr="00CD33EF">
              <w:rPr>
                <w:rFonts w:ascii="Times New Roman" w:hAnsi="Times New Roman" w:cs="Times New Roman"/>
                <w:color w:val="000000" w:themeColor="text1"/>
                <w:sz w:val="28"/>
                <w:szCs w:val="28"/>
              </w:rPr>
              <w:t>руб.</w:t>
            </w:r>
          </w:p>
        </w:tc>
        <w:tc>
          <w:tcPr>
            <w:tcW w:w="1976" w:type="dxa"/>
            <w:vAlign w:val="bottom"/>
          </w:tcPr>
          <w:p w:rsidR="000C4603" w:rsidRPr="00CD33EF" w:rsidRDefault="000C4603" w:rsidP="00BC0ACD">
            <w:pPr>
              <w:pStyle w:val="ConsPlusNormal"/>
              <w:jc w:val="right"/>
              <w:rPr>
                <w:rFonts w:ascii="Times New Roman" w:hAnsi="Times New Roman" w:cs="Times New Roman"/>
                <w:color w:val="000000" w:themeColor="text1"/>
                <w:sz w:val="28"/>
                <w:szCs w:val="28"/>
              </w:rPr>
            </w:pPr>
            <w:r w:rsidRPr="00CD33EF">
              <w:rPr>
                <w:rFonts w:ascii="Times New Roman" w:hAnsi="Times New Roman" w:cs="Times New Roman"/>
                <w:color w:val="000000" w:themeColor="text1"/>
                <w:sz w:val="28"/>
                <w:szCs w:val="28"/>
              </w:rPr>
              <w:t>8250</w:t>
            </w:r>
          </w:p>
        </w:tc>
      </w:tr>
      <w:tr w:rsidR="000C4603" w:rsidRPr="00CD33EF" w:rsidTr="00BC0ACD">
        <w:tc>
          <w:tcPr>
            <w:tcW w:w="671" w:type="dxa"/>
          </w:tcPr>
          <w:p w:rsidR="000C4603" w:rsidRPr="00CD33EF" w:rsidRDefault="000C4603" w:rsidP="00BC0ACD">
            <w:pPr>
              <w:pStyle w:val="ConsPlusNormal"/>
              <w:jc w:val="center"/>
              <w:rPr>
                <w:rFonts w:ascii="Times New Roman" w:hAnsi="Times New Roman" w:cs="Times New Roman"/>
                <w:color w:val="000000" w:themeColor="text1"/>
                <w:sz w:val="28"/>
                <w:szCs w:val="28"/>
                <w:lang w:val="en-US"/>
              </w:rPr>
            </w:pPr>
            <w:r w:rsidRPr="00CD33EF">
              <w:rPr>
                <w:rFonts w:ascii="Times New Roman" w:hAnsi="Times New Roman" w:cs="Times New Roman"/>
                <w:color w:val="000000" w:themeColor="text1"/>
                <w:sz w:val="28"/>
                <w:szCs w:val="28"/>
                <w:lang w:val="en-US"/>
              </w:rPr>
              <w:t>10.</w:t>
            </w:r>
          </w:p>
        </w:tc>
        <w:tc>
          <w:tcPr>
            <w:tcW w:w="5226" w:type="dxa"/>
          </w:tcPr>
          <w:p w:rsidR="000C4603" w:rsidRPr="00CD33EF" w:rsidRDefault="000C4603" w:rsidP="00BC0ACD">
            <w:pPr>
              <w:pStyle w:val="ConsPlusNormal"/>
              <w:jc w:val="both"/>
              <w:rPr>
                <w:rFonts w:ascii="Times New Roman" w:hAnsi="Times New Roman" w:cs="Times New Roman"/>
                <w:color w:val="000000" w:themeColor="text1"/>
                <w:sz w:val="28"/>
                <w:szCs w:val="28"/>
              </w:rPr>
            </w:pPr>
            <w:r w:rsidRPr="00CD33EF">
              <w:rPr>
                <w:rFonts w:ascii="Times New Roman" w:hAnsi="Times New Roman" w:cs="Times New Roman"/>
                <w:color w:val="000000" w:themeColor="text1"/>
                <w:sz w:val="28"/>
                <w:szCs w:val="28"/>
              </w:rPr>
              <w:t>Работникам учреждений за заведование музеем</w:t>
            </w:r>
          </w:p>
        </w:tc>
        <w:tc>
          <w:tcPr>
            <w:tcW w:w="1471" w:type="dxa"/>
          </w:tcPr>
          <w:p w:rsidR="000C4603" w:rsidRPr="00CD33EF" w:rsidRDefault="000C4603" w:rsidP="00BC0ACD">
            <w:pPr>
              <w:pStyle w:val="ConsPlusNormal"/>
              <w:jc w:val="center"/>
              <w:rPr>
                <w:rFonts w:ascii="Times New Roman" w:hAnsi="Times New Roman" w:cs="Times New Roman"/>
                <w:color w:val="000000" w:themeColor="text1"/>
                <w:sz w:val="28"/>
                <w:szCs w:val="28"/>
              </w:rPr>
            </w:pPr>
            <w:r w:rsidRPr="00CD33EF">
              <w:rPr>
                <w:rFonts w:ascii="Times New Roman" w:hAnsi="Times New Roman" w:cs="Times New Roman"/>
                <w:color w:val="000000" w:themeColor="text1"/>
                <w:sz w:val="28"/>
                <w:szCs w:val="28"/>
              </w:rPr>
              <w:t>руб.</w:t>
            </w:r>
          </w:p>
        </w:tc>
        <w:tc>
          <w:tcPr>
            <w:tcW w:w="1976" w:type="dxa"/>
            <w:vAlign w:val="bottom"/>
          </w:tcPr>
          <w:p w:rsidR="000C4603" w:rsidRPr="00CD33EF" w:rsidRDefault="000C4603" w:rsidP="00BC0ACD">
            <w:pPr>
              <w:pStyle w:val="ConsPlusNormal"/>
              <w:jc w:val="right"/>
              <w:rPr>
                <w:rFonts w:ascii="Times New Roman" w:hAnsi="Times New Roman" w:cs="Times New Roman"/>
                <w:color w:val="000000" w:themeColor="text1"/>
                <w:sz w:val="28"/>
                <w:szCs w:val="28"/>
              </w:rPr>
            </w:pPr>
            <w:r w:rsidRPr="00CD33EF">
              <w:rPr>
                <w:rFonts w:ascii="Times New Roman" w:hAnsi="Times New Roman" w:cs="Times New Roman"/>
                <w:color w:val="000000" w:themeColor="text1"/>
                <w:sz w:val="28"/>
                <w:szCs w:val="28"/>
              </w:rPr>
              <w:t>5000</w:t>
            </w:r>
          </w:p>
        </w:tc>
      </w:tr>
      <w:tr w:rsidR="000C4603" w:rsidRPr="00CD33EF" w:rsidTr="00BC0ACD">
        <w:tc>
          <w:tcPr>
            <w:tcW w:w="671" w:type="dxa"/>
            <w:vMerge w:val="restart"/>
          </w:tcPr>
          <w:p w:rsidR="000C4603" w:rsidRPr="00CD33EF" w:rsidRDefault="000C4603" w:rsidP="00BC0ACD">
            <w:pPr>
              <w:pStyle w:val="ConsPlusNormal"/>
              <w:jc w:val="center"/>
              <w:rPr>
                <w:rFonts w:ascii="Times New Roman" w:hAnsi="Times New Roman" w:cs="Times New Roman"/>
                <w:color w:val="000000" w:themeColor="text1"/>
                <w:sz w:val="28"/>
                <w:szCs w:val="28"/>
              </w:rPr>
            </w:pPr>
            <w:r w:rsidRPr="00CD33EF">
              <w:rPr>
                <w:rFonts w:ascii="Times New Roman" w:hAnsi="Times New Roman" w:cs="Times New Roman"/>
                <w:color w:val="000000" w:themeColor="text1"/>
                <w:sz w:val="28"/>
                <w:szCs w:val="28"/>
              </w:rPr>
              <w:t xml:space="preserve">11. </w:t>
            </w:r>
          </w:p>
        </w:tc>
        <w:tc>
          <w:tcPr>
            <w:tcW w:w="5226" w:type="dxa"/>
          </w:tcPr>
          <w:p w:rsidR="000C4603" w:rsidRDefault="000C4603" w:rsidP="00BC0ACD">
            <w:pPr>
              <w:pStyle w:val="ConsPlusNormal"/>
              <w:jc w:val="both"/>
              <w:rPr>
                <w:rFonts w:ascii="Times New Roman" w:hAnsi="Times New Roman" w:cs="Times New Roman"/>
                <w:color w:val="000000" w:themeColor="text1"/>
                <w:sz w:val="28"/>
                <w:szCs w:val="28"/>
              </w:rPr>
            </w:pPr>
            <w:r w:rsidRPr="00CD33EF">
              <w:rPr>
                <w:rFonts w:ascii="Times New Roman" w:hAnsi="Times New Roman" w:cs="Times New Roman"/>
                <w:color w:val="000000" w:themeColor="text1"/>
                <w:sz w:val="28"/>
                <w:szCs w:val="28"/>
              </w:rPr>
              <w:t>Ежемесячное денежное вознаграждение педагогическим работникам общеобразовательных организаций за классное руководство**</w:t>
            </w:r>
          </w:p>
          <w:p w:rsidR="000C4603" w:rsidRPr="00CD33EF" w:rsidRDefault="000C4603" w:rsidP="00BC0ACD">
            <w:pPr>
              <w:pStyle w:val="ConsPlusNormal"/>
              <w:jc w:val="both"/>
              <w:rPr>
                <w:rFonts w:ascii="Times New Roman" w:hAnsi="Times New Roman" w:cs="Times New Roman"/>
                <w:color w:val="000000" w:themeColor="text1"/>
                <w:sz w:val="28"/>
                <w:szCs w:val="28"/>
              </w:rPr>
            </w:pPr>
          </w:p>
        </w:tc>
        <w:tc>
          <w:tcPr>
            <w:tcW w:w="1471" w:type="dxa"/>
          </w:tcPr>
          <w:p w:rsidR="000C4603" w:rsidRPr="00CD33EF" w:rsidRDefault="000C4603" w:rsidP="00BC0ACD">
            <w:pPr>
              <w:pStyle w:val="ConsPlusNormal"/>
              <w:ind w:firstLine="209"/>
              <w:jc w:val="center"/>
              <w:rPr>
                <w:rFonts w:ascii="Times New Roman" w:hAnsi="Times New Roman" w:cs="Times New Roman"/>
                <w:color w:val="000000" w:themeColor="text1"/>
                <w:sz w:val="28"/>
                <w:szCs w:val="28"/>
              </w:rPr>
            </w:pPr>
          </w:p>
        </w:tc>
        <w:tc>
          <w:tcPr>
            <w:tcW w:w="1976" w:type="dxa"/>
            <w:vAlign w:val="bottom"/>
          </w:tcPr>
          <w:p w:rsidR="000C4603" w:rsidRPr="00CD33EF" w:rsidRDefault="000C4603" w:rsidP="00BC0ACD">
            <w:pPr>
              <w:pStyle w:val="ConsPlusNormal"/>
              <w:jc w:val="right"/>
              <w:rPr>
                <w:rFonts w:ascii="Times New Roman" w:hAnsi="Times New Roman" w:cs="Times New Roman"/>
                <w:color w:val="000000" w:themeColor="text1"/>
                <w:sz w:val="28"/>
                <w:szCs w:val="28"/>
              </w:rPr>
            </w:pPr>
          </w:p>
        </w:tc>
      </w:tr>
      <w:tr w:rsidR="000C4603" w:rsidRPr="00CD33EF" w:rsidTr="00BC0ACD">
        <w:tc>
          <w:tcPr>
            <w:tcW w:w="671" w:type="dxa"/>
            <w:vMerge/>
          </w:tcPr>
          <w:p w:rsidR="000C4603" w:rsidRPr="00CD33EF" w:rsidRDefault="000C4603" w:rsidP="00BC0ACD">
            <w:pPr>
              <w:pStyle w:val="ConsPlusNormal"/>
              <w:jc w:val="center"/>
              <w:rPr>
                <w:rFonts w:ascii="Times New Roman" w:hAnsi="Times New Roman" w:cs="Times New Roman"/>
                <w:color w:val="000000" w:themeColor="text1"/>
                <w:sz w:val="28"/>
                <w:szCs w:val="28"/>
              </w:rPr>
            </w:pPr>
          </w:p>
        </w:tc>
        <w:tc>
          <w:tcPr>
            <w:tcW w:w="5226" w:type="dxa"/>
          </w:tcPr>
          <w:p w:rsidR="000C4603" w:rsidRPr="00CD33EF" w:rsidRDefault="000C4603" w:rsidP="00BC0ACD">
            <w:pPr>
              <w:pStyle w:val="ConsPlusNormal"/>
              <w:jc w:val="both"/>
              <w:rPr>
                <w:rFonts w:ascii="Times New Roman" w:hAnsi="Times New Roman" w:cs="Times New Roman"/>
                <w:color w:val="000000" w:themeColor="text1"/>
                <w:sz w:val="28"/>
                <w:szCs w:val="28"/>
              </w:rPr>
            </w:pPr>
            <w:r w:rsidRPr="00CD33EF">
              <w:rPr>
                <w:rFonts w:ascii="Times New Roman" w:hAnsi="Times New Roman" w:cs="Times New Roman"/>
                <w:color w:val="000000" w:themeColor="text1"/>
                <w:sz w:val="28"/>
                <w:szCs w:val="28"/>
              </w:rPr>
              <w:t>в населенных пунктах с численностью населения до 100 тыс. человек</w:t>
            </w:r>
          </w:p>
        </w:tc>
        <w:tc>
          <w:tcPr>
            <w:tcW w:w="1471" w:type="dxa"/>
          </w:tcPr>
          <w:p w:rsidR="000C4603" w:rsidRPr="00CD33EF" w:rsidRDefault="000C4603" w:rsidP="00BC0ACD">
            <w:pPr>
              <w:pStyle w:val="ConsPlusNormal"/>
              <w:jc w:val="center"/>
              <w:rPr>
                <w:rFonts w:ascii="Times New Roman" w:hAnsi="Times New Roman" w:cs="Times New Roman"/>
                <w:color w:val="000000" w:themeColor="text1"/>
                <w:sz w:val="28"/>
                <w:szCs w:val="28"/>
              </w:rPr>
            </w:pPr>
            <w:r w:rsidRPr="00CD33EF">
              <w:rPr>
                <w:rFonts w:ascii="Times New Roman" w:hAnsi="Times New Roman" w:cs="Times New Roman"/>
                <w:color w:val="000000" w:themeColor="text1"/>
                <w:sz w:val="28"/>
                <w:szCs w:val="28"/>
              </w:rPr>
              <w:t>руб.</w:t>
            </w:r>
          </w:p>
        </w:tc>
        <w:tc>
          <w:tcPr>
            <w:tcW w:w="1976" w:type="dxa"/>
            <w:vAlign w:val="bottom"/>
          </w:tcPr>
          <w:p w:rsidR="000C4603" w:rsidRPr="00CD33EF" w:rsidRDefault="000C4603" w:rsidP="00BC0ACD">
            <w:pPr>
              <w:pStyle w:val="ConsPlusNormal"/>
              <w:jc w:val="right"/>
              <w:rPr>
                <w:rFonts w:ascii="Times New Roman" w:hAnsi="Times New Roman" w:cs="Times New Roman"/>
                <w:color w:val="000000" w:themeColor="text1"/>
                <w:sz w:val="28"/>
                <w:szCs w:val="28"/>
              </w:rPr>
            </w:pPr>
            <w:r w:rsidRPr="00CD33EF">
              <w:rPr>
                <w:rFonts w:ascii="Times New Roman" w:hAnsi="Times New Roman" w:cs="Times New Roman"/>
                <w:color w:val="000000" w:themeColor="text1"/>
                <w:sz w:val="28"/>
                <w:szCs w:val="28"/>
              </w:rPr>
              <w:t>10000</w:t>
            </w:r>
          </w:p>
        </w:tc>
      </w:tr>
      <w:tr w:rsidR="000C4603" w:rsidRPr="00CD33EF" w:rsidTr="00BC0ACD">
        <w:tc>
          <w:tcPr>
            <w:tcW w:w="671" w:type="dxa"/>
          </w:tcPr>
          <w:p w:rsidR="000C4603" w:rsidRPr="00CD33EF" w:rsidRDefault="000C4603" w:rsidP="00BC0ACD">
            <w:pPr>
              <w:pStyle w:val="ConsPlusNormal"/>
              <w:jc w:val="center"/>
              <w:rPr>
                <w:rFonts w:ascii="Times New Roman" w:hAnsi="Times New Roman" w:cs="Times New Roman"/>
                <w:color w:val="000000" w:themeColor="text1"/>
                <w:sz w:val="28"/>
                <w:szCs w:val="28"/>
              </w:rPr>
            </w:pPr>
            <w:r w:rsidRPr="00CD33EF">
              <w:rPr>
                <w:rFonts w:ascii="Times New Roman" w:hAnsi="Times New Roman" w:cs="Times New Roman"/>
                <w:color w:val="000000" w:themeColor="text1"/>
                <w:sz w:val="28"/>
                <w:szCs w:val="28"/>
              </w:rPr>
              <w:t>12</w:t>
            </w:r>
          </w:p>
        </w:tc>
        <w:tc>
          <w:tcPr>
            <w:tcW w:w="5226" w:type="dxa"/>
          </w:tcPr>
          <w:p w:rsidR="000C4603" w:rsidRPr="00CD33EF" w:rsidRDefault="000C4603" w:rsidP="00BC0ACD">
            <w:pPr>
              <w:pStyle w:val="ConsPlusNormal"/>
              <w:jc w:val="both"/>
              <w:rPr>
                <w:rFonts w:ascii="Times New Roman" w:hAnsi="Times New Roman" w:cs="Times New Roman"/>
                <w:color w:val="000000" w:themeColor="text1"/>
                <w:sz w:val="28"/>
                <w:szCs w:val="28"/>
              </w:rPr>
            </w:pPr>
            <w:r w:rsidRPr="00CD33EF">
              <w:rPr>
                <w:rFonts w:ascii="Times New Roman" w:hAnsi="Times New Roman" w:cs="Times New Roman"/>
                <w:color w:val="000000" w:themeColor="text1"/>
                <w:sz w:val="28"/>
                <w:szCs w:val="28"/>
              </w:rPr>
              <w:t>Ежемесячное денежное вознаграждение советникам директоров по воспитанию и взаимодействию с детскими общественными объединениями***</w:t>
            </w:r>
          </w:p>
        </w:tc>
        <w:tc>
          <w:tcPr>
            <w:tcW w:w="1471" w:type="dxa"/>
          </w:tcPr>
          <w:p w:rsidR="000C4603" w:rsidRPr="00CD33EF" w:rsidRDefault="000C4603" w:rsidP="00BC0ACD">
            <w:pPr>
              <w:pStyle w:val="ConsPlusNormal"/>
              <w:jc w:val="center"/>
              <w:rPr>
                <w:rFonts w:ascii="Times New Roman" w:hAnsi="Times New Roman" w:cs="Times New Roman"/>
                <w:color w:val="000000" w:themeColor="text1"/>
                <w:sz w:val="28"/>
                <w:szCs w:val="28"/>
              </w:rPr>
            </w:pPr>
            <w:r w:rsidRPr="00CD33EF">
              <w:rPr>
                <w:rFonts w:ascii="Times New Roman" w:hAnsi="Times New Roman" w:cs="Times New Roman"/>
                <w:color w:val="000000" w:themeColor="text1"/>
                <w:sz w:val="28"/>
                <w:szCs w:val="28"/>
              </w:rPr>
              <w:t>руб.</w:t>
            </w:r>
          </w:p>
        </w:tc>
        <w:tc>
          <w:tcPr>
            <w:tcW w:w="1976" w:type="dxa"/>
            <w:vAlign w:val="bottom"/>
          </w:tcPr>
          <w:p w:rsidR="000C4603" w:rsidRPr="00CD33EF" w:rsidRDefault="000C4603" w:rsidP="00BC0ACD">
            <w:pPr>
              <w:pStyle w:val="ConsPlusNormal"/>
              <w:jc w:val="right"/>
              <w:rPr>
                <w:rFonts w:ascii="Times New Roman" w:hAnsi="Times New Roman" w:cs="Times New Roman"/>
                <w:color w:val="000000" w:themeColor="text1"/>
                <w:sz w:val="28"/>
                <w:szCs w:val="28"/>
              </w:rPr>
            </w:pPr>
            <w:r w:rsidRPr="00CD33EF">
              <w:rPr>
                <w:rFonts w:ascii="Times New Roman" w:hAnsi="Times New Roman" w:cs="Times New Roman"/>
                <w:color w:val="000000" w:themeColor="text1"/>
                <w:sz w:val="28"/>
                <w:szCs w:val="28"/>
              </w:rPr>
              <w:t>5000</w:t>
            </w:r>
          </w:p>
        </w:tc>
      </w:tr>
      <w:tr w:rsidR="000C4603" w:rsidRPr="00CD33EF" w:rsidTr="00BC0ACD">
        <w:tc>
          <w:tcPr>
            <w:tcW w:w="671" w:type="dxa"/>
          </w:tcPr>
          <w:p w:rsidR="000C4603" w:rsidRPr="00CD33EF" w:rsidRDefault="000C4603" w:rsidP="00BC0ACD">
            <w:pPr>
              <w:pStyle w:val="ConsPlusNormal"/>
              <w:jc w:val="center"/>
              <w:rPr>
                <w:rFonts w:ascii="Times New Roman" w:hAnsi="Times New Roman" w:cs="Times New Roman"/>
                <w:color w:val="000000" w:themeColor="text1"/>
                <w:sz w:val="28"/>
                <w:szCs w:val="28"/>
              </w:rPr>
            </w:pPr>
            <w:r w:rsidRPr="00CD33EF">
              <w:rPr>
                <w:rFonts w:ascii="Times New Roman" w:hAnsi="Times New Roman" w:cs="Times New Roman"/>
                <w:color w:val="000000" w:themeColor="text1"/>
                <w:sz w:val="28"/>
                <w:szCs w:val="28"/>
              </w:rPr>
              <w:t>13</w:t>
            </w:r>
          </w:p>
        </w:tc>
        <w:tc>
          <w:tcPr>
            <w:tcW w:w="5226" w:type="dxa"/>
          </w:tcPr>
          <w:p w:rsidR="000C4603" w:rsidRPr="00CD33EF" w:rsidRDefault="000C4603" w:rsidP="00BC0ACD">
            <w:pPr>
              <w:pStyle w:val="ConsPlusNormal"/>
              <w:jc w:val="both"/>
              <w:rPr>
                <w:rFonts w:ascii="Times New Roman" w:hAnsi="Times New Roman" w:cs="Times New Roman"/>
                <w:color w:val="000000" w:themeColor="text1"/>
                <w:sz w:val="28"/>
                <w:szCs w:val="28"/>
              </w:rPr>
            </w:pPr>
            <w:r w:rsidRPr="00CD33EF">
              <w:rPr>
                <w:rFonts w:ascii="Times New Roman" w:hAnsi="Times New Roman" w:cs="Times New Roman"/>
                <w:color w:val="000000" w:themeColor="text1"/>
                <w:sz w:val="28"/>
                <w:szCs w:val="28"/>
              </w:rPr>
              <w:t>Водителям за обслуживание и содержание автотранспортного средства, здания гаража</w:t>
            </w:r>
          </w:p>
        </w:tc>
        <w:tc>
          <w:tcPr>
            <w:tcW w:w="1471" w:type="dxa"/>
          </w:tcPr>
          <w:p w:rsidR="000C4603" w:rsidRPr="00CD33EF" w:rsidRDefault="000C4603" w:rsidP="00BC0ACD">
            <w:pPr>
              <w:pStyle w:val="ConsPlusNormal"/>
              <w:ind w:firstLine="209"/>
              <w:jc w:val="center"/>
              <w:rPr>
                <w:rFonts w:ascii="Times New Roman" w:hAnsi="Times New Roman" w:cs="Times New Roman"/>
                <w:color w:val="000000" w:themeColor="text1"/>
                <w:sz w:val="28"/>
                <w:szCs w:val="28"/>
              </w:rPr>
            </w:pPr>
            <w:r w:rsidRPr="00CD33EF">
              <w:rPr>
                <w:rFonts w:ascii="Times New Roman" w:hAnsi="Times New Roman" w:cs="Times New Roman"/>
                <w:color w:val="000000" w:themeColor="text1"/>
                <w:sz w:val="28"/>
                <w:szCs w:val="28"/>
              </w:rPr>
              <w:t>руб.</w:t>
            </w:r>
          </w:p>
        </w:tc>
        <w:tc>
          <w:tcPr>
            <w:tcW w:w="1976" w:type="dxa"/>
            <w:vAlign w:val="bottom"/>
          </w:tcPr>
          <w:p w:rsidR="000C4603" w:rsidRPr="00CD33EF" w:rsidRDefault="000C4603" w:rsidP="00BC0ACD">
            <w:pPr>
              <w:pStyle w:val="ConsPlusNormal"/>
              <w:jc w:val="right"/>
              <w:rPr>
                <w:rFonts w:ascii="Times New Roman" w:hAnsi="Times New Roman" w:cs="Times New Roman"/>
                <w:color w:val="000000" w:themeColor="text1"/>
                <w:sz w:val="28"/>
                <w:szCs w:val="28"/>
              </w:rPr>
            </w:pPr>
            <w:r w:rsidRPr="00CD33EF">
              <w:rPr>
                <w:rFonts w:ascii="Times New Roman" w:hAnsi="Times New Roman" w:cs="Times New Roman"/>
                <w:color w:val="000000" w:themeColor="text1"/>
                <w:sz w:val="28"/>
                <w:szCs w:val="28"/>
              </w:rPr>
              <w:t>5000</w:t>
            </w:r>
          </w:p>
        </w:tc>
      </w:tr>
    </w:tbl>
    <w:p w:rsidR="000C4603" w:rsidRPr="00CD33EF" w:rsidRDefault="000C4603" w:rsidP="000C4603">
      <w:pPr>
        <w:pStyle w:val="ConsPlusNormal"/>
        <w:ind w:firstLine="709"/>
        <w:jc w:val="both"/>
        <w:rPr>
          <w:rFonts w:ascii="Times New Roman" w:hAnsi="Times New Roman" w:cs="Times New Roman"/>
          <w:color w:val="000000" w:themeColor="text1"/>
          <w:sz w:val="28"/>
          <w:szCs w:val="28"/>
        </w:rPr>
      </w:pPr>
    </w:p>
    <w:p w:rsidR="000C4603" w:rsidRPr="00B73602" w:rsidRDefault="000C4603" w:rsidP="000C4603">
      <w:pPr>
        <w:pStyle w:val="ConsPlusNormal"/>
        <w:ind w:firstLine="709"/>
        <w:jc w:val="both"/>
        <w:rPr>
          <w:rFonts w:ascii="Times New Roman" w:hAnsi="Times New Roman" w:cs="Times New Roman"/>
          <w:color w:val="000000" w:themeColor="text1"/>
          <w:sz w:val="20"/>
        </w:rPr>
      </w:pPr>
      <w:proofErr w:type="gramStart"/>
      <w:r w:rsidRPr="00B73602">
        <w:rPr>
          <w:rFonts w:ascii="Times New Roman" w:hAnsi="Times New Roman" w:cs="Times New Roman"/>
          <w:color w:val="000000" w:themeColor="text1"/>
          <w:sz w:val="20"/>
        </w:rPr>
        <w:t>* Доплаты за классное руководство, проверку письменных работ устанавливаются в размере, предусмотренном настоящей таблицей, в классе (учебной группе) для детей с ограниченными возможностями здоровья с наполняемостью не менее наполняемости, установленной нормами санитарных правил СП 2.4.3648-20 «Санитарно-эпидемиологические требования к организациям воспитания и обучения, отдыха и оздоровления детей и молодежи», утвержденными постановлением Главного государственного санитарного врача Российской Федерации от 28 сентября 2020</w:t>
      </w:r>
      <w:proofErr w:type="gramEnd"/>
      <w:r w:rsidRPr="00B73602">
        <w:rPr>
          <w:rFonts w:ascii="Times New Roman" w:hAnsi="Times New Roman" w:cs="Times New Roman"/>
          <w:color w:val="000000" w:themeColor="text1"/>
          <w:sz w:val="20"/>
        </w:rPr>
        <w:t xml:space="preserve"> г. № 28, или 14 человек и более в общеобразовательных учреждениях, образовательных учреждениях для детей дошкольного и младшего школьного возраста, расположенных в сельской местности. Для классов (учебных групп) с меньшей наполняемостью расчет размера доплаты за классное руководство, проверку письменных работ пропорционально фактической наполняемости классов.</w:t>
      </w:r>
    </w:p>
    <w:p w:rsidR="000C4603" w:rsidRPr="00B73602" w:rsidRDefault="000C4603" w:rsidP="000C4603">
      <w:pPr>
        <w:pStyle w:val="ConsPlusNormal"/>
        <w:ind w:firstLine="709"/>
        <w:jc w:val="both"/>
        <w:rPr>
          <w:rFonts w:ascii="Times New Roman" w:hAnsi="Times New Roman" w:cs="Times New Roman"/>
          <w:color w:val="000000" w:themeColor="text1"/>
          <w:sz w:val="20"/>
        </w:rPr>
      </w:pPr>
      <w:r w:rsidRPr="00B73602">
        <w:rPr>
          <w:rFonts w:ascii="Times New Roman" w:hAnsi="Times New Roman" w:cs="Times New Roman"/>
          <w:color w:val="000000" w:themeColor="text1"/>
          <w:sz w:val="20"/>
        </w:rPr>
        <w:t>** Одному педагогическому работнику выплачивается не более 2 выплат ежемесячного денежного вознаграждения при условии осуществления классного руководства в 2 и более классах. Ежемесячное денежное вознаграждение за классное руководство выплачивается педагогическому работнику за классное руководство в классе (классах), а также в классе-комплекте, который принимается за один класс, независимо от количества обучающихся в каждом классе, а также реализуемых в них общеобразовательных программ, включая адаптированные общеобразовательные программы.</w:t>
      </w:r>
    </w:p>
    <w:p w:rsidR="000C4603" w:rsidRPr="00B73602" w:rsidRDefault="000C4603" w:rsidP="000C4603">
      <w:pPr>
        <w:pStyle w:val="ConsPlusNormal"/>
        <w:ind w:firstLine="709"/>
        <w:jc w:val="both"/>
        <w:rPr>
          <w:rFonts w:ascii="Times New Roman" w:hAnsi="Times New Roman" w:cs="Times New Roman"/>
          <w:color w:val="000000" w:themeColor="text1"/>
          <w:sz w:val="20"/>
        </w:rPr>
      </w:pPr>
      <w:r w:rsidRPr="00B73602">
        <w:rPr>
          <w:rFonts w:ascii="Times New Roman" w:hAnsi="Times New Roman" w:cs="Times New Roman"/>
          <w:color w:val="000000" w:themeColor="text1"/>
          <w:sz w:val="20"/>
        </w:rPr>
        <w:t>***Не более одной выплаты ежемесячного денежного вознаграждения одному советнику директора по воспитанию и взаимодействию с детскими общественными объединениями казенных учреждений (далее – советник директора) при осуществлении трудовых функций советника директора в 2 и более образовательных организациях.</w:t>
      </w:r>
    </w:p>
    <w:p w:rsidR="000C4603" w:rsidRDefault="000C4603" w:rsidP="000C4603">
      <w:pPr>
        <w:pStyle w:val="ConsPlusNormal"/>
        <w:ind w:firstLine="709"/>
        <w:jc w:val="both"/>
        <w:rPr>
          <w:rFonts w:ascii="Times New Roman" w:hAnsi="Times New Roman" w:cs="Times New Roman"/>
          <w:color w:val="000000" w:themeColor="text1"/>
          <w:sz w:val="28"/>
          <w:szCs w:val="28"/>
        </w:rPr>
      </w:pPr>
      <w:r w:rsidRPr="00CD33EF">
        <w:rPr>
          <w:rFonts w:ascii="Times New Roman" w:hAnsi="Times New Roman" w:cs="Times New Roman"/>
          <w:color w:val="000000" w:themeColor="text1"/>
          <w:sz w:val="28"/>
          <w:szCs w:val="28"/>
        </w:rPr>
        <w:t xml:space="preserve">3.6.4.3. Выплаты за выполнение работ в других условиях, отклоняющихся </w:t>
      </w:r>
      <w:proofErr w:type="gramStart"/>
      <w:r w:rsidRPr="00CD33EF">
        <w:rPr>
          <w:rFonts w:ascii="Times New Roman" w:hAnsi="Times New Roman" w:cs="Times New Roman"/>
          <w:color w:val="000000" w:themeColor="text1"/>
          <w:sz w:val="28"/>
          <w:szCs w:val="28"/>
        </w:rPr>
        <w:t>от</w:t>
      </w:r>
      <w:proofErr w:type="gramEnd"/>
      <w:r w:rsidRPr="00CD33EF">
        <w:rPr>
          <w:rFonts w:ascii="Times New Roman" w:hAnsi="Times New Roman" w:cs="Times New Roman"/>
          <w:color w:val="000000" w:themeColor="text1"/>
          <w:sz w:val="28"/>
          <w:szCs w:val="28"/>
        </w:rPr>
        <w:t xml:space="preserve"> нормальных, устана</w:t>
      </w:r>
      <w:r>
        <w:rPr>
          <w:rFonts w:ascii="Times New Roman" w:hAnsi="Times New Roman" w:cs="Times New Roman"/>
          <w:color w:val="000000" w:themeColor="text1"/>
          <w:sz w:val="28"/>
          <w:szCs w:val="28"/>
        </w:rPr>
        <w:t>вливаются в следующих размерах:</w:t>
      </w:r>
    </w:p>
    <w:tbl>
      <w:tblPr>
        <w:tblStyle w:val="a3"/>
        <w:tblW w:w="0" w:type="auto"/>
        <w:tblLayout w:type="fixed"/>
        <w:tblLook w:val="04A0" w:firstRow="1" w:lastRow="0" w:firstColumn="1" w:lastColumn="0" w:noHBand="0" w:noVBand="1"/>
      </w:tblPr>
      <w:tblGrid>
        <w:gridCol w:w="675"/>
        <w:gridCol w:w="4109"/>
        <w:gridCol w:w="3404"/>
        <w:gridCol w:w="1382"/>
      </w:tblGrid>
      <w:tr w:rsidR="000C4603" w:rsidTr="00BC0ACD">
        <w:tc>
          <w:tcPr>
            <w:tcW w:w="675" w:type="dxa"/>
          </w:tcPr>
          <w:p w:rsidR="000C4603" w:rsidRPr="00CD33EF" w:rsidRDefault="000C4603" w:rsidP="00BC0ACD">
            <w:pPr>
              <w:pStyle w:val="ConsPlusNormal"/>
              <w:spacing w:line="240" w:lineRule="exact"/>
              <w:jc w:val="center"/>
              <w:rPr>
                <w:rFonts w:ascii="Times New Roman" w:hAnsi="Times New Roman" w:cs="Times New Roman"/>
                <w:sz w:val="28"/>
                <w:szCs w:val="28"/>
              </w:rPr>
            </w:pPr>
            <w:r w:rsidRPr="00CD33EF">
              <w:rPr>
                <w:rFonts w:ascii="Times New Roman" w:hAnsi="Times New Roman" w:cs="Times New Roman"/>
                <w:sz w:val="28"/>
                <w:szCs w:val="28"/>
              </w:rPr>
              <w:t xml:space="preserve">№ </w:t>
            </w:r>
            <w:proofErr w:type="gramStart"/>
            <w:r w:rsidRPr="00CD33EF">
              <w:rPr>
                <w:rFonts w:ascii="Times New Roman" w:hAnsi="Times New Roman" w:cs="Times New Roman"/>
                <w:sz w:val="28"/>
                <w:szCs w:val="28"/>
              </w:rPr>
              <w:t>п</w:t>
            </w:r>
            <w:proofErr w:type="gramEnd"/>
            <w:r w:rsidRPr="00CD33EF">
              <w:rPr>
                <w:rFonts w:ascii="Times New Roman" w:hAnsi="Times New Roman" w:cs="Times New Roman"/>
                <w:sz w:val="28"/>
                <w:szCs w:val="28"/>
              </w:rPr>
              <w:t>/п</w:t>
            </w:r>
          </w:p>
        </w:tc>
        <w:tc>
          <w:tcPr>
            <w:tcW w:w="4109" w:type="dxa"/>
          </w:tcPr>
          <w:p w:rsidR="000C4603" w:rsidRPr="00CD33EF" w:rsidRDefault="000C4603" w:rsidP="00BC0ACD">
            <w:pPr>
              <w:pStyle w:val="ConsPlusNormal"/>
              <w:spacing w:line="240" w:lineRule="exact"/>
              <w:jc w:val="center"/>
              <w:rPr>
                <w:rFonts w:ascii="Times New Roman" w:hAnsi="Times New Roman" w:cs="Times New Roman"/>
                <w:sz w:val="28"/>
                <w:szCs w:val="28"/>
              </w:rPr>
            </w:pPr>
            <w:r w:rsidRPr="00CD33EF">
              <w:rPr>
                <w:rFonts w:ascii="Times New Roman" w:hAnsi="Times New Roman" w:cs="Times New Roman"/>
                <w:sz w:val="28"/>
                <w:szCs w:val="28"/>
              </w:rPr>
              <w:t xml:space="preserve">Наименование </w:t>
            </w:r>
          </w:p>
        </w:tc>
        <w:tc>
          <w:tcPr>
            <w:tcW w:w="3404" w:type="dxa"/>
          </w:tcPr>
          <w:p w:rsidR="000C4603" w:rsidRPr="00CD33EF" w:rsidRDefault="000C4603" w:rsidP="00BC0ACD">
            <w:pPr>
              <w:pStyle w:val="ConsPlusNormal"/>
              <w:spacing w:line="240" w:lineRule="exact"/>
              <w:jc w:val="center"/>
              <w:rPr>
                <w:rFonts w:ascii="Times New Roman" w:hAnsi="Times New Roman" w:cs="Times New Roman"/>
                <w:sz w:val="28"/>
                <w:szCs w:val="28"/>
              </w:rPr>
            </w:pPr>
            <w:r>
              <w:rPr>
                <w:rFonts w:ascii="Times New Roman" w:hAnsi="Times New Roman" w:cs="Times New Roman"/>
                <w:sz w:val="28"/>
                <w:szCs w:val="28"/>
              </w:rPr>
              <w:t>е</w:t>
            </w:r>
            <w:r w:rsidRPr="00CD33EF">
              <w:rPr>
                <w:rFonts w:ascii="Times New Roman" w:hAnsi="Times New Roman" w:cs="Times New Roman"/>
                <w:sz w:val="28"/>
                <w:szCs w:val="28"/>
              </w:rPr>
              <w:t xml:space="preserve">диница измерения </w:t>
            </w:r>
          </w:p>
        </w:tc>
        <w:tc>
          <w:tcPr>
            <w:tcW w:w="1382" w:type="dxa"/>
          </w:tcPr>
          <w:p w:rsidR="000C4603" w:rsidRPr="00CD33EF" w:rsidRDefault="000C4603" w:rsidP="00BC0ACD">
            <w:pPr>
              <w:pStyle w:val="ConsPlusNormal"/>
              <w:spacing w:line="240" w:lineRule="exact"/>
              <w:ind w:left="-108"/>
              <w:jc w:val="center"/>
              <w:rPr>
                <w:rFonts w:ascii="Times New Roman" w:hAnsi="Times New Roman" w:cs="Times New Roman"/>
                <w:sz w:val="28"/>
                <w:szCs w:val="28"/>
              </w:rPr>
            </w:pPr>
            <w:r>
              <w:rPr>
                <w:rFonts w:ascii="Times New Roman" w:hAnsi="Times New Roman" w:cs="Times New Roman"/>
                <w:sz w:val="28"/>
                <w:szCs w:val="28"/>
              </w:rPr>
              <w:t>р</w:t>
            </w:r>
            <w:r w:rsidRPr="00CD33EF">
              <w:rPr>
                <w:rFonts w:ascii="Times New Roman" w:hAnsi="Times New Roman" w:cs="Times New Roman"/>
                <w:sz w:val="28"/>
                <w:szCs w:val="28"/>
              </w:rPr>
              <w:t xml:space="preserve">азмер выплаты в процентах </w:t>
            </w:r>
          </w:p>
        </w:tc>
      </w:tr>
      <w:tr w:rsidR="000C4603" w:rsidTr="00BC0ACD">
        <w:tc>
          <w:tcPr>
            <w:tcW w:w="675" w:type="dxa"/>
          </w:tcPr>
          <w:p w:rsidR="000C4603" w:rsidRPr="00CD33EF" w:rsidRDefault="000C4603" w:rsidP="00BC0ACD">
            <w:pPr>
              <w:pStyle w:val="ConsPlusNormal"/>
              <w:jc w:val="center"/>
              <w:rPr>
                <w:rFonts w:ascii="Times New Roman" w:hAnsi="Times New Roman" w:cs="Times New Roman"/>
                <w:sz w:val="28"/>
                <w:szCs w:val="28"/>
              </w:rPr>
            </w:pPr>
            <w:r w:rsidRPr="00CD33EF">
              <w:rPr>
                <w:rFonts w:ascii="Times New Roman" w:hAnsi="Times New Roman" w:cs="Times New Roman"/>
                <w:sz w:val="28"/>
                <w:szCs w:val="28"/>
              </w:rPr>
              <w:t>1.</w:t>
            </w:r>
          </w:p>
        </w:tc>
        <w:tc>
          <w:tcPr>
            <w:tcW w:w="4109" w:type="dxa"/>
          </w:tcPr>
          <w:p w:rsidR="000C4603" w:rsidRPr="00CD33EF" w:rsidRDefault="000C4603" w:rsidP="00BC0ACD">
            <w:pPr>
              <w:pStyle w:val="ConsPlusNormal"/>
              <w:jc w:val="both"/>
              <w:rPr>
                <w:rFonts w:ascii="Times New Roman" w:hAnsi="Times New Roman" w:cs="Times New Roman"/>
                <w:sz w:val="28"/>
                <w:szCs w:val="28"/>
              </w:rPr>
            </w:pPr>
            <w:r w:rsidRPr="00CD33EF">
              <w:rPr>
                <w:rFonts w:ascii="Times New Roman" w:hAnsi="Times New Roman" w:cs="Times New Roman"/>
                <w:sz w:val="28"/>
                <w:szCs w:val="28"/>
              </w:rPr>
              <w:t>Женщинам, работающим в сельской местности, на работах, где по условиям труда рабочий день разделен на части (с перерывом рабочего времени более 2 часов)</w:t>
            </w:r>
          </w:p>
        </w:tc>
        <w:tc>
          <w:tcPr>
            <w:tcW w:w="3404" w:type="dxa"/>
          </w:tcPr>
          <w:p w:rsidR="000C4603" w:rsidRPr="00CD33EF" w:rsidRDefault="000C4603" w:rsidP="00BC0ACD">
            <w:pPr>
              <w:pStyle w:val="ConsPlusNormal"/>
              <w:jc w:val="center"/>
              <w:rPr>
                <w:rFonts w:ascii="Times New Roman" w:hAnsi="Times New Roman" w:cs="Times New Roman"/>
                <w:sz w:val="28"/>
                <w:szCs w:val="28"/>
              </w:rPr>
            </w:pPr>
            <w:r>
              <w:rPr>
                <w:rFonts w:ascii="Times New Roman" w:hAnsi="Times New Roman" w:cs="Times New Roman"/>
                <w:sz w:val="28"/>
                <w:szCs w:val="28"/>
              </w:rPr>
              <w:t>процент</w:t>
            </w:r>
            <w:r w:rsidRPr="00CD33EF">
              <w:rPr>
                <w:rFonts w:ascii="Times New Roman" w:hAnsi="Times New Roman" w:cs="Times New Roman"/>
                <w:sz w:val="28"/>
                <w:szCs w:val="28"/>
              </w:rPr>
              <w:t xml:space="preserve"> к должностному окладу (ставке заработной платы) с учетом нагрузки</w:t>
            </w:r>
          </w:p>
        </w:tc>
        <w:tc>
          <w:tcPr>
            <w:tcW w:w="1382" w:type="dxa"/>
          </w:tcPr>
          <w:p w:rsidR="000C4603" w:rsidRPr="00CD33EF" w:rsidRDefault="000C4603" w:rsidP="00BC0ACD">
            <w:pPr>
              <w:pStyle w:val="ConsPlusNormal"/>
              <w:jc w:val="center"/>
              <w:rPr>
                <w:rFonts w:ascii="Times New Roman" w:hAnsi="Times New Roman" w:cs="Times New Roman"/>
                <w:sz w:val="28"/>
                <w:szCs w:val="28"/>
              </w:rPr>
            </w:pPr>
            <w:r w:rsidRPr="00CD33EF">
              <w:rPr>
                <w:rFonts w:ascii="Times New Roman" w:hAnsi="Times New Roman" w:cs="Times New Roman"/>
                <w:sz w:val="28"/>
                <w:szCs w:val="28"/>
              </w:rPr>
              <w:t>30</w:t>
            </w:r>
          </w:p>
        </w:tc>
      </w:tr>
      <w:tr w:rsidR="000C4603" w:rsidTr="00BC0ACD">
        <w:tc>
          <w:tcPr>
            <w:tcW w:w="675" w:type="dxa"/>
            <w:tcBorders>
              <w:bottom w:val="nil"/>
            </w:tcBorders>
          </w:tcPr>
          <w:p w:rsidR="000C4603" w:rsidRPr="00CD33EF" w:rsidRDefault="000C4603" w:rsidP="00BC0ACD">
            <w:pPr>
              <w:pStyle w:val="ConsPlusNormal"/>
              <w:jc w:val="center"/>
              <w:rPr>
                <w:rFonts w:ascii="Times New Roman" w:hAnsi="Times New Roman" w:cs="Times New Roman"/>
                <w:sz w:val="28"/>
                <w:szCs w:val="28"/>
              </w:rPr>
            </w:pPr>
            <w:r w:rsidRPr="00CD33EF">
              <w:rPr>
                <w:rFonts w:ascii="Times New Roman" w:hAnsi="Times New Roman" w:cs="Times New Roman"/>
                <w:sz w:val="28"/>
                <w:szCs w:val="28"/>
              </w:rPr>
              <w:t>2.</w:t>
            </w:r>
          </w:p>
        </w:tc>
        <w:tc>
          <w:tcPr>
            <w:tcW w:w="4109" w:type="dxa"/>
            <w:tcBorders>
              <w:bottom w:val="nil"/>
            </w:tcBorders>
          </w:tcPr>
          <w:p w:rsidR="000C4603" w:rsidRPr="00CD33EF" w:rsidRDefault="000C4603" w:rsidP="00BC0ACD">
            <w:pPr>
              <w:pStyle w:val="ConsPlusNormal"/>
              <w:jc w:val="both"/>
              <w:rPr>
                <w:rFonts w:ascii="Times New Roman" w:hAnsi="Times New Roman" w:cs="Times New Roman"/>
                <w:sz w:val="28"/>
                <w:szCs w:val="28"/>
              </w:rPr>
            </w:pPr>
            <w:r w:rsidRPr="00CD33EF">
              <w:rPr>
                <w:rFonts w:ascii="Times New Roman" w:hAnsi="Times New Roman" w:cs="Times New Roman"/>
                <w:sz w:val="28"/>
                <w:szCs w:val="28"/>
              </w:rPr>
              <w:t>За работу:</w:t>
            </w:r>
          </w:p>
        </w:tc>
        <w:tc>
          <w:tcPr>
            <w:tcW w:w="3404" w:type="dxa"/>
            <w:tcBorders>
              <w:bottom w:val="nil"/>
            </w:tcBorders>
          </w:tcPr>
          <w:p w:rsidR="000C4603" w:rsidRPr="00CD33EF" w:rsidRDefault="000C4603" w:rsidP="00BC0ACD">
            <w:pPr>
              <w:pStyle w:val="ConsPlusNormal"/>
              <w:jc w:val="center"/>
              <w:rPr>
                <w:rFonts w:ascii="Times New Roman" w:hAnsi="Times New Roman" w:cs="Times New Roman"/>
                <w:sz w:val="28"/>
                <w:szCs w:val="28"/>
              </w:rPr>
            </w:pPr>
          </w:p>
        </w:tc>
        <w:tc>
          <w:tcPr>
            <w:tcW w:w="1382" w:type="dxa"/>
            <w:tcBorders>
              <w:bottom w:val="nil"/>
            </w:tcBorders>
          </w:tcPr>
          <w:p w:rsidR="000C4603" w:rsidRPr="00CD33EF" w:rsidRDefault="000C4603" w:rsidP="00BC0ACD">
            <w:pPr>
              <w:pStyle w:val="ConsPlusNormal"/>
              <w:jc w:val="center"/>
              <w:rPr>
                <w:rFonts w:ascii="Times New Roman" w:hAnsi="Times New Roman" w:cs="Times New Roman"/>
                <w:sz w:val="28"/>
                <w:szCs w:val="28"/>
              </w:rPr>
            </w:pPr>
          </w:p>
        </w:tc>
      </w:tr>
      <w:tr w:rsidR="000C4603" w:rsidTr="00BC0ACD">
        <w:tc>
          <w:tcPr>
            <w:tcW w:w="675" w:type="dxa"/>
            <w:tcBorders>
              <w:top w:val="nil"/>
            </w:tcBorders>
          </w:tcPr>
          <w:p w:rsidR="000C4603" w:rsidRPr="00CD33EF" w:rsidRDefault="000C4603" w:rsidP="00BC0ACD">
            <w:pPr>
              <w:pStyle w:val="ConsPlusNormal"/>
              <w:jc w:val="center"/>
              <w:rPr>
                <w:rFonts w:ascii="Times New Roman" w:hAnsi="Times New Roman" w:cs="Times New Roman"/>
                <w:sz w:val="28"/>
                <w:szCs w:val="28"/>
              </w:rPr>
            </w:pPr>
          </w:p>
        </w:tc>
        <w:tc>
          <w:tcPr>
            <w:tcW w:w="4109" w:type="dxa"/>
            <w:tcBorders>
              <w:top w:val="nil"/>
            </w:tcBorders>
          </w:tcPr>
          <w:p w:rsidR="000C4603" w:rsidRPr="00CD33EF" w:rsidRDefault="000C4603" w:rsidP="00BC0ACD">
            <w:pPr>
              <w:pStyle w:val="ConsPlusNormal"/>
              <w:jc w:val="both"/>
              <w:rPr>
                <w:rFonts w:ascii="Times New Roman" w:hAnsi="Times New Roman" w:cs="Times New Roman"/>
                <w:sz w:val="28"/>
                <w:szCs w:val="28"/>
              </w:rPr>
            </w:pPr>
            <w:r w:rsidRPr="00CD33EF">
              <w:rPr>
                <w:rFonts w:ascii="Times New Roman" w:hAnsi="Times New Roman" w:cs="Times New Roman"/>
                <w:sz w:val="28"/>
                <w:szCs w:val="28"/>
              </w:rPr>
              <w:t>в дошкольных образовательных организациях, осуществляющих образовательную деятельность по адаптированным образовательным программам дошкольного образования,</w:t>
            </w:r>
          </w:p>
        </w:tc>
        <w:tc>
          <w:tcPr>
            <w:tcW w:w="3404" w:type="dxa"/>
            <w:tcBorders>
              <w:top w:val="nil"/>
            </w:tcBorders>
          </w:tcPr>
          <w:p w:rsidR="000C4603" w:rsidRPr="00CD33EF" w:rsidRDefault="000C4603" w:rsidP="00BC0ACD">
            <w:pPr>
              <w:pStyle w:val="ConsPlusNormal"/>
              <w:jc w:val="center"/>
              <w:rPr>
                <w:rFonts w:ascii="Times New Roman" w:hAnsi="Times New Roman" w:cs="Times New Roman"/>
                <w:sz w:val="28"/>
                <w:szCs w:val="28"/>
              </w:rPr>
            </w:pPr>
            <w:r>
              <w:rPr>
                <w:rFonts w:ascii="Times New Roman" w:hAnsi="Times New Roman" w:cs="Times New Roman"/>
                <w:sz w:val="28"/>
                <w:szCs w:val="28"/>
              </w:rPr>
              <w:t>процент</w:t>
            </w:r>
            <w:r w:rsidRPr="00CD33EF">
              <w:rPr>
                <w:rFonts w:ascii="Times New Roman" w:hAnsi="Times New Roman" w:cs="Times New Roman"/>
                <w:sz w:val="28"/>
                <w:szCs w:val="28"/>
              </w:rPr>
              <w:t xml:space="preserve"> к должностному окладу (ставке заработной платы) с учетом нагрузки</w:t>
            </w:r>
          </w:p>
        </w:tc>
        <w:tc>
          <w:tcPr>
            <w:tcW w:w="1382" w:type="dxa"/>
            <w:tcBorders>
              <w:top w:val="nil"/>
            </w:tcBorders>
          </w:tcPr>
          <w:p w:rsidR="000C4603" w:rsidRPr="00CD33EF" w:rsidRDefault="000C4603" w:rsidP="00BC0ACD">
            <w:pPr>
              <w:pStyle w:val="ConsPlusNormal"/>
              <w:jc w:val="center"/>
              <w:rPr>
                <w:rFonts w:ascii="Times New Roman" w:hAnsi="Times New Roman" w:cs="Times New Roman"/>
                <w:sz w:val="28"/>
                <w:szCs w:val="28"/>
              </w:rPr>
            </w:pPr>
            <w:r w:rsidRPr="00CD33EF">
              <w:rPr>
                <w:rFonts w:ascii="Times New Roman" w:hAnsi="Times New Roman" w:cs="Times New Roman"/>
                <w:sz w:val="28"/>
                <w:szCs w:val="28"/>
              </w:rPr>
              <w:t>20 (работникам, непосредственно занятым с детьми)</w:t>
            </w:r>
          </w:p>
          <w:p w:rsidR="000C4603" w:rsidRPr="00CD33EF" w:rsidRDefault="000C4603" w:rsidP="00BC0ACD">
            <w:pPr>
              <w:pStyle w:val="ConsPlusNormal"/>
              <w:jc w:val="center"/>
              <w:rPr>
                <w:rFonts w:ascii="Times New Roman" w:hAnsi="Times New Roman" w:cs="Times New Roman"/>
                <w:sz w:val="28"/>
                <w:szCs w:val="28"/>
              </w:rPr>
            </w:pPr>
          </w:p>
        </w:tc>
      </w:tr>
      <w:tr w:rsidR="000C4603" w:rsidTr="00BC0ACD">
        <w:tc>
          <w:tcPr>
            <w:tcW w:w="675" w:type="dxa"/>
          </w:tcPr>
          <w:p w:rsidR="000C4603" w:rsidRPr="00CD33EF" w:rsidRDefault="000C4603" w:rsidP="00BC0ACD">
            <w:pPr>
              <w:pStyle w:val="ConsPlusNormal"/>
              <w:jc w:val="center"/>
              <w:rPr>
                <w:rFonts w:ascii="Times New Roman" w:hAnsi="Times New Roman" w:cs="Times New Roman"/>
                <w:sz w:val="28"/>
                <w:szCs w:val="28"/>
              </w:rPr>
            </w:pPr>
          </w:p>
        </w:tc>
        <w:tc>
          <w:tcPr>
            <w:tcW w:w="4109" w:type="dxa"/>
          </w:tcPr>
          <w:p w:rsidR="000C4603" w:rsidRPr="00CD33EF" w:rsidRDefault="000C4603" w:rsidP="00BC0ACD">
            <w:pPr>
              <w:pStyle w:val="ConsPlusNormal"/>
              <w:jc w:val="both"/>
              <w:rPr>
                <w:rFonts w:ascii="Times New Roman" w:hAnsi="Times New Roman" w:cs="Times New Roman"/>
                <w:sz w:val="28"/>
                <w:szCs w:val="28"/>
              </w:rPr>
            </w:pPr>
            <w:r w:rsidRPr="00CD33EF">
              <w:rPr>
                <w:rFonts w:ascii="Times New Roman" w:hAnsi="Times New Roman" w:cs="Times New Roman"/>
                <w:sz w:val="28"/>
                <w:szCs w:val="28"/>
              </w:rPr>
              <w:t xml:space="preserve">в общеобразовательных организациях, осуществляющих образовательную деятельность по адаптированным общеобразовательным программам </w:t>
            </w:r>
          </w:p>
        </w:tc>
        <w:tc>
          <w:tcPr>
            <w:tcW w:w="3404" w:type="dxa"/>
          </w:tcPr>
          <w:p w:rsidR="000C4603" w:rsidRPr="00CD33EF" w:rsidRDefault="000C4603" w:rsidP="00BC0ACD">
            <w:pPr>
              <w:pStyle w:val="ConsPlusNormal"/>
              <w:jc w:val="center"/>
              <w:rPr>
                <w:rFonts w:ascii="Times New Roman" w:hAnsi="Times New Roman" w:cs="Times New Roman"/>
                <w:sz w:val="28"/>
                <w:szCs w:val="28"/>
              </w:rPr>
            </w:pPr>
            <w:r>
              <w:rPr>
                <w:rFonts w:ascii="Times New Roman" w:hAnsi="Times New Roman" w:cs="Times New Roman"/>
                <w:sz w:val="28"/>
                <w:szCs w:val="28"/>
              </w:rPr>
              <w:t>процент</w:t>
            </w:r>
            <w:r w:rsidRPr="00CD33EF">
              <w:rPr>
                <w:rFonts w:ascii="Times New Roman" w:hAnsi="Times New Roman" w:cs="Times New Roman"/>
                <w:sz w:val="28"/>
                <w:szCs w:val="28"/>
              </w:rPr>
              <w:t xml:space="preserve"> к должностному окладу (ставке заработной платы) с учетом нагрузки</w:t>
            </w:r>
          </w:p>
        </w:tc>
        <w:tc>
          <w:tcPr>
            <w:tcW w:w="1382" w:type="dxa"/>
          </w:tcPr>
          <w:p w:rsidR="000C4603" w:rsidRPr="00CD33EF" w:rsidRDefault="000C4603" w:rsidP="00BC0ACD">
            <w:pPr>
              <w:pStyle w:val="ConsPlusNormal"/>
              <w:jc w:val="center"/>
              <w:rPr>
                <w:rFonts w:ascii="Times New Roman" w:hAnsi="Times New Roman" w:cs="Times New Roman"/>
                <w:sz w:val="28"/>
                <w:szCs w:val="28"/>
              </w:rPr>
            </w:pPr>
            <w:r w:rsidRPr="00CD33EF">
              <w:rPr>
                <w:rFonts w:ascii="Times New Roman" w:hAnsi="Times New Roman" w:cs="Times New Roman"/>
                <w:sz w:val="28"/>
                <w:szCs w:val="28"/>
              </w:rPr>
              <w:t xml:space="preserve">15 </w:t>
            </w:r>
          </w:p>
          <w:p w:rsidR="000C4603" w:rsidRPr="00CD33EF" w:rsidRDefault="000C4603" w:rsidP="00BC0ACD">
            <w:pPr>
              <w:pStyle w:val="ConsPlusNormal"/>
              <w:jc w:val="center"/>
              <w:rPr>
                <w:rFonts w:ascii="Times New Roman" w:hAnsi="Times New Roman" w:cs="Times New Roman"/>
                <w:sz w:val="28"/>
                <w:szCs w:val="28"/>
              </w:rPr>
            </w:pPr>
            <w:r w:rsidRPr="00CD33EF">
              <w:rPr>
                <w:rFonts w:ascii="Times New Roman" w:hAnsi="Times New Roman" w:cs="Times New Roman"/>
                <w:sz w:val="28"/>
                <w:szCs w:val="28"/>
              </w:rPr>
              <w:t>(работникам, непосредственно занятым с детьми)</w:t>
            </w:r>
          </w:p>
        </w:tc>
      </w:tr>
      <w:tr w:rsidR="000C4603" w:rsidTr="00BC0ACD">
        <w:tc>
          <w:tcPr>
            <w:tcW w:w="675" w:type="dxa"/>
          </w:tcPr>
          <w:p w:rsidR="000C4603" w:rsidRPr="00CD33EF" w:rsidRDefault="000C4603" w:rsidP="00BC0ACD">
            <w:pPr>
              <w:pStyle w:val="ConsPlusNormal"/>
              <w:jc w:val="center"/>
              <w:rPr>
                <w:rFonts w:ascii="Times New Roman" w:hAnsi="Times New Roman" w:cs="Times New Roman"/>
                <w:sz w:val="28"/>
                <w:szCs w:val="28"/>
              </w:rPr>
            </w:pPr>
            <w:r w:rsidRPr="00CD33EF">
              <w:rPr>
                <w:rFonts w:ascii="Times New Roman" w:hAnsi="Times New Roman" w:cs="Times New Roman"/>
                <w:sz w:val="28"/>
                <w:szCs w:val="28"/>
              </w:rPr>
              <w:t>3.</w:t>
            </w:r>
          </w:p>
        </w:tc>
        <w:tc>
          <w:tcPr>
            <w:tcW w:w="4109" w:type="dxa"/>
          </w:tcPr>
          <w:p w:rsidR="000C4603" w:rsidRPr="00CD33EF" w:rsidRDefault="000C4603" w:rsidP="00BC0ACD">
            <w:pPr>
              <w:pStyle w:val="ConsPlusNormal"/>
              <w:jc w:val="both"/>
              <w:rPr>
                <w:rFonts w:ascii="Times New Roman" w:hAnsi="Times New Roman" w:cs="Times New Roman"/>
                <w:sz w:val="28"/>
                <w:szCs w:val="28"/>
              </w:rPr>
            </w:pPr>
            <w:r w:rsidRPr="00CD33EF">
              <w:rPr>
                <w:rFonts w:ascii="Times New Roman" w:hAnsi="Times New Roman" w:cs="Times New Roman"/>
                <w:sz w:val="28"/>
                <w:szCs w:val="28"/>
              </w:rPr>
              <w:t>За индивидуальное обучение по медицинским показанием на дому детей  (при наличии соответствующего медицинского заключения) учителям и д</w:t>
            </w:r>
            <w:r>
              <w:rPr>
                <w:rFonts w:ascii="Times New Roman" w:hAnsi="Times New Roman" w:cs="Times New Roman"/>
                <w:sz w:val="28"/>
                <w:szCs w:val="28"/>
              </w:rPr>
              <w:t>ругим педагогическим работникам</w:t>
            </w:r>
          </w:p>
        </w:tc>
        <w:tc>
          <w:tcPr>
            <w:tcW w:w="3404" w:type="dxa"/>
          </w:tcPr>
          <w:p w:rsidR="000C4603" w:rsidRPr="00CD33EF" w:rsidRDefault="000C4603" w:rsidP="00BC0ACD">
            <w:pPr>
              <w:pStyle w:val="ConsPlusNormal"/>
              <w:jc w:val="center"/>
              <w:rPr>
                <w:rFonts w:ascii="Times New Roman" w:hAnsi="Times New Roman" w:cs="Times New Roman"/>
                <w:sz w:val="28"/>
                <w:szCs w:val="28"/>
              </w:rPr>
            </w:pPr>
            <w:r>
              <w:rPr>
                <w:rFonts w:ascii="Times New Roman" w:hAnsi="Times New Roman" w:cs="Times New Roman"/>
                <w:sz w:val="28"/>
                <w:szCs w:val="28"/>
              </w:rPr>
              <w:t>процент</w:t>
            </w:r>
            <w:r w:rsidRPr="00CD33EF">
              <w:rPr>
                <w:rFonts w:ascii="Times New Roman" w:hAnsi="Times New Roman" w:cs="Times New Roman"/>
                <w:sz w:val="28"/>
                <w:szCs w:val="28"/>
              </w:rPr>
              <w:t xml:space="preserve"> к должностному окладу (ставке заработной платы) с учетом нагрузки</w:t>
            </w:r>
          </w:p>
        </w:tc>
        <w:tc>
          <w:tcPr>
            <w:tcW w:w="1382" w:type="dxa"/>
          </w:tcPr>
          <w:p w:rsidR="000C4603" w:rsidRPr="00CD33EF" w:rsidRDefault="000C4603" w:rsidP="00BC0ACD">
            <w:pPr>
              <w:pStyle w:val="ConsPlusNormal"/>
              <w:jc w:val="center"/>
              <w:rPr>
                <w:rFonts w:ascii="Times New Roman" w:hAnsi="Times New Roman" w:cs="Times New Roman"/>
                <w:sz w:val="28"/>
                <w:szCs w:val="28"/>
              </w:rPr>
            </w:pPr>
            <w:r w:rsidRPr="00CD33EF">
              <w:rPr>
                <w:rFonts w:ascii="Times New Roman" w:hAnsi="Times New Roman" w:cs="Times New Roman"/>
                <w:sz w:val="28"/>
                <w:szCs w:val="28"/>
              </w:rPr>
              <w:t>20</w:t>
            </w:r>
          </w:p>
        </w:tc>
      </w:tr>
      <w:tr w:rsidR="000C4603" w:rsidTr="00BC0ACD">
        <w:tc>
          <w:tcPr>
            <w:tcW w:w="675" w:type="dxa"/>
          </w:tcPr>
          <w:p w:rsidR="000C4603" w:rsidRPr="00CD33EF" w:rsidRDefault="000C4603" w:rsidP="00BC0ACD">
            <w:pPr>
              <w:pStyle w:val="ConsPlusNormal"/>
              <w:jc w:val="center"/>
              <w:rPr>
                <w:rFonts w:ascii="Times New Roman" w:hAnsi="Times New Roman" w:cs="Times New Roman"/>
                <w:sz w:val="28"/>
                <w:szCs w:val="28"/>
              </w:rPr>
            </w:pPr>
            <w:r w:rsidRPr="00CD33EF">
              <w:rPr>
                <w:rFonts w:ascii="Times New Roman" w:hAnsi="Times New Roman" w:cs="Times New Roman"/>
                <w:sz w:val="28"/>
                <w:szCs w:val="28"/>
              </w:rPr>
              <w:t>4.</w:t>
            </w:r>
          </w:p>
        </w:tc>
        <w:tc>
          <w:tcPr>
            <w:tcW w:w="4109" w:type="dxa"/>
          </w:tcPr>
          <w:p w:rsidR="000C4603" w:rsidRPr="00CD33EF" w:rsidRDefault="000C4603" w:rsidP="00BC0ACD">
            <w:pPr>
              <w:pStyle w:val="ConsPlusNormal"/>
              <w:jc w:val="both"/>
              <w:rPr>
                <w:rFonts w:ascii="Times New Roman" w:hAnsi="Times New Roman" w:cs="Times New Roman"/>
                <w:sz w:val="28"/>
                <w:szCs w:val="28"/>
              </w:rPr>
            </w:pPr>
            <w:r w:rsidRPr="00CD33EF">
              <w:rPr>
                <w:rFonts w:ascii="Times New Roman" w:hAnsi="Times New Roman" w:cs="Times New Roman"/>
                <w:sz w:val="28"/>
                <w:szCs w:val="28"/>
              </w:rPr>
              <w:t>За индивидуальное и групповое обучение детей, находящихся на длительном лечении в детских больницах (клиниках) и детских отделениях больниц для взрослых, учителям и другим педагогическим работникам</w:t>
            </w:r>
          </w:p>
        </w:tc>
        <w:tc>
          <w:tcPr>
            <w:tcW w:w="3404" w:type="dxa"/>
          </w:tcPr>
          <w:p w:rsidR="000C4603" w:rsidRPr="00CD33EF" w:rsidRDefault="000C4603" w:rsidP="00BC0ACD">
            <w:pPr>
              <w:pStyle w:val="ConsPlusNormal"/>
              <w:jc w:val="center"/>
              <w:rPr>
                <w:rFonts w:ascii="Times New Roman" w:hAnsi="Times New Roman" w:cs="Times New Roman"/>
                <w:sz w:val="28"/>
                <w:szCs w:val="28"/>
              </w:rPr>
            </w:pPr>
            <w:r>
              <w:rPr>
                <w:rFonts w:ascii="Times New Roman" w:hAnsi="Times New Roman" w:cs="Times New Roman"/>
                <w:sz w:val="28"/>
                <w:szCs w:val="28"/>
              </w:rPr>
              <w:t>процент</w:t>
            </w:r>
            <w:r w:rsidRPr="00CD33EF">
              <w:rPr>
                <w:rFonts w:ascii="Times New Roman" w:hAnsi="Times New Roman" w:cs="Times New Roman"/>
                <w:sz w:val="28"/>
                <w:szCs w:val="28"/>
              </w:rPr>
              <w:t xml:space="preserve"> к должностному окладу (ставке заработной платы) с учетом нагрузки</w:t>
            </w:r>
          </w:p>
          <w:p w:rsidR="000C4603" w:rsidRPr="00CD33EF" w:rsidRDefault="000C4603" w:rsidP="00BC0ACD">
            <w:pPr>
              <w:pStyle w:val="ConsPlusNormal"/>
              <w:jc w:val="center"/>
              <w:rPr>
                <w:rFonts w:ascii="Times New Roman" w:hAnsi="Times New Roman" w:cs="Times New Roman"/>
                <w:sz w:val="28"/>
                <w:szCs w:val="28"/>
              </w:rPr>
            </w:pPr>
          </w:p>
        </w:tc>
        <w:tc>
          <w:tcPr>
            <w:tcW w:w="1382" w:type="dxa"/>
          </w:tcPr>
          <w:p w:rsidR="000C4603" w:rsidRPr="00CD33EF" w:rsidRDefault="000C4603" w:rsidP="00BC0ACD">
            <w:pPr>
              <w:pStyle w:val="ConsPlusNormal"/>
              <w:jc w:val="center"/>
              <w:rPr>
                <w:rFonts w:ascii="Times New Roman" w:hAnsi="Times New Roman" w:cs="Times New Roman"/>
                <w:sz w:val="28"/>
                <w:szCs w:val="28"/>
              </w:rPr>
            </w:pPr>
            <w:r w:rsidRPr="00CD33EF">
              <w:rPr>
                <w:rFonts w:ascii="Times New Roman" w:hAnsi="Times New Roman" w:cs="Times New Roman"/>
                <w:sz w:val="28"/>
                <w:szCs w:val="28"/>
              </w:rPr>
              <w:t>20</w:t>
            </w:r>
          </w:p>
        </w:tc>
      </w:tr>
    </w:tbl>
    <w:p w:rsidR="000C4603" w:rsidRPr="00CD33EF" w:rsidRDefault="000C4603" w:rsidP="000C4603">
      <w:pPr>
        <w:pStyle w:val="ConsPlusNormal"/>
        <w:ind w:firstLine="709"/>
        <w:jc w:val="both"/>
        <w:rPr>
          <w:rFonts w:ascii="Times New Roman" w:hAnsi="Times New Roman" w:cs="Times New Roman"/>
          <w:color w:val="000000" w:themeColor="text1"/>
          <w:sz w:val="28"/>
          <w:szCs w:val="28"/>
        </w:rPr>
      </w:pPr>
    </w:p>
    <w:p w:rsidR="000C4603" w:rsidRPr="00CD33EF" w:rsidRDefault="000C4603" w:rsidP="000C4603">
      <w:pPr>
        <w:pStyle w:val="ConsPlusNormal"/>
        <w:ind w:firstLine="709"/>
        <w:jc w:val="both"/>
        <w:rPr>
          <w:rFonts w:ascii="Times New Roman" w:hAnsi="Times New Roman" w:cs="Times New Roman"/>
          <w:color w:val="000000" w:themeColor="text1"/>
          <w:sz w:val="28"/>
          <w:szCs w:val="28"/>
        </w:rPr>
      </w:pPr>
      <w:r w:rsidRPr="00CD33EF">
        <w:rPr>
          <w:rFonts w:ascii="Times New Roman" w:hAnsi="Times New Roman" w:cs="Times New Roman"/>
          <w:color w:val="000000" w:themeColor="text1"/>
          <w:sz w:val="28"/>
          <w:szCs w:val="28"/>
        </w:rPr>
        <w:t xml:space="preserve">3.7. Компенсационные выплаты работникам, занятым на работах с вредными и (или) опасными условиями труда, оплата за сверхурочную работу, работу в ночное время и праздничные дни, а также выплаты за совмещение профессий (должностей), расширение зоны обслуживания и увеличение объема выполняемых работ не включаются в минимальный </w:t>
      </w:r>
      <w:proofErr w:type="gramStart"/>
      <w:r w:rsidRPr="00CD33EF">
        <w:rPr>
          <w:rFonts w:ascii="Times New Roman" w:hAnsi="Times New Roman" w:cs="Times New Roman"/>
          <w:color w:val="000000" w:themeColor="text1"/>
          <w:sz w:val="28"/>
          <w:szCs w:val="28"/>
        </w:rPr>
        <w:t>размер оплаты труда</w:t>
      </w:r>
      <w:proofErr w:type="gramEnd"/>
      <w:r w:rsidRPr="00CD33EF">
        <w:rPr>
          <w:rFonts w:ascii="Times New Roman" w:hAnsi="Times New Roman" w:cs="Times New Roman"/>
          <w:color w:val="000000" w:themeColor="text1"/>
          <w:sz w:val="28"/>
          <w:szCs w:val="28"/>
        </w:rPr>
        <w:t>.</w:t>
      </w:r>
    </w:p>
    <w:p w:rsidR="000C4603" w:rsidRPr="00CD33EF" w:rsidRDefault="000C4603" w:rsidP="000C4603">
      <w:pPr>
        <w:pStyle w:val="ConsPlusNormal"/>
        <w:ind w:firstLine="709"/>
        <w:jc w:val="both"/>
        <w:rPr>
          <w:rFonts w:ascii="Times New Roman" w:hAnsi="Times New Roman" w:cs="Times New Roman"/>
          <w:color w:val="000000" w:themeColor="text1"/>
          <w:sz w:val="28"/>
          <w:szCs w:val="28"/>
        </w:rPr>
      </w:pPr>
    </w:p>
    <w:p w:rsidR="000C4603" w:rsidRPr="00CD33EF" w:rsidRDefault="000C4603" w:rsidP="000C4603">
      <w:pPr>
        <w:pStyle w:val="ConsPlusTitle"/>
        <w:jc w:val="center"/>
        <w:outlineLvl w:val="1"/>
        <w:rPr>
          <w:rFonts w:ascii="Times New Roman" w:hAnsi="Times New Roman" w:cs="Times New Roman"/>
          <w:b w:val="0"/>
          <w:color w:val="000000" w:themeColor="text1"/>
          <w:sz w:val="28"/>
          <w:szCs w:val="28"/>
        </w:rPr>
      </w:pPr>
      <w:r w:rsidRPr="00CD33EF">
        <w:rPr>
          <w:rFonts w:ascii="Times New Roman" w:hAnsi="Times New Roman" w:cs="Times New Roman"/>
          <w:b w:val="0"/>
          <w:color w:val="000000" w:themeColor="text1"/>
          <w:sz w:val="28"/>
          <w:szCs w:val="28"/>
        </w:rPr>
        <w:t>IV. Выплаты стимулирующего характера</w:t>
      </w:r>
    </w:p>
    <w:p w:rsidR="000C4603" w:rsidRPr="00CD33EF" w:rsidRDefault="000C4603" w:rsidP="000C4603">
      <w:pPr>
        <w:pStyle w:val="ConsPlusNormal"/>
        <w:jc w:val="both"/>
        <w:rPr>
          <w:rFonts w:ascii="Times New Roman" w:hAnsi="Times New Roman" w:cs="Times New Roman"/>
          <w:color w:val="000000" w:themeColor="text1"/>
          <w:sz w:val="28"/>
          <w:szCs w:val="28"/>
        </w:rPr>
      </w:pPr>
    </w:p>
    <w:p w:rsidR="000C4603" w:rsidRPr="00CD33EF" w:rsidRDefault="000C4603" w:rsidP="000C4603">
      <w:pPr>
        <w:pStyle w:val="ConsPlusNormal"/>
        <w:ind w:firstLine="709"/>
        <w:jc w:val="both"/>
        <w:rPr>
          <w:rFonts w:ascii="Times New Roman" w:hAnsi="Times New Roman" w:cs="Times New Roman"/>
          <w:color w:val="000000" w:themeColor="text1"/>
          <w:sz w:val="28"/>
          <w:szCs w:val="28"/>
        </w:rPr>
      </w:pPr>
      <w:r w:rsidRPr="00CD33EF">
        <w:rPr>
          <w:rFonts w:ascii="Times New Roman" w:hAnsi="Times New Roman" w:cs="Times New Roman"/>
          <w:color w:val="000000" w:themeColor="text1"/>
          <w:sz w:val="28"/>
          <w:szCs w:val="28"/>
        </w:rPr>
        <w:t>4.1. Выплаты стимулирующего характера устанавливаются к должностным окладам, ставкам заработной платы работников в соответствии с коллективными договорами, соглашениями, локальными нормативными актами бюджетного и автономного учреждения, принимаемыми с учетом мнения представительного органа работников на основе формализованных показателей и критериев эффективности работы, измеряемых качественными и количественными показателями.</w:t>
      </w:r>
    </w:p>
    <w:p w:rsidR="000C4603" w:rsidRPr="00CD33EF" w:rsidRDefault="000C4603" w:rsidP="000C4603">
      <w:pPr>
        <w:pStyle w:val="ConsPlusNormal"/>
        <w:ind w:firstLine="709"/>
        <w:jc w:val="both"/>
        <w:rPr>
          <w:rFonts w:ascii="Times New Roman" w:hAnsi="Times New Roman" w:cs="Times New Roman"/>
          <w:color w:val="000000" w:themeColor="text1"/>
          <w:sz w:val="28"/>
          <w:szCs w:val="28"/>
        </w:rPr>
      </w:pPr>
      <w:r w:rsidRPr="00CD33EF">
        <w:rPr>
          <w:rFonts w:ascii="Times New Roman" w:hAnsi="Times New Roman" w:cs="Times New Roman"/>
          <w:color w:val="000000" w:themeColor="text1"/>
          <w:sz w:val="28"/>
          <w:szCs w:val="28"/>
        </w:rPr>
        <w:t>Размеры выплат стимулирующего характера устанавливаются бюджетными и автономными учреждениями в пределах имеющихся средств по согласованию с профсоюзным комитетом и закрепляются в коллективных договорах, соглашениях в соответствии с положением по оплате труда работников бюджетных и автономных учреждений.</w:t>
      </w:r>
    </w:p>
    <w:p w:rsidR="000C4603" w:rsidRPr="00CD33EF" w:rsidRDefault="000C4603" w:rsidP="000C4603">
      <w:pPr>
        <w:pStyle w:val="ConsPlusNormal"/>
        <w:ind w:firstLine="709"/>
        <w:jc w:val="both"/>
        <w:rPr>
          <w:rFonts w:ascii="Times New Roman" w:hAnsi="Times New Roman" w:cs="Times New Roman"/>
          <w:color w:val="000000" w:themeColor="text1"/>
          <w:sz w:val="28"/>
          <w:szCs w:val="28"/>
        </w:rPr>
      </w:pPr>
      <w:r w:rsidRPr="00CD33EF">
        <w:rPr>
          <w:rFonts w:ascii="Times New Roman" w:hAnsi="Times New Roman" w:cs="Times New Roman"/>
          <w:color w:val="000000" w:themeColor="text1"/>
          <w:sz w:val="28"/>
          <w:szCs w:val="28"/>
        </w:rPr>
        <w:lastRenderedPageBreak/>
        <w:t>Наименование, размер, периодичность и условия осуществления выплат стимулирующего характера, а также показатели и критерии оценки эффективности деятельности работника предусматриваются в трудовом договоре (дополнительном соглашении к трудовому договору).</w:t>
      </w:r>
    </w:p>
    <w:p w:rsidR="000C4603" w:rsidRPr="00CD33EF" w:rsidRDefault="000C4603" w:rsidP="000C4603">
      <w:pPr>
        <w:pStyle w:val="ConsPlusNormal"/>
        <w:ind w:firstLine="709"/>
        <w:jc w:val="both"/>
        <w:rPr>
          <w:rFonts w:ascii="Times New Roman" w:hAnsi="Times New Roman" w:cs="Times New Roman"/>
          <w:color w:val="000000" w:themeColor="text1"/>
          <w:sz w:val="28"/>
          <w:szCs w:val="28"/>
        </w:rPr>
      </w:pPr>
      <w:r w:rsidRPr="00CD33EF">
        <w:rPr>
          <w:rFonts w:ascii="Times New Roman" w:hAnsi="Times New Roman" w:cs="Times New Roman"/>
          <w:color w:val="000000" w:themeColor="text1"/>
          <w:sz w:val="28"/>
          <w:szCs w:val="28"/>
        </w:rPr>
        <w:t>4.2. В бюджетном и автономном учреждении устанавливаются следующие виды выплат стимулирующего характера:</w:t>
      </w:r>
    </w:p>
    <w:p w:rsidR="000C4603" w:rsidRPr="00CD33EF" w:rsidRDefault="000C4603" w:rsidP="000C4603">
      <w:pPr>
        <w:pStyle w:val="ConsPlusNormal"/>
        <w:ind w:firstLine="709"/>
        <w:jc w:val="both"/>
        <w:rPr>
          <w:rFonts w:ascii="Times New Roman" w:hAnsi="Times New Roman" w:cs="Times New Roman"/>
          <w:color w:val="000000" w:themeColor="text1"/>
          <w:sz w:val="28"/>
          <w:szCs w:val="28"/>
        </w:rPr>
      </w:pPr>
      <w:r w:rsidRPr="00CD33EF">
        <w:rPr>
          <w:rFonts w:ascii="Times New Roman" w:hAnsi="Times New Roman" w:cs="Times New Roman"/>
          <w:color w:val="000000" w:themeColor="text1"/>
          <w:sz w:val="28"/>
          <w:szCs w:val="28"/>
        </w:rPr>
        <w:t>за интенсивность и высокие результаты работы;</w:t>
      </w:r>
    </w:p>
    <w:p w:rsidR="000C4603" w:rsidRPr="00CD33EF" w:rsidRDefault="000C4603" w:rsidP="000C4603">
      <w:pPr>
        <w:pStyle w:val="ConsPlusNormal"/>
        <w:ind w:firstLine="709"/>
        <w:jc w:val="both"/>
        <w:rPr>
          <w:rFonts w:ascii="Times New Roman" w:hAnsi="Times New Roman" w:cs="Times New Roman"/>
          <w:color w:val="000000" w:themeColor="text1"/>
          <w:sz w:val="28"/>
          <w:szCs w:val="28"/>
        </w:rPr>
      </w:pPr>
      <w:r w:rsidRPr="00CD33EF">
        <w:rPr>
          <w:rFonts w:ascii="Times New Roman" w:hAnsi="Times New Roman" w:cs="Times New Roman"/>
          <w:color w:val="000000" w:themeColor="text1"/>
          <w:sz w:val="28"/>
          <w:szCs w:val="28"/>
        </w:rPr>
        <w:t>за качество выполняемых работ;</w:t>
      </w:r>
    </w:p>
    <w:p w:rsidR="000C4603" w:rsidRPr="00CD33EF" w:rsidRDefault="000C4603" w:rsidP="000C4603">
      <w:pPr>
        <w:pStyle w:val="ConsPlusNormal"/>
        <w:ind w:firstLine="709"/>
        <w:jc w:val="both"/>
        <w:rPr>
          <w:rFonts w:ascii="Times New Roman" w:hAnsi="Times New Roman" w:cs="Times New Roman"/>
          <w:color w:val="000000" w:themeColor="text1"/>
          <w:sz w:val="28"/>
          <w:szCs w:val="28"/>
        </w:rPr>
      </w:pPr>
      <w:r w:rsidRPr="00CD33EF">
        <w:rPr>
          <w:rFonts w:ascii="Times New Roman" w:hAnsi="Times New Roman" w:cs="Times New Roman"/>
          <w:color w:val="000000" w:themeColor="text1"/>
          <w:sz w:val="28"/>
          <w:szCs w:val="28"/>
        </w:rPr>
        <w:t>премиальные выплаты по итогам работы.</w:t>
      </w:r>
    </w:p>
    <w:p w:rsidR="000C4603" w:rsidRPr="00CD33EF" w:rsidRDefault="000C4603" w:rsidP="000C4603">
      <w:pPr>
        <w:pStyle w:val="ConsPlusNormal"/>
        <w:ind w:firstLine="709"/>
        <w:jc w:val="both"/>
        <w:rPr>
          <w:rFonts w:ascii="Times New Roman" w:hAnsi="Times New Roman" w:cs="Times New Roman"/>
          <w:color w:val="000000" w:themeColor="text1"/>
          <w:sz w:val="28"/>
          <w:szCs w:val="28"/>
        </w:rPr>
      </w:pPr>
      <w:r w:rsidRPr="00CD33EF">
        <w:rPr>
          <w:rFonts w:ascii="Times New Roman" w:hAnsi="Times New Roman" w:cs="Times New Roman"/>
          <w:color w:val="000000" w:themeColor="text1"/>
          <w:sz w:val="28"/>
          <w:szCs w:val="28"/>
        </w:rPr>
        <w:t>Бюджетные и автономные учреждения вправе устанавливать иные выплаты стимулирующего характера.</w:t>
      </w:r>
    </w:p>
    <w:p w:rsidR="000C4603" w:rsidRPr="00CD33EF" w:rsidRDefault="000C4603" w:rsidP="000C4603">
      <w:pPr>
        <w:pStyle w:val="ConsPlusNormal"/>
        <w:ind w:firstLine="709"/>
        <w:jc w:val="both"/>
        <w:rPr>
          <w:rFonts w:ascii="Times New Roman" w:hAnsi="Times New Roman" w:cs="Times New Roman"/>
          <w:color w:val="000000" w:themeColor="text1"/>
          <w:sz w:val="28"/>
          <w:szCs w:val="28"/>
        </w:rPr>
      </w:pPr>
      <w:r w:rsidRPr="00CD33EF">
        <w:rPr>
          <w:rFonts w:ascii="Times New Roman" w:hAnsi="Times New Roman" w:cs="Times New Roman"/>
          <w:color w:val="000000" w:themeColor="text1"/>
          <w:sz w:val="28"/>
          <w:szCs w:val="28"/>
        </w:rPr>
        <w:t>4.2.1. Выплаты за интенсивность и высокие результаты труда:</w:t>
      </w:r>
    </w:p>
    <w:tbl>
      <w:tblPr>
        <w:tblStyle w:val="a3"/>
        <w:tblW w:w="0" w:type="auto"/>
        <w:tblLayout w:type="fixed"/>
        <w:tblLook w:val="04A0" w:firstRow="1" w:lastRow="0" w:firstColumn="1" w:lastColumn="0" w:noHBand="0" w:noVBand="1"/>
      </w:tblPr>
      <w:tblGrid>
        <w:gridCol w:w="675"/>
        <w:gridCol w:w="4109"/>
        <w:gridCol w:w="3404"/>
        <w:gridCol w:w="1382"/>
      </w:tblGrid>
      <w:tr w:rsidR="000C4603" w:rsidRPr="00CD33EF" w:rsidTr="00BC0ACD">
        <w:tc>
          <w:tcPr>
            <w:tcW w:w="675" w:type="dxa"/>
          </w:tcPr>
          <w:p w:rsidR="000C4603" w:rsidRPr="00CD33EF" w:rsidRDefault="000C4603" w:rsidP="00BC0ACD">
            <w:pPr>
              <w:pStyle w:val="ConsPlusNormal"/>
              <w:spacing w:line="240" w:lineRule="exact"/>
              <w:jc w:val="center"/>
              <w:rPr>
                <w:rFonts w:ascii="Times New Roman" w:hAnsi="Times New Roman" w:cs="Times New Roman"/>
                <w:sz w:val="28"/>
                <w:szCs w:val="28"/>
              </w:rPr>
            </w:pPr>
            <w:r w:rsidRPr="00CD33EF">
              <w:rPr>
                <w:rFonts w:ascii="Times New Roman" w:hAnsi="Times New Roman" w:cs="Times New Roman"/>
                <w:sz w:val="28"/>
                <w:szCs w:val="28"/>
              </w:rPr>
              <w:t xml:space="preserve">№ </w:t>
            </w:r>
            <w:proofErr w:type="gramStart"/>
            <w:r w:rsidRPr="00CD33EF">
              <w:rPr>
                <w:rFonts w:ascii="Times New Roman" w:hAnsi="Times New Roman" w:cs="Times New Roman"/>
                <w:sz w:val="28"/>
                <w:szCs w:val="28"/>
              </w:rPr>
              <w:t>п</w:t>
            </w:r>
            <w:proofErr w:type="gramEnd"/>
            <w:r w:rsidRPr="00CD33EF">
              <w:rPr>
                <w:rFonts w:ascii="Times New Roman" w:hAnsi="Times New Roman" w:cs="Times New Roman"/>
                <w:sz w:val="28"/>
                <w:szCs w:val="28"/>
              </w:rPr>
              <w:t>/п</w:t>
            </w:r>
          </w:p>
        </w:tc>
        <w:tc>
          <w:tcPr>
            <w:tcW w:w="4109" w:type="dxa"/>
          </w:tcPr>
          <w:p w:rsidR="000C4603" w:rsidRPr="00CD33EF" w:rsidRDefault="000C4603" w:rsidP="00BC0ACD">
            <w:pPr>
              <w:pStyle w:val="ConsPlusNormal"/>
              <w:spacing w:line="240" w:lineRule="exact"/>
              <w:jc w:val="center"/>
              <w:rPr>
                <w:rFonts w:ascii="Times New Roman" w:hAnsi="Times New Roman" w:cs="Times New Roman"/>
                <w:sz w:val="28"/>
                <w:szCs w:val="28"/>
              </w:rPr>
            </w:pPr>
            <w:r w:rsidRPr="00CD33EF">
              <w:rPr>
                <w:rFonts w:ascii="Times New Roman" w:hAnsi="Times New Roman" w:cs="Times New Roman"/>
                <w:sz w:val="28"/>
                <w:szCs w:val="28"/>
              </w:rPr>
              <w:t xml:space="preserve">Наименование </w:t>
            </w:r>
          </w:p>
        </w:tc>
        <w:tc>
          <w:tcPr>
            <w:tcW w:w="3404" w:type="dxa"/>
          </w:tcPr>
          <w:p w:rsidR="000C4603" w:rsidRPr="00CD33EF" w:rsidRDefault="000C4603" w:rsidP="00BC0ACD">
            <w:pPr>
              <w:pStyle w:val="ConsPlusNormal"/>
              <w:spacing w:line="240" w:lineRule="exact"/>
              <w:jc w:val="center"/>
              <w:rPr>
                <w:rFonts w:ascii="Times New Roman" w:hAnsi="Times New Roman" w:cs="Times New Roman"/>
                <w:sz w:val="28"/>
                <w:szCs w:val="28"/>
              </w:rPr>
            </w:pPr>
            <w:r>
              <w:rPr>
                <w:rFonts w:ascii="Times New Roman" w:hAnsi="Times New Roman" w:cs="Times New Roman"/>
                <w:sz w:val="28"/>
                <w:szCs w:val="28"/>
              </w:rPr>
              <w:t>е</w:t>
            </w:r>
            <w:r w:rsidRPr="00CD33EF">
              <w:rPr>
                <w:rFonts w:ascii="Times New Roman" w:hAnsi="Times New Roman" w:cs="Times New Roman"/>
                <w:sz w:val="28"/>
                <w:szCs w:val="28"/>
              </w:rPr>
              <w:t xml:space="preserve">диница измерения </w:t>
            </w:r>
          </w:p>
        </w:tc>
        <w:tc>
          <w:tcPr>
            <w:tcW w:w="1382" w:type="dxa"/>
          </w:tcPr>
          <w:p w:rsidR="000C4603" w:rsidRPr="00CD33EF" w:rsidRDefault="000C4603" w:rsidP="00BC0ACD">
            <w:pPr>
              <w:pStyle w:val="ConsPlusNormal"/>
              <w:spacing w:line="240" w:lineRule="exact"/>
              <w:ind w:left="-108"/>
              <w:jc w:val="center"/>
              <w:rPr>
                <w:rFonts w:ascii="Times New Roman" w:hAnsi="Times New Roman" w:cs="Times New Roman"/>
                <w:sz w:val="28"/>
                <w:szCs w:val="28"/>
              </w:rPr>
            </w:pPr>
            <w:r>
              <w:rPr>
                <w:rFonts w:ascii="Times New Roman" w:hAnsi="Times New Roman" w:cs="Times New Roman"/>
                <w:sz w:val="28"/>
                <w:szCs w:val="28"/>
              </w:rPr>
              <w:t>р</w:t>
            </w:r>
            <w:r w:rsidRPr="00CD33EF">
              <w:rPr>
                <w:rFonts w:ascii="Times New Roman" w:hAnsi="Times New Roman" w:cs="Times New Roman"/>
                <w:sz w:val="28"/>
                <w:szCs w:val="28"/>
              </w:rPr>
              <w:t xml:space="preserve">азмер выплаты в процентах </w:t>
            </w:r>
          </w:p>
        </w:tc>
      </w:tr>
      <w:tr w:rsidR="000C4603" w:rsidRPr="00CD33EF" w:rsidTr="00BC0ACD">
        <w:tc>
          <w:tcPr>
            <w:tcW w:w="675" w:type="dxa"/>
          </w:tcPr>
          <w:p w:rsidR="000C4603" w:rsidRPr="00CD33EF" w:rsidRDefault="000C4603" w:rsidP="00BC0ACD">
            <w:pPr>
              <w:pStyle w:val="ConsPlusNormal"/>
              <w:jc w:val="center"/>
              <w:rPr>
                <w:rFonts w:ascii="Times New Roman" w:hAnsi="Times New Roman" w:cs="Times New Roman"/>
                <w:sz w:val="28"/>
                <w:szCs w:val="28"/>
              </w:rPr>
            </w:pPr>
            <w:r w:rsidRPr="00CD33EF">
              <w:rPr>
                <w:rFonts w:ascii="Times New Roman" w:hAnsi="Times New Roman" w:cs="Times New Roman"/>
                <w:sz w:val="28"/>
                <w:szCs w:val="28"/>
                <w:lang w:val="en-US"/>
              </w:rPr>
              <w:t>1.</w:t>
            </w:r>
          </w:p>
        </w:tc>
        <w:tc>
          <w:tcPr>
            <w:tcW w:w="4109" w:type="dxa"/>
          </w:tcPr>
          <w:p w:rsidR="000C4603" w:rsidRPr="00CD33EF" w:rsidRDefault="000C4603" w:rsidP="00BC0ACD">
            <w:pPr>
              <w:pStyle w:val="ConsPlusNormal"/>
              <w:jc w:val="both"/>
              <w:rPr>
                <w:rFonts w:ascii="Times New Roman" w:hAnsi="Times New Roman" w:cs="Times New Roman"/>
                <w:sz w:val="28"/>
                <w:szCs w:val="28"/>
              </w:rPr>
            </w:pPr>
            <w:r w:rsidRPr="00CD33EF">
              <w:rPr>
                <w:rFonts w:ascii="Times New Roman" w:hAnsi="Times New Roman" w:cs="Times New Roman"/>
                <w:sz w:val="28"/>
                <w:szCs w:val="28"/>
              </w:rPr>
              <w:t>Педагогическим работникам, отнесенным к категории молодых специалистов*</w:t>
            </w:r>
            <w:r w:rsidRPr="00CD33EF">
              <w:rPr>
                <w:rFonts w:ascii="Times New Roman" w:hAnsi="Times New Roman" w:cs="Times New Roman"/>
                <w:sz w:val="28"/>
                <w:szCs w:val="28"/>
              </w:rPr>
              <w:tab/>
            </w:r>
          </w:p>
        </w:tc>
        <w:tc>
          <w:tcPr>
            <w:tcW w:w="3404" w:type="dxa"/>
          </w:tcPr>
          <w:p w:rsidR="000C4603" w:rsidRPr="00CD33EF" w:rsidRDefault="000C4603" w:rsidP="00BC0ACD">
            <w:pPr>
              <w:pStyle w:val="ConsPlusNormal"/>
              <w:jc w:val="center"/>
              <w:rPr>
                <w:rFonts w:ascii="Times New Roman" w:hAnsi="Times New Roman" w:cs="Times New Roman"/>
                <w:sz w:val="28"/>
                <w:szCs w:val="28"/>
              </w:rPr>
            </w:pPr>
            <w:r>
              <w:rPr>
                <w:rFonts w:ascii="Times New Roman" w:hAnsi="Times New Roman" w:cs="Times New Roman"/>
                <w:sz w:val="28"/>
                <w:szCs w:val="28"/>
              </w:rPr>
              <w:t xml:space="preserve">процент </w:t>
            </w:r>
            <w:r w:rsidRPr="00CD33EF">
              <w:rPr>
                <w:rFonts w:ascii="Times New Roman" w:hAnsi="Times New Roman" w:cs="Times New Roman"/>
                <w:sz w:val="28"/>
                <w:szCs w:val="28"/>
              </w:rPr>
              <w:t xml:space="preserve"> от должностного оклада (ставки заработной платы) с учетом нагрузки</w:t>
            </w:r>
          </w:p>
        </w:tc>
        <w:tc>
          <w:tcPr>
            <w:tcW w:w="1382" w:type="dxa"/>
            <w:vAlign w:val="bottom"/>
          </w:tcPr>
          <w:p w:rsidR="000C4603" w:rsidRPr="00CD33EF" w:rsidRDefault="000C4603" w:rsidP="00BC0ACD">
            <w:pPr>
              <w:pStyle w:val="ConsPlusNormal"/>
              <w:jc w:val="right"/>
              <w:rPr>
                <w:rFonts w:ascii="Times New Roman" w:hAnsi="Times New Roman" w:cs="Times New Roman"/>
                <w:sz w:val="28"/>
                <w:szCs w:val="28"/>
              </w:rPr>
            </w:pPr>
            <w:r w:rsidRPr="00CD33EF">
              <w:rPr>
                <w:rFonts w:ascii="Times New Roman" w:hAnsi="Times New Roman" w:cs="Times New Roman"/>
                <w:sz w:val="28"/>
                <w:szCs w:val="28"/>
              </w:rPr>
              <w:t>50</w:t>
            </w:r>
          </w:p>
        </w:tc>
      </w:tr>
      <w:tr w:rsidR="000C4603" w:rsidRPr="00CD33EF" w:rsidTr="00BC0ACD">
        <w:tc>
          <w:tcPr>
            <w:tcW w:w="675" w:type="dxa"/>
          </w:tcPr>
          <w:p w:rsidR="000C4603" w:rsidRPr="00CD33EF" w:rsidRDefault="000C4603" w:rsidP="00BC0ACD">
            <w:pPr>
              <w:pStyle w:val="ConsPlusNormal"/>
              <w:jc w:val="center"/>
              <w:rPr>
                <w:rFonts w:ascii="Times New Roman" w:hAnsi="Times New Roman" w:cs="Times New Roman"/>
                <w:sz w:val="28"/>
                <w:szCs w:val="28"/>
              </w:rPr>
            </w:pPr>
            <w:r w:rsidRPr="00CD33EF">
              <w:rPr>
                <w:rFonts w:ascii="Times New Roman" w:hAnsi="Times New Roman" w:cs="Times New Roman"/>
                <w:sz w:val="28"/>
                <w:szCs w:val="28"/>
              </w:rPr>
              <w:t>2.</w:t>
            </w:r>
          </w:p>
        </w:tc>
        <w:tc>
          <w:tcPr>
            <w:tcW w:w="4109" w:type="dxa"/>
          </w:tcPr>
          <w:p w:rsidR="000C4603" w:rsidRPr="00CD33EF" w:rsidRDefault="000C4603" w:rsidP="00BC0ACD">
            <w:pPr>
              <w:pStyle w:val="ConsPlusNormal"/>
              <w:jc w:val="both"/>
              <w:rPr>
                <w:rFonts w:ascii="Times New Roman" w:hAnsi="Times New Roman" w:cs="Times New Roman"/>
                <w:sz w:val="28"/>
                <w:szCs w:val="28"/>
              </w:rPr>
            </w:pPr>
            <w:r w:rsidRPr="00CD33EF">
              <w:rPr>
                <w:rFonts w:ascii="Times New Roman" w:hAnsi="Times New Roman" w:cs="Times New Roman"/>
                <w:sz w:val="28"/>
                <w:szCs w:val="28"/>
              </w:rPr>
              <w:t>Педагогическим работникам, впервые получающим высшее педагогическое образование</w:t>
            </w:r>
            <w:r w:rsidRPr="00CD33EF">
              <w:rPr>
                <w:rFonts w:ascii="Times New Roman" w:hAnsi="Times New Roman" w:cs="Times New Roman"/>
                <w:sz w:val="28"/>
                <w:szCs w:val="28"/>
              </w:rPr>
              <w:tab/>
            </w:r>
          </w:p>
        </w:tc>
        <w:tc>
          <w:tcPr>
            <w:tcW w:w="3404" w:type="dxa"/>
          </w:tcPr>
          <w:p w:rsidR="000C4603" w:rsidRPr="00CD33EF" w:rsidRDefault="000C4603" w:rsidP="00BC0ACD">
            <w:pPr>
              <w:pStyle w:val="ConsPlusNormal"/>
              <w:jc w:val="center"/>
              <w:rPr>
                <w:rFonts w:ascii="Times New Roman" w:hAnsi="Times New Roman" w:cs="Times New Roman"/>
                <w:sz w:val="28"/>
                <w:szCs w:val="28"/>
              </w:rPr>
            </w:pPr>
            <w:r>
              <w:rPr>
                <w:rFonts w:ascii="Times New Roman" w:hAnsi="Times New Roman" w:cs="Times New Roman"/>
                <w:sz w:val="28"/>
                <w:szCs w:val="28"/>
              </w:rPr>
              <w:t>процент</w:t>
            </w:r>
            <w:r w:rsidRPr="00CD33EF">
              <w:rPr>
                <w:rFonts w:ascii="Times New Roman" w:hAnsi="Times New Roman" w:cs="Times New Roman"/>
                <w:sz w:val="28"/>
                <w:szCs w:val="28"/>
              </w:rPr>
              <w:t xml:space="preserve"> от должностного оклада (ставки заработной платы) с учетом нагрузки</w:t>
            </w:r>
          </w:p>
        </w:tc>
        <w:tc>
          <w:tcPr>
            <w:tcW w:w="1382" w:type="dxa"/>
            <w:vAlign w:val="bottom"/>
          </w:tcPr>
          <w:p w:rsidR="000C4603" w:rsidRPr="00CD33EF" w:rsidRDefault="000C4603" w:rsidP="00BC0ACD">
            <w:pPr>
              <w:pStyle w:val="ConsPlusNormal"/>
              <w:jc w:val="right"/>
              <w:rPr>
                <w:rFonts w:ascii="Times New Roman" w:hAnsi="Times New Roman" w:cs="Times New Roman"/>
                <w:sz w:val="28"/>
                <w:szCs w:val="28"/>
              </w:rPr>
            </w:pPr>
            <w:r w:rsidRPr="00CD33EF">
              <w:rPr>
                <w:rFonts w:ascii="Times New Roman" w:hAnsi="Times New Roman" w:cs="Times New Roman"/>
                <w:sz w:val="28"/>
                <w:szCs w:val="28"/>
              </w:rPr>
              <w:t>50</w:t>
            </w:r>
          </w:p>
        </w:tc>
      </w:tr>
      <w:tr w:rsidR="000C4603" w:rsidRPr="00CD33EF" w:rsidTr="00BC0ACD">
        <w:tc>
          <w:tcPr>
            <w:tcW w:w="675" w:type="dxa"/>
          </w:tcPr>
          <w:p w:rsidR="000C4603" w:rsidRPr="00CD33EF" w:rsidRDefault="000C4603" w:rsidP="00BC0ACD">
            <w:pPr>
              <w:pStyle w:val="ConsPlusNormal"/>
              <w:jc w:val="center"/>
              <w:rPr>
                <w:rFonts w:ascii="Times New Roman" w:hAnsi="Times New Roman" w:cs="Times New Roman"/>
                <w:sz w:val="28"/>
                <w:szCs w:val="28"/>
              </w:rPr>
            </w:pPr>
            <w:r w:rsidRPr="00CD33EF">
              <w:rPr>
                <w:rFonts w:ascii="Times New Roman" w:hAnsi="Times New Roman" w:cs="Times New Roman"/>
                <w:sz w:val="28"/>
                <w:szCs w:val="28"/>
              </w:rPr>
              <w:t>3.</w:t>
            </w:r>
          </w:p>
        </w:tc>
        <w:tc>
          <w:tcPr>
            <w:tcW w:w="4109" w:type="dxa"/>
          </w:tcPr>
          <w:p w:rsidR="000C4603" w:rsidRPr="00CD33EF" w:rsidRDefault="000C4603" w:rsidP="00BC0ACD">
            <w:pPr>
              <w:pStyle w:val="ConsPlusNormal"/>
              <w:jc w:val="both"/>
              <w:rPr>
                <w:rFonts w:ascii="Times New Roman" w:hAnsi="Times New Roman" w:cs="Times New Roman"/>
                <w:sz w:val="28"/>
                <w:szCs w:val="28"/>
              </w:rPr>
            </w:pPr>
            <w:r w:rsidRPr="00CD33EF">
              <w:rPr>
                <w:rFonts w:ascii="Times New Roman" w:hAnsi="Times New Roman" w:cs="Times New Roman"/>
                <w:sz w:val="28"/>
                <w:szCs w:val="28"/>
              </w:rPr>
              <w:t>Специалистам за работу в образовательных учреждениях, расположенных в сельской местности**</w:t>
            </w:r>
          </w:p>
        </w:tc>
        <w:tc>
          <w:tcPr>
            <w:tcW w:w="3404" w:type="dxa"/>
          </w:tcPr>
          <w:p w:rsidR="000C4603" w:rsidRPr="00CD33EF" w:rsidRDefault="000C4603" w:rsidP="00BC0ACD">
            <w:pPr>
              <w:pStyle w:val="ConsPlusNormal"/>
              <w:jc w:val="center"/>
              <w:rPr>
                <w:rFonts w:ascii="Times New Roman" w:hAnsi="Times New Roman" w:cs="Times New Roman"/>
                <w:sz w:val="28"/>
                <w:szCs w:val="28"/>
              </w:rPr>
            </w:pPr>
            <w:r>
              <w:rPr>
                <w:rFonts w:ascii="Times New Roman" w:hAnsi="Times New Roman" w:cs="Times New Roman"/>
                <w:sz w:val="28"/>
                <w:szCs w:val="28"/>
              </w:rPr>
              <w:t>процент</w:t>
            </w:r>
            <w:r w:rsidRPr="00CD33EF">
              <w:rPr>
                <w:rFonts w:ascii="Times New Roman" w:hAnsi="Times New Roman" w:cs="Times New Roman"/>
                <w:sz w:val="28"/>
                <w:szCs w:val="28"/>
              </w:rPr>
              <w:t xml:space="preserve"> от должностного оклада (ставки заработной платы) с учетом нагрузки</w:t>
            </w:r>
          </w:p>
        </w:tc>
        <w:tc>
          <w:tcPr>
            <w:tcW w:w="1382" w:type="dxa"/>
            <w:vAlign w:val="bottom"/>
          </w:tcPr>
          <w:p w:rsidR="000C4603" w:rsidRPr="00CD33EF" w:rsidRDefault="000C4603" w:rsidP="00BC0ACD">
            <w:pPr>
              <w:pStyle w:val="ConsPlusNormal"/>
              <w:jc w:val="right"/>
              <w:rPr>
                <w:rFonts w:ascii="Times New Roman" w:hAnsi="Times New Roman" w:cs="Times New Roman"/>
                <w:sz w:val="28"/>
                <w:szCs w:val="28"/>
              </w:rPr>
            </w:pPr>
            <w:r w:rsidRPr="00CD33EF">
              <w:rPr>
                <w:rFonts w:ascii="Times New Roman" w:hAnsi="Times New Roman" w:cs="Times New Roman"/>
                <w:sz w:val="28"/>
                <w:szCs w:val="28"/>
              </w:rPr>
              <w:t>25</w:t>
            </w:r>
          </w:p>
        </w:tc>
      </w:tr>
      <w:tr w:rsidR="000C4603" w:rsidRPr="00CD33EF" w:rsidTr="00BC0ACD">
        <w:tc>
          <w:tcPr>
            <w:tcW w:w="675" w:type="dxa"/>
          </w:tcPr>
          <w:p w:rsidR="000C4603" w:rsidRPr="00CD33EF" w:rsidRDefault="000C4603" w:rsidP="00BC0ACD">
            <w:pPr>
              <w:pStyle w:val="ConsPlusNormal"/>
              <w:jc w:val="center"/>
              <w:rPr>
                <w:rFonts w:ascii="Times New Roman" w:hAnsi="Times New Roman" w:cs="Times New Roman"/>
                <w:sz w:val="28"/>
                <w:szCs w:val="28"/>
              </w:rPr>
            </w:pPr>
            <w:r w:rsidRPr="00CD33EF">
              <w:rPr>
                <w:rFonts w:ascii="Times New Roman" w:hAnsi="Times New Roman" w:cs="Times New Roman"/>
                <w:sz w:val="28"/>
                <w:szCs w:val="28"/>
              </w:rPr>
              <w:t>4.</w:t>
            </w:r>
          </w:p>
        </w:tc>
        <w:tc>
          <w:tcPr>
            <w:tcW w:w="4109" w:type="dxa"/>
          </w:tcPr>
          <w:p w:rsidR="000C4603" w:rsidRPr="00CD33EF" w:rsidRDefault="000C4603" w:rsidP="00BC0ACD">
            <w:pPr>
              <w:pStyle w:val="ConsPlusNormal"/>
              <w:jc w:val="both"/>
              <w:rPr>
                <w:rFonts w:ascii="Times New Roman" w:hAnsi="Times New Roman" w:cs="Times New Roman"/>
                <w:sz w:val="28"/>
                <w:szCs w:val="28"/>
              </w:rPr>
            </w:pPr>
            <w:r w:rsidRPr="00CD33EF">
              <w:rPr>
                <w:rFonts w:ascii="Times New Roman" w:hAnsi="Times New Roman" w:cs="Times New Roman"/>
                <w:sz w:val="28"/>
                <w:szCs w:val="28"/>
              </w:rPr>
              <w:t>За организацию и проведение мероприятий (на время организации и проведения) в области образования (физкультуры, культуры, молодежной политики и пр.) краевого, окружного и федерального значения</w:t>
            </w:r>
            <w:r w:rsidRPr="00CD33EF">
              <w:rPr>
                <w:rFonts w:ascii="Times New Roman" w:hAnsi="Times New Roman" w:cs="Times New Roman"/>
                <w:sz w:val="28"/>
                <w:szCs w:val="28"/>
              </w:rPr>
              <w:tab/>
            </w:r>
          </w:p>
        </w:tc>
        <w:tc>
          <w:tcPr>
            <w:tcW w:w="3404" w:type="dxa"/>
          </w:tcPr>
          <w:p w:rsidR="000C4603" w:rsidRPr="00CD33EF" w:rsidRDefault="000C4603" w:rsidP="00BC0ACD">
            <w:pPr>
              <w:pStyle w:val="ConsPlusNormal"/>
              <w:jc w:val="center"/>
              <w:rPr>
                <w:rFonts w:ascii="Times New Roman" w:hAnsi="Times New Roman" w:cs="Times New Roman"/>
                <w:sz w:val="28"/>
                <w:szCs w:val="28"/>
              </w:rPr>
            </w:pPr>
            <w:proofErr w:type="gramStart"/>
            <w:r>
              <w:rPr>
                <w:rFonts w:ascii="Times New Roman" w:hAnsi="Times New Roman" w:cs="Times New Roman"/>
                <w:sz w:val="28"/>
                <w:szCs w:val="28"/>
              </w:rPr>
              <w:t>процент</w:t>
            </w:r>
            <w:r w:rsidRPr="00CD33EF">
              <w:rPr>
                <w:rFonts w:ascii="Times New Roman" w:hAnsi="Times New Roman" w:cs="Times New Roman"/>
                <w:sz w:val="28"/>
                <w:szCs w:val="28"/>
              </w:rPr>
              <w:t xml:space="preserve"> от должностного оклада (ставки заработной</w:t>
            </w:r>
            <w:proofErr w:type="gramEnd"/>
          </w:p>
          <w:p w:rsidR="000C4603" w:rsidRPr="00CD33EF" w:rsidRDefault="000C4603" w:rsidP="00BC0ACD">
            <w:pPr>
              <w:pStyle w:val="ConsPlusNormal"/>
              <w:jc w:val="center"/>
              <w:rPr>
                <w:rFonts w:ascii="Times New Roman" w:hAnsi="Times New Roman" w:cs="Times New Roman"/>
                <w:sz w:val="28"/>
                <w:szCs w:val="28"/>
              </w:rPr>
            </w:pPr>
            <w:r w:rsidRPr="00CD33EF">
              <w:rPr>
                <w:rFonts w:ascii="Times New Roman" w:hAnsi="Times New Roman" w:cs="Times New Roman"/>
                <w:sz w:val="28"/>
                <w:szCs w:val="28"/>
              </w:rPr>
              <w:t>платы)</w:t>
            </w:r>
          </w:p>
        </w:tc>
        <w:tc>
          <w:tcPr>
            <w:tcW w:w="1382" w:type="dxa"/>
            <w:vAlign w:val="bottom"/>
          </w:tcPr>
          <w:p w:rsidR="000C4603" w:rsidRPr="00CD33EF" w:rsidRDefault="000C4603" w:rsidP="00BC0ACD">
            <w:pPr>
              <w:pStyle w:val="ConsPlusNormal"/>
              <w:jc w:val="right"/>
              <w:rPr>
                <w:rFonts w:ascii="Times New Roman" w:hAnsi="Times New Roman" w:cs="Times New Roman"/>
                <w:sz w:val="28"/>
                <w:szCs w:val="28"/>
              </w:rPr>
            </w:pPr>
            <w:r w:rsidRPr="00CD33EF">
              <w:rPr>
                <w:rFonts w:ascii="Times New Roman" w:hAnsi="Times New Roman" w:cs="Times New Roman"/>
                <w:sz w:val="28"/>
                <w:szCs w:val="28"/>
              </w:rPr>
              <w:t>35</w:t>
            </w:r>
          </w:p>
        </w:tc>
      </w:tr>
      <w:tr w:rsidR="000C4603" w:rsidRPr="00CD33EF" w:rsidTr="00BC0ACD">
        <w:tc>
          <w:tcPr>
            <w:tcW w:w="675" w:type="dxa"/>
          </w:tcPr>
          <w:p w:rsidR="000C4603" w:rsidRPr="00CD33EF" w:rsidRDefault="000C4603" w:rsidP="00BC0ACD">
            <w:pPr>
              <w:pStyle w:val="ConsPlusNormal"/>
              <w:jc w:val="center"/>
              <w:rPr>
                <w:rFonts w:ascii="Times New Roman" w:hAnsi="Times New Roman" w:cs="Times New Roman"/>
                <w:sz w:val="28"/>
                <w:szCs w:val="28"/>
              </w:rPr>
            </w:pPr>
            <w:r w:rsidRPr="00CD33EF">
              <w:rPr>
                <w:rFonts w:ascii="Times New Roman" w:hAnsi="Times New Roman" w:cs="Times New Roman"/>
                <w:sz w:val="28"/>
                <w:szCs w:val="28"/>
              </w:rPr>
              <w:t>5.</w:t>
            </w:r>
          </w:p>
        </w:tc>
        <w:tc>
          <w:tcPr>
            <w:tcW w:w="4109" w:type="dxa"/>
          </w:tcPr>
          <w:p w:rsidR="000C4603" w:rsidRPr="00CD33EF" w:rsidRDefault="000C4603" w:rsidP="00BC0ACD">
            <w:pPr>
              <w:pStyle w:val="ConsPlusNormal"/>
              <w:jc w:val="both"/>
              <w:rPr>
                <w:rFonts w:ascii="Times New Roman" w:hAnsi="Times New Roman" w:cs="Times New Roman"/>
                <w:sz w:val="28"/>
                <w:szCs w:val="28"/>
              </w:rPr>
            </w:pPr>
            <w:r w:rsidRPr="00CD33EF">
              <w:rPr>
                <w:rFonts w:ascii="Times New Roman" w:hAnsi="Times New Roman" w:cs="Times New Roman"/>
                <w:sz w:val="28"/>
                <w:szCs w:val="28"/>
              </w:rPr>
              <w:t>Педагогическим работникам, реализующим образовательные программы с углубленным изучением отдельных учебных предметов, предметных областей соответствующей образовательной программы (профильное обучение)</w:t>
            </w:r>
          </w:p>
        </w:tc>
        <w:tc>
          <w:tcPr>
            <w:tcW w:w="3404" w:type="dxa"/>
          </w:tcPr>
          <w:p w:rsidR="000C4603" w:rsidRPr="00CD33EF" w:rsidRDefault="000C4603" w:rsidP="00BC0ACD">
            <w:pPr>
              <w:pStyle w:val="ConsPlusNormal"/>
              <w:jc w:val="center"/>
              <w:rPr>
                <w:rFonts w:ascii="Times New Roman" w:hAnsi="Times New Roman" w:cs="Times New Roman"/>
                <w:sz w:val="28"/>
                <w:szCs w:val="28"/>
              </w:rPr>
            </w:pPr>
            <w:r>
              <w:rPr>
                <w:rFonts w:ascii="Times New Roman" w:hAnsi="Times New Roman" w:cs="Times New Roman"/>
                <w:sz w:val="28"/>
                <w:szCs w:val="28"/>
              </w:rPr>
              <w:t xml:space="preserve">процент </w:t>
            </w:r>
            <w:r w:rsidRPr="00CD33EF">
              <w:rPr>
                <w:rFonts w:ascii="Times New Roman" w:hAnsi="Times New Roman" w:cs="Times New Roman"/>
                <w:sz w:val="28"/>
                <w:szCs w:val="28"/>
              </w:rPr>
              <w:t>от должностного оклада (ставки заработной платы)</w:t>
            </w:r>
          </w:p>
        </w:tc>
        <w:tc>
          <w:tcPr>
            <w:tcW w:w="1382" w:type="dxa"/>
            <w:vAlign w:val="bottom"/>
          </w:tcPr>
          <w:p w:rsidR="000C4603" w:rsidRPr="00CD33EF" w:rsidRDefault="000C4603" w:rsidP="00BC0ACD">
            <w:pPr>
              <w:pStyle w:val="ConsPlusNormal"/>
              <w:jc w:val="right"/>
              <w:rPr>
                <w:rFonts w:ascii="Times New Roman" w:hAnsi="Times New Roman" w:cs="Times New Roman"/>
                <w:sz w:val="28"/>
                <w:szCs w:val="28"/>
              </w:rPr>
            </w:pPr>
            <w:r w:rsidRPr="00CD33EF">
              <w:rPr>
                <w:rFonts w:ascii="Times New Roman" w:hAnsi="Times New Roman" w:cs="Times New Roman"/>
                <w:sz w:val="28"/>
                <w:szCs w:val="28"/>
              </w:rPr>
              <w:t>15</w:t>
            </w:r>
          </w:p>
        </w:tc>
      </w:tr>
      <w:tr w:rsidR="000C4603" w:rsidRPr="00CD33EF" w:rsidTr="00BC0ACD">
        <w:tc>
          <w:tcPr>
            <w:tcW w:w="675" w:type="dxa"/>
          </w:tcPr>
          <w:p w:rsidR="000C4603" w:rsidRPr="00CD33EF" w:rsidRDefault="000C4603" w:rsidP="00BC0ACD">
            <w:pPr>
              <w:pStyle w:val="ConsPlusNormal"/>
              <w:jc w:val="center"/>
              <w:rPr>
                <w:rFonts w:ascii="Times New Roman" w:hAnsi="Times New Roman" w:cs="Times New Roman"/>
                <w:sz w:val="28"/>
                <w:szCs w:val="28"/>
              </w:rPr>
            </w:pPr>
            <w:r w:rsidRPr="00CD33EF">
              <w:rPr>
                <w:rFonts w:ascii="Times New Roman" w:hAnsi="Times New Roman" w:cs="Times New Roman"/>
                <w:sz w:val="28"/>
                <w:szCs w:val="28"/>
              </w:rPr>
              <w:t>6.</w:t>
            </w:r>
          </w:p>
        </w:tc>
        <w:tc>
          <w:tcPr>
            <w:tcW w:w="4109" w:type="dxa"/>
          </w:tcPr>
          <w:p w:rsidR="000C4603" w:rsidRPr="00CD33EF" w:rsidRDefault="000C4603" w:rsidP="00BC0ACD">
            <w:pPr>
              <w:pStyle w:val="ConsPlusNormal"/>
              <w:jc w:val="both"/>
              <w:rPr>
                <w:rFonts w:ascii="Times New Roman" w:hAnsi="Times New Roman" w:cs="Times New Roman"/>
                <w:sz w:val="28"/>
                <w:szCs w:val="28"/>
              </w:rPr>
            </w:pPr>
            <w:r w:rsidRPr="00CD33EF">
              <w:rPr>
                <w:rFonts w:ascii="Times New Roman" w:hAnsi="Times New Roman" w:cs="Times New Roman"/>
                <w:sz w:val="28"/>
                <w:szCs w:val="28"/>
              </w:rPr>
              <w:t xml:space="preserve">Педагогическим работникам учреждений за участие в работе краевых инновационных </w:t>
            </w:r>
            <w:r w:rsidRPr="00CD33EF">
              <w:rPr>
                <w:rFonts w:ascii="Times New Roman" w:hAnsi="Times New Roman" w:cs="Times New Roman"/>
                <w:sz w:val="28"/>
                <w:szCs w:val="28"/>
              </w:rPr>
              <w:lastRenderedPageBreak/>
              <w:t>площадок, в краевых творческих лабораториях, проводящим исследовательскую работу по обновлению содержания образования, внедрению новых педагогических технологий, работу в ресурсных и иных краевых центрах, если работа в данных центрах не входит в должностные обязанности</w:t>
            </w:r>
          </w:p>
        </w:tc>
        <w:tc>
          <w:tcPr>
            <w:tcW w:w="3404" w:type="dxa"/>
          </w:tcPr>
          <w:p w:rsidR="000C4603" w:rsidRPr="00CD33EF" w:rsidRDefault="000C4603" w:rsidP="00BC0ACD">
            <w:pPr>
              <w:pStyle w:val="ConsPlusNormal"/>
              <w:jc w:val="center"/>
              <w:rPr>
                <w:rFonts w:ascii="Times New Roman" w:hAnsi="Times New Roman" w:cs="Times New Roman"/>
                <w:sz w:val="28"/>
                <w:szCs w:val="28"/>
              </w:rPr>
            </w:pPr>
            <w:r>
              <w:rPr>
                <w:rFonts w:ascii="Times New Roman" w:hAnsi="Times New Roman" w:cs="Times New Roman"/>
                <w:sz w:val="28"/>
                <w:szCs w:val="28"/>
              </w:rPr>
              <w:lastRenderedPageBreak/>
              <w:t>процент</w:t>
            </w:r>
            <w:r w:rsidRPr="00CD33EF">
              <w:rPr>
                <w:rFonts w:ascii="Times New Roman" w:hAnsi="Times New Roman" w:cs="Times New Roman"/>
                <w:sz w:val="28"/>
                <w:szCs w:val="28"/>
              </w:rPr>
              <w:t xml:space="preserve"> от должностного оклада (ставки заработной платы)</w:t>
            </w:r>
          </w:p>
        </w:tc>
        <w:tc>
          <w:tcPr>
            <w:tcW w:w="1382" w:type="dxa"/>
            <w:vAlign w:val="bottom"/>
          </w:tcPr>
          <w:p w:rsidR="000C4603" w:rsidRPr="00CD33EF" w:rsidRDefault="000C4603" w:rsidP="00BC0ACD">
            <w:pPr>
              <w:pStyle w:val="ConsPlusNormal"/>
              <w:jc w:val="right"/>
              <w:rPr>
                <w:rFonts w:ascii="Times New Roman" w:hAnsi="Times New Roman" w:cs="Times New Roman"/>
                <w:sz w:val="28"/>
                <w:szCs w:val="28"/>
              </w:rPr>
            </w:pPr>
            <w:r w:rsidRPr="00CD33EF">
              <w:rPr>
                <w:rFonts w:ascii="Times New Roman" w:hAnsi="Times New Roman" w:cs="Times New Roman"/>
                <w:sz w:val="28"/>
                <w:szCs w:val="28"/>
              </w:rPr>
              <w:t>20</w:t>
            </w:r>
          </w:p>
        </w:tc>
      </w:tr>
      <w:tr w:rsidR="000C4603" w:rsidRPr="00CD33EF" w:rsidTr="00BC0ACD">
        <w:tc>
          <w:tcPr>
            <w:tcW w:w="675" w:type="dxa"/>
          </w:tcPr>
          <w:p w:rsidR="000C4603" w:rsidRPr="00CD33EF" w:rsidRDefault="000C4603" w:rsidP="00BC0ACD">
            <w:pPr>
              <w:pStyle w:val="ConsPlusNormal"/>
              <w:jc w:val="center"/>
              <w:rPr>
                <w:rFonts w:ascii="Times New Roman" w:hAnsi="Times New Roman" w:cs="Times New Roman"/>
                <w:sz w:val="28"/>
                <w:szCs w:val="28"/>
              </w:rPr>
            </w:pPr>
            <w:r w:rsidRPr="00CD33EF">
              <w:rPr>
                <w:rFonts w:ascii="Times New Roman" w:hAnsi="Times New Roman" w:cs="Times New Roman"/>
                <w:sz w:val="28"/>
                <w:szCs w:val="28"/>
              </w:rPr>
              <w:lastRenderedPageBreak/>
              <w:t>7.</w:t>
            </w:r>
          </w:p>
        </w:tc>
        <w:tc>
          <w:tcPr>
            <w:tcW w:w="4109" w:type="dxa"/>
          </w:tcPr>
          <w:p w:rsidR="000C4603" w:rsidRPr="00CD33EF" w:rsidRDefault="000C4603" w:rsidP="00BC0ACD">
            <w:pPr>
              <w:pStyle w:val="ConsPlusNormal"/>
              <w:jc w:val="both"/>
              <w:rPr>
                <w:rFonts w:ascii="Times New Roman" w:hAnsi="Times New Roman" w:cs="Times New Roman"/>
                <w:sz w:val="28"/>
                <w:szCs w:val="28"/>
              </w:rPr>
            </w:pPr>
            <w:r w:rsidRPr="00CD33EF">
              <w:rPr>
                <w:rFonts w:ascii="Times New Roman" w:hAnsi="Times New Roman" w:cs="Times New Roman"/>
                <w:sz w:val="28"/>
                <w:szCs w:val="28"/>
              </w:rPr>
              <w:t xml:space="preserve">Работникам учреждений за личный вклад в общие результаты деятельности учреждения, участие в подготовке и организации социально значимых мероприятий </w:t>
            </w:r>
          </w:p>
        </w:tc>
        <w:tc>
          <w:tcPr>
            <w:tcW w:w="3404" w:type="dxa"/>
          </w:tcPr>
          <w:p w:rsidR="000C4603" w:rsidRPr="00CD33EF" w:rsidRDefault="000C4603" w:rsidP="00BC0ACD">
            <w:pPr>
              <w:pStyle w:val="ConsPlusNormal"/>
              <w:jc w:val="center"/>
              <w:rPr>
                <w:rFonts w:ascii="Times New Roman" w:hAnsi="Times New Roman" w:cs="Times New Roman"/>
                <w:sz w:val="28"/>
                <w:szCs w:val="28"/>
              </w:rPr>
            </w:pPr>
            <w:r>
              <w:rPr>
                <w:rFonts w:ascii="Times New Roman" w:hAnsi="Times New Roman" w:cs="Times New Roman"/>
                <w:sz w:val="28"/>
                <w:szCs w:val="28"/>
              </w:rPr>
              <w:t>процент</w:t>
            </w:r>
            <w:r w:rsidRPr="00CD33EF">
              <w:rPr>
                <w:rFonts w:ascii="Times New Roman" w:hAnsi="Times New Roman" w:cs="Times New Roman"/>
                <w:sz w:val="28"/>
                <w:szCs w:val="28"/>
              </w:rPr>
              <w:t xml:space="preserve"> от должностного оклада (ставки заработной платы)</w:t>
            </w:r>
          </w:p>
        </w:tc>
        <w:tc>
          <w:tcPr>
            <w:tcW w:w="1382" w:type="dxa"/>
            <w:vAlign w:val="bottom"/>
          </w:tcPr>
          <w:p w:rsidR="000C4603" w:rsidRPr="00CD33EF" w:rsidRDefault="000C4603" w:rsidP="00BC0ACD">
            <w:pPr>
              <w:pStyle w:val="ConsPlusNormal"/>
              <w:jc w:val="right"/>
              <w:rPr>
                <w:rFonts w:ascii="Times New Roman" w:hAnsi="Times New Roman" w:cs="Times New Roman"/>
                <w:sz w:val="28"/>
                <w:szCs w:val="28"/>
              </w:rPr>
            </w:pPr>
            <w:r w:rsidRPr="00CD33EF">
              <w:rPr>
                <w:rFonts w:ascii="Times New Roman" w:hAnsi="Times New Roman" w:cs="Times New Roman"/>
                <w:sz w:val="28"/>
                <w:szCs w:val="28"/>
              </w:rPr>
              <w:t>25</w:t>
            </w:r>
          </w:p>
        </w:tc>
      </w:tr>
      <w:tr w:rsidR="000C4603" w:rsidRPr="00CD33EF" w:rsidTr="00BC0ACD">
        <w:tc>
          <w:tcPr>
            <w:tcW w:w="675" w:type="dxa"/>
          </w:tcPr>
          <w:p w:rsidR="000C4603" w:rsidRPr="00CD33EF" w:rsidRDefault="000C4603" w:rsidP="00BC0ACD">
            <w:pPr>
              <w:pStyle w:val="ConsPlusNormal"/>
              <w:jc w:val="center"/>
              <w:rPr>
                <w:rFonts w:ascii="Times New Roman" w:hAnsi="Times New Roman" w:cs="Times New Roman"/>
                <w:sz w:val="28"/>
                <w:szCs w:val="28"/>
              </w:rPr>
            </w:pPr>
            <w:r w:rsidRPr="00CD33EF">
              <w:rPr>
                <w:rFonts w:ascii="Times New Roman" w:hAnsi="Times New Roman" w:cs="Times New Roman"/>
                <w:sz w:val="28"/>
                <w:szCs w:val="28"/>
              </w:rPr>
              <w:t>8</w:t>
            </w:r>
          </w:p>
        </w:tc>
        <w:tc>
          <w:tcPr>
            <w:tcW w:w="4109" w:type="dxa"/>
          </w:tcPr>
          <w:p w:rsidR="000C4603" w:rsidRPr="00CD33EF" w:rsidRDefault="000C4603" w:rsidP="00BC0ACD">
            <w:pPr>
              <w:pStyle w:val="ConsPlusNormal"/>
              <w:jc w:val="both"/>
              <w:rPr>
                <w:rFonts w:ascii="Times New Roman" w:hAnsi="Times New Roman" w:cs="Times New Roman"/>
                <w:sz w:val="28"/>
                <w:szCs w:val="28"/>
              </w:rPr>
            </w:pPr>
            <w:r w:rsidRPr="00CD33EF">
              <w:rPr>
                <w:rFonts w:ascii="Times New Roman" w:hAnsi="Times New Roman" w:cs="Times New Roman"/>
                <w:sz w:val="28"/>
                <w:szCs w:val="28"/>
              </w:rPr>
              <w:t>Работникам, ответственным за организацию питания при отсутствии в штатном расписании учреждения должности, в чьи должностные функции входит организация питания</w:t>
            </w:r>
          </w:p>
        </w:tc>
        <w:tc>
          <w:tcPr>
            <w:tcW w:w="3404" w:type="dxa"/>
          </w:tcPr>
          <w:p w:rsidR="000C4603" w:rsidRPr="00CD33EF" w:rsidRDefault="000C4603" w:rsidP="00BC0ACD">
            <w:pPr>
              <w:pStyle w:val="ConsPlusNormal"/>
              <w:jc w:val="center"/>
              <w:rPr>
                <w:rFonts w:ascii="Times New Roman" w:hAnsi="Times New Roman" w:cs="Times New Roman"/>
                <w:sz w:val="28"/>
                <w:szCs w:val="28"/>
              </w:rPr>
            </w:pPr>
            <w:r>
              <w:rPr>
                <w:rFonts w:ascii="Times New Roman" w:hAnsi="Times New Roman" w:cs="Times New Roman"/>
                <w:sz w:val="28"/>
                <w:szCs w:val="28"/>
              </w:rPr>
              <w:t>процент</w:t>
            </w:r>
            <w:r w:rsidRPr="00CD33EF">
              <w:rPr>
                <w:rFonts w:ascii="Times New Roman" w:hAnsi="Times New Roman" w:cs="Times New Roman"/>
                <w:sz w:val="28"/>
                <w:szCs w:val="28"/>
              </w:rPr>
              <w:t xml:space="preserve"> от должностного оклада (ставки заработной платы)</w:t>
            </w:r>
          </w:p>
        </w:tc>
        <w:tc>
          <w:tcPr>
            <w:tcW w:w="1382" w:type="dxa"/>
            <w:vAlign w:val="bottom"/>
          </w:tcPr>
          <w:p w:rsidR="000C4603" w:rsidRPr="00CD33EF" w:rsidRDefault="000C4603" w:rsidP="00BC0ACD">
            <w:pPr>
              <w:pStyle w:val="ConsPlusNormal"/>
              <w:jc w:val="right"/>
              <w:rPr>
                <w:rFonts w:ascii="Times New Roman" w:hAnsi="Times New Roman" w:cs="Times New Roman"/>
                <w:sz w:val="28"/>
                <w:szCs w:val="28"/>
              </w:rPr>
            </w:pPr>
            <w:r w:rsidRPr="00CD33EF">
              <w:rPr>
                <w:rFonts w:ascii="Times New Roman" w:hAnsi="Times New Roman" w:cs="Times New Roman"/>
                <w:sz w:val="28"/>
                <w:szCs w:val="28"/>
              </w:rPr>
              <w:t>20</w:t>
            </w:r>
          </w:p>
        </w:tc>
      </w:tr>
      <w:tr w:rsidR="000C4603" w:rsidRPr="00CD33EF" w:rsidTr="00BC0ACD">
        <w:tc>
          <w:tcPr>
            <w:tcW w:w="675" w:type="dxa"/>
          </w:tcPr>
          <w:p w:rsidR="000C4603" w:rsidRPr="00CD33EF" w:rsidRDefault="000C4603" w:rsidP="00BC0ACD">
            <w:pPr>
              <w:pStyle w:val="ConsPlusNormal"/>
              <w:jc w:val="center"/>
              <w:rPr>
                <w:rFonts w:ascii="Times New Roman" w:hAnsi="Times New Roman" w:cs="Times New Roman"/>
                <w:sz w:val="28"/>
                <w:szCs w:val="28"/>
              </w:rPr>
            </w:pPr>
            <w:r w:rsidRPr="00CD33EF">
              <w:rPr>
                <w:rFonts w:ascii="Times New Roman" w:hAnsi="Times New Roman" w:cs="Times New Roman"/>
                <w:sz w:val="28"/>
                <w:szCs w:val="28"/>
              </w:rPr>
              <w:t>9.</w:t>
            </w:r>
          </w:p>
        </w:tc>
        <w:tc>
          <w:tcPr>
            <w:tcW w:w="4109" w:type="dxa"/>
          </w:tcPr>
          <w:p w:rsidR="000C4603" w:rsidRPr="00CD33EF" w:rsidRDefault="000C4603" w:rsidP="00BC0ACD">
            <w:pPr>
              <w:pStyle w:val="ConsPlusNormal"/>
              <w:jc w:val="both"/>
              <w:rPr>
                <w:rFonts w:ascii="Times New Roman" w:hAnsi="Times New Roman" w:cs="Times New Roman"/>
                <w:sz w:val="28"/>
                <w:szCs w:val="28"/>
              </w:rPr>
            </w:pPr>
            <w:r w:rsidRPr="00CD33EF">
              <w:rPr>
                <w:rFonts w:ascii="Times New Roman" w:hAnsi="Times New Roman" w:cs="Times New Roman"/>
                <w:sz w:val="28"/>
                <w:szCs w:val="28"/>
              </w:rPr>
              <w:t>Работникам, осуществляющим полномочия по охране труда, контрактного управляющего, по безопасности (электробезопасности, дорожного движения, ГО и ЧС и т.д.) по ведению сайта государственной организации и т.д., с конкретизацией доплаты и ее размера в положении об оплате труда образовательной организации</w:t>
            </w:r>
          </w:p>
        </w:tc>
        <w:tc>
          <w:tcPr>
            <w:tcW w:w="3404" w:type="dxa"/>
          </w:tcPr>
          <w:p w:rsidR="000C4603" w:rsidRPr="00CD33EF" w:rsidRDefault="000C4603" w:rsidP="00BC0ACD">
            <w:pPr>
              <w:pStyle w:val="ConsPlusNormal"/>
              <w:jc w:val="center"/>
              <w:rPr>
                <w:rFonts w:ascii="Times New Roman" w:hAnsi="Times New Roman" w:cs="Times New Roman"/>
                <w:sz w:val="28"/>
                <w:szCs w:val="28"/>
              </w:rPr>
            </w:pPr>
            <w:r>
              <w:rPr>
                <w:rFonts w:ascii="Times New Roman" w:hAnsi="Times New Roman" w:cs="Times New Roman"/>
                <w:sz w:val="28"/>
                <w:szCs w:val="28"/>
              </w:rPr>
              <w:t>процент</w:t>
            </w:r>
            <w:r w:rsidRPr="00CD33EF">
              <w:rPr>
                <w:rFonts w:ascii="Times New Roman" w:hAnsi="Times New Roman" w:cs="Times New Roman"/>
                <w:sz w:val="28"/>
                <w:szCs w:val="28"/>
              </w:rPr>
              <w:t xml:space="preserve"> от должностного оклада (ставки заработной платы)</w:t>
            </w:r>
          </w:p>
        </w:tc>
        <w:tc>
          <w:tcPr>
            <w:tcW w:w="1382" w:type="dxa"/>
            <w:vAlign w:val="bottom"/>
          </w:tcPr>
          <w:p w:rsidR="000C4603" w:rsidRPr="00CD33EF" w:rsidRDefault="000C4603" w:rsidP="00BC0ACD">
            <w:pPr>
              <w:pStyle w:val="ConsPlusNormal"/>
              <w:jc w:val="right"/>
              <w:rPr>
                <w:rFonts w:ascii="Times New Roman" w:hAnsi="Times New Roman" w:cs="Times New Roman"/>
                <w:sz w:val="28"/>
                <w:szCs w:val="28"/>
              </w:rPr>
            </w:pPr>
            <w:r w:rsidRPr="00CD33EF">
              <w:rPr>
                <w:rFonts w:ascii="Times New Roman" w:hAnsi="Times New Roman" w:cs="Times New Roman"/>
                <w:sz w:val="28"/>
                <w:szCs w:val="28"/>
              </w:rPr>
              <w:t>50</w:t>
            </w:r>
          </w:p>
        </w:tc>
      </w:tr>
      <w:tr w:rsidR="000C4603" w:rsidRPr="00CD33EF" w:rsidTr="00BC0ACD">
        <w:tc>
          <w:tcPr>
            <w:tcW w:w="675" w:type="dxa"/>
          </w:tcPr>
          <w:p w:rsidR="000C4603" w:rsidRPr="00CD33EF" w:rsidRDefault="000C4603" w:rsidP="00BC0ACD">
            <w:pPr>
              <w:pStyle w:val="ConsPlusNormal"/>
              <w:jc w:val="center"/>
              <w:rPr>
                <w:rFonts w:ascii="Times New Roman" w:hAnsi="Times New Roman" w:cs="Times New Roman"/>
                <w:sz w:val="28"/>
                <w:szCs w:val="28"/>
              </w:rPr>
            </w:pPr>
            <w:r w:rsidRPr="00CD33EF">
              <w:rPr>
                <w:rFonts w:ascii="Times New Roman" w:hAnsi="Times New Roman" w:cs="Times New Roman"/>
                <w:sz w:val="28"/>
                <w:szCs w:val="28"/>
              </w:rPr>
              <w:t>10.</w:t>
            </w:r>
          </w:p>
        </w:tc>
        <w:tc>
          <w:tcPr>
            <w:tcW w:w="4109" w:type="dxa"/>
          </w:tcPr>
          <w:p w:rsidR="000C4603" w:rsidRPr="00CD33EF" w:rsidRDefault="000C4603" w:rsidP="00BC0ACD">
            <w:pPr>
              <w:pStyle w:val="ConsPlusNormal"/>
              <w:jc w:val="both"/>
              <w:rPr>
                <w:rFonts w:ascii="Times New Roman" w:hAnsi="Times New Roman" w:cs="Times New Roman"/>
                <w:sz w:val="28"/>
                <w:szCs w:val="28"/>
              </w:rPr>
            </w:pPr>
            <w:r w:rsidRPr="00CD33EF">
              <w:rPr>
                <w:rFonts w:ascii="Times New Roman" w:hAnsi="Times New Roman" w:cs="Times New Roman"/>
                <w:color w:val="000000" w:themeColor="text1"/>
                <w:sz w:val="28"/>
                <w:szCs w:val="28"/>
              </w:rPr>
              <w:t>Работникам, ответственным за сопровождение обучающихся к школе и обратно (подвоз детей)</w:t>
            </w:r>
          </w:p>
        </w:tc>
        <w:tc>
          <w:tcPr>
            <w:tcW w:w="3404" w:type="dxa"/>
          </w:tcPr>
          <w:p w:rsidR="000C4603" w:rsidRPr="00CD33EF" w:rsidRDefault="000C4603" w:rsidP="00BC0ACD">
            <w:pPr>
              <w:pStyle w:val="ConsPlusNormal"/>
              <w:jc w:val="center"/>
              <w:rPr>
                <w:rFonts w:ascii="Times New Roman" w:hAnsi="Times New Roman" w:cs="Times New Roman"/>
                <w:sz w:val="28"/>
                <w:szCs w:val="28"/>
              </w:rPr>
            </w:pPr>
            <w:r w:rsidRPr="00CD33EF">
              <w:rPr>
                <w:rFonts w:ascii="Times New Roman" w:hAnsi="Times New Roman" w:cs="Times New Roman"/>
                <w:sz w:val="28"/>
                <w:szCs w:val="28"/>
              </w:rPr>
              <w:t>руб.</w:t>
            </w:r>
          </w:p>
        </w:tc>
        <w:tc>
          <w:tcPr>
            <w:tcW w:w="1382" w:type="dxa"/>
            <w:vAlign w:val="bottom"/>
          </w:tcPr>
          <w:p w:rsidR="000C4603" w:rsidRPr="00CD33EF" w:rsidRDefault="000C4603" w:rsidP="00BC0ACD">
            <w:pPr>
              <w:pStyle w:val="ConsPlusNormal"/>
              <w:jc w:val="right"/>
              <w:rPr>
                <w:rFonts w:ascii="Times New Roman" w:hAnsi="Times New Roman" w:cs="Times New Roman"/>
                <w:sz w:val="28"/>
                <w:szCs w:val="28"/>
              </w:rPr>
            </w:pPr>
            <w:r w:rsidRPr="00CD33EF">
              <w:rPr>
                <w:rFonts w:ascii="Times New Roman" w:hAnsi="Times New Roman" w:cs="Times New Roman"/>
                <w:sz w:val="28"/>
                <w:szCs w:val="28"/>
              </w:rPr>
              <w:t>2200</w:t>
            </w:r>
          </w:p>
        </w:tc>
      </w:tr>
      <w:tr w:rsidR="000C4603" w:rsidRPr="00CD33EF" w:rsidTr="00BC0ACD">
        <w:tc>
          <w:tcPr>
            <w:tcW w:w="675" w:type="dxa"/>
          </w:tcPr>
          <w:p w:rsidR="000C4603" w:rsidRPr="00CD33EF" w:rsidRDefault="000C4603" w:rsidP="00BC0ACD">
            <w:pPr>
              <w:pStyle w:val="ConsPlusNormal"/>
              <w:jc w:val="center"/>
              <w:rPr>
                <w:rFonts w:ascii="Times New Roman" w:hAnsi="Times New Roman" w:cs="Times New Roman"/>
                <w:sz w:val="28"/>
                <w:szCs w:val="28"/>
              </w:rPr>
            </w:pPr>
            <w:r w:rsidRPr="00CD33EF">
              <w:rPr>
                <w:rFonts w:ascii="Times New Roman" w:hAnsi="Times New Roman" w:cs="Times New Roman"/>
                <w:sz w:val="28"/>
                <w:szCs w:val="28"/>
              </w:rPr>
              <w:t>11.</w:t>
            </w:r>
          </w:p>
        </w:tc>
        <w:tc>
          <w:tcPr>
            <w:tcW w:w="4109" w:type="dxa"/>
          </w:tcPr>
          <w:p w:rsidR="000C4603" w:rsidRPr="00CD33EF" w:rsidRDefault="000C4603" w:rsidP="00BC0ACD">
            <w:pPr>
              <w:pStyle w:val="ConsPlusNormal"/>
              <w:jc w:val="both"/>
              <w:rPr>
                <w:rFonts w:ascii="Times New Roman" w:hAnsi="Times New Roman" w:cs="Times New Roman"/>
                <w:color w:val="000000" w:themeColor="text1"/>
                <w:sz w:val="28"/>
                <w:szCs w:val="28"/>
              </w:rPr>
            </w:pPr>
            <w:r w:rsidRPr="00CD33EF">
              <w:rPr>
                <w:rFonts w:ascii="Times New Roman" w:hAnsi="Times New Roman" w:cs="Times New Roman"/>
                <w:color w:val="000000" w:themeColor="text1"/>
                <w:sz w:val="28"/>
                <w:szCs w:val="28"/>
              </w:rPr>
              <w:t xml:space="preserve">Помощникам воспитателей, младшим воспитателям за непосредственное осуществление воспитательных </w:t>
            </w:r>
            <w:r w:rsidRPr="00CD33EF">
              <w:rPr>
                <w:rFonts w:ascii="Times New Roman" w:hAnsi="Times New Roman" w:cs="Times New Roman"/>
                <w:color w:val="000000" w:themeColor="text1"/>
                <w:sz w:val="28"/>
                <w:szCs w:val="28"/>
              </w:rPr>
              <w:lastRenderedPageBreak/>
              <w:t>функций в процессе проведения с детьми занятий, оздоровительных мероприятий, приобщения детей к труду</w:t>
            </w:r>
          </w:p>
        </w:tc>
        <w:tc>
          <w:tcPr>
            <w:tcW w:w="3404" w:type="dxa"/>
          </w:tcPr>
          <w:p w:rsidR="000C4603" w:rsidRPr="00CD33EF" w:rsidRDefault="000C4603" w:rsidP="00BC0ACD">
            <w:pPr>
              <w:pStyle w:val="ConsPlusNormal"/>
              <w:jc w:val="center"/>
              <w:rPr>
                <w:rFonts w:ascii="Times New Roman" w:hAnsi="Times New Roman" w:cs="Times New Roman"/>
                <w:sz w:val="28"/>
                <w:szCs w:val="28"/>
              </w:rPr>
            </w:pPr>
            <w:r w:rsidRPr="00CD33EF">
              <w:rPr>
                <w:rFonts w:ascii="Times New Roman" w:hAnsi="Times New Roman" w:cs="Times New Roman"/>
                <w:sz w:val="28"/>
                <w:szCs w:val="28"/>
              </w:rPr>
              <w:lastRenderedPageBreak/>
              <w:t>руб.</w:t>
            </w:r>
          </w:p>
        </w:tc>
        <w:tc>
          <w:tcPr>
            <w:tcW w:w="1382" w:type="dxa"/>
            <w:vAlign w:val="bottom"/>
          </w:tcPr>
          <w:p w:rsidR="000C4603" w:rsidRPr="00CD33EF" w:rsidRDefault="000C4603" w:rsidP="00BC0ACD">
            <w:pPr>
              <w:pStyle w:val="ConsPlusNormal"/>
              <w:jc w:val="right"/>
              <w:rPr>
                <w:rFonts w:ascii="Times New Roman" w:hAnsi="Times New Roman" w:cs="Times New Roman"/>
                <w:sz w:val="28"/>
                <w:szCs w:val="28"/>
              </w:rPr>
            </w:pPr>
            <w:r w:rsidRPr="00CD33EF">
              <w:rPr>
                <w:rFonts w:ascii="Times New Roman" w:hAnsi="Times New Roman" w:cs="Times New Roman"/>
                <w:sz w:val="28"/>
                <w:szCs w:val="28"/>
              </w:rPr>
              <w:t>2200</w:t>
            </w:r>
          </w:p>
        </w:tc>
      </w:tr>
      <w:tr w:rsidR="000C4603" w:rsidRPr="00CD33EF" w:rsidTr="00BC0ACD">
        <w:tc>
          <w:tcPr>
            <w:tcW w:w="675" w:type="dxa"/>
          </w:tcPr>
          <w:p w:rsidR="000C4603" w:rsidRPr="00CD33EF" w:rsidRDefault="000C4603" w:rsidP="00BC0ACD">
            <w:pPr>
              <w:pStyle w:val="ConsPlusNormal"/>
              <w:jc w:val="center"/>
              <w:rPr>
                <w:rFonts w:ascii="Times New Roman" w:hAnsi="Times New Roman" w:cs="Times New Roman"/>
                <w:sz w:val="28"/>
                <w:szCs w:val="28"/>
              </w:rPr>
            </w:pPr>
            <w:r w:rsidRPr="00CD33EF">
              <w:rPr>
                <w:rFonts w:ascii="Times New Roman" w:hAnsi="Times New Roman" w:cs="Times New Roman"/>
                <w:sz w:val="28"/>
                <w:szCs w:val="28"/>
              </w:rPr>
              <w:lastRenderedPageBreak/>
              <w:t>12.</w:t>
            </w:r>
          </w:p>
        </w:tc>
        <w:tc>
          <w:tcPr>
            <w:tcW w:w="4109" w:type="dxa"/>
          </w:tcPr>
          <w:p w:rsidR="000C4603" w:rsidRPr="00CD33EF" w:rsidRDefault="000C4603" w:rsidP="00BC0ACD">
            <w:pPr>
              <w:pStyle w:val="ConsPlusNormal"/>
              <w:jc w:val="both"/>
              <w:rPr>
                <w:rFonts w:ascii="Times New Roman" w:hAnsi="Times New Roman" w:cs="Times New Roman"/>
                <w:color w:val="000000" w:themeColor="text1"/>
                <w:sz w:val="28"/>
                <w:szCs w:val="28"/>
              </w:rPr>
            </w:pPr>
            <w:r w:rsidRPr="00CD33EF">
              <w:rPr>
                <w:rFonts w:ascii="Times New Roman" w:hAnsi="Times New Roman" w:cs="Times New Roman"/>
                <w:color w:val="000000" w:themeColor="text1"/>
                <w:sz w:val="28"/>
                <w:szCs w:val="28"/>
              </w:rPr>
              <w:t>Педагогическим работникам за руководство психолого-педагогическими консилиумами</w:t>
            </w:r>
          </w:p>
        </w:tc>
        <w:tc>
          <w:tcPr>
            <w:tcW w:w="3404" w:type="dxa"/>
          </w:tcPr>
          <w:p w:rsidR="000C4603" w:rsidRPr="00CD33EF" w:rsidRDefault="000C4603" w:rsidP="00BC0ACD">
            <w:pPr>
              <w:pStyle w:val="ConsPlusNormal"/>
              <w:jc w:val="center"/>
              <w:rPr>
                <w:rFonts w:ascii="Times New Roman" w:hAnsi="Times New Roman" w:cs="Times New Roman"/>
                <w:sz w:val="28"/>
                <w:szCs w:val="28"/>
              </w:rPr>
            </w:pPr>
            <w:r w:rsidRPr="00CD33EF">
              <w:rPr>
                <w:rFonts w:ascii="Times New Roman" w:hAnsi="Times New Roman" w:cs="Times New Roman"/>
                <w:sz w:val="28"/>
                <w:szCs w:val="28"/>
              </w:rPr>
              <w:t>руб.</w:t>
            </w:r>
          </w:p>
        </w:tc>
        <w:tc>
          <w:tcPr>
            <w:tcW w:w="1382" w:type="dxa"/>
            <w:vAlign w:val="bottom"/>
          </w:tcPr>
          <w:p w:rsidR="000C4603" w:rsidRPr="00CD33EF" w:rsidRDefault="000C4603" w:rsidP="00BC0ACD">
            <w:pPr>
              <w:pStyle w:val="ConsPlusNormal"/>
              <w:jc w:val="right"/>
              <w:rPr>
                <w:rFonts w:ascii="Times New Roman" w:hAnsi="Times New Roman" w:cs="Times New Roman"/>
                <w:sz w:val="28"/>
                <w:szCs w:val="28"/>
              </w:rPr>
            </w:pPr>
            <w:r w:rsidRPr="00CD33EF">
              <w:rPr>
                <w:rFonts w:ascii="Times New Roman" w:hAnsi="Times New Roman" w:cs="Times New Roman"/>
                <w:sz w:val="28"/>
                <w:szCs w:val="28"/>
              </w:rPr>
              <w:t>1650</w:t>
            </w:r>
          </w:p>
        </w:tc>
      </w:tr>
      <w:tr w:rsidR="000C4603" w:rsidRPr="00CD33EF" w:rsidTr="00BC0ACD">
        <w:tc>
          <w:tcPr>
            <w:tcW w:w="675" w:type="dxa"/>
          </w:tcPr>
          <w:p w:rsidR="000C4603" w:rsidRPr="00CD33EF" w:rsidRDefault="000C4603" w:rsidP="00BC0ACD">
            <w:pPr>
              <w:pStyle w:val="ConsPlusNormal"/>
              <w:jc w:val="center"/>
              <w:rPr>
                <w:rFonts w:ascii="Times New Roman" w:hAnsi="Times New Roman" w:cs="Times New Roman"/>
                <w:sz w:val="28"/>
                <w:szCs w:val="28"/>
              </w:rPr>
            </w:pPr>
            <w:r w:rsidRPr="00CD33EF">
              <w:rPr>
                <w:rFonts w:ascii="Times New Roman" w:hAnsi="Times New Roman" w:cs="Times New Roman"/>
                <w:sz w:val="28"/>
                <w:szCs w:val="28"/>
              </w:rPr>
              <w:t xml:space="preserve">13. </w:t>
            </w:r>
          </w:p>
        </w:tc>
        <w:tc>
          <w:tcPr>
            <w:tcW w:w="4109" w:type="dxa"/>
          </w:tcPr>
          <w:p w:rsidR="000C4603" w:rsidRPr="00CD33EF" w:rsidRDefault="000C4603" w:rsidP="00BC0ACD">
            <w:pPr>
              <w:pStyle w:val="ConsPlusNormal"/>
              <w:jc w:val="both"/>
              <w:rPr>
                <w:rFonts w:ascii="Times New Roman" w:hAnsi="Times New Roman" w:cs="Times New Roman"/>
                <w:color w:val="000000" w:themeColor="text1"/>
                <w:sz w:val="28"/>
                <w:szCs w:val="28"/>
              </w:rPr>
            </w:pPr>
            <w:r w:rsidRPr="00CD33EF">
              <w:rPr>
                <w:rFonts w:ascii="Times New Roman" w:hAnsi="Times New Roman" w:cs="Times New Roman"/>
                <w:color w:val="000000" w:themeColor="text1"/>
                <w:sz w:val="28"/>
                <w:szCs w:val="28"/>
              </w:rPr>
              <w:t>Педагогическим работникам за проведение внеклассной работы по физическому воспитанию в школах с количеством классов:</w:t>
            </w:r>
          </w:p>
        </w:tc>
        <w:tc>
          <w:tcPr>
            <w:tcW w:w="3404" w:type="dxa"/>
          </w:tcPr>
          <w:p w:rsidR="000C4603" w:rsidRPr="00CD33EF" w:rsidRDefault="000C4603" w:rsidP="00BC0ACD">
            <w:pPr>
              <w:pStyle w:val="ConsPlusNormal"/>
              <w:jc w:val="center"/>
              <w:rPr>
                <w:rFonts w:ascii="Times New Roman" w:hAnsi="Times New Roman" w:cs="Times New Roman"/>
                <w:sz w:val="28"/>
                <w:szCs w:val="28"/>
              </w:rPr>
            </w:pPr>
          </w:p>
        </w:tc>
        <w:tc>
          <w:tcPr>
            <w:tcW w:w="1382" w:type="dxa"/>
          </w:tcPr>
          <w:p w:rsidR="000C4603" w:rsidRPr="00CD33EF" w:rsidRDefault="000C4603" w:rsidP="00BC0ACD">
            <w:pPr>
              <w:pStyle w:val="ConsPlusNormal"/>
              <w:jc w:val="center"/>
              <w:rPr>
                <w:rFonts w:ascii="Times New Roman" w:hAnsi="Times New Roman" w:cs="Times New Roman"/>
                <w:sz w:val="28"/>
                <w:szCs w:val="28"/>
              </w:rPr>
            </w:pPr>
          </w:p>
        </w:tc>
      </w:tr>
      <w:tr w:rsidR="000C4603" w:rsidRPr="00CD33EF" w:rsidTr="00BC0ACD">
        <w:tc>
          <w:tcPr>
            <w:tcW w:w="675" w:type="dxa"/>
          </w:tcPr>
          <w:p w:rsidR="000C4603" w:rsidRPr="00CD33EF" w:rsidRDefault="000C4603" w:rsidP="00BC0ACD">
            <w:pPr>
              <w:pStyle w:val="ConsPlusNormal"/>
              <w:jc w:val="center"/>
              <w:rPr>
                <w:rFonts w:ascii="Times New Roman" w:hAnsi="Times New Roman" w:cs="Times New Roman"/>
                <w:sz w:val="28"/>
                <w:szCs w:val="28"/>
              </w:rPr>
            </w:pPr>
          </w:p>
        </w:tc>
        <w:tc>
          <w:tcPr>
            <w:tcW w:w="4109" w:type="dxa"/>
          </w:tcPr>
          <w:p w:rsidR="000C4603" w:rsidRPr="00CD33EF" w:rsidRDefault="000C4603" w:rsidP="00BC0ACD">
            <w:pPr>
              <w:pStyle w:val="ConsPlusNormal"/>
              <w:jc w:val="both"/>
              <w:rPr>
                <w:rFonts w:ascii="Times New Roman" w:hAnsi="Times New Roman" w:cs="Times New Roman"/>
                <w:color w:val="000000" w:themeColor="text1"/>
                <w:sz w:val="28"/>
                <w:szCs w:val="28"/>
              </w:rPr>
            </w:pPr>
            <w:r w:rsidRPr="00CD33EF">
              <w:rPr>
                <w:rFonts w:ascii="Times New Roman" w:hAnsi="Times New Roman" w:cs="Times New Roman"/>
                <w:color w:val="000000" w:themeColor="text1"/>
                <w:sz w:val="28"/>
                <w:szCs w:val="28"/>
              </w:rPr>
              <w:t>до 9 включительно</w:t>
            </w:r>
          </w:p>
        </w:tc>
        <w:tc>
          <w:tcPr>
            <w:tcW w:w="3404" w:type="dxa"/>
          </w:tcPr>
          <w:p w:rsidR="000C4603" w:rsidRPr="00CD33EF" w:rsidRDefault="000C4603" w:rsidP="00BC0ACD">
            <w:pPr>
              <w:pStyle w:val="ConsPlusNormal"/>
              <w:jc w:val="center"/>
              <w:rPr>
                <w:rFonts w:ascii="Times New Roman" w:hAnsi="Times New Roman" w:cs="Times New Roman"/>
                <w:sz w:val="28"/>
                <w:szCs w:val="28"/>
              </w:rPr>
            </w:pPr>
            <w:r w:rsidRPr="00CD33EF">
              <w:rPr>
                <w:rFonts w:ascii="Times New Roman" w:hAnsi="Times New Roman" w:cs="Times New Roman"/>
                <w:sz w:val="28"/>
                <w:szCs w:val="28"/>
              </w:rPr>
              <w:t>руб. (на организацию)</w:t>
            </w:r>
          </w:p>
        </w:tc>
        <w:tc>
          <w:tcPr>
            <w:tcW w:w="1382" w:type="dxa"/>
          </w:tcPr>
          <w:p w:rsidR="000C4603" w:rsidRPr="00CD33EF" w:rsidRDefault="000C4603" w:rsidP="00BC0ACD">
            <w:pPr>
              <w:pStyle w:val="ConsPlusNormal"/>
              <w:jc w:val="center"/>
              <w:rPr>
                <w:rFonts w:ascii="Times New Roman" w:hAnsi="Times New Roman" w:cs="Times New Roman"/>
                <w:sz w:val="28"/>
                <w:szCs w:val="28"/>
              </w:rPr>
            </w:pPr>
            <w:r w:rsidRPr="00CD33EF">
              <w:rPr>
                <w:rFonts w:ascii="Times New Roman" w:hAnsi="Times New Roman" w:cs="Times New Roman"/>
                <w:sz w:val="28"/>
                <w:szCs w:val="28"/>
              </w:rPr>
              <w:t>1650</w:t>
            </w:r>
          </w:p>
        </w:tc>
      </w:tr>
      <w:tr w:rsidR="000C4603" w:rsidRPr="00CD33EF" w:rsidTr="00BC0ACD">
        <w:tc>
          <w:tcPr>
            <w:tcW w:w="675" w:type="dxa"/>
          </w:tcPr>
          <w:p w:rsidR="000C4603" w:rsidRPr="00CD33EF" w:rsidRDefault="000C4603" w:rsidP="00BC0ACD">
            <w:pPr>
              <w:pStyle w:val="ConsPlusNormal"/>
              <w:jc w:val="center"/>
              <w:rPr>
                <w:rFonts w:ascii="Times New Roman" w:hAnsi="Times New Roman" w:cs="Times New Roman"/>
                <w:sz w:val="28"/>
                <w:szCs w:val="28"/>
              </w:rPr>
            </w:pPr>
          </w:p>
        </w:tc>
        <w:tc>
          <w:tcPr>
            <w:tcW w:w="4109" w:type="dxa"/>
          </w:tcPr>
          <w:p w:rsidR="000C4603" w:rsidRPr="00CD33EF" w:rsidRDefault="000C4603" w:rsidP="00BC0ACD">
            <w:pPr>
              <w:pStyle w:val="ConsPlusNormal"/>
              <w:jc w:val="both"/>
              <w:rPr>
                <w:rFonts w:ascii="Times New Roman" w:hAnsi="Times New Roman" w:cs="Times New Roman"/>
                <w:color w:val="000000" w:themeColor="text1"/>
                <w:sz w:val="28"/>
                <w:szCs w:val="28"/>
              </w:rPr>
            </w:pPr>
            <w:r w:rsidRPr="00CD33EF">
              <w:rPr>
                <w:rFonts w:ascii="Times New Roman" w:hAnsi="Times New Roman" w:cs="Times New Roman"/>
                <w:color w:val="000000" w:themeColor="text1"/>
                <w:sz w:val="28"/>
                <w:szCs w:val="28"/>
              </w:rPr>
              <w:t>от 10 до 19 включительно</w:t>
            </w:r>
          </w:p>
        </w:tc>
        <w:tc>
          <w:tcPr>
            <w:tcW w:w="3404" w:type="dxa"/>
          </w:tcPr>
          <w:p w:rsidR="000C4603" w:rsidRPr="00CD33EF" w:rsidRDefault="000C4603" w:rsidP="00BC0ACD">
            <w:pPr>
              <w:pStyle w:val="ConsPlusNormal"/>
              <w:jc w:val="center"/>
              <w:rPr>
                <w:rFonts w:ascii="Times New Roman" w:hAnsi="Times New Roman" w:cs="Times New Roman"/>
                <w:sz w:val="28"/>
                <w:szCs w:val="28"/>
              </w:rPr>
            </w:pPr>
          </w:p>
        </w:tc>
        <w:tc>
          <w:tcPr>
            <w:tcW w:w="1382" w:type="dxa"/>
          </w:tcPr>
          <w:p w:rsidR="000C4603" w:rsidRPr="00CD33EF" w:rsidRDefault="000C4603" w:rsidP="00BC0ACD">
            <w:pPr>
              <w:pStyle w:val="ConsPlusNormal"/>
              <w:jc w:val="center"/>
              <w:rPr>
                <w:rFonts w:ascii="Times New Roman" w:hAnsi="Times New Roman" w:cs="Times New Roman"/>
                <w:sz w:val="28"/>
                <w:szCs w:val="28"/>
              </w:rPr>
            </w:pPr>
            <w:r w:rsidRPr="00CD33EF">
              <w:rPr>
                <w:rFonts w:ascii="Times New Roman" w:hAnsi="Times New Roman" w:cs="Times New Roman"/>
                <w:sz w:val="28"/>
                <w:szCs w:val="28"/>
              </w:rPr>
              <w:t>2750</w:t>
            </w:r>
          </w:p>
        </w:tc>
      </w:tr>
      <w:tr w:rsidR="000C4603" w:rsidRPr="00CD33EF" w:rsidTr="00BC0ACD">
        <w:tc>
          <w:tcPr>
            <w:tcW w:w="675" w:type="dxa"/>
          </w:tcPr>
          <w:p w:rsidR="000C4603" w:rsidRPr="00CD33EF" w:rsidRDefault="000C4603" w:rsidP="00BC0ACD">
            <w:pPr>
              <w:pStyle w:val="ConsPlusNormal"/>
              <w:jc w:val="center"/>
              <w:rPr>
                <w:rFonts w:ascii="Times New Roman" w:hAnsi="Times New Roman" w:cs="Times New Roman"/>
                <w:sz w:val="28"/>
                <w:szCs w:val="28"/>
              </w:rPr>
            </w:pPr>
          </w:p>
        </w:tc>
        <w:tc>
          <w:tcPr>
            <w:tcW w:w="4109" w:type="dxa"/>
          </w:tcPr>
          <w:p w:rsidR="000C4603" w:rsidRPr="00CD33EF" w:rsidRDefault="000C4603" w:rsidP="00BC0ACD">
            <w:pPr>
              <w:pStyle w:val="ConsPlusNormal"/>
              <w:jc w:val="both"/>
              <w:rPr>
                <w:rFonts w:ascii="Times New Roman" w:hAnsi="Times New Roman" w:cs="Times New Roman"/>
                <w:color w:val="000000" w:themeColor="text1"/>
                <w:sz w:val="28"/>
                <w:szCs w:val="28"/>
              </w:rPr>
            </w:pPr>
            <w:r w:rsidRPr="00CD33EF">
              <w:rPr>
                <w:rFonts w:ascii="Times New Roman" w:hAnsi="Times New Roman" w:cs="Times New Roman"/>
                <w:color w:val="000000" w:themeColor="text1"/>
                <w:sz w:val="28"/>
                <w:szCs w:val="28"/>
              </w:rPr>
              <w:t>от 20 до 29 включительно</w:t>
            </w:r>
          </w:p>
        </w:tc>
        <w:tc>
          <w:tcPr>
            <w:tcW w:w="3404" w:type="dxa"/>
          </w:tcPr>
          <w:p w:rsidR="000C4603" w:rsidRPr="00CD33EF" w:rsidRDefault="000C4603" w:rsidP="00BC0ACD">
            <w:pPr>
              <w:pStyle w:val="ConsPlusNormal"/>
              <w:jc w:val="center"/>
              <w:rPr>
                <w:rFonts w:ascii="Times New Roman" w:hAnsi="Times New Roman" w:cs="Times New Roman"/>
                <w:sz w:val="28"/>
                <w:szCs w:val="28"/>
              </w:rPr>
            </w:pPr>
          </w:p>
        </w:tc>
        <w:tc>
          <w:tcPr>
            <w:tcW w:w="1382" w:type="dxa"/>
          </w:tcPr>
          <w:p w:rsidR="000C4603" w:rsidRPr="00CD33EF" w:rsidRDefault="000C4603" w:rsidP="00BC0ACD">
            <w:pPr>
              <w:pStyle w:val="ConsPlusNormal"/>
              <w:jc w:val="center"/>
              <w:rPr>
                <w:rFonts w:ascii="Times New Roman" w:hAnsi="Times New Roman" w:cs="Times New Roman"/>
                <w:sz w:val="28"/>
                <w:szCs w:val="28"/>
              </w:rPr>
            </w:pPr>
            <w:r w:rsidRPr="00CD33EF">
              <w:rPr>
                <w:rFonts w:ascii="Times New Roman" w:hAnsi="Times New Roman" w:cs="Times New Roman"/>
                <w:sz w:val="28"/>
                <w:szCs w:val="28"/>
              </w:rPr>
              <w:t>5500</w:t>
            </w:r>
          </w:p>
        </w:tc>
      </w:tr>
      <w:tr w:rsidR="000C4603" w:rsidRPr="00CD33EF" w:rsidTr="00BC0ACD">
        <w:tc>
          <w:tcPr>
            <w:tcW w:w="675" w:type="dxa"/>
          </w:tcPr>
          <w:p w:rsidR="000C4603" w:rsidRPr="00CD33EF" w:rsidRDefault="000C4603" w:rsidP="00BC0ACD">
            <w:pPr>
              <w:pStyle w:val="ConsPlusNormal"/>
              <w:jc w:val="center"/>
              <w:rPr>
                <w:rFonts w:ascii="Times New Roman" w:hAnsi="Times New Roman" w:cs="Times New Roman"/>
                <w:sz w:val="28"/>
                <w:szCs w:val="28"/>
              </w:rPr>
            </w:pPr>
          </w:p>
        </w:tc>
        <w:tc>
          <w:tcPr>
            <w:tcW w:w="4109" w:type="dxa"/>
          </w:tcPr>
          <w:p w:rsidR="000C4603" w:rsidRPr="00CD33EF" w:rsidRDefault="000C4603" w:rsidP="00BC0ACD">
            <w:pPr>
              <w:pStyle w:val="ConsPlusNormal"/>
              <w:jc w:val="both"/>
              <w:rPr>
                <w:rFonts w:ascii="Times New Roman" w:hAnsi="Times New Roman" w:cs="Times New Roman"/>
                <w:color w:val="000000" w:themeColor="text1"/>
                <w:sz w:val="28"/>
                <w:szCs w:val="28"/>
              </w:rPr>
            </w:pPr>
            <w:r w:rsidRPr="00CD33EF">
              <w:rPr>
                <w:rFonts w:ascii="Times New Roman" w:hAnsi="Times New Roman" w:cs="Times New Roman"/>
                <w:color w:val="000000" w:themeColor="text1"/>
                <w:sz w:val="28"/>
                <w:szCs w:val="28"/>
              </w:rPr>
              <w:t>от 30 и более</w:t>
            </w:r>
          </w:p>
        </w:tc>
        <w:tc>
          <w:tcPr>
            <w:tcW w:w="3404" w:type="dxa"/>
          </w:tcPr>
          <w:p w:rsidR="000C4603" w:rsidRPr="00CD33EF" w:rsidRDefault="000C4603" w:rsidP="00BC0ACD">
            <w:pPr>
              <w:pStyle w:val="ConsPlusNormal"/>
              <w:jc w:val="center"/>
              <w:rPr>
                <w:rFonts w:ascii="Times New Roman" w:hAnsi="Times New Roman" w:cs="Times New Roman"/>
                <w:sz w:val="28"/>
                <w:szCs w:val="28"/>
              </w:rPr>
            </w:pPr>
          </w:p>
        </w:tc>
        <w:tc>
          <w:tcPr>
            <w:tcW w:w="1382" w:type="dxa"/>
          </w:tcPr>
          <w:p w:rsidR="000C4603" w:rsidRPr="00CD33EF" w:rsidRDefault="000C4603" w:rsidP="00BC0ACD">
            <w:pPr>
              <w:pStyle w:val="ConsPlusNormal"/>
              <w:jc w:val="center"/>
              <w:rPr>
                <w:rFonts w:ascii="Times New Roman" w:hAnsi="Times New Roman" w:cs="Times New Roman"/>
                <w:sz w:val="28"/>
                <w:szCs w:val="28"/>
              </w:rPr>
            </w:pPr>
            <w:r w:rsidRPr="00CD33EF">
              <w:rPr>
                <w:rFonts w:ascii="Times New Roman" w:hAnsi="Times New Roman" w:cs="Times New Roman"/>
                <w:sz w:val="28"/>
                <w:szCs w:val="28"/>
              </w:rPr>
              <w:t>11000</w:t>
            </w:r>
          </w:p>
        </w:tc>
      </w:tr>
      <w:tr w:rsidR="000C4603" w:rsidRPr="00CD33EF" w:rsidTr="00BC0ACD">
        <w:tc>
          <w:tcPr>
            <w:tcW w:w="675" w:type="dxa"/>
          </w:tcPr>
          <w:p w:rsidR="000C4603" w:rsidRPr="00CD33EF" w:rsidRDefault="000C4603" w:rsidP="00BC0ACD">
            <w:pPr>
              <w:pStyle w:val="ConsPlusNormal"/>
              <w:jc w:val="center"/>
              <w:rPr>
                <w:rFonts w:ascii="Times New Roman" w:hAnsi="Times New Roman" w:cs="Times New Roman"/>
                <w:sz w:val="28"/>
                <w:szCs w:val="28"/>
              </w:rPr>
            </w:pPr>
            <w:r w:rsidRPr="00CD33EF">
              <w:rPr>
                <w:rFonts w:ascii="Times New Roman" w:hAnsi="Times New Roman" w:cs="Times New Roman"/>
                <w:sz w:val="28"/>
                <w:szCs w:val="28"/>
              </w:rPr>
              <w:t xml:space="preserve">14. </w:t>
            </w:r>
          </w:p>
        </w:tc>
        <w:tc>
          <w:tcPr>
            <w:tcW w:w="4109" w:type="dxa"/>
          </w:tcPr>
          <w:p w:rsidR="000C4603" w:rsidRPr="00CD33EF" w:rsidRDefault="000C4603" w:rsidP="00BC0ACD">
            <w:pPr>
              <w:pStyle w:val="ConsPlusNormal"/>
              <w:jc w:val="both"/>
              <w:rPr>
                <w:rFonts w:ascii="Times New Roman" w:hAnsi="Times New Roman" w:cs="Times New Roman"/>
                <w:color w:val="000000" w:themeColor="text1"/>
                <w:sz w:val="28"/>
                <w:szCs w:val="28"/>
              </w:rPr>
            </w:pPr>
            <w:r w:rsidRPr="00CD33EF">
              <w:rPr>
                <w:rFonts w:ascii="Times New Roman" w:hAnsi="Times New Roman" w:cs="Times New Roman"/>
                <w:color w:val="000000" w:themeColor="text1"/>
                <w:sz w:val="28"/>
                <w:szCs w:val="28"/>
              </w:rPr>
              <w:t>Педагогическим работникам за организацию трудового обучения, общественно-полезного, производительного труда и профориентацию в общеобразовательных организациях, имеющих:</w:t>
            </w:r>
          </w:p>
        </w:tc>
        <w:tc>
          <w:tcPr>
            <w:tcW w:w="3404" w:type="dxa"/>
          </w:tcPr>
          <w:p w:rsidR="000C4603" w:rsidRPr="00CD33EF" w:rsidRDefault="000C4603" w:rsidP="00BC0ACD">
            <w:pPr>
              <w:pStyle w:val="ConsPlusNormal"/>
              <w:jc w:val="center"/>
              <w:rPr>
                <w:rFonts w:ascii="Times New Roman" w:hAnsi="Times New Roman" w:cs="Times New Roman"/>
                <w:sz w:val="28"/>
                <w:szCs w:val="28"/>
              </w:rPr>
            </w:pPr>
          </w:p>
        </w:tc>
        <w:tc>
          <w:tcPr>
            <w:tcW w:w="1382" w:type="dxa"/>
          </w:tcPr>
          <w:p w:rsidR="000C4603" w:rsidRPr="00CD33EF" w:rsidRDefault="000C4603" w:rsidP="00BC0ACD">
            <w:pPr>
              <w:pStyle w:val="ConsPlusNormal"/>
              <w:jc w:val="center"/>
              <w:rPr>
                <w:rFonts w:ascii="Times New Roman" w:hAnsi="Times New Roman" w:cs="Times New Roman"/>
                <w:sz w:val="28"/>
                <w:szCs w:val="28"/>
              </w:rPr>
            </w:pPr>
          </w:p>
        </w:tc>
      </w:tr>
      <w:tr w:rsidR="000C4603" w:rsidRPr="00CD33EF" w:rsidTr="00BC0ACD">
        <w:tc>
          <w:tcPr>
            <w:tcW w:w="675" w:type="dxa"/>
          </w:tcPr>
          <w:p w:rsidR="000C4603" w:rsidRPr="00CD33EF" w:rsidRDefault="000C4603" w:rsidP="00BC0ACD">
            <w:pPr>
              <w:pStyle w:val="ConsPlusNormal"/>
              <w:jc w:val="center"/>
              <w:rPr>
                <w:rFonts w:ascii="Times New Roman" w:hAnsi="Times New Roman" w:cs="Times New Roman"/>
                <w:sz w:val="28"/>
                <w:szCs w:val="28"/>
              </w:rPr>
            </w:pPr>
          </w:p>
        </w:tc>
        <w:tc>
          <w:tcPr>
            <w:tcW w:w="4109" w:type="dxa"/>
          </w:tcPr>
          <w:p w:rsidR="000C4603" w:rsidRPr="00CD33EF" w:rsidRDefault="000C4603" w:rsidP="00BC0ACD">
            <w:pPr>
              <w:pStyle w:val="ConsPlusNormal"/>
              <w:jc w:val="both"/>
              <w:rPr>
                <w:rFonts w:ascii="Times New Roman" w:hAnsi="Times New Roman" w:cs="Times New Roman"/>
                <w:color w:val="000000" w:themeColor="text1"/>
                <w:sz w:val="28"/>
                <w:szCs w:val="28"/>
              </w:rPr>
            </w:pPr>
            <w:r w:rsidRPr="00CD33EF">
              <w:rPr>
                <w:rFonts w:ascii="Times New Roman" w:hAnsi="Times New Roman" w:cs="Times New Roman"/>
                <w:color w:val="000000" w:themeColor="text1"/>
                <w:sz w:val="28"/>
                <w:szCs w:val="28"/>
              </w:rPr>
              <w:t>6 - 12 классов</w:t>
            </w:r>
          </w:p>
        </w:tc>
        <w:tc>
          <w:tcPr>
            <w:tcW w:w="3404" w:type="dxa"/>
          </w:tcPr>
          <w:p w:rsidR="000C4603" w:rsidRPr="00CD33EF" w:rsidRDefault="000C4603" w:rsidP="00BC0ACD">
            <w:pPr>
              <w:pStyle w:val="ConsPlusNormal"/>
              <w:jc w:val="center"/>
              <w:rPr>
                <w:rFonts w:ascii="Times New Roman" w:hAnsi="Times New Roman" w:cs="Times New Roman"/>
                <w:sz w:val="28"/>
                <w:szCs w:val="28"/>
              </w:rPr>
            </w:pPr>
            <w:r w:rsidRPr="00CD33EF">
              <w:rPr>
                <w:rFonts w:ascii="Times New Roman" w:hAnsi="Times New Roman" w:cs="Times New Roman"/>
                <w:sz w:val="28"/>
                <w:szCs w:val="28"/>
              </w:rPr>
              <w:t>руб. (на организацию)</w:t>
            </w:r>
          </w:p>
        </w:tc>
        <w:tc>
          <w:tcPr>
            <w:tcW w:w="1382" w:type="dxa"/>
          </w:tcPr>
          <w:p w:rsidR="000C4603" w:rsidRPr="00CD33EF" w:rsidRDefault="000C4603" w:rsidP="00BC0ACD">
            <w:pPr>
              <w:pStyle w:val="ConsPlusNormal"/>
              <w:jc w:val="center"/>
              <w:rPr>
                <w:rFonts w:ascii="Times New Roman" w:hAnsi="Times New Roman" w:cs="Times New Roman"/>
                <w:sz w:val="28"/>
                <w:szCs w:val="28"/>
              </w:rPr>
            </w:pPr>
            <w:r w:rsidRPr="00CD33EF">
              <w:rPr>
                <w:rFonts w:ascii="Times New Roman" w:hAnsi="Times New Roman" w:cs="Times New Roman"/>
                <w:sz w:val="28"/>
                <w:szCs w:val="28"/>
              </w:rPr>
              <w:t>2200</w:t>
            </w:r>
          </w:p>
        </w:tc>
      </w:tr>
      <w:tr w:rsidR="000C4603" w:rsidRPr="00CD33EF" w:rsidTr="00BC0ACD">
        <w:tc>
          <w:tcPr>
            <w:tcW w:w="675" w:type="dxa"/>
          </w:tcPr>
          <w:p w:rsidR="000C4603" w:rsidRPr="00CD33EF" w:rsidRDefault="000C4603" w:rsidP="00BC0ACD">
            <w:pPr>
              <w:pStyle w:val="ConsPlusNormal"/>
              <w:jc w:val="center"/>
              <w:rPr>
                <w:rFonts w:ascii="Times New Roman" w:hAnsi="Times New Roman" w:cs="Times New Roman"/>
                <w:sz w:val="28"/>
                <w:szCs w:val="28"/>
              </w:rPr>
            </w:pPr>
          </w:p>
        </w:tc>
        <w:tc>
          <w:tcPr>
            <w:tcW w:w="4109" w:type="dxa"/>
          </w:tcPr>
          <w:p w:rsidR="000C4603" w:rsidRPr="00CD33EF" w:rsidRDefault="000C4603" w:rsidP="00BC0ACD">
            <w:pPr>
              <w:pStyle w:val="ConsPlusNormal"/>
              <w:jc w:val="both"/>
              <w:rPr>
                <w:rFonts w:ascii="Times New Roman" w:hAnsi="Times New Roman" w:cs="Times New Roman"/>
                <w:color w:val="000000" w:themeColor="text1"/>
                <w:sz w:val="28"/>
                <w:szCs w:val="28"/>
              </w:rPr>
            </w:pPr>
            <w:r w:rsidRPr="00CD33EF">
              <w:rPr>
                <w:rFonts w:ascii="Times New Roman" w:hAnsi="Times New Roman" w:cs="Times New Roman"/>
                <w:color w:val="000000" w:themeColor="text1"/>
                <w:sz w:val="28"/>
                <w:szCs w:val="28"/>
              </w:rPr>
              <w:t>13 - 29 классов</w:t>
            </w:r>
          </w:p>
        </w:tc>
        <w:tc>
          <w:tcPr>
            <w:tcW w:w="3404" w:type="dxa"/>
          </w:tcPr>
          <w:p w:rsidR="000C4603" w:rsidRPr="00CD33EF" w:rsidRDefault="000C4603" w:rsidP="00BC0ACD">
            <w:pPr>
              <w:pStyle w:val="ConsPlusNormal"/>
              <w:jc w:val="center"/>
              <w:rPr>
                <w:rFonts w:ascii="Times New Roman" w:hAnsi="Times New Roman" w:cs="Times New Roman"/>
                <w:sz w:val="28"/>
                <w:szCs w:val="28"/>
              </w:rPr>
            </w:pPr>
          </w:p>
        </w:tc>
        <w:tc>
          <w:tcPr>
            <w:tcW w:w="1382" w:type="dxa"/>
          </w:tcPr>
          <w:p w:rsidR="000C4603" w:rsidRPr="00CD33EF" w:rsidRDefault="000C4603" w:rsidP="00BC0ACD">
            <w:pPr>
              <w:pStyle w:val="ConsPlusNormal"/>
              <w:jc w:val="center"/>
              <w:rPr>
                <w:rFonts w:ascii="Times New Roman" w:hAnsi="Times New Roman" w:cs="Times New Roman"/>
                <w:sz w:val="28"/>
                <w:szCs w:val="28"/>
              </w:rPr>
            </w:pPr>
            <w:r w:rsidRPr="00CD33EF">
              <w:rPr>
                <w:rFonts w:ascii="Times New Roman" w:hAnsi="Times New Roman" w:cs="Times New Roman"/>
                <w:sz w:val="28"/>
                <w:szCs w:val="28"/>
              </w:rPr>
              <w:t>3850</w:t>
            </w:r>
          </w:p>
        </w:tc>
      </w:tr>
      <w:tr w:rsidR="000C4603" w:rsidRPr="00CD33EF" w:rsidTr="00BC0ACD">
        <w:tc>
          <w:tcPr>
            <w:tcW w:w="675" w:type="dxa"/>
          </w:tcPr>
          <w:p w:rsidR="000C4603" w:rsidRPr="00CD33EF" w:rsidRDefault="000C4603" w:rsidP="00BC0ACD">
            <w:pPr>
              <w:pStyle w:val="ConsPlusNormal"/>
              <w:jc w:val="center"/>
              <w:rPr>
                <w:rFonts w:ascii="Times New Roman" w:hAnsi="Times New Roman" w:cs="Times New Roman"/>
                <w:sz w:val="28"/>
                <w:szCs w:val="28"/>
              </w:rPr>
            </w:pPr>
          </w:p>
        </w:tc>
        <w:tc>
          <w:tcPr>
            <w:tcW w:w="4109" w:type="dxa"/>
          </w:tcPr>
          <w:p w:rsidR="000C4603" w:rsidRPr="00CD33EF" w:rsidRDefault="000C4603" w:rsidP="00BC0ACD">
            <w:pPr>
              <w:pStyle w:val="ConsPlusNormal"/>
              <w:jc w:val="both"/>
              <w:rPr>
                <w:rFonts w:ascii="Times New Roman" w:hAnsi="Times New Roman" w:cs="Times New Roman"/>
                <w:color w:val="000000" w:themeColor="text1"/>
                <w:sz w:val="28"/>
                <w:szCs w:val="28"/>
              </w:rPr>
            </w:pPr>
            <w:r w:rsidRPr="00CD33EF">
              <w:rPr>
                <w:rFonts w:ascii="Times New Roman" w:hAnsi="Times New Roman" w:cs="Times New Roman"/>
                <w:color w:val="000000" w:themeColor="text1"/>
                <w:sz w:val="28"/>
                <w:szCs w:val="28"/>
              </w:rPr>
              <w:t>30 и более классов</w:t>
            </w:r>
          </w:p>
        </w:tc>
        <w:tc>
          <w:tcPr>
            <w:tcW w:w="3404" w:type="dxa"/>
          </w:tcPr>
          <w:p w:rsidR="000C4603" w:rsidRPr="00CD33EF" w:rsidRDefault="000C4603" w:rsidP="00BC0ACD">
            <w:pPr>
              <w:pStyle w:val="ConsPlusNormal"/>
              <w:jc w:val="center"/>
              <w:rPr>
                <w:rFonts w:ascii="Times New Roman" w:hAnsi="Times New Roman" w:cs="Times New Roman"/>
                <w:sz w:val="28"/>
                <w:szCs w:val="28"/>
              </w:rPr>
            </w:pPr>
          </w:p>
        </w:tc>
        <w:tc>
          <w:tcPr>
            <w:tcW w:w="1382" w:type="dxa"/>
          </w:tcPr>
          <w:p w:rsidR="000C4603" w:rsidRPr="00CD33EF" w:rsidRDefault="000C4603" w:rsidP="00BC0ACD">
            <w:pPr>
              <w:pStyle w:val="ConsPlusNormal"/>
              <w:jc w:val="center"/>
              <w:rPr>
                <w:rFonts w:ascii="Times New Roman" w:hAnsi="Times New Roman" w:cs="Times New Roman"/>
                <w:sz w:val="28"/>
                <w:szCs w:val="28"/>
              </w:rPr>
            </w:pPr>
            <w:r w:rsidRPr="00CD33EF">
              <w:rPr>
                <w:rFonts w:ascii="Times New Roman" w:hAnsi="Times New Roman" w:cs="Times New Roman"/>
                <w:sz w:val="28"/>
                <w:szCs w:val="28"/>
              </w:rPr>
              <w:t>5500</w:t>
            </w:r>
          </w:p>
        </w:tc>
      </w:tr>
      <w:tr w:rsidR="000C4603" w:rsidRPr="00CD33EF" w:rsidTr="00BC0ACD">
        <w:tc>
          <w:tcPr>
            <w:tcW w:w="675" w:type="dxa"/>
          </w:tcPr>
          <w:p w:rsidR="000C4603" w:rsidRPr="00CD33EF" w:rsidRDefault="000C4603" w:rsidP="00BC0ACD">
            <w:pPr>
              <w:pStyle w:val="ConsPlusNormal"/>
              <w:jc w:val="center"/>
              <w:rPr>
                <w:rFonts w:ascii="Times New Roman" w:hAnsi="Times New Roman" w:cs="Times New Roman"/>
                <w:sz w:val="28"/>
                <w:szCs w:val="28"/>
              </w:rPr>
            </w:pPr>
            <w:r w:rsidRPr="00CD33EF">
              <w:rPr>
                <w:rFonts w:ascii="Times New Roman" w:hAnsi="Times New Roman" w:cs="Times New Roman"/>
                <w:sz w:val="28"/>
                <w:szCs w:val="28"/>
              </w:rPr>
              <w:t>15.</w:t>
            </w:r>
          </w:p>
        </w:tc>
        <w:tc>
          <w:tcPr>
            <w:tcW w:w="4109" w:type="dxa"/>
          </w:tcPr>
          <w:p w:rsidR="000C4603" w:rsidRPr="00CD33EF" w:rsidRDefault="000C4603" w:rsidP="00BC0ACD">
            <w:pPr>
              <w:pStyle w:val="ConsPlusNormal"/>
              <w:jc w:val="both"/>
              <w:rPr>
                <w:rFonts w:ascii="Times New Roman" w:hAnsi="Times New Roman" w:cs="Times New Roman"/>
                <w:color w:val="000000" w:themeColor="text1"/>
                <w:sz w:val="28"/>
                <w:szCs w:val="28"/>
              </w:rPr>
            </w:pPr>
            <w:proofErr w:type="gramStart"/>
            <w:r w:rsidRPr="00CD33EF">
              <w:rPr>
                <w:rFonts w:ascii="Times New Roman" w:hAnsi="Times New Roman" w:cs="Times New Roman"/>
                <w:sz w:val="28"/>
                <w:szCs w:val="28"/>
              </w:rPr>
              <w:t>Работникам образовательных организаций, занявшим 1, 2 или 3 место в краевых конкурсах «Учитель года России» в номинациях «Лучший учитель», «Лучший учитель родного языка и родной литературы», «Педагогический дебют», «Воспитатель года России» в номинациях «Лучший воспитатель», «Педагогический дебют», «Лучший учитель основ безопасности жизнедеятельности», «Воспитать человека», «Сердце отдаю детям», «Библиотекарь года Ставрополья» сроком на один календарный год</w:t>
            </w:r>
            <w:proofErr w:type="gramEnd"/>
          </w:p>
        </w:tc>
        <w:tc>
          <w:tcPr>
            <w:tcW w:w="3404" w:type="dxa"/>
          </w:tcPr>
          <w:p w:rsidR="000C4603" w:rsidRPr="00CD33EF" w:rsidRDefault="000C4603" w:rsidP="00BC0ACD">
            <w:pPr>
              <w:pStyle w:val="ConsPlusNormal"/>
              <w:jc w:val="center"/>
              <w:rPr>
                <w:rFonts w:ascii="Times New Roman" w:hAnsi="Times New Roman" w:cs="Times New Roman"/>
                <w:sz w:val="28"/>
                <w:szCs w:val="28"/>
              </w:rPr>
            </w:pPr>
            <w:r>
              <w:rPr>
                <w:rFonts w:ascii="Times New Roman" w:hAnsi="Times New Roman" w:cs="Times New Roman"/>
                <w:sz w:val="28"/>
                <w:szCs w:val="28"/>
              </w:rPr>
              <w:t xml:space="preserve">процент </w:t>
            </w:r>
            <w:r w:rsidRPr="00CD33EF">
              <w:rPr>
                <w:rFonts w:ascii="Times New Roman" w:hAnsi="Times New Roman" w:cs="Times New Roman"/>
                <w:sz w:val="28"/>
                <w:szCs w:val="28"/>
              </w:rPr>
              <w:t>от должностного оклада (ставки заработной платы)</w:t>
            </w:r>
          </w:p>
        </w:tc>
        <w:tc>
          <w:tcPr>
            <w:tcW w:w="1382" w:type="dxa"/>
            <w:vAlign w:val="bottom"/>
          </w:tcPr>
          <w:p w:rsidR="000C4603" w:rsidRPr="00CD33EF" w:rsidRDefault="000C4603" w:rsidP="00BC0ACD">
            <w:pPr>
              <w:pStyle w:val="ConsPlusNormal"/>
              <w:jc w:val="right"/>
              <w:rPr>
                <w:rFonts w:ascii="Times New Roman" w:hAnsi="Times New Roman" w:cs="Times New Roman"/>
                <w:sz w:val="28"/>
                <w:szCs w:val="28"/>
              </w:rPr>
            </w:pPr>
            <w:r w:rsidRPr="00CD33EF">
              <w:rPr>
                <w:rFonts w:ascii="Times New Roman" w:hAnsi="Times New Roman" w:cs="Times New Roman"/>
                <w:sz w:val="28"/>
                <w:szCs w:val="28"/>
              </w:rPr>
              <w:t>20</w:t>
            </w:r>
          </w:p>
        </w:tc>
      </w:tr>
      <w:tr w:rsidR="000C4603" w:rsidRPr="00CD33EF" w:rsidTr="00BC0ACD">
        <w:tc>
          <w:tcPr>
            <w:tcW w:w="675" w:type="dxa"/>
          </w:tcPr>
          <w:p w:rsidR="000C4603" w:rsidRPr="00CD33EF" w:rsidRDefault="000C4603" w:rsidP="00BC0ACD">
            <w:pPr>
              <w:pStyle w:val="ConsPlusNormal"/>
              <w:jc w:val="center"/>
              <w:rPr>
                <w:rFonts w:ascii="Times New Roman" w:hAnsi="Times New Roman" w:cs="Times New Roman"/>
                <w:sz w:val="28"/>
                <w:szCs w:val="28"/>
              </w:rPr>
            </w:pPr>
            <w:r w:rsidRPr="00CD33EF">
              <w:rPr>
                <w:rFonts w:ascii="Times New Roman" w:hAnsi="Times New Roman" w:cs="Times New Roman"/>
                <w:sz w:val="28"/>
                <w:szCs w:val="28"/>
              </w:rPr>
              <w:lastRenderedPageBreak/>
              <w:t>16</w:t>
            </w:r>
          </w:p>
        </w:tc>
        <w:tc>
          <w:tcPr>
            <w:tcW w:w="4109" w:type="dxa"/>
          </w:tcPr>
          <w:p w:rsidR="000C4603" w:rsidRPr="00CD33EF" w:rsidRDefault="000C4603" w:rsidP="00BC0ACD">
            <w:pPr>
              <w:pStyle w:val="ConsPlusNormal"/>
              <w:jc w:val="both"/>
              <w:rPr>
                <w:rFonts w:ascii="Times New Roman" w:hAnsi="Times New Roman" w:cs="Times New Roman"/>
                <w:sz w:val="28"/>
                <w:szCs w:val="28"/>
              </w:rPr>
            </w:pPr>
            <w:proofErr w:type="gramStart"/>
            <w:r w:rsidRPr="00CD33EF">
              <w:rPr>
                <w:rFonts w:ascii="Times New Roman" w:hAnsi="Times New Roman" w:cs="Times New Roman"/>
                <w:sz w:val="28"/>
                <w:szCs w:val="28"/>
              </w:rPr>
              <w:t>Работникам образовательных организаций, занявшим первое место в муниципальных конкурсах «Учитель года России» в номинациях «Лучший учитель», «Лучший учитель родного языка и родной литературы», «Педагогический дебют», «Воспитатель года России» в номинациях «Лучший воспитатель», «Педагогический дебют», «Лучший учитель основ безопасности жизнедеятельности», «Воспитать человека», «Сердце отдаю детям», «Библиотекарь года Ставрополья» сроком на один календарный год</w:t>
            </w:r>
            <w:proofErr w:type="gramEnd"/>
          </w:p>
        </w:tc>
        <w:tc>
          <w:tcPr>
            <w:tcW w:w="3404" w:type="dxa"/>
          </w:tcPr>
          <w:p w:rsidR="000C4603" w:rsidRPr="00CD33EF" w:rsidRDefault="000C4603" w:rsidP="00BC0ACD">
            <w:pPr>
              <w:pStyle w:val="ConsPlusNormal"/>
              <w:jc w:val="center"/>
              <w:rPr>
                <w:rFonts w:ascii="Times New Roman" w:hAnsi="Times New Roman" w:cs="Times New Roman"/>
                <w:sz w:val="28"/>
                <w:szCs w:val="28"/>
              </w:rPr>
            </w:pPr>
            <w:r w:rsidRPr="00CD33EF">
              <w:rPr>
                <w:rFonts w:ascii="Times New Roman" w:hAnsi="Times New Roman" w:cs="Times New Roman"/>
                <w:sz w:val="28"/>
                <w:szCs w:val="28"/>
              </w:rPr>
              <w:t>% от должностного оклада (ставки заработной платы)</w:t>
            </w:r>
          </w:p>
        </w:tc>
        <w:tc>
          <w:tcPr>
            <w:tcW w:w="1382" w:type="dxa"/>
            <w:vAlign w:val="bottom"/>
          </w:tcPr>
          <w:p w:rsidR="000C4603" w:rsidRPr="00CD33EF" w:rsidRDefault="000C4603" w:rsidP="00BC0ACD">
            <w:pPr>
              <w:pStyle w:val="ConsPlusNormal"/>
              <w:jc w:val="right"/>
              <w:rPr>
                <w:rFonts w:ascii="Times New Roman" w:hAnsi="Times New Roman" w:cs="Times New Roman"/>
                <w:sz w:val="28"/>
                <w:szCs w:val="28"/>
              </w:rPr>
            </w:pPr>
            <w:r w:rsidRPr="00CD33EF">
              <w:rPr>
                <w:rFonts w:ascii="Times New Roman" w:hAnsi="Times New Roman" w:cs="Times New Roman"/>
                <w:sz w:val="28"/>
                <w:szCs w:val="28"/>
              </w:rPr>
              <w:t>15</w:t>
            </w:r>
          </w:p>
        </w:tc>
      </w:tr>
    </w:tbl>
    <w:p w:rsidR="000C4603" w:rsidRDefault="000C4603" w:rsidP="000C4603">
      <w:pPr>
        <w:pStyle w:val="ConsPlusNormal"/>
        <w:ind w:firstLine="709"/>
        <w:jc w:val="both"/>
        <w:rPr>
          <w:rFonts w:ascii="Times New Roman" w:hAnsi="Times New Roman" w:cs="Times New Roman"/>
          <w:color w:val="000000" w:themeColor="text1"/>
          <w:sz w:val="28"/>
          <w:szCs w:val="28"/>
        </w:rPr>
      </w:pPr>
    </w:p>
    <w:p w:rsidR="000C4603" w:rsidRDefault="000C4603" w:rsidP="000C4603">
      <w:pPr>
        <w:pStyle w:val="ConsPlusNormal"/>
        <w:ind w:firstLine="709"/>
        <w:jc w:val="both"/>
        <w:rPr>
          <w:rFonts w:ascii="Times New Roman" w:hAnsi="Times New Roman" w:cs="Times New Roman"/>
          <w:color w:val="000000" w:themeColor="text1"/>
          <w:sz w:val="28"/>
          <w:szCs w:val="28"/>
        </w:rPr>
      </w:pPr>
    </w:p>
    <w:p w:rsidR="000C4603" w:rsidRPr="00CD33EF" w:rsidRDefault="000C4603" w:rsidP="000C4603">
      <w:pPr>
        <w:pStyle w:val="ConsPlusNormal"/>
        <w:ind w:firstLine="709"/>
        <w:jc w:val="both"/>
        <w:rPr>
          <w:rFonts w:ascii="Times New Roman" w:hAnsi="Times New Roman" w:cs="Times New Roman"/>
          <w:color w:val="000000" w:themeColor="text1"/>
          <w:sz w:val="28"/>
          <w:szCs w:val="28"/>
        </w:rPr>
      </w:pPr>
    </w:p>
    <w:p w:rsidR="000C4603" w:rsidRPr="00CD33EF" w:rsidRDefault="000C4603" w:rsidP="000C4603">
      <w:pPr>
        <w:pStyle w:val="ConsPlusNormal"/>
        <w:ind w:firstLine="709"/>
        <w:jc w:val="both"/>
        <w:rPr>
          <w:rFonts w:ascii="Times New Roman" w:hAnsi="Times New Roman" w:cs="Times New Roman"/>
          <w:sz w:val="28"/>
          <w:szCs w:val="28"/>
        </w:rPr>
      </w:pPr>
    </w:p>
    <w:p w:rsidR="000C4603" w:rsidRPr="00955BE3" w:rsidRDefault="000C4603" w:rsidP="000C4603">
      <w:pPr>
        <w:pStyle w:val="ConsPlusNormal"/>
        <w:ind w:firstLine="709"/>
        <w:jc w:val="both"/>
        <w:rPr>
          <w:rFonts w:ascii="Times New Roman" w:hAnsi="Times New Roman" w:cs="Times New Roman"/>
          <w:sz w:val="20"/>
        </w:rPr>
      </w:pPr>
      <w:r w:rsidRPr="00955BE3">
        <w:rPr>
          <w:rFonts w:ascii="Times New Roman" w:hAnsi="Times New Roman" w:cs="Times New Roman"/>
          <w:sz w:val="20"/>
        </w:rPr>
        <w:t>* К категории молодых специалистов относятся лица в возрасте до 35 лет, принятые на работу на педагогические должности в образовательные учреждения в течение трех лет включительно после окончания профессиональной образовательной организации или образовательной организации высшего образования. Правами молодого специалиста наделяются работники, приступившие к работе в педагогической должности после окончания профессиональных образовательных организаций, образовательных организаций высшего образования, уже находясь в трудовых отношениях с работодателем.</w:t>
      </w:r>
    </w:p>
    <w:p w:rsidR="000C4603" w:rsidRPr="00955BE3" w:rsidRDefault="000C4603" w:rsidP="000C4603">
      <w:pPr>
        <w:pStyle w:val="ConsPlusNormal"/>
        <w:ind w:firstLine="709"/>
        <w:jc w:val="both"/>
        <w:rPr>
          <w:rFonts w:ascii="Times New Roman" w:hAnsi="Times New Roman" w:cs="Times New Roman"/>
          <w:sz w:val="20"/>
        </w:rPr>
      </w:pPr>
      <w:r w:rsidRPr="00955BE3">
        <w:rPr>
          <w:rFonts w:ascii="Times New Roman" w:hAnsi="Times New Roman" w:cs="Times New Roman"/>
          <w:sz w:val="20"/>
        </w:rPr>
        <w:t>** Перечень должностей специалистов, которым устанавливается доплата за работу в образовательных учреждениях, расположенных в сельской местности, утверждается руководителем образовательного учреждения по согласованию с представительным органом работников.</w:t>
      </w:r>
    </w:p>
    <w:p w:rsidR="000C4603" w:rsidRPr="00CD33EF" w:rsidRDefault="000C4603" w:rsidP="000C4603">
      <w:pPr>
        <w:pStyle w:val="ConsPlusNormal"/>
        <w:jc w:val="both"/>
        <w:rPr>
          <w:rFonts w:ascii="Times New Roman" w:hAnsi="Times New Roman" w:cs="Times New Roman"/>
          <w:color w:val="000000" w:themeColor="text1"/>
          <w:sz w:val="28"/>
          <w:szCs w:val="28"/>
        </w:rPr>
      </w:pPr>
    </w:p>
    <w:p w:rsidR="000C4603" w:rsidRDefault="000C4603" w:rsidP="000C4603">
      <w:pPr>
        <w:pStyle w:val="ConsPlusNormal"/>
        <w:ind w:firstLine="709"/>
        <w:jc w:val="both"/>
        <w:rPr>
          <w:rFonts w:ascii="Times New Roman" w:hAnsi="Times New Roman" w:cs="Times New Roman"/>
          <w:color w:val="000000" w:themeColor="text1"/>
          <w:sz w:val="28"/>
          <w:szCs w:val="28"/>
        </w:rPr>
      </w:pPr>
      <w:r w:rsidRPr="00CD33EF">
        <w:rPr>
          <w:rFonts w:ascii="Times New Roman" w:hAnsi="Times New Roman" w:cs="Times New Roman"/>
          <w:color w:val="000000" w:themeColor="text1"/>
          <w:sz w:val="28"/>
          <w:szCs w:val="28"/>
        </w:rPr>
        <w:t>4.2.2. Выплаты за качество выполняемых работ</w:t>
      </w:r>
    </w:p>
    <w:tbl>
      <w:tblPr>
        <w:tblStyle w:val="a3"/>
        <w:tblW w:w="0" w:type="auto"/>
        <w:tblLayout w:type="fixed"/>
        <w:tblLook w:val="04A0" w:firstRow="1" w:lastRow="0" w:firstColumn="1" w:lastColumn="0" w:noHBand="0" w:noVBand="1"/>
      </w:tblPr>
      <w:tblGrid>
        <w:gridCol w:w="675"/>
        <w:gridCol w:w="4678"/>
        <w:gridCol w:w="2835"/>
        <w:gridCol w:w="1382"/>
      </w:tblGrid>
      <w:tr w:rsidR="000C4603" w:rsidRPr="00CD33EF" w:rsidTr="00BC0ACD">
        <w:tc>
          <w:tcPr>
            <w:tcW w:w="675" w:type="dxa"/>
          </w:tcPr>
          <w:p w:rsidR="000C4603" w:rsidRPr="00CD33EF" w:rsidRDefault="000C4603" w:rsidP="00BC0ACD">
            <w:pPr>
              <w:pStyle w:val="ConsPlusNormal"/>
              <w:spacing w:line="240" w:lineRule="exact"/>
              <w:jc w:val="center"/>
              <w:rPr>
                <w:rFonts w:ascii="Times New Roman" w:hAnsi="Times New Roman" w:cs="Times New Roman"/>
                <w:sz w:val="28"/>
                <w:szCs w:val="28"/>
              </w:rPr>
            </w:pPr>
            <w:r w:rsidRPr="00CD33EF">
              <w:rPr>
                <w:rFonts w:ascii="Times New Roman" w:hAnsi="Times New Roman" w:cs="Times New Roman"/>
                <w:sz w:val="28"/>
                <w:szCs w:val="28"/>
              </w:rPr>
              <w:t xml:space="preserve">№ </w:t>
            </w:r>
            <w:proofErr w:type="gramStart"/>
            <w:r w:rsidRPr="00CD33EF">
              <w:rPr>
                <w:rFonts w:ascii="Times New Roman" w:hAnsi="Times New Roman" w:cs="Times New Roman"/>
                <w:sz w:val="28"/>
                <w:szCs w:val="28"/>
              </w:rPr>
              <w:t>п</w:t>
            </w:r>
            <w:proofErr w:type="gramEnd"/>
            <w:r w:rsidRPr="00CD33EF">
              <w:rPr>
                <w:rFonts w:ascii="Times New Roman" w:hAnsi="Times New Roman" w:cs="Times New Roman"/>
                <w:sz w:val="28"/>
                <w:szCs w:val="28"/>
              </w:rPr>
              <w:t>/п</w:t>
            </w:r>
          </w:p>
        </w:tc>
        <w:tc>
          <w:tcPr>
            <w:tcW w:w="4678" w:type="dxa"/>
          </w:tcPr>
          <w:p w:rsidR="000C4603" w:rsidRPr="00CD33EF" w:rsidRDefault="000C4603" w:rsidP="00BC0ACD">
            <w:pPr>
              <w:pStyle w:val="ConsPlusNormal"/>
              <w:spacing w:line="240" w:lineRule="exact"/>
              <w:jc w:val="center"/>
              <w:rPr>
                <w:rFonts w:ascii="Times New Roman" w:hAnsi="Times New Roman" w:cs="Times New Roman"/>
                <w:sz w:val="28"/>
                <w:szCs w:val="28"/>
              </w:rPr>
            </w:pPr>
            <w:r w:rsidRPr="00CD33EF">
              <w:rPr>
                <w:rFonts w:ascii="Times New Roman" w:hAnsi="Times New Roman" w:cs="Times New Roman"/>
                <w:sz w:val="28"/>
                <w:szCs w:val="28"/>
              </w:rPr>
              <w:t xml:space="preserve">Наименование </w:t>
            </w:r>
          </w:p>
        </w:tc>
        <w:tc>
          <w:tcPr>
            <w:tcW w:w="2835" w:type="dxa"/>
          </w:tcPr>
          <w:p w:rsidR="000C4603" w:rsidRPr="00CD33EF" w:rsidRDefault="000C4603" w:rsidP="00BC0ACD">
            <w:pPr>
              <w:pStyle w:val="ConsPlusNormal"/>
              <w:spacing w:line="240" w:lineRule="exact"/>
              <w:jc w:val="center"/>
              <w:rPr>
                <w:rFonts w:ascii="Times New Roman" w:hAnsi="Times New Roman" w:cs="Times New Roman"/>
                <w:sz w:val="28"/>
                <w:szCs w:val="28"/>
              </w:rPr>
            </w:pPr>
            <w:r>
              <w:rPr>
                <w:rFonts w:ascii="Times New Roman" w:hAnsi="Times New Roman" w:cs="Times New Roman"/>
                <w:sz w:val="28"/>
                <w:szCs w:val="28"/>
              </w:rPr>
              <w:t>е</w:t>
            </w:r>
            <w:r w:rsidRPr="00CD33EF">
              <w:rPr>
                <w:rFonts w:ascii="Times New Roman" w:hAnsi="Times New Roman" w:cs="Times New Roman"/>
                <w:sz w:val="28"/>
                <w:szCs w:val="28"/>
              </w:rPr>
              <w:t xml:space="preserve">диница измерения </w:t>
            </w:r>
          </w:p>
        </w:tc>
        <w:tc>
          <w:tcPr>
            <w:tcW w:w="1382" w:type="dxa"/>
          </w:tcPr>
          <w:p w:rsidR="000C4603" w:rsidRPr="00CD33EF" w:rsidRDefault="000C4603" w:rsidP="00BC0ACD">
            <w:pPr>
              <w:pStyle w:val="ConsPlusNormal"/>
              <w:spacing w:line="240" w:lineRule="exact"/>
              <w:ind w:left="-108"/>
              <w:jc w:val="center"/>
              <w:rPr>
                <w:rFonts w:ascii="Times New Roman" w:hAnsi="Times New Roman" w:cs="Times New Roman"/>
                <w:sz w:val="28"/>
                <w:szCs w:val="28"/>
              </w:rPr>
            </w:pPr>
            <w:r>
              <w:rPr>
                <w:rFonts w:ascii="Times New Roman" w:hAnsi="Times New Roman" w:cs="Times New Roman"/>
                <w:sz w:val="28"/>
                <w:szCs w:val="28"/>
              </w:rPr>
              <w:t>р</w:t>
            </w:r>
            <w:r w:rsidRPr="00CD33EF">
              <w:rPr>
                <w:rFonts w:ascii="Times New Roman" w:hAnsi="Times New Roman" w:cs="Times New Roman"/>
                <w:sz w:val="28"/>
                <w:szCs w:val="28"/>
              </w:rPr>
              <w:t xml:space="preserve">азмер выплаты в процентах </w:t>
            </w:r>
          </w:p>
        </w:tc>
      </w:tr>
      <w:tr w:rsidR="000C4603" w:rsidRPr="00CD33EF" w:rsidTr="00BC0ACD">
        <w:tc>
          <w:tcPr>
            <w:tcW w:w="675" w:type="dxa"/>
            <w:vMerge w:val="restart"/>
          </w:tcPr>
          <w:p w:rsidR="000C4603" w:rsidRPr="00CD33EF" w:rsidRDefault="000C4603" w:rsidP="00BC0ACD">
            <w:pPr>
              <w:pStyle w:val="ConsPlusNormal"/>
              <w:jc w:val="center"/>
              <w:rPr>
                <w:rFonts w:ascii="Times New Roman" w:hAnsi="Times New Roman" w:cs="Times New Roman"/>
                <w:sz w:val="28"/>
                <w:szCs w:val="28"/>
                <w:lang w:val="en-US"/>
              </w:rPr>
            </w:pPr>
            <w:r w:rsidRPr="00CD33EF">
              <w:rPr>
                <w:rFonts w:ascii="Times New Roman" w:hAnsi="Times New Roman" w:cs="Times New Roman"/>
                <w:sz w:val="28"/>
                <w:szCs w:val="28"/>
                <w:lang w:val="en-US"/>
              </w:rPr>
              <w:t>1</w:t>
            </w:r>
          </w:p>
          <w:p w:rsidR="000C4603" w:rsidRPr="00CD33EF" w:rsidRDefault="000C4603" w:rsidP="00BC0ACD">
            <w:pPr>
              <w:pStyle w:val="ConsPlusNormal"/>
              <w:jc w:val="center"/>
              <w:rPr>
                <w:rFonts w:ascii="Times New Roman" w:hAnsi="Times New Roman" w:cs="Times New Roman"/>
                <w:sz w:val="28"/>
                <w:szCs w:val="28"/>
                <w:lang w:val="en-US"/>
              </w:rPr>
            </w:pPr>
          </w:p>
        </w:tc>
        <w:tc>
          <w:tcPr>
            <w:tcW w:w="4678" w:type="dxa"/>
          </w:tcPr>
          <w:p w:rsidR="000C4603" w:rsidRPr="00CD33EF" w:rsidRDefault="000C4603" w:rsidP="00BC0ACD">
            <w:pPr>
              <w:pStyle w:val="ConsPlusNormal"/>
              <w:jc w:val="both"/>
              <w:rPr>
                <w:rFonts w:ascii="Times New Roman" w:hAnsi="Times New Roman" w:cs="Times New Roman"/>
                <w:sz w:val="28"/>
                <w:szCs w:val="28"/>
                <w:lang w:val="en-US"/>
              </w:rPr>
            </w:pPr>
            <w:r w:rsidRPr="00CD33EF">
              <w:rPr>
                <w:rFonts w:ascii="Times New Roman" w:hAnsi="Times New Roman" w:cs="Times New Roman"/>
                <w:sz w:val="28"/>
                <w:szCs w:val="28"/>
              </w:rPr>
              <w:t>За наличие ученой степени</w:t>
            </w:r>
            <w:r w:rsidRPr="00CD33EF">
              <w:rPr>
                <w:rFonts w:ascii="Times New Roman" w:hAnsi="Times New Roman" w:cs="Times New Roman"/>
                <w:sz w:val="28"/>
                <w:szCs w:val="28"/>
                <w:lang w:val="en-US"/>
              </w:rPr>
              <w:t>*</w:t>
            </w:r>
          </w:p>
        </w:tc>
        <w:tc>
          <w:tcPr>
            <w:tcW w:w="2835" w:type="dxa"/>
          </w:tcPr>
          <w:p w:rsidR="000C4603" w:rsidRPr="00CD33EF" w:rsidRDefault="000C4603" w:rsidP="00BC0ACD">
            <w:pPr>
              <w:pStyle w:val="ConsPlusNormal"/>
              <w:rPr>
                <w:rFonts w:ascii="Times New Roman" w:hAnsi="Times New Roman" w:cs="Times New Roman"/>
                <w:sz w:val="28"/>
                <w:szCs w:val="28"/>
              </w:rPr>
            </w:pPr>
          </w:p>
        </w:tc>
        <w:tc>
          <w:tcPr>
            <w:tcW w:w="1382" w:type="dxa"/>
          </w:tcPr>
          <w:p w:rsidR="000C4603" w:rsidRPr="00CD33EF" w:rsidRDefault="000C4603" w:rsidP="00BC0ACD">
            <w:pPr>
              <w:pStyle w:val="ConsPlusNormal"/>
              <w:jc w:val="center"/>
              <w:rPr>
                <w:rFonts w:ascii="Times New Roman" w:hAnsi="Times New Roman" w:cs="Times New Roman"/>
                <w:sz w:val="28"/>
                <w:szCs w:val="28"/>
              </w:rPr>
            </w:pPr>
          </w:p>
        </w:tc>
      </w:tr>
      <w:tr w:rsidR="000C4603" w:rsidRPr="00CD33EF" w:rsidTr="00BC0ACD">
        <w:tc>
          <w:tcPr>
            <w:tcW w:w="675" w:type="dxa"/>
            <w:vMerge/>
          </w:tcPr>
          <w:p w:rsidR="000C4603" w:rsidRPr="00CD33EF" w:rsidRDefault="000C4603" w:rsidP="00BC0ACD">
            <w:pPr>
              <w:pStyle w:val="ConsPlusNormal"/>
              <w:jc w:val="center"/>
              <w:rPr>
                <w:rFonts w:ascii="Times New Roman" w:hAnsi="Times New Roman" w:cs="Times New Roman"/>
                <w:sz w:val="28"/>
                <w:szCs w:val="28"/>
                <w:lang w:val="en-US"/>
              </w:rPr>
            </w:pPr>
          </w:p>
        </w:tc>
        <w:tc>
          <w:tcPr>
            <w:tcW w:w="4678" w:type="dxa"/>
          </w:tcPr>
          <w:p w:rsidR="000C4603" w:rsidRPr="00CD33EF" w:rsidRDefault="000C4603" w:rsidP="00BC0ACD">
            <w:pPr>
              <w:pStyle w:val="ConsPlusNormal"/>
              <w:jc w:val="both"/>
              <w:rPr>
                <w:rFonts w:ascii="Times New Roman" w:hAnsi="Times New Roman" w:cs="Times New Roman"/>
                <w:sz w:val="28"/>
                <w:szCs w:val="28"/>
              </w:rPr>
            </w:pPr>
            <w:proofErr w:type="gramStart"/>
            <w:r w:rsidRPr="00CD33EF">
              <w:rPr>
                <w:rFonts w:ascii="Times New Roman" w:hAnsi="Times New Roman" w:cs="Times New Roman"/>
                <w:sz w:val="28"/>
                <w:szCs w:val="28"/>
              </w:rPr>
              <w:t>имеющим ученую степень кандидата наук в соответствии с профилем выполняемой работы по основной должности</w:t>
            </w:r>
            <w:proofErr w:type="gramEnd"/>
          </w:p>
        </w:tc>
        <w:tc>
          <w:tcPr>
            <w:tcW w:w="2835" w:type="dxa"/>
          </w:tcPr>
          <w:p w:rsidR="000C4603" w:rsidRPr="00CD33EF" w:rsidRDefault="000C4603" w:rsidP="00BC0ACD">
            <w:pPr>
              <w:pStyle w:val="ConsPlusNormal"/>
              <w:jc w:val="center"/>
              <w:rPr>
                <w:rFonts w:ascii="Times New Roman" w:hAnsi="Times New Roman" w:cs="Times New Roman"/>
                <w:sz w:val="28"/>
                <w:szCs w:val="28"/>
              </w:rPr>
            </w:pPr>
            <w:r>
              <w:rPr>
                <w:rFonts w:ascii="Times New Roman" w:hAnsi="Times New Roman" w:cs="Times New Roman"/>
                <w:sz w:val="28"/>
                <w:szCs w:val="28"/>
              </w:rPr>
              <w:t xml:space="preserve">процент </w:t>
            </w:r>
            <w:r w:rsidRPr="00CD33EF">
              <w:rPr>
                <w:rFonts w:ascii="Times New Roman" w:hAnsi="Times New Roman" w:cs="Times New Roman"/>
                <w:sz w:val="28"/>
                <w:szCs w:val="28"/>
              </w:rPr>
              <w:t>от должностного оклада (ставки заработной платы)</w:t>
            </w:r>
          </w:p>
        </w:tc>
        <w:tc>
          <w:tcPr>
            <w:tcW w:w="1382" w:type="dxa"/>
            <w:vAlign w:val="center"/>
          </w:tcPr>
          <w:p w:rsidR="000C4603" w:rsidRDefault="000C4603" w:rsidP="00BC0ACD">
            <w:pPr>
              <w:pStyle w:val="ConsPlusNormal"/>
              <w:jc w:val="right"/>
              <w:rPr>
                <w:rFonts w:ascii="Times New Roman" w:hAnsi="Times New Roman" w:cs="Times New Roman"/>
                <w:sz w:val="28"/>
                <w:szCs w:val="28"/>
              </w:rPr>
            </w:pPr>
          </w:p>
          <w:p w:rsidR="000C4603" w:rsidRDefault="000C4603" w:rsidP="00BC0ACD">
            <w:pPr>
              <w:pStyle w:val="ConsPlusNormal"/>
              <w:jc w:val="right"/>
              <w:rPr>
                <w:rFonts w:ascii="Times New Roman" w:hAnsi="Times New Roman" w:cs="Times New Roman"/>
                <w:sz w:val="28"/>
                <w:szCs w:val="28"/>
              </w:rPr>
            </w:pPr>
          </w:p>
          <w:p w:rsidR="000C4603" w:rsidRDefault="000C4603" w:rsidP="00BC0ACD">
            <w:pPr>
              <w:pStyle w:val="ConsPlusNormal"/>
              <w:jc w:val="right"/>
              <w:rPr>
                <w:rFonts w:ascii="Times New Roman" w:hAnsi="Times New Roman" w:cs="Times New Roman"/>
                <w:sz w:val="28"/>
                <w:szCs w:val="28"/>
              </w:rPr>
            </w:pPr>
          </w:p>
          <w:p w:rsidR="000C4603" w:rsidRPr="00CD33EF" w:rsidRDefault="000C4603" w:rsidP="00BC0ACD">
            <w:pPr>
              <w:pStyle w:val="ConsPlusNormal"/>
              <w:jc w:val="right"/>
              <w:rPr>
                <w:rFonts w:ascii="Times New Roman" w:hAnsi="Times New Roman" w:cs="Times New Roman"/>
                <w:sz w:val="28"/>
                <w:szCs w:val="28"/>
              </w:rPr>
            </w:pPr>
            <w:r w:rsidRPr="00CD33EF">
              <w:rPr>
                <w:rFonts w:ascii="Times New Roman" w:hAnsi="Times New Roman" w:cs="Times New Roman"/>
                <w:sz w:val="28"/>
                <w:szCs w:val="28"/>
              </w:rPr>
              <w:t>20</w:t>
            </w:r>
          </w:p>
        </w:tc>
      </w:tr>
      <w:tr w:rsidR="000C4603" w:rsidRPr="00CD33EF" w:rsidTr="00BC0ACD">
        <w:tc>
          <w:tcPr>
            <w:tcW w:w="675" w:type="dxa"/>
            <w:vMerge/>
          </w:tcPr>
          <w:p w:rsidR="000C4603" w:rsidRPr="00CD33EF" w:rsidRDefault="000C4603" w:rsidP="00BC0ACD">
            <w:pPr>
              <w:pStyle w:val="ConsPlusNormal"/>
              <w:jc w:val="center"/>
              <w:rPr>
                <w:rFonts w:ascii="Times New Roman" w:hAnsi="Times New Roman" w:cs="Times New Roman"/>
                <w:sz w:val="28"/>
                <w:szCs w:val="28"/>
                <w:lang w:val="en-US"/>
              </w:rPr>
            </w:pPr>
          </w:p>
        </w:tc>
        <w:tc>
          <w:tcPr>
            <w:tcW w:w="4678" w:type="dxa"/>
          </w:tcPr>
          <w:p w:rsidR="000C4603" w:rsidRDefault="000C4603" w:rsidP="00BC0ACD">
            <w:pPr>
              <w:pStyle w:val="ConsPlusNormal"/>
              <w:jc w:val="both"/>
              <w:rPr>
                <w:rFonts w:ascii="Times New Roman" w:hAnsi="Times New Roman" w:cs="Times New Roman"/>
                <w:sz w:val="28"/>
                <w:szCs w:val="28"/>
              </w:rPr>
            </w:pPr>
            <w:proofErr w:type="gramStart"/>
            <w:r w:rsidRPr="00CD33EF">
              <w:rPr>
                <w:rFonts w:ascii="Times New Roman" w:hAnsi="Times New Roman" w:cs="Times New Roman"/>
                <w:sz w:val="28"/>
                <w:szCs w:val="28"/>
              </w:rPr>
              <w:t>имеющим ученую степень доктора наук в соответствии с профилем выполняемой работы по основной должности</w:t>
            </w:r>
            <w:proofErr w:type="gramEnd"/>
          </w:p>
          <w:p w:rsidR="000C4603" w:rsidRPr="00CD33EF" w:rsidRDefault="000C4603" w:rsidP="00BC0ACD">
            <w:pPr>
              <w:pStyle w:val="ConsPlusNormal"/>
              <w:jc w:val="both"/>
              <w:rPr>
                <w:rFonts w:ascii="Times New Roman" w:hAnsi="Times New Roman" w:cs="Times New Roman"/>
                <w:sz w:val="28"/>
                <w:szCs w:val="28"/>
              </w:rPr>
            </w:pPr>
          </w:p>
        </w:tc>
        <w:tc>
          <w:tcPr>
            <w:tcW w:w="2835" w:type="dxa"/>
          </w:tcPr>
          <w:p w:rsidR="000C4603" w:rsidRPr="00CD33EF" w:rsidRDefault="000C4603" w:rsidP="00BC0ACD">
            <w:pPr>
              <w:pStyle w:val="ConsPlusNormal"/>
              <w:jc w:val="center"/>
              <w:rPr>
                <w:rFonts w:ascii="Times New Roman" w:hAnsi="Times New Roman" w:cs="Times New Roman"/>
                <w:sz w:val="28"/>
                <w:szCs w:val="28"/>
              </w:rPr>
            </w:pPr>
          </w:p>
        </w:tc>
        <w:tc>
          <w:tcPr>
            <w:tcW w:w="1382" w:type="dxa"/>
            <w:vAlign w:val="center"/>
          </w:tcPr>
          <w:p w:rsidR="000C4603" w:rsidRDefault="000C4603" w:rsidP="00BC0ACD">
            <w:pPr>
              <w:pStyle w:val="ConsPlusNormal"/>
              <w:jc w:val="right"/>
              <w:rPr>
                <w:rFonts w:ascii="Times New Roman" w:hAnsi="Times New Roman" w:cs="Times New Roman"/>
                <w:sz w:val="28"/>
                <w:szCs w:val="28"/>
              </w:rPr>
            </w:pPr>
          </w:p>
          <w:p w:rsidR="000C4603" w:rsidRPr="00CD33EF" w:rsidRDefault="000C4603" w:rsidP="00BC0ACD">
            <w:pPr>
              <w:pStyle w:val="ConsPlusNormal"/>
              <w:jc w:val="right"/>
              <w:rPr>
                <w:rFonts w:ascii="Times New Roman" w:hAnsi="Times New Roman" w:cs="Times New Roman"/>
                <w:sz w:val="28"/>
                <w:szCs w:val="28"/>
              </w:rPr>
            </w:pPr>
            <w:r w:rsidRPr="00CD33EF">
              <w:rPr>
                <w:rFonts w:ascii="Times New Roman" w:hAnsi="Times New Roman" w:cs="Times New Roman"/>
                <w:sz w:val="28"/>
                <w:szCs w:val="28"/>
              </w:rPr>
              <w:t>30</w:t>
            </w:r>
          </w:p>
        </w:tc>
      </w:tr>
      <w:tr w:rsidR="000C4603" w:rsidRPr="00CD33EF" w:rsidTr="00BC0ACD">
        <w:tc>
          <w:tcPr>
            <w:tcW w:w="675" w:type="dxa"/>
            <w:vMerge w:val="restart"/>
          </w:tcPr>
          <w:p w:rsidR="000C4603" w:rsidRPr="00CD33EF" w:rsidRDefault="000C4603" w:rsidP="00BC0ACD">
            <w:pPr>
              <w:pStyle w:val="ConsPlusNormal"/>
              <w:jc w:val="center"/>
              <w:rPr>
                <w:rFonts w:ascii="Times New Roman" w:hAnsi="Times New Roman" w:cs="Times New Roman"/>
                <w:sz w:val="28"/>
                <w:szCs w:val="28"/>
              </w:rPr>
            </w:pPr>
            <w:r w:rsidRPr="00CD33EF">
              <w:rPr>
                <w:rFonts w:ascii="Times New Roman" w:hAnsi="Times New Roman" w:cs="Times New Roman"/>
                <w:sz w:val="28"/>
                <w:szCs w:val="28"/>
              </w:rPr>
              <w:lastRenderedPageBreak/>
              <w:t>2.</w:t>
            </w:r>
          </w:p>
        </w:tc>
        <w:tc>
          <w:tcPr>
            <w:tcW w:w="4678" w:type="dxa"/>
          </w:tcPr>
          <w:p w:rsidR="000C4603" w:rsidRPr="00CD33EF" w:rsidRDefault="000C4603" w:rsidP="00BC0ACD">
            <w:pPr>
              <w:pStyle w:val="ConsPlusNormal"/>
              <w:jc w:val="both"/>
              <w:rPr>
                <w:rFonts w:ascii="Times New Roman" w:hAnsi="Times New Roman" w:cs="Times New Roman"/>
                <w:sz w:val="28"/>
                <w:szCs w:val="28"/>
              </w:rPr>
            </w:pPr>
            <w:r w:rsidRPr="00CD33EF">
              <w:rPr>
                <w:rFonts w:ascii="Times New Roman" w:hAnsi="Times New Roman" w:cs="Times New Roman"/>
                <w:sz w:val="28"/>
                <w:szCs w:val="28"/>
              </w:rPr>
              <w:t>За наличие почетного звания, ведомственного почетного звания (нагрудного знака)*:</w:t>
            </w:r>
          </w:p>
        </w:tc>
        <w:tc>
          <w:tcPr>
            <w:tcW w:w="2835" w:type="dxa"/>
          </w:tcPr>
          <w:p w:rsidR="000C4603" w:rsidRPr="00CD33EF" w:rsidRDefault="000C4603" w:rsidP="00BC0ACD">
            <w:pPr>
              <w:pStyle w:val="ConsPlusNormal"/>
              <w:jc w:val="center"/>
              <w:rPr>
                <w:rFonts w:ascii="Times New Roman" w:hAnsi="Times New Roman" w:cs="Times New Roman"/>
                <w:sz w:val="28"/>
                <w:szCs w:val="28"/>
              </w:rPr>
            </w:pPr>
          </w:p>
        </w:tc>
        <w:tc>
          <w:tcPr>
            <w:tcW w:w="1382" w:type="dxa"/>
          </w:tcPr>
          <w:p w:rsidR="000C4603" w:rsidRPr="00CD33EF" w:rsidRDefault="000C4603" w:rsidP="00BC0ACD">
            <w:pPr>
              <w:pStyle w:val="ConsPlusNormal"/>
              <w:jc w:val="center"/>
              <w:rPr>
                <w:rFonts w:ascii="Times New Roman" w:hAnsi="Times New Roman" w:cs="Times New Roman"/>
                <w:sz w:val="28"/>
                <w:szCs w:val="28"/>
              </w:rPr>
            </w:pPr>
          </w:p>
        </w:tc>
      </w:tr>
      <w:tr w:rsidR="000C4603" w:rsidRPr="00CD33EF" w:rsidTr="00BC0ACD">
        <w:tc>
          <w:tcPr>
            <w:tcW w:w="675" w:type="dxa"/>
            <w:vMerge/>
          </w:tcPr>
          <w:p w:rsidR="000C4603" w:rsidRPr="00CD33EF" w:rsidRDefault="000C4603" w:rsidP="00BC0ACD">
            <w:pPr>
              <w:pStyle w:val="ConsPlusNormal"/>
              <w:jc w:val="center"/>
              <w:rPr>
                <w:rFonts w:ascii="Times New Roman" w:hAnsi="Times New Roman" w:cs="Times New Roman"/>
                <w:sz w:val="28"/>
                <w:szCs w:val="28"/>
              </w:rPr>
            </w:pPr>
          </w:p>
        </w:tc>
        <w:tc>
          <w:tcPr>
            <w:tcW w:w="4678" w:type="dxa"/>
          </w:tcPr>
          <w:p w:rsidR="000C4603" w:rsidRPr="00CD33EF" w:rsidRDefault="000C4603" w:rsidP="00BC0ACD">
            <w:pPr>
              <w:pStyle w:val="ConsPlusNormal"/>
              <w:jc w:val="both"/>
              <w:rPr>
                <w:rFonts w:ascii="Times New Roman" w:hAnsi="Times New Roman" w:cs="Times New Roman"/>
                <w:sz w:val="28"/>
                <w:szCs w:val="28"/>
              </w:rPr>
            </w:pPr>
            <w:r w:rsidRPr="00CD33EF">
              <w:rPr>
                <w:rFonts w:ascii="Times New Roman" w:hAnsi="Times New Roman" w:cs="Times New Roman"/>
                <w:sz w:val="28"/>
                <w:szCs w:val="28"/>
              </w:rPr>
              <w:t>имеющим почетное звание «народный»</w:t>
            </w:r>
          </w:p>
        </w:tc>
        <w:tc>
          <w:tcPr>
            <w:tcW w:w="2835" w:type="dxa"/>
          </w:tcPr>
          <w:p w:rsidR="000C4603" w:rsidRPr="00CD33EF" w:rsidRDefault="000C4603" w:rsidP="00BC0ACD">
            <w:pPr>
              <w:pStyle w:val="ConsPlusNormal"/>
              <w:jc w:val="center"/>
              <w:rPr>
                <w:rFonts w:ascii="Times New Roman" w:hAnsi="Times New Roman" w:cs="Times New Roman"/>
                <w:sz w:val="28"/>
                <w:szCs w:val="28"/>
              </w:rPr>
            </w:pPr>
            <w:r>
              <w:rPr>
                <w:rFonts w:ascii="Times New Roman" w:hAnsi="Times New Roman" w:cs="Times New Roman"/>
                <w:sz w:val="28"/>
                <w:szCs w:val="28"/>
              </w:rPr>
              <w:t xml:space="preserve">процент </w:t>
            </w:r>
            <w:r w:rsidRPr="00CD33EF">
              <w:rPr>
                <w:rFonts w:ascii="Times New Roman" w:hAnsi="Times New Roman" w:cs="Times New Roman"/>
                <w:sz w:val="28"/>
                <w:szCs w:val="28"/>
              </w:rPr>
              <w:t xml:space="preserve"> от должностного оклада (ставки заработной платы)</w:t>
            </w:r>
          </w:p>
        </w:tc>
        <w:tc>
          <w:tcPr>
            <w:tcW w:w="1382" w:type="dxa"/>
            <w:vAlign w:val="bottom"/>
          </w:tcPr>
          <w:p w:rsidR="000C4603" w:rsidRPr="00CD33EF" w:rsidRDefault="000C4603" w:rsidP="00BC0ACD">
            <w:pPr>
              <w:pStyle w:val="ConsPlusNormal"/>
              <w:jc w:val="right"/>
              <w:rPr>
                <w:rFonts w:ascii="Times New Roman" w:hAnsi="Times New Roman" w:cs="Times New Roman"/>
                <w:sz w:val="28"/>
                <w:szCs w:val="28"/>
                <w:lang w:val="en-US"/>
              </w:rPr>
            </w:pPr>
            <w:r w:rsidRPr="00CD33EF">
              <w:rPr>
                <w:rFonts w:ascii="Times New Roman" w:hAnsi="Times New Roman" w:cs="Times New Roman"/>
                <w:sz w:val="28"/>
                <w:szCs w:val="28"/>
                <w:lang w:val="en-US"/>
              </w:rPr>
              <w:t>30</w:t>
            </w:r>
          </w:p>
        </w:tc>
      </w:tr>
      <w:tr w:rsidR="000C4603" w:rsidRPr="00CD33EF" w:rsidTr="00BC0ACD">
        <w:tc>
          <w:tcPr>
            <w:tcW w:w="675" w:type="dxa"/>
            <w:vMerge/>
          </w:tcPr>
          <w:p w:rsidR="000C4603" w:rsidRPr="00CD33EF" w:rsidRDefault="000C4603" w:rsidP="00BC0ACD">
            <w:pPr>
              <w:pStyle w:val="ConsPlusNormal"/>
              <w:jc w:val="center"/>
              <w:rPr>
                <w:rFonts w:ascii="Times New Roman" w:hAnsi="Times New Roman" w:cs="Times New Roman"/>
                <w:sz w:val="28"/>
                <w:szCs w:val="28"/>
              </w:rPr>
            </w:pPr>
          </w:p>
        </w:tc>
        <w:tc>
          <w:tcPr>
            <w:tcW w:w="4678" w:type="dxa"/>
          </w:tcPr>
          <w:p w:rsidR="000C4603" w:rsidRPr="00CD33EF" w:rsidRDefault="000C4603" w:rsidP="00BC0ACD">
            <w:pPr>
              <w:pStyle w:val="ConsPlusNormal"/>
              <w:jc w:val="both"/>
              <w:rPr>
                <w:rFonts w:ascii="Times New Roman" w:hAnsi="Times New Roman" w:cs="Times New Roman"/>
                <w:sz w:val="28"/>
                <w:szCs w:val="28"/>
              </w:rPr>
            </w:pPr>
            <w:r w:rsidRPr="00CD33EF">
              <w:rPr>
                <w:rFonts w:ascii="Times New Roman" w:hAnsi="Times New Roman" w:cs="Times New Roman"/>
                <w:sz w:val="28"/>
                <w:szCs w:val="28"/>
              </w:rPr>
              <w:t>имеющим почетное звание «заслуженный»</w:t>
            </w:r>
          </w:p>
        </w:tc>
        <w:tc>
          <w:tcPr>
            <w:tcW w:w="2835" w:type="dxa"/>
          </w:tcPr>
          <w:p w:rsidR="000C4603" w:rsidRPr="00CD33EF" w:rsidRDefault="000C4603" w:rsidP="00BC0ACD">
            <w:pPr>
              <w:pStyle w:val="ConsPlusNormal"/>
              <w:rPr>
                <w:rFonts w:ascii="Times New Roman" w:hAnsi="Times New Roman" w:cs="Times New Roman"/>
                <w:sz w:val="28"/>
                <w:szCs w:val="28"/>
              </w:rPr>
            </w:pPr>
          </w:p>
        </w:tc>
        <w:tc>
          <w:tcPr>
            <w:tcW w:w="1382" w:type="dxa"/>
            <w:vAlign w:val="bottom"/>
          </w:tcPr>
          <w:p w:rsidR="000C4603" w:rsidRPr="00CD33EF" w:rsidRDefault="000C4603" w:rsidP="00BC0ACD">
            <w:pPr>
              <w:pStyle w:val="ConsPlusNormal"/>
              <w:jc w:val="right"/>
              <w:rPr>
                <w:rFonts w:ascii="Times New Roman" w:hAnsi="Times New Roman" w:cs="Times New Roman"/>
                <w:sz w:val="28"/>
                <w:szCs w:val="28"/>
                <w:lang w:val="en-US"/>
              </w:rPr>
            </w:pPr>
            <w:r w:rsidRPr="00CD33EF">
              <w:rPr>
                <w:rFonts w:ascii="Times New Roman" w:hAnsi="Times New Roman" w:cs="Times New Roman"/>
                <w:sz w:val="28"/>
                <w:szCs w:val="28"/>
                <w:lang w:val="en-US"/>
              </w:rPr>
              <w:t>20</w:t>
            </w:r>
          </w:p>
        </w:tc>
      </w:tr>
      <w:tr w:rsidR="000C4603" w:rsidRPr="00CD33EF" w:rsidTr="00BC0ACD">
        <w:tc>
          <w:tcPr>
            <w:tcW w:w="675" w:type="dxa"/>
            <w:vMerge/>
          </w:tcPr>
          <w:p w:rsidR="000C4603" w:rsidRPr="00CD33EF" w:rsidRDefault="000C4603" w:rsidP="00BC0ACD">
            <w:pPr>
              <w:pStyle w:val="ConsPlusNormal"/>
              <w:jc w:val="center"/>
              <w:rPr>
                <w:rFonts w:ascii="Times New Roman" w:hAnsi="Times New Roman" w:cs="Times New Roman"/>
                <w:sz w:val="28"/>
                <w:szCs w:val="28"/>
              </w:rPr>
            </w:pPr>
          </w:p>
        </w:tc>
        <w:tc>
          <w:tcPr>
            <w:tcW w:w="4678" w:type="dxa"/>
          </w:tcPr>
          <w:p w:rsidR="000C4603" w:rsidRPr="00CD33EF" w:rsidRDefault="000C4603" w:rsidP="00BC0ACD">
            <w:pPr>
              <w:pStyle w:val="ConsPlusNormal"/>
              <w:jc w:val="both"/>
              <w:rPr>
                <w:rFonts w:ascii="Times New Roman" w:hAnsi="Times New Roman" w:cs="Times New Roman"/>
                <w:sz w:val="28"/>
                <w:szCs w:val="28"/>
              </w:rPr>
            </w:pPr>
            <w:r w:rsidRPr="00CD33EF">
              <w:rPr>
                <w:rFonts w:ascii="Times New Roman" w:hAnsi="Times New Roman" w:cs="Times New Roman"/>
                <w:sz w:val="28"/>
                <w:szCs w:val="28"/>
              </w:rPr>
              <w:t>награжденным ведомственным почетным званием (нагрудным знаком)</w:t>
            </w:r>
          </w:p>
        </w:tc>
        <w:tc>
          <w:tcPr>
            <w:tcW w:w="2835" w:type="dxa"/>
          </w:tcPr>
          <w:p w:rsidR="000C4603" w:rsidRPr="00CD33EF" w:rsidRDefault="000C4603" w:rsidP="00BC0ACD">
            <w:pPr>
              <w:pStyle w:val="ConsPlusNormal"/>
              <w:rPr>
                <w:rFonts w:ascii="Times New Roman" w:hAnsi="Times New Roman" w:cs="Times New Roman"/>
                <w:sz w:val="28"/>
                <w:szCs w:val="28"/>
              </w:rPr>
            </w:pPr>
          </w:p>
        </w:tc>
        <w:tc>
          <w:tcPr>
            <w:tcW w:w="1382" w:type="dxa"/>
            <w:vAlign w:val="bottom"/>
          </w:tcPr>
          <w:p w:rsidR="000C4603" w:rsidRPr="00CD33EF" w:rsidRDefault="000C4603" w:rsidP="00BC0ACD">
            <w:pPr>
              <w:pStyle w:val="ConsPlusNormal"/>
              <w:jc w:val="right"/>
              <w:rPr>
                <w:rFonts w:ascii="Times New Roman" w:hAnsi="Times New Roman" w:cs="Times New Roman"/>
                <w:sz w:val="28"/>
                <w:szCs w:val="28"/>
                <w:lang w:val="en-US"/>
              </w:rPr>
            </w:pPr>
            <w:r w:rsidRPr="00CD33EF">
              <w:rPr>
                <w:rFonts w:ascii="Times New Roman" w:hAnsi="Times New Roman" w:cs="Times New Roman"/>
                <w:sz w:val="28"/>
                <w:szCs w:val="28"/>
                <w:lang w:val="en-US"/>
              </w:rPr>
              <w:t>15</w:t>
            </w:r>
          </w:p>
        </w:tc>
      </w:tr>
      <w:tr w:rsidR="000C4603" w:rsidRPr="00CD33EF" w:rsidTr="00BC0ACD">
        <w:tc>
          <w:tcPr>
            <w:tcW w:w="675" w:type="dxa"/>
            <w:vMerge w:val="restart"/>
          </w:tcPr>
          <w:p w:rsidR="000C4603" w:rsidRPr="00CD33EF" w:rsidRDefault="000C4603" w:rsidP="00BC0ACD">
            <w:pPr>
              <w:pStyle w:val="ConsPlusNormal"/>
              <w:jc w:val="center"/>
              <w:rPr>
                <w:rFonts w:ascii="Times New Roman" w:hAnsi="Times New Roman" w:cs="Times New Roman"/>
                <w:sz w:val="28"/>
                <w:szCs w:val="28"/>
              </w:rPr>
            </w:pPr>
            <w:r w:rsidRPr="00CD33EF">
              <w:rPr>
                <w:rFonts w:ascii="Times New Roman" w:hAnsi="Times New Roman" w:cs="Times New Roman"/>
                <w:sz w:val="28"/>
                <w:szCs w:val="28"/>
              </w:rPr>
              <w:t>3.</w:t>
            </w:r>
          </w:p>
        </w:tc>
        <w:tc>
          <w:tcPr>
            <w:tcW w:w="4678" w:type="dxa"/>
          </w:tcPr>
          <w:p w:rsidR="000C4603" w:rsidRPr="00CD33EF" w:rsidRDefault="000C4603" w:rsidP="00BC0ACD">
            <w:pPr>
              <w:pStyle w:val="ConsPlusNormal"/>
              <w:jc w:val="both"/>
              <w:rPr>
                <w:rFonts w:ascii="Times New Roman" w:hAnsi="Times New Roman" w:cs="Times New Roman"/>
                <w:sz w:val="28"/>
                <w:szCs w:val="28"/>
              </w:rPr>
            </w:pPr>
            <w:r w:rsidRPr="00CD33EF">
              <w:rPr>
                <w:rFonts w:ascii="Times New Roman" w:hAnsi="Times New Roman" w:cs="Times New Roman"/>
                <w:sz w:val="28"/>
                <w:szCs w:val="28"/>
              </w:rPr>
              <w:t>Педагогическим работникам за наличие квалификационной категории</w:t>
            </w:r>
          </w:p>
        </w:tc>
        <w:tc>
          <w:tcPr>
            <w:tcW w:w="2835" w:type="dxa"/>
          </w:tcPr>
          <w:p w:rsidR="000C4603" w:rsidRPr="00CD33EF" w:rsidRDefault="000C4603" w:rsidP="00BC0ACD">
            <w:pPr>
              <w:pStyle w:val="ConsPlusNormal"/>
              <w:rPr>
                <w:rFonts w:ascii="Times New Roman" w:hAnsi="Times New Roman" w:cs="Times New Roman"/>
                <w:sz w:val="28"/>
                <w:szCs w:val="28"/>
              </w:rPr>
            </w:pPr>
          </w:p>
        </w:tc>
        <w:tc>
          <w:tcPr>
            <w:tcW w:w="1382" w:type="dxa"/>
            <w:vAlign w:val="bottom"/>
          </w:tcPr>
          <w:p w:rsidR="000C4603" w:rsidRPr="00CD33EF" w:rsidRDefault="000C4603" w:rsidP="00BC0ACD">
            <w:pPr>
              <w:pStyle w:val="ConsPlusNormal"/>
              <w:jc w:val="right"/>
              <w:rPr>
                <w:rFonts w:ascii="Times New Roman" w:hAnsi="Times New Roman" w:cs="Times New Roman"/>
                <w:sz w:val="28"/>
                <w:szCs w:val="28"/>
              </w:rPr>
            </w:pPr>
          </w:p>
        </w:tc>
      </w:tr>
      <w:tr w:rsidR="000C4603" w:rsidRPr="00CD33EF" w:rsidTr="00BC0ACD">
        <w:tc>
          <w:tcPr>
            <w:tcW w:w="675" w:type="dxa"/>
            <w:vMerge/>
          </w:tcPr>
          <w:p w:rsidR="000C4603" w:rsidRPr="00CD33EF" w:rsidRDefault="000C4603" w:rsidP="00BC0ACD">
            <w:pPr>
              <w:pStyle w:val="ConsPlusNormal"/>
              <w:jc w:val="center"/>
              <w:rPr>
                <w:rFonts w:ascii="Times New Roman" w:hAnsi="Times New Roman" w:cs="Times New Roman"/>
                <w:sz w:val="28"/>
                <w:szCs w:val="28"/>
              </w:rPr>
            </w:pPr>
          </w:p>
        </w:tc>
        <w:tc>
          <w:tcPr>
            <w:tcW w:w="4678" w:type="dxa"/>
          </w:tcPr>
          <w:p w:rsidR="000C4603" w:rsidRPr="00CD33EF" w:rsidRDefault="000C4603" w:rsidP="00BC0ACD">
            <w:pPr>
              <w:pStyle w:val="ConsPlusNormal"/>
              <w:jc w:val="both"/>
              <w:rPr>
                <w:rFonts w:ascii="Times New Roman" w:hAnsi="Times New Roman" w:cs="Times New Roman"/>
                <w:sz w:val="28"/>
                <w:szCs w:val="28"/>
              </w:rPr>
            </w:pPr>
            <w:r w:rsidRPr="00CD33EF">
              <w:rPr>
                <w:rFonts w:ascii="Times New Roman" w:hAnsi="Times New Roman" w:cs="Times New Roman"/>
                <w:sz w:val="28"/>
                <w:szCs w:val="28"/>
              </w:rPr>
              <w:t>за наличие I квалификационной категории</w:t>
            </w:r>
          </w:p>
        </w:tc>
        <w:tc>
          <w:tcPr>
            <w:tcW w:w="2835" w:type="dxa"/>
          </w:tcPr>
          <w:p w:rsidR="000C4603" w:rsidRPr="00CD33EF" w:rsidRDefault="000C4603" w:rsidP="00BC0ACD">
            <w:pPr>
              <w:pStyle w:val="ConsPlusNormal"/>
              <w:jc w:val="center"/>
              <w:rPr>
                <w:rFonts w:ascii="Times New Roman" w:hAnsi="Times New Roman" w:cs="Times New Roman"/>
                <w:sz w:val="28"/>
                <w:szCs w:val="28"/>
              </w:rPr>
            </w:pPr>
            <w:r>
              <w:rPr>
                <w:rFonts w:ascii="Times New Roman" w:hAnsi="Times New Roman" w:cs="Times New Roman"/>
                <w:sz w:val="28"/>
                <w:szCs w:val="28"/>
              </w:rPr>
              <w:t xml:space="preserve">процент </w:t>
            </w:r>
            <w:r w:rsidRPr="00CD33EF">
              <w:rPr>
                <w:rFonts w:ascii="Times New Roman" w:hAnsi="Times New Roman" w:cs="Times New Roman"/>
                <w:sz w:val="28"/>
                <w:szCs w:val="28"/>
              </w:rPr>
              <w:t xml:space="preserve"> от должностного оклада (ставки заработной платы) с учетом нагрузки</w:t>
            </w:r>
          </w:p>
        </w:tc>
        <w:tc>
          <w:tcPr>
            <w:tcW w:w="1382" w:type="dxa"/>
            <w:vAlign w:val="bottom"/>
          </w:tcPr>
          <w:p w:rsidR="000C4603" w:rsidRPr="00CD33EF" w:rsidRDefault="000C4603" w:rsidP="00BC0ACD">
            <w:pPr>
              <w:pStyle w:val="ConsPlusNormal"/>
              <w:jc w:val="right"/>
              <w:rPr>
                <w:rFonts w:ascii="Times New Roman" w:hAnsi="Times New Roman" w:cs="Times New Roman"/>
                <w:sz w:val="28"/>
                <w:szCs w:val="28"/>
              </w:rPr>
            </w:pPr>
            <w:r w:rsidRPr="00CD33EF">
              <w:rPr>
                <w:rFonts w:ascii="Times New Roman" w:hAnsi="Times New Roman" w:cs="Times New Roman"/>
                <w:sz w:val="28"/>
                <w:szCs w:val="28"/>
              </w:rPr>
              <w:t>15</w:t>
            </w:r>
          </w:p>
        </w:tc>
      </w:tr>
      <w:tr w:rsidR="000C4603" w:rsidRPr="00CD33EF" w:rsidTr="00BC0ACD">
        <w:tc>
          <w:tcPr>
            <w:tcW w:w="675" w:type="dxa"/>
            <w:vMerge/>
          </w:tcPr>
          <w:p w:rsidR="000C4603" w:rsidRPr="00CD33EF" w:rsidRDefault="000C4603" w:rsidP="00BC0ACD">
            <w:pPr>
              <w:pStyle w:val="ConsPlusNormal"/>
              <w:jc w:val="center"/>
              <w:rPr>
                <w:rFonts w:ascii="Times New Roman" w:hAnsi="Times New Roman" w:cs="Times New Roman"/>
                <w:sz w:val="28"/>
                <w:szCs w:val="28"/>
              </w:rPr>
            </w:pPr>
          </w:p>
        </w:tc>
        <w:tc>
          <w:tcPr>
            <w:tcW w:w="4678" w:type="dxa"/>
          </w:tcPr>
          <w:p w:rsidR="000C4603" w:rsidRPr="00CD33EF" w:rsidRDefault="000C4603" w:rsidP="00BC0ACD">
            <w:pPr>
              <w:pStyle w:val="ConsPlusNormal"/>
              <w:jc w:val="both"/>
              <w:rPr>
                <w:rFonts w:ascii="Times New Roman" w:hAnsi="Times New Roman" w:cs="Times New Roman"/>
                <w:sz w:val="28"/>
                <w:szCs w:val="28"/>
              </w:rPr>
            </w:pPr>
            <w:r w:rsidRPr="00CD33EF">
              <w:rPr>
                <w:rFonts w:ascii="Times New Roman" w:hAnsi="Times New Roman" w:cs="Times New Roman"/>
                <w:sz w:val="28"/>
                <w:szCs w:val="28"/>
              </w:rPr>
              <w:t>за наличие высшей квалификационной категории</w:t>
            </w:r>
          </w:p>
        </w:tc>
        <w:tc>
          <w:tcPr>
            <w:tcW w:w="2835" w:type="dxa"/>
          </w:tcPr>
          <w:p w:rsidR="000C4603" w:rsidRPr="00CD33EF" w:rsidRDefault="000C4603" w:rsidP="00BC0ACD">
            <w:pPr>
              <w:pStyle w:val="ConsPlusNormal"/>
              <w:rPr>
                <w:rFonts w:ascii="Times New Roman" w:hAnsi="Times New Roman" w:cs="Times New Roman"/>
                <w:sz w:val="28"/>
                <w:szCs w:val="28"/>
              </w:rPr>
            </w:pPr>
          </w:p>
        </w:tc>
        <w:tc>
          <w:tcPr>
            <w:tcW w:w="1382" w:type="dxa"/>
            <w:vAlign w:val="bottom"/>
          </w:tcPr>
          <w:p w:rsidR="000C4603" w:rsidRPr="00CD33EF" w:rsidRDefault="000C4603" w:rsidP="00BC0ACD">
            <w:pPr>
              <w:pStyle w:val="ConsPlusNormal"/>
              <w:jc w:val="right"/>
              <w:rPr>
                <w:rFonts w:ascii="Times New Roman" w:hAnsi="Times New Roman" w:cs="Times New Roman"/>
                <w:sz w:val="28"/>
                <w:szCs w:val="28"/>
              </w:rPr>
            </w:pPr>
            <w:r w:rsidRPr="00CD33EF">
              <w:rPr>
                <w:rFonts w:ascii="Times New Roman" w:hAnsi="Times New Roman" w:cs="Times New Roman"/>
                <w:sz w:val="28"/>
                <w:szCs w:val="28"/>
              </w:rPr>
              <w:t>20</w:t>
            </w:r>
          </w:p>
        </w:tc>
      </w:tr>
      <w:tr w:rsidR="000C4603" w:rsidRPr="00CD33EF" w:rsidTr="00BC0ACD">
        <w:trPr>
          <w:trHeight w:val="90"/>
        </w:trPr>
        <w:tc>
          <w:tcPr>
            <w:tcW w:w="675" w:type="dxa"/>
            <w:vMerge/>
          </w:tcPr>
          <w:p w:rsidR="000C4603" w:rsidRPr="00CD33EF" w:rsidRDefault="000C4603" w:rsidP="00BC0ACD">
            <w:pPr>
              <w:pStyle w:val="ConsPlusNormal"/>
              <w:jc w:val="center"/>
              <w:rPr>
                <w:rFonts w:ascii="Times New Roman" w:hAnsi="Times New Roman" w:cs="Times New Roman"/>
                <w:sz w:val="28"/>
                <w:szCs w:val="28"/>
              </w:rPr>
            </w:pPr>
          </w:p>
        </w:tc>
        <w:tc>
          <w:tcPr>
            <w:tcW w:w="4678" w:type="dxa"/>
          </w:tcPr>
          <w:p w:rsidR="000C4603" w:rsidRPr="00CD33EF" w:rsidRDefault="000C4603" w:rsidP="00BC0ACD">
            <w:pPr>
              <w:pStyle w:val="ConsPlusNormal"/>
              <w:jc w:val="both"/>
              <w:rPr>
                <w:rFonts w:ascii="Times New Roman" w:hAnsi="Times New Roman" w:cs="Times New Roman"/>
                <w:sz w:val="28"/>
                <w:szCs w:val="28"/>
              </w:rPr>
            </w:pPr>
            <w:r>
              <w:rPr>
                <w:rFonts w:ascii="Times New Roman" w:hAnsi="Times New Roman" w:cs="Times New Roman"/>
                <w:sz w:val="28"/>
                <w:szCs w:val="28"/>
              </w:rPr>
              <w:t>з</w:t>
            </w:r>
            <w:r w:rsidRPr="00CD33EF">
              <w:rPr>
                <w:rFonts w:ascii="Times New Roman" w:hAnsi="Times New Roman" w:cs="Times New Roman"/>
                <w:sz w:val="28"/>
                <w:szCs w:val="28"/>
              </w:rPr>
              <w:t>а качество выполняемых работ на основании Перечня критериев и показателей качества предоставления образовательных услуг, утверждаемых образовательным учреждением**</w:t>
            </w:r>
          </w:p>
        </w:tc>
        <w:tc>
          <w:tcPr>
            <w:tcW w:w="2835" w:type="dxa"/>
          </w:tcPr>
          <w:p w:rsidR="000C4603" w:rsidRPr="00CD33EF" w:rsidRDefault="000C4603" w:rsidP="00BC0ACD">
            <w:pPr>
              <w:pStyle w:val="ConsPlusNormal"/>
              <w:rPr>
                <w:rFonts w:ascii="Times New Roman" w:hAnsi="Times New Roman" w:cs="Times New Roman"/>
                <w:sz w:val="28"/>
                <w:szCs w:val="28"/>
              </w:rPr>
            </w:pPr>
          </w:p>
        </w:tc>
        <w:tc>
          <w:tcPr>
            <w:tcW w:w="1382" w:type="dxa"/>
          </w:tcPr>
          <w:p w:rsidR="000C4603" w:rsidRPr="00CD33EF" w:rsidRDefault="000C4603" w:rsidP="00BC0ACD">
            <w:pPr>
              <w:pStyle w:val="ConsPlusNormal"/>
              <w:jc w:val="center"/>
              <w:rPr>
                <w:rFonts w:ascii="Times New Roman" w:hAnsi="Times New Roman" w:cs="Times New Roman"/>
                <w:sz w:val="28"/>
                <w:szCs w:val="28"/>
              </w:rPr>
            </w:pPr>
          </w:p>
        </w:tc>
      </w:tr>
    </w:tbl>
    <w:p w:rsidR="000C4603" w:rsidRPr="00CD33EF" w:rsidRDefault="000C4603" w:rsidP="000C4603">
      <w:pPr>
        <w:pStyle w:val="ConsPlusNormal"/>
        <w:jc w:val="both"/>
        <w:rPr>
          <w:rFonts w:ascii="Times New Roman" w:hAnsi="Times New Roman" w:cs="Times New Roman"/>
          <w:color w:val="000000" w:themeColor="text1"/>
          <w:sz w:val="28"/>
          <w:szCs w:val="28"/>
        </w:rPr>
      </w:pPr>
    </w:p>
    <w:p w:rsidR="000C4603" w:rsidRPr="0012369F" w:rsidRDefault="000C4603" w:rsidP="000C4603">
      <w:pPr>
        <w:pStyle w:val="ConsPlusNormal"/>
        <w:ind w:firstLine="709"/>
        <w:jc w:val="both"/>
        <w:rPr>
          <w:rFonts w:ascii="Times New Roman" w:hAnsi="Times New Roman" w:cs="Times New Roman"/>
          <w:color w:val="000000" w:themeColor="text1"/>
          <w:sz w:val="20"/>
        </w:rPr>
      </w:pPr>
      <w:r w:rsidRPr="0012369F">
        <w:rPr>
          <w:rFonts w:ascii="Times New Roman" w:hAnsi="Times New Roman" w:cs="Times New Roman"/>
          <w:color w:val="000000" w:themeColor="text1"/>
          <w:sz w:val="20"/>
        </w:rPr>
        <w:t>* При наличии у работника двух и более почетных званий и (или) нагрудных знаков доплата производится по одному из оснований.</w:t>
      </w:r>
    </w:p>
    <w:p w:rsidR="000C4603" w:rsidRPr="0012369F" w:rsidRDefault="000C4603" w:rsidP="000C4603">
      <w:pPr>
        <w:pStyle w:val="ConsPlusNormal"/>
        <w:ind w:firstLine="709"/>
        <w:jc w:val="both"/>
        <w:rPr>
          <w:rFonts w:ascii="Times New Roman" w:hAnsi="Times New Roman" w:cs="Times New Roman"/>
          <w:color w:val="000000" w:themeColor="text1"/>
          <w:sz w:val="20"/>
        </w:rPr>
      </w:pPr>
      <w:r w:rsidRPr="0012369F">
        <w:rPr>
          <w:rFonts w:ascii="Times New Roman" w:hAnsi="Times New Roman" w:cs="Times New Roman"/>
          <w:color w:val="000000" w:themeColor="text1"/>
          <w:sz w:val="20"/>
        </w:rPr>
        <w:t>** Критерии и показатели для стимулирования труда работников определяются в зависимости от результатов и качества работы, а также их заинтересованности в эффективном функционировании структурных подразделений и образовательного учреждения в целом.</w:t>
      </w:r>
    </w:p>
    <w:p w:rsidR="000C4603" w:rsidRPr="00CD33EF" w:rsidRDefault="000C4603" w:rsidP="000C4603">
      <w:pPr>
        <w:pStyle w:val="ConsPlusNormal"/>
        <w:jc w:val="both"/>
        <w:rPr>
          <w:rFonts w:ascii="Times New Roman" w:hAnsi="Times New Roman" w:cs="Times New Roman"/>
          <w:color w:val="000000" w:themeColor="text1"/>
          <w:sz w:val="28"/>
          <w:szCs w:val="28"/>
        </w:rPr>
      </w:pPr>
    </w:p>
    <w:p w:rsidR="000C4603" w:rsidRPr="00CD33EF" w:rsidRDefault="000C4603" w:rsidP="000C4603">
      <w:pPr>
        <w:pStyle w:val="ConsPlusTitle"/>
        <w:spacing w:line="240" w:lineRule="exact"/>
        <w:jc w:val="center"/>
        <w:outlineLvl w:val="2"/>
        <w:rPr>
          <w:rFonts w:ascii="Times New Roman" w:hAnsi="Times New Roman" w:cs="Times New Roman"/>
          <w:b w:val="0"/>
          <w:color w:val="000000" w:themeColor="text1"/>
          <w:sz w:val="28"/>
          <w:szCs w:val="28"/>
        </w:rPr>
      </w:pPr>
      <w:r w:rsidRPr="00CD33EF">
        <w:rPr>
          <w:rFonts w:ascii="Times New Roman" w:hAnsi="Times New Roman" w:cs="Times New Roman"/>
          <w:b w:val="0"/>
          <w:color w:val="000000" w:themeColor="text1"/>
          <w:sz w:val="28"/>
          <w:szCs w:val="28"/>
        </w:rPr>
        <w:t xml:space="preserve">ПРИМЕРНЫЕ </w:t>
      </w:r>
    </w:p>
    <w:p w:rsidR="000C4603" w:rsidRPr="00CD33EF" w:rsidRDefault="000C4603" w:rsidP="000C4603">
      <w:pPr>
        <w:pStyle w:val="ConsPlusTitle"/>
        <w:spacing w:line="240" w:lineRule="exact"/>
        <w:jc w:val="center"/>
        <w:rPr>
          <w:rFonts w:ascii="Times New Roman" w:hAnsi="Times New Roman" w:cs="Times New Roman"/>
          <w:b w:val="0"/>
          <w:color w:val="000000" w:themeColor="text1"/>
          <w:sz w:val="28"/>
          <w:szCs w:val="28"/>
        </w:rPr>
      </w:pPr>
      <w:r w:rsidRPr="00CD33EF">
        <w:rPr>
          <w:rFonts w:ascii="Times New Roman" w:hAnsi="Times New Roman" w:cs="Times New Roman"/>
          <w:b w:val="0"/>
          <w:color w:val="000000" w:themeColor="text1"/>
          <w:sz w:val="28"/>
          <w:szCs w:val="28"/>
        </w:rPr>
        <w:t>показатели эффективности деятельности педагогических работников</w:t>
      </w:r>
    </w:p>
    <w:p w:rsidR="000C4603" w:rsidRPr="00CD33EF" w:rsidRDefault="000C4603" w:rsidP="000C4603">
      <w:pPr>
        <w:pStyle w:val="ConsPlusTitle"/>
        <w:spacing w:line="240" w:lineRule="exact"/>
        <w:jc w:val="center"/>
        <w:rPr>
          <w:rFonts w:ascii="Times New Roman" w:hAnsi="Times New Roman" w:cs="Times New Roman"/>
          <w:b w:val="0"/>
          <w:color w:val="000000" w:themeColor="text1"/>
          <w:sz w:val="28"/>
          <w:szCs w:val="28"/>
        </w:rPr>
      </w:pPr>
      <w:r w:rsidRPr="00CD33EF">
        <w:rPr>
          <w:rFonts w:ascii="Times New Roman" w:hAnsi="Times New Roman" w:cs="Times New Roman"/>
          <w:b w:val="0"/>
          <w:color w:val="000000" w:themeColor="text1"/>
          <w:sz w:val="28"/>
          <w:szCs w:val="28"/>
        </w:rPr>
        <w:t>бюджетных и автономных учреждений</w:t>
      </w:r>
    </w:p>
    <w:p w:rsidR="000C4603" w:rsidRPr="00CD33EF" w:rsidRDefault="000C4603" w:rsidP="000C4603">
      <w:pPr>
        <w:pStyle w:val="ConsPlusTitle"/>
        <w:spacing w:line="240" w:lineRule="exact"/>
        <w:jc w:val="center"/>
        <w:rPr>
          <w:rFonts w:ascii="Times New Roman" w:hAnsi="Times New Roman" w:cs="Times New Roman"/>
          <w:b w:val="0"/>
          <w:color w:val="000000" w:themeColor="text1"/>
          <w:sz w:val="28"/>
          <w:szCs w:val="28"/>
        </w:rPr>
      </w:pPr>
    </w:p>
    <w:tbl>
      <w:tblPr>
        <w:tblStyle w:val="a3"/>
        <w:tblW w:w="0" w:type="auto"/>
        <w:tblLook w:val="04A0" w:firstRow="1" w:lastRow="0" w:firstColumn="1" w:lastColumn="0" w:noHBand="0" w:noVBand="1"/>
      </w:tblPr>
      <w:tblGrid>
        <w:gridCol w:w="594"/>
        <w:gridCol w:w="5581"/>
        <w:gridCol w:w="1701"/>
        <w:gridCol w:w="1694"/>
      </w:tblGrid>
      <w:tr w:rsidR="000C4603" w:rsidRPr="00CD33EF" w:rsidTr="00BC0ACD">
        <w:tc>
          <w:tcPr>
            <w:tcW w:w="594" w:type="dxa"/>
          </w:tcPr>
          <w:p w:rsidR="000C4603" w:rsidRPr="00CD33EF" w:rsidRDefault="000C4603" w:rsidP="00BC0ACD">
            <w:pPr>
              <w:pStyle w:val="ConsPlusNormal"/>
              <w:spacing w:line="240" w:lineRule="exact"/>
              <w:jc w:val="center"/>
              <w:rPr>
                <w:rFonts w:ascii="Times New Roman" w:hAnsi="Times New Roman" w:cs="Times New Roman"/>
                <w:color w:val="000000" w:themeColor="text1"/>
                <w:sz w:val="28"/>
                <w:szCs w:val="28"/>
              </w:rPr>
            </w:pPr>
            <w:r w:rsidRPr="00CD33EF">
              <w:rPr>
                <w:rFonts w:ascii="Times New Roman" w:hAnsi="Times New Roman" w:cs="Times New Roman"/>
                <w:color w:val="000000" w:themeColor="text1"/>
                <w:sz w:val="28"/>
                <w:szCs w:val="28"/>
              </w:rPr>
              <w:t xml:space="preserve">N </w:t>
            </w:r>
            <w:proofErr w:type="gramStart"/>
            <w:r w:rsidRPr="00CD33EF">
              <w:rPr>
                <w:rFonts w:ascii="Times New Roman" w:hAnsi="Times New Roman" w:cs="Times New Roman"/>
                <w:color w:val="000000" w:themeColor="text1"/>
                <w:sz w:val="28"/>
                <w:szCs w:val="28"/>
              </w:rPr>
              <w:t>п</w:t>
            </w:r>
            <w:proofErr w:type="gramEnd"/>
            <w:r w:rsidRPr="00CD33EF">
              <w:rPr>
                <w:rFonts w:ascii="Times New Roman" w:hAnsi="Times New Roman" w:cs="Times New Roman"/>
                <w:color w:val="000000" w:themeColor="text1"/>
                <w:sz w:val="28"/>
                <w:szCs w:val="28"/>
              </w:rPr>
              <w:t>/п</w:t>
            </w:r>
          </w:p>
        </w:tc>
        <w:tc>
          <w:tcPr>
            <w:tcW w:w="5581" w:type="dxa"/>
          </w:tcPr>
          <w:p w:rsidR="000C4603" w:rsidRPr="00CD33EF" w:rsidRDefault="000C4603" w:rsidP="00BC0ACD">
            <w:pPr>
              <w:pStyle w:val="ConsPlusNormal"/>
              <w:spacing w:line="240" w:lineRule="exact"/>
              <w:jc w:val="center"/>
              <w:rPr>
                <w:rFonts w:ascii="Times New Roman" w:hAnsi="Times New Roman" w:cs="Times New Roman"/>
                <w:color w:val="000000" w:themeColor="text1"/>
                <w:sz w:val="28"/>
                <w:szCs w:val="28"/>
              </w:rPr>
            </w:pPr>
            <w:r w:rsidRPr="00CD33EF">
              <w:rPr>
                <w:rFonts w:ascii="Times New Roman" w:hAnsi="Times New Roman" w:cs="Times New Roman"/>
                <w:color w:val="000000" w:themeColor="text1"/>
                <w:sz w:val="28"/>
                <w:szCs w:val="28"/>
              </w:rPr>
              <w:t>Направления</w:t>
            </w:r>
          </w:p>
        </w:tc>
        <w:tc>
          <w:tcPr>
            <w:tcW w:w="1701" w:type="dxa"/>
          </w:tcPr>
          <w:p w:rsidR="000C4603" w:rsidRPr="00CD33EF" w:rsidRDefault="000C4603" w:rsidP="00BC0ACD">
            <w:pPr>
              <w:pStyle w:val="ConsPlusNormal"/>
              <w:spacing w:line="240" w:lineRule="exact"/>
              <w:jc w:val="center"/>
              <w:rPr>
                <w:rFonts w:ascii="Times New Roman" w:hAnsi="Times New Roman" w:cs="Times New Roman"/>
                <w:color w:val="000000" w:themeColor="text1"/>
                <w:sz w:val="28"/>
                <w:szCs w:val="28"/>
              </w:rPr>
            </w:pPr>
            <w:r w:rsidRPr="00CD33EF">
              <w:rPr>
                <w:rFonts w:ascii="Times New Roman" w:hAnsi="Times New Roman" w:cs="Times New Roman"/>
                <w:color w:val="000000" w:themeColor="text1"/>
                <w:sz w:val="28"/>
                <w:szCs w:val="28"/>
              </w:rPr>
              <w:t>дошкольное образование</w:t>
            </w:r>
          </w:p>
        </w:tc>
        <w:tc>
          <w:tcPr>
            <w:tcW w:w="1694" w:type="dxa"/>
          </w:tcPr>
          <w:p w:rsidR="000C4603" w:rsidRPr="00CD33EF" w:rsidRDefault="000C4603" w:rsidP="00BC0ACD">
            <w:pPr>
              <w:pStyle w:val="ConsPlusNormal"/>
              <w:spacing w:line="240" w:lineRule="exact"/>
              <w:jc w:val="center"/>
              <w:rPr>
                <w:rFonts w:ascii="Times New Roman" w:hAnsi="Times New Roman" w:cs="Times New Roman"/>
                <w:color w:val="000000" w:themeColor="text1"/>
                <w:sz w:val="28"/>
                <w:szCs w:val="28"/>
              </w:rPr>
            </w:pPr>
            <w:r w:rsidRPr="00CD33EF">
              <w:rPr>
                <w:rFonts w:ascii="Times New Roman" w:hAnsi="Times New Roman" w:cs="Times New Roman"/>
                <w:color w:val="000000" w:themeColor="text1"/>
                <w:sz w:val="28"/>
                <w:szCs w:val="28"/>
              </w:rPr>
              <w:t>общее образование</w:t>
            </w:r>
          </w:p>
        </w:tc>
      </w:tr>
      <w:tr w:rsidR="000C4603" w:rsidRPr="00CD33EF" w:rsidTr="00BC0ACD">
        <w:tc>
          <w:tcPr>
            <w:tcW w:w="594" w:type="dxa"/>
          </w:tcPr>
          <w:p w:rsidR="000C4603" w:rsidRPr="00CD33EF" w:rsidRDefault="000C4603" w:rsidP="00BC0ACD">
            <w:pPr>
              <w:pStyle w:val="ConsPlusNormal"/>
              <w:jc w:val="center"/>
              <w:rPr>
                <w:rFonts w:ascii="Times New Roman" w:hAnsi="Times New Roman" w:cs="Times New Roman"/>
                <w:color w:val="000000" w:themeColor="text1"/>
                <w:sz w:val="28"/>
                <w:szCs w:val="28"/>
              </w:rPr>
            </w:pPr>
            <w:r w:rsidRPr="00CD33EF">
              <w:rPr>
                <w:rFonts w:ascii="Times New Roman" w:hAnsi="Times New Roman" w:cs="Times New Roman"/>
                <w:color w:val="000000" w:themeColor="text1"/>
                <w:sz w:val="28"/>
                <w:szCs w:val="28"/>
              </w:rPr>
              <w:t>1.</w:t>
            </w:r>
          </w:p>
        </w:tc>
        <w:tc>
          <w:tcPr>
            <w:tcW w:w="5581" w:type="dxa"/>
          </w:tcPr>
          <w:p w:rsidR="000C4603" w:rsidRPr="00CD33EF" w:rsidRDefault="000C4603" w:rsidP="00BC0ACD">
            <w:pPr>
              <w:pStyle w:val="ConsPlusNormal"/>
              <w:jc w:val="both"/>
              <w:rPr>
                <w:rFonts w:ascii="Times New Roman" w:hAnsi="Times New Roman" w:cs="Times New Roman"/>
                <w:color w:val="000000" w:themeColor="text1"/>
                <w:sz w:val="28"/>
                <w:szCs w:val="28"/>
              </w:rPr>
            </w:pPr>
            <w:r w:rsidRPr="00CD33EF">
              <w:rPr>
                <w:rFonts w:ascii="Times New Roman" w:hAnsi="Times New Roman" w:cs="Times New Roman"/>
                <w:color w:val="000000" w:themeColor="text1"/>
                <w:sz w:val="28"/>
                <w:szCs w:val="28"/>
              </w:rPr>
              <w:t>Реализация дополнительных проектов (экскурсионные и экспедиционные программы, групповые и индивидуальные учебные проекты обучающихся, социальные проекты, др.)</w:t>
            </w:r>
          </w:p>
        </w:tc>
        <w:tc>
          <w:tcPr>
            <w:tcW w:w="1701" w:type="dxa"/>
            <w:vAlign w:val="bottom"/>
          </w:tcPr>
          <w:p w:rsidR="000C4603" w:rsidRPr="00CD33EF" w:rsidRDefault="000C4603" w:rsidP="00BC0ACD">
            <w:pPr>
              <w:pStyle w:val="ConsPlusNormal"/>
              <w:jc w:val="center"/>
              <w:rPr>
                <w:rFonts w:ascii="Times New Roman" w:hAnsi="Times New Roman" w:cs="Times New Roman"/>
                <w:color w:val="000000" w:themeColor="text1"/>
                <w:sz w:val="28"/>
                <w:szCs w:val="28"/>
              </w:rPr>
            </w:pPr>
            <w:r w:rsidRPr="00CD33EF">
              <w:rPr>
                <w:rFonts w:ascii="Times New Roman" w:hAnsi="Times New Roman" w:cs="Times New Roman"/>
                <w:color w:val="000000" w:themeColor="text1"/>
                <w:sz w:val="28"/>
                <w:szCs w:val="28"/>
              </w:rPr>
              <w:t>X</w:t>
            </w:r>
          </w:p>
        </w:tc>
        <w:tc>
          <w:tcPr>
            <w:tcW w:w="1694" w:type="dxa"/>
            <w:vAlign w:val="bottom"/>
          </w:tcPr>
          <w:p w:rsidR="000C4603" w:rsidRPr="00CD33EF" w:rsidRDefault="000C4603" w:rsidP="00BC0ACD">
            <w:pPr>
              <w:pStyle w:val="ConsPlusNormal"/>
              <w:jc w:val="center"/>
              <w:rPr>
                <w:rFonts w:ascii="Times New Roman" w:hAnsi="Times New Roman" w:cs="Times New Roman"/>
                <w:color w:val="000000" w:themeColor="text1"/>
                <w:sz w:val="28"/>
                <w:szCs w:val="28"/>
              </w:rPr>
            </w:pPr>
            <w:r w:rsidRPr="00CD33EF">
              <w:rPr>
                <w:rFonts w:ascii="Times New Roman" w:hAnsi="Times New Roman" w:cs="Times New Roman"/>
                <w:color w:val="000000" w:themeColor="text1"/>
                <w:sz w:val="28"/>
                <w:szCs w:val="28"/>
              </w:rPr>
              <w:t>X</w:t>
            </w:r>
          </w:p>
        </w:tc>
      </w:tr>
      <w:tr w:rsidR="000C4603" w:rsidRPr="00CD33EF" w:rsidTr="00BC0ACD">
        <w:tc>
          <w:tcPr>
            <w:tcW w:w="594" w:type="dxa"/>
          </w:tcPr>
          <w:p w:rsidR="000C4603" w:rsidRPr="00CD33EF" w:rsidRDefault="000C4603" w:rsidP="00BC0ACD">
            <w:pPr>
              <w:pStyle w:val="ConsPlusNormal"/>
              <w:jc w:val="center"/>
              <w:rPr>
                <w:rFonts w:ascii="Times New Roman" w:hAnsi="Times New Roman" w:cs="Times New Roman"/>
                <w:color w:val="000000" w:themeColor="text1"/>
                <w:sz w:val="28"/>
                <w:szCs w:val="28"/>
              </w:rPr>
            </w:pPr>
            <w:r w:rsidRPr="00CD33EF">
              <w:rPr>
                <w:rFonts w:ascii="Times New Roman" w:hAnsi="Times New Roman" w:cs="Times New Roman"/>
                <w:color w:val="000000" w:themeColor="text1"/>
                <w:sz w:val="28"/>
                <w:szCs w:val="28"/>
              </w:rPr>
              <w:lastRenderedPageBreak/>
              <w:t>2.</w:t>
            </w:r>
          </w:p>
        </w:tc>
        <w:tc>
          <w:tcPr>
            <w:tcW w:w="5581" w:type="dxa"/>
          </w:tcPr>
          <w:p w:rsidR="000C4603" w:rsidRPr="00CD33EF" w:rsidRDefault="000C4603" w:rsidP="00BC0ACD">
            <w:pPr>
              <w:pStyle w:val="ConsPlusNormal"/>
              <w:jc w:val="both"/>
              <w:rPr>
                <w:rFonts w:ascii="Times New Roman" w:hAnsi="Times New Roman" w:cs="Times New Roman"/>
                <w:color w:val="000000" w:themeColor="text1"/>
                <w:sz w:val="28"/>
                <w:szCs w:val="28"/>
              </w:rPr>
            </w:pPr>
            <w:r w:rsidRPr="00CD33EF">
              <w:rPr>
                <w:rFonts w:ascii="Times New Roman" w:hAnsi="Times New Roman" w:cs="Times New Roman"/>
                <w:color w:val="000000" w:themeColor="text1"/>
                <w:sz w:val="28"/>
                <w:szCs w:val="28"/>
              </w:rPr>
              <w:t>Организация (участие) системных исследований, мониторинга индивидуальных достижений обучающихся</w:t>
            </w:r>
          </w:p>
        </w:tc>
        <w:tc>
          <w:tcPr>
            <w:tcW w:w="1701" w:type="dxa"/>
            <w:vAlign w:val="bottom"/>
          </w:tcPr>
          <w:p w:rsidR="000C4603" w:rsidRPr="00CD33EF" w:rsidRDefault="000C4603" w:rsidP="00BC0ACD">
            <w:pPr>
              <w:pStyle w:val="ConsPlusNormal"/>
              <w:jc w:val="center"/>
              <w:rPr>
                <w:rFonts w:ascii="Times New Roman" w:hAnsi="Times New Roman" w:cs="Times New Roman"/>
                <w:color w:val="000000" w:themeColor="text1"/>
                <w:sz w:val="28"/>
                <w:szCs w:val="28"/>
              </w:rPr>
            </w:pPr>
            <w:r w:rsidRPr="00CD33EF">
              <w:rPr>
                <w:rFonts w:ascii="Times New Roman" w:hAnsi="Times New Roman" w:cs="Times New Roman"/>
                <w:color w:val="000000" w:themeColor="text1"/>
                <w:sz w:val="28"/>
                <w:szCs w:val="28"/>
              </w:rPr>
              <w:t>X</w:t>
            </w:r>
          </w:p>
        </w:tc>
        <w:tc>
          <w:tcPr>
            <w:tcW w:w="1694" w:type="dxa"/>
            <w:vAlign w:val="bottom"/>
          </w:tcPr>
          <w:p w:rsidR="000C4603" w:rsidRPr="00CD33EF" w:rsidRDefault="000C4603" w:rsidP="00BC0ACD">
            <w:pPr>
              <w:pStyle w:val="ConsPlusNormal"/>
              <w:jc w:val="center"/>
              <w:rPr>
                <w:rFonts w:ascii="Times New Roman" w:hAnsi="Times New Roman" w:cs="Times New Roman"/>
                <w:color w:val="000000" w:themeColor="text1"/>
                <w:sz w:val="28"/>
                <w:szCs w:val="28"/>
              </w:rPr>
            </w:pPr>
            <w:r w:rsidRPr="00CD33EF">
              <w:rPr>
                <w:rFonts w:ascii="Times New Roman" w:hAnsi="Times New Roman" w:cs="Times New Roman"/>
                <w:color w:val="000000" w:themeColor="text1"/>
                <w:sz w:val="28"/>
                <w:szCs w:val="28"/>
              </w:rPr>
              <w:t>X</w:t>
            </w:r>
          </w:p>
        </w:tc>
      </w:tr>
      <w:tr w:rsidR="000C4603" w:rsidRPr="00CD33EF" w:rsidTr="00BC0ACD">
        <w:tc>
          <w:tcPr>
            <w:tcW w:w="594" w:type="dxa"/>
          </w:tcPr>
          <w:p w:rsidR="000C4603" w:rsidRPr="00CD33EF" w:rsidRDefault="000C4603" w:rsidP="00BC0ACD">
            <w:pPr>
              <w:pStyle w:val="ConsPlusNormal"/>
              <w:jc w:val="center"/>
              <w:rPr>
                <w:rFonts w:ascii="Times New Roman" w:hAnsi="Times New Roman" w:cs="Times New Roman"/>
                <w:color w:val="000000" w:themeColor="text1"/>
                <w:sz w:val="28"/>
                <w:szCs w:val="28"/>
              </w:rPr>
            </w:pPr>
            <w:r w:rsidRPr="00CD33EF">
              <w:rPr>
                <w:rFonts w:ascii="Times New Roman" w:hAnsi="Times New Roman" w:cs="Times New Roman"/>
                <w:color w:val="000000" w:themeColor="text1"/>
                <w:sz w:val="28"/>
                <w:szCs w:val="28"/>
              </w:rPr>
              <w:t>3.</w:t>
            </w:r>
          </w:p>
        </w:tc>
        <w:tc>
          <w:tcPr>
            <w:tcW w:w="5581" w:type="dxa"/>
          </w:tcPr>
          <w:p w:rsidR="000C4603" w:rsidRPr="00CD33EF" w:rsidRDefault="000C4603" w:rsidP="00BC0ACD">
            <w:pPr>
              <w:pStyle w:val="ConsPlusNormal"/>
              <w:jc w:val="both"/>
              <w:rPr>
                <w:rFonts w:ascii="Times New Roman" w:hAnsi="Times New Roman" w:cs="Times New Roman"/>
                <w:color w:val="000000" w:themeColor="text1"/>
                <w:sz w:val="28"/>
                <w:szCs w:val="28"/>
              </w:rPr>
            </w:pPr>
            <w:r w:rsidRPr="00CD33EF">
              <w:rPr>
                <w:rFonts w:ascii="Times New Roman" w:hAnsi="Times New Roman" w:cs="Times New Roman"/>
                <w:color w:val="000000" w:themeColor="text1"/>
                <w:sz w:val="28"/>
                <w:szCs w:val="28"/>
              </w:rPr>
              <w:t>Динамика индивидуальных образовательных результатов (по результатам контрольных мероприятий, промежуточной и итоговой аттестации)</w:t>
            </w:r>
          </w:p>
        </w:tc>
        <w:tc>
          <w:tcPr>
            <w:tcW w:w="1701" w:type="dxa"/>
            <w:vAlign w:val="bottom"/>
          </w:tcPr>
          <w:p w:rsidR="000C4603" w:rsidRPr="00CD33EF" w:rsidRDefault="000C4603" w:rsidP="00BC0ACD">
            <w:pPr>
              <w:pStyle w:val="ConsPlusNormal"/>
              <w:jc w:val="center"/>
              <w:rPr>
                <w:rFonts w:ascii="Times New Roman" w:hAnsi="Times New Roman" w:cs="Times New Roman"/>
                <w:color w:val="000000" w:themeColor="text1"/>
                <w:sz w:val="28"/>
                <w:szCs w:val="28"/>
              </w:rPr>
            </w:pPr>
          </w:p>
        </w:tc>
        <w:tc>
          <w:tcPr>
            <w:tcW w:w="1694" w:type="dxa"/>
            <w:vAlign w:val="bottom"/>
          </w:tcPr>
          <w:p w:rsidR="000C4603" w:rsidRPr="00CD33EF" w:rsidRDefault="000C4603" w:rsidP="00BC0ACD">
            <w:pPr>
              <w:pStyle w:val="ConsPlusNormal"/>
              <w:jc w:val="center"/>
              <w:rPr>
                <w:rFonts w:ascii="Times New Roman" w:hAnsi="Times New Roman" w:cs="Times New Roman"/>
                <w:color w:val="000000" w:themeColor="text1"/>
                <w:sz w:val="28"/>
                <w:szCs w:val="28"/>
              </w:rPr>
            </w:pPr>
            <w:r w:rsidRPr="00CD33EF">
              <w:rPr>
                <w:rFonts w:ascii="Times New Roman" w:hAnsi="Times New Roman" w:cs="Times New Roman"/>
                <w:color w:val="000000" w:themeColor="text1"/>
                <w:sz w:val="28"/>
                <w:szCs w:val="28"/>
              </w:rPr>
              <w:t>X</w:t>
            </w:r>
          </w:p>
        </w:tc>
      </w:tr>
      <w:tr w:rsidR="000C4603" w:rsidRPr="00CD33EF" w:rsidTr="00BC0ACD">
        <w:tc>
          <w:tcPr>
            <w:tcW w:w="594" w:type="dxa"/>
          </w:tcPr>
          <w:p w:rsidR="000C4603" w:rsidRPr="00CD33EF" w:rsidRDefault="000C4603" w:rsidP="00BC0ACD">
            <w:pPr>
              <w:pStyle w:val="ConsPlusNormal"/>
              <w:jc w:val="center"/>
              <w:rPr>
                <w:rFonts w:ascii="Times New Roman" w:hAnsi="Times New Roman" w:cs="Times New Roman"/>
                <w:color w:val="000000" w:themeColor="text1"/>
                <w:sz w:val="28"/>
                <w:szCs w:val="28"/>
              </w:rPr>
            </w:pPr>
            <w:r w:rsidRPr="00CD33EF">
              <w:rPr>
                <w:rFonts w:ascii="Times New Roman" w:hAnsi="Times New Roman" w:cs="Times New Roman"/>
                <w:color w:val="000000" w:themeColor="text1"/>
                <w:sz w:val="28"/>
                <w:szCs w:val="28"/>
              </w:rPr>
              <w:t>4.</w:t>
            </w:r>
          </w:p>
        </w:tc>
        <w:tc>
          <w:tcPr>
            <w:tcW w:w="5581" w:type="dxa"/>
          </w:tcPr>
          <w:p w:rsidR="000C4603" w:rsidRPr="00CD33EF" w:rsidRDefault="000C4603" w:rsidP="00BC0ACD">
            <w:pPr>
              <w:pStyle w:val="ConsPlusNormal"/>
              <w:jc w:val="both"/>
              <w:rPr>
                <w:rFonts w:ascii="Times New Roman" w:hAnsi="Times New Roman" w:cs="Times New Roman"/>
                <w:color w:val="000000" w:themeColor="text1"/>
                <w:sz w:val="28"/>
                <w:szCs w:val="28"/>
              </w:rPr>
            </w:pPr>
            <w:r w:rsidRPr="00CD33EF">
              <w:rPr>
                <w:rFonts w:ascii="Times New Roman" w:hAnsi="Times New Roman" w:cs="Times New Roman"/>
                <w:color w:val="000000" w:themeColor="text1"/>
                <w:sz w:val="28"/>
                <w:szCs w:val="28"/>
              </w:rPr>
              <w:t>Реализация мероприятий, обеспечивающих взаимодействие с родителями обучающихся</w:t>
            </w:r>
          </w:p>
        </w:tc>
        <w:tc>
          <w:tcPr>
            <w:tcW w:w="1701" w:type="dxa"/>
            <w:vAlign w:val="bottom"/>
          </w:tcPr>
          <w:p w:rsidR="000C4603" w:rsidRPr="00CD33EF" w:rsidRDefault="000C4603" w:rsidP="00BC0ACD">
            <w:pPr>
              <w:pStyle w:val="ConsPlusNormal"/>
              <w:jc w:val="center"/>
              <w:rPr>
                <w:rFonts w:ascii="Times New Roman" w:hAnsi="Times New Roman" w:cs="Times New Roman"/>
                <w:color w:val="000000" w:themeColor="text1"/>
                <w:sz w:val="28"/>
                <w:szCs w:val="28"/>
              </w:rPr>
            </w:pPr>
            <w:r w:rsidRPr="00CD33EF">
              <w:rPr>
                <w:rFonts w:ascii="Times New Roman" w:hAnsi="Times New Roman" w:cs="Times New Roman"/>
                <w:color w:val="000000" w:themeColor="text1"/>
                <w:sz w:val="28"/>
                <w:szCs w:val="28"/>
              </w:rPr>
              <w:t>X</w:t>
            </w:r>
          </w:p>
        </w:tc>
        <w:tc>
          <w:tcPr>
            <w:tcW w:w="1694" w:type="dxa"/>
            <w:vAlign w:val="bottom"/>
          </w:tcPr>
          <w:p w:rsidR="000C4603" w:rsidRPr="00CD33EF" w:rsidRDefault="000C4603" w:rsidP="00BC0ACD">
            <w:pPr>
              <w:pStyle w:val="ConsPlusNormal"/>
              <w:jc w:val="center"/>
              <w:rPr>
                <w:rFonts w:ascii="Times New Roman" w:hAnsi="Times New Roman" w:cs="Times New Roman"/>
                <w:color w:val="000000" w:themeColor="text1"/>
                <w:sz w:val="28"/>
                <w:szCs w:val="28"/>
              </w:rPr>
            </w:pPr>
            <w:r w:rsidRPr="00CD33EF">
              <w:rPr>
                <w:rFonts w:ascii="Times New Roman" w:hAnsi="Times New Roman" w:cs="Times New Roman"/>
                <w:color w:val="000000" w:themeColor="text1"/>
                <w:sz w:val="28"/>
                <w:szCs w:val="28"/>
              </w:rPr>
              <w:t>X</w:t>
            </w:r>
          </w:p>
        </w:tc>
      </w:tr>
      <w:tr w:rsidR="000C4603" w:rsidRPr="00CD33EF" w:rsidTr="00BC0ACD">
        <w:tc>
          <w:tcPr>
            <w:tcW w:w="594" w:type="dxa"/>
          </w:tcPr>
          <w:p w:rsidR="000C4603" w:rsidRPr="00CD33EF" w:rsidRDefault="000C4603" w:rsidP="00BC0ACD">
            <w:pPr>
              <w:pStyle w:val="ConsPlusNormal"/>
              <w:jc w:val="center"/>
              <w:rPr>
                <w:rFonts w:ascii="Times New Roman" w:hAnsi="Times New Roman" w:cs="Times New Roman"/>
                <w:color w:val="000000" w:themeColor="text1"/>
                <w:sz w:val="28"/>
                <w:szCs w:val="28"/>
              </w:rPr>
            </w:pPr>
            <w:r w:rsidRPr="00CD33EF">
              <w:rPr>
                <w:rFonts w:ascii="Times New Roman" w:hAnsi="Times New Roman" w:cs="Times New Roman"/>
                <w:color w:val="000000" w:themeColor="text1"/>
                <w:sz w:val="28"/>
                <w:szCs w:val="28"/>
              </w:rPr>
              <w:t>5.</w:t>
            </w:r>
          </w:p>
        </w:tc>
        <w:tc>
          <w:tcPr>
            <w:tcW w:w="5581" w:type="dxa"/>
          </w:tcPr>
          <w:p w:rsidR="000C4603" w:rsidRPr="00CD33EF" w:rsidRDefault="000C4603" w:rsidP="00BC0ACD">
            <w:pPr>
              <w:pStyle w:val="ConsPlusNormal"/>
              <w:jc w:val="both"/>
              <w:rPr>
                <w:rFonts w:ascii="Times New Roman" w:hAnsi="Times New Roman" w:cs="Times New Roman"/>
                <w:color w:val="000000" w:themeColor="text1"/>
                <w:sz w:val="28"/>
                <w:szCs w:val="28"/>
              </w:rPr>
            </w:pPr>
            <w:r w:rsidRPr="00CD33EF">
              <w:rPr>
                <w:rFonts w:ascii="Times New Roman" w:hAnsi="Times New Roman" w:cs="Times New Roman"/>
                <w:color w:val="000000" w:themeColor="text1"/>
                <w:sz w:val="28"/>
                <w:szCs w:val="28"/>
              </w:rPr>
              <w:t>Участие и результаты участия учеников на олимпиадах, конкурсах, соревнованиях и др.</w:t>
            </w:r>
          </w:p>
        </w:tc>
        <w:tc>
          <w:tcPr>
            <w:tcW w:w="1701" w:type="dxa"/>
            <w:vAlign w:val="bottom"/>
          </w:tcPr>
          <w:p w:rsidR="000C4603" w:rsidRPr="00CD33EF" w:rsidRDefault="000C4603" w:rsidP="00BC0ACD">
            <w:pPr>
              <w:pStyle w:val="ConsPlusNormal"/>
              <w:jc w:val="center"/>
              <w:rPr>
                <w:rFonts w:ascii="Times New Roman" w:hAnsi="Times New Roman" w:cs="Times New Roman"/>
                <w:color w:val="000000" w:themeColor="text1"/>
                <w:sz w:val="28"/>
                <w:szCs w:val="28"/>
              </w:rPr>
            </w:pPr>
          </w:p>
        </w:tc>
        <w:tc>
          <w:tcPr>
            <w:tcW w:w="1694" w:type="dxa"/>
            <w:vAlign w:val="bottom"/>
          </w:tcPr>
          <w:p w:rsidR="000C4603" w:rsidRPr="00CD33EF" w:rsidRDefault="000C4603" w:rsidP="00BC0ACD">
            <w:pPr>
              <w:pStyle w:val="ConsPlusNormal"/>
              <w:jc w:val="center"/>
              <w:rPr>
                <w:rFonts w:ascii="Times New Roman" w:hAnsi="Times New Roman" w:cs="Times New Roman"/>
                <w:color w:val="000000" w:themeColor="text1"/>
                <w:sz w:val="28"/>
                <w:szCs w:val="28"/>
              </w:rPr>
            </w:pPr>
            <w:r w:rsidRPr="00CD33EF">
              <w:rPr>
                <w:rFonts w:ascii="Times New Roman" w:hAnsi="Times New Roman" w:cs="Times New Roman"/>
                <w:color w:val="000000" w:themeColor="text1"/>
                <w:sz w:val="28"/>
                <w:szCs w:val="28"/>
              </w:rPr>
              <w:t>X</w:t>
            </w:r>
          </w:p>
        </w:tc>
      </w:tr>
      <w:tr w:rsidR="000C4603" w:rsidRPr="00CD33EF" w:rsidTr="00BC0ACD">
        <w:tc>
          <w:tcPr>
            <w:tcW w:w="594" w:type="dxa"/>
          </w:tcPr>
          <w:p w:rsidR="000C4603" w:rsidRPr="00CD33EF" w:rsidRDefault="000C4603" w:rsidP="00BC0ACD">
            <w:pPr>
              <w:pStyle w:val="ConsPlusNormal"/>
              <w:jc w:val="center"/>
              <w:rPr>
                <w:rFonts w:ascii="Times New Roman" w:hAnsi="Times New Roman" w:cs="Times New Roman"/>
                <w:color w:val="000000" w:themeColor="text1"/>
                <w:sz w:val="28"/>
                <w:szCs w:val="28"/>
              </w:rPr>
            </w:pPr>
            <w:r w:rsidRPr="00CD33EF">
              <w:rPr>
                <w:rFonts w:ascii="Times New Roman" w:hAnsi="Times New Roman" w:cs="Times New Roman"/>
                <w:color w:val="000000" w:themeColor="text1"/>
                <w:sz w:val="28"/>
                <w:szCs w:val="28"/>
              </w:rPr>
              <w:t>6.</w:t>
            </w:r>
          </w:p>
        </w:tc>
        <w:tc>
          <w:tcPr>
            <w:tcW w:w="5581" w:type="dxa"/>
          </w:tcPr>
          <w:p w:rsidR="000C4603" w:rsidRPr="00CD33EF" w:rsidRDefault="000C4603" w:rsidP="00BC0ACD">
            <w:pPr>
              <w:pStyle w:val="ConsPlusNormal"/>
              <w:jc w:val="both"/>
              <w:rPr>
                <w:rFonts w:ascii="Times New Roman" w:hAnsi="Times New Roman" w:cs="Times New Roman"/>
                <w:color w:val="000000" w:themeColor="text1"/>
                <w:sz w:val="28"/>
                <w:szCs w:val="28"/>
              </w:rPr>
            </w:pPr>
            <w:r w:rsidRPr="00CD33EF">
              <w:rPr>
                <w:rFonts w:ascii="Times New Roman" w:hAnsi="Times New Roman" w:cs="Times New Roman"/>
                <w:color w:val="000000" w:themeColor="text1"/>
                <w:sz w:val="28"/>
                <w:szCs w:val="28"/>
              </w:rPr>
              <w:t xml:space="preserve">Участие в коллективных педагогических проектах </w:t>
            </w:r>
          </w:p>
        </w:tc>
        <w:tc>
          <w:tcPr>
            <w:tcW w:w="1701" w:type="dxa"/>
            <w:vAlign w:val="bottom"/>
          </w:tcPr>
          <w:p w:rsidR="000C4603" w:rsidRPr="00CD33EF" w:rsidRDefault="000C4603" w:rsidP="00BC0ACD">
            <w:pPr>
              <w:pStyle w:val="ConsPlusNormal"/>
              <w:jc w:val="center"/>
              <w:rPr>
                <w:rFonts w:ascii="Times New Roman" w:hAnsi="Times New Roman" w:cs="Times New Roman"/>
                <w:color w:val="000000" w:themeColor="text1"/>
                <w:sz w:val="28"/>
                <w:szCs w:val="28"/>
              </w:rPr>
            </w:pPr>
          </w:p>
        </w:tc>
        <w:tc>
          <w:tcPr>
            <w:tcW w:w="1694" w:type="dxa"/>
            <w:vAlign w:val="bottom"/>
          </w:tcPr>
          <w:p w:rsidR="000C4603" w:rsidRPr="00CD33EF" w:rsidRDefault="000C4603" w:rsidP="00BC0ACD">
            <w:pPr>
              <w:pStyle w:val="ConsPlusNormal"/>
              <w:jc w:val="center"/>
              <w:rPr>
                <w:rFonts w:ascii="Times New Roman" w:hAnsi="Times New Roman" w:cs="Times New Roman"/>
                <w:color w:val="000000" w:themeColor="text1"/>
                <w:sz w:val="28"/>
                <w:szCs w:val="28"/>
              </w:rPr>
            </w:pPr>
            <w:r w:rsidRPr="00CD33EF">
              <w:rPr>
                <w:rFonts w:ascii="Times New Roman" w:hAnsi="Times New Roman" w:cs="Times New Roman"/>
                <w:color w:val="000000" w:themeColor="text1"/>
                <w:sz w:val="28"/>
                <w:szCs w:val="28"/>
              </w:rPr>
              <w:t>X</w:t>
            </w:r>
          </w:p>
        </w:tc>
      </w:tr>
      <w:tr w:rsidR="000C4603" w:rsidRPr="00CD33EF" w:rsidTr="00BC0ACD">
        <w:tc>
          <w:tcPr>
            <w:tcW w:w="594" w:type="dxa"/>
          </w:tcPr>
          <w:p w:rsidR="000C4603" w:rsidRPr="00CD33EF" w:rsidRDefault="000C4603" w:rsidP="00BC0ACD">
            <w:pPr>
              <w:pStyle w:val="ConsPlusNormal"/>
              <w:jc w:val="center"/>
              <w:rPr>
                <w:rFonts w:ascii="Times New Roman" w:hAnsi="Times New Roman" w:cs="Times New Roman"/>
                <w:color w:val="000000" w:themeColor="text1"/>
                <w:sz w:val="28"/>
                <w:szCs w:val="28"/>
              </w:rPr>
            </w:pPr>
            <w:r w:rsidRPr="00CD33EF">
              <w:rPr>
                <w:rFonts w:ascii="Times New Roman" w:hAnsi="Times New Roman" w:cs="Times New Roman"/>
                <w:color w:val="000000" w:themeColor="text1"/>
                <w:sz w:val="28"/>
                <w:szCs w:val="28"/>
              </w:rPr>
              <w:t>7.</w:t>
            </w:r>
          </w:p>
        </w:tc>
        <w:tc>
          <w:tcPr>
            <w:tcW w:w="5581" w:type="dxa"/>
          </w:tcPr>
          <w:p w:rsidR="000C4603" w:rsidRPr="00CD33EF" w:rsidRDefault="000C4603" w:rsidP="00BC0ACD">
            <w:pPr>
              <w:pStyle w:val="ConsPlusNormal"/>
              <w:jc w:val="both"/>
              <w:rPr>
                <w:rFonts w:ascii="Times New Roman" w:hAnsi="Times New Roman" w:cs="Times New Roman"/>
                <w:color w:val="000000" w:themeColor="text1"/>
                <w:sz w:val="28"/>
                <w:szCs w:val="28"/>
              </w:rPr>
            </w:pPr>
            <w:r w:rsidRPr="00CD33EF">
              <w:rPr>
                <w:rFonts w:ascii="Times New Roman" w:hAnsi="Times New Roman" w:cs="Times New Roman"/>
                <w:color w:val="000000" w:themeColor="text1"/>
                <w:sz w:val="28"/>
                <w:szCs w:val="28"/>
              </w:rPr>
              <w:t>Участие педагога в разработке и реализации основной образовательной программы</w:t>
            </w:r>
          </w:p>
        </w:tc>
        <w:tc>
          <w:tcPr>
            <w:tcW w:w="1701" w:type="dxa"/>
            <w:vAlign w:val="bottom"/>
          </w:tcPr>
          <w:p w:rsidR="000C4603" w:rsidRPr="00CD33EF" w:rsidRDefault="000C4603" w:rsidP="00BC0ACD">
            <w:pPr>
              <w:pStyle w:val="ConsPlusNormal"/>
              <w:jc w:val="center"/>
              <w:rPr>
                <w:rFonts w:ascii="Times New Roman" w:hAnsi="Times New Roman" w:cs="Times New Roman"/>
                <w:color w:val="000000" w:themeColor="text1"/>
                <w:sz w:val="28"/>
                <w:szCs w:val="28"/>
              </w:rPr>
            </w:pPr>
            <w:r w:rsidRPr="00CD33EF">
              <w:rPr>
                <w:rFonts w:ascii="Times New Roman" w:hAnsi="Times New Roman" w:cs="Times New Roman"/>
                <w:color w:val="000000" w:themeColor="text1"/>
                <w:sz w:val="28"/>
                <w:szCs w:val="28"/>
              </w:rPr>
              <w:t>X</w:t>
            </w:r>
          </w:p>
        </w:tc>
        <w:tc>
          <w:tcPr>
            <w:tcW w:w="1694" w:type="dxa"/>
            <w:vAlign w:val="bottom"/>
          </w:tcPr>
          <w:p w:rsidR="000C4603" w:rsidRPr="00CD33EF" w:rsidRDefault="000C4603" w:rsidP="00BC0ACD">
            <w:pPr>
              <w:pStyle w:val="ConsPlusNormal"/>
              <w:jc w:val="center"/>
              <w:rPr>
                <w:rFonts w:ascii="Times New Roman" w:hAnsi="Times New Roman" w:cs="Times New Roman"/>
                <w:color w:val="000000" w:themeColor="text1"/>
                <w:sz w:val="28"/>
                <w:szCs w:val="28"/>
              </w:rPr>
            </w:pPr>
            <w:r w:rsidRPr="00CD33EF">
              <w:rPr>
                <w:rFonts w:ascii="Times New Roman" w:hAnsi="Times New Roman" w:cs="Times New Roman"/>
                <w:color w:val="000000" w:themeColor="text1"/>
                <w:sz w:val="28"/>
                <w:szCs w:val="28"/>
              </w:rPr>
              <w:t>X</w:t>
            </w:r>
          </w:p>
        </w:tc>
      </w:tr>
      <w:tr w:rsidR="000C4603" w:rsidRPr="00CD33EF" w:rsidTr="00BC0ACD">
        <w:tc>
          <w:tcPr>
            <w:tcW w:w="594" w:type="dxa"/>
          </w:tcPr>
          <w:p w:rsidR="000C4603" w:rsidRPr="00CD33EF" w:rsidRDefault="000C4603" w:rsidP="00BC0ACD">
            <w:pPr>
              <w:pStyle w:val="ConsPlusNormal"/>
              <w:jc w:val="center"/>
              <w:rPr>
                <w:rFonts w:ascii="Times New Roman" w:hAnsi="Times New Roman" w:cs="Times New Roman"/>
                <w:color w:val="000000" w:themeColor="text1"/>
                <w:sz w:val="28"/>
                <w:szCs w:val="28"/>
              </w:rPr>
            </w:pPr>
            <w:r w:rsidRPr="00CD33EF">
              <w:rPr>
                <w:rFonts w:ascii="Times New Roman" w:hAnsi="Times New Roman" w:cs="Times New Roman"/>
                <w:color w:val="000000" w:themeColor="text1"/>
                <w:sz w:val="28"/>
                <w:szCs w:val="28"/>
              </w:rPr>
              <w:t>8.</w:t>
            </w:r>
          </w:p>
        </w:tc>
        <w:tc>
          <w:tcPr>
            <w:tcW w:w="5581" w:type="dxa"/>
          </w:tcPr>
          <w:p w:rsidR="000C4603" w:rsidRPr="00CD33EF" w:rsidRDefault="000C4603" w:rsidP="00BC0ACD">
            <w:pPr>
              <w:pStyle w:val="ConsPlusNormal"/>
              <w:jc w:val="both"/>
              <w:rPr>
                <w:rFonts w:ascii="Times New Roman" w:hAnsi="Times New Roman" w:cs="Times New Roman"/>
                <w:color w:val="000000" w:themeColor="text1"/>
                <w:sz w:val="28"/>
                <w:szCs w:val="28"/>
              </w:rPr>
            </w:pPr>
            <w:r w:rsidRPr="00CD33EF">
              <w:rPr>
                <w:rFonts w:ascii="Times New Roman" w:hAnsi="Times New Roman" w:cs="Times New Roman"/>
                <w:color w:val="000000" w:themeColor="text1"/>
                <w:sz w:val="28"/>
                <w:szCs w:val="28"/>
              </w:rPr>
              <w:t>Организация физкультурно-оздоровительной и спортивной работы</w:t>
            </w:r>
          </w:p>
        </w:tc>
        <w:tc>
          <w:tcPr>
            <w:tcW w:w="1701" w:type="dxa"/>
            <w:vAlign w:val="bottom"/>
          </w:tcPr>
          <w:p w:rsidR="000C4603" w:rsidRPr="00CD33EF" w:rsidRDefault="000C4603" w:rsidP="00BC0ACD">
            <w:pPr>
              <w:pStyle w:val="ConsPlusNormal"/>
              <w:jc w:val="center"/>
              <w:rPr>
                <w:rFonts w:ascii="Times New Roman" w:hAnsi="Times New Roman" w:cs="Times New Roman"/>
                <w:color w:val="000000" w:themeColor="text1"/>
                <w:sz w:val="28"/>
                <w:szCs w:val="28"/>
              </w:rPr>
            </w:pPr>
            <w:r w:rsidRPr="00CD33EF">
              <w:rPr>
                <w:rFonts w:ascii="Times New Roman" w:hAnsi="Times New Roman" w:cs="Times New Roman"/>
                <w:color w:val="000000" w:themeColor="text1"/>
                <w:sz w:val="28"/>
                <w:szCs w:val="28"/>
              </w:rPr>
              <w:t>X</w:t>
            </w:r>
          </w:p>
        </w:tc>
        <w:tc>
          <w:tcPr>
            <w:tcW w:w="1694" w:type="dxa"/>
            <w:vAlign w:val="bottom"/>
          </w:tcPr>
          <w:p w:rsidR="000C4603" w:rsidRPr="00CD33EF" w:rsidRDefault="000C4603" w:rsidP="00BC0ACD">
            <w:pPr>
              <w:pStyle w:val="ConsPlusNormal"/>
              <w:jc w:val="center"/>
              <w:rPr>
                <w:rFonts w:ascii="Times New Roman" w:hAnsi="Times New Roman" w:cs="Times New Roman"/>
                <w:color w:val="000000" w:themeColor="text1"/>
                <w:sz w:val="28"/>
                <w:szCs w:val="28"/>
              </w:rPr>
            </w:pPr>
            <w:r w:rsidRPr="00CD33EF">
              <w:rPr>
                <w:rFonts w:ascii="Times New Roman" w:hAnsi="Times New Roman" w:cs="Times New Roman"/>
                <w:color w:val="000000" w:themeColor="text1"/>
                <w:sz w:val="28"/>
                <w:szCs w:val="28"/>
              </w:rPr>
              <w:t>X</w:t>
            </w:r>
          </w:p>
        </w:tc>
      </w:tr>
      <w:tr w:rsidR="000C4603" w:rsidRPr="00CD33EF" w:rsidTr="00BC0ACD">
        <w:tc>
          <w:tcPr>
            <w:tcW w:w="594" w:type="dxa"/>
          </w:tcPr>
          <w:p w:rsidR="000C4603" w:rsidRPr="00CD33EF" w:rsidRDefault="000C4603" w:rsidP="00BC0ACD">
            <w:pPr>
              <w:pStyle w:val="ConsPlusNormal"/>
              <w:jc w:val="center"/>
              <w:rPr>
                <w:rFonts w:ascii="Times New Roman" w:hAnsi="Times New Roman" w:cs="Times New Roman"/>
                <w:color w:val="000000" w:themeColor="text1"/>
                <w:sz w:val="28"/>
                <w:szCs w:val="28"/>
              </w:rPr>
            </w:pPr>
            <w:r w:rsidRPr="00CD33EF">
              <w:rPr>
                <w:rFonts w:ascii="Times New Roman" w:hAnsi="Times New Roman" w:cs="Times New Roman"/>
                <w:color w:val="000000" w:themeColor="text1"/>
                <w:sz w:val="28"/>
                <w:szCs w:val="28"/>
              </w:rPr>
              <w:t>9.</w:t>
            </w:r>
          </w:p>
        </w:tc>
        <w:tc>
          <w:tcPr>
            <w:tcW w:w="5581" w:type="dxa"/>
          </w:tcPr>
          <w:p w:rsidR="000C4603" w:rsidRPr="00CD33EF" w:rsidRDefault="000C4603" w:rsidP="00BC0ACD">
            <w:pPr>
              <w:pStyle w:val="ConsPlusNormal"/>
              <w:jc w:val="both"/>
              <w:rPr>
                <w:rFonts w:ascii="Times New Roman" w:hAnsi="Times New Roman" w:cs="Times New Roman"/>
                <w:color w:val="000000" w:themeColor="text1"/>
                <w:sz w:val="28"/>
                <w:szCs w:val="28"/>
              </w:rPr>
            </w:pPr>
            <w:r w:rsidRPr="00CD33EF">
              <w:rPr>
                <w:rFonts w:ascii="Times New Roman" w:hAnsi="Times New Roman" w:cs="Times New Roman"/>
                <w:color w:val="000000" w:themeColor="text1"/>
                <w:sz w:val="28"/>
                <w:szCs w:val="28"/>
              </w:rPr>
              <w:t>Работа с детьми из социально неблагополучных семей</w:t>
            </w:r>
          </w:p>
        </w:tc>
        <w:tc>
          <w:tcPr>
            <w:tcW w:w="1701" w:type="dxa"/>
            <w:vAlign w:val="bottom"/>
          </w:tcPr>
          <w:p w:rsidR="000C4603" w:rsidRPr="00CD33EF" w:rsidRDefault="000C4603" w:rsidP="00BC0ACD">
            <w:pPr>
              <w:pStyle w:val="ConsPlusNormal"/>
              <w:jc w:val="center"/>
              <w:rPr>
                <w:rFonts w:ascii="Times New Roman" w:hAnsi="Times New Roman" w:cs="Times New Roman"/>
                <w:color w:val="000000" w:themeColor="text1"/>
                <w:sz w:val="28"/>
                <w:szCs w:val="28"/>
              </w:rPr>
            </w:pPr>
            <w:r w:rsidRPr="00CD33EF">
              <w:rPr>
                <w:rFonts w:ascii="Times New Roman" w:hAnsi="Times New Roman" w:cs="Times New Roman"/>
                <w:color w:val="000000" w:themeColor="text1"/>
                <w:sz w:val="28"/>
                <w:szCs w:val="28"/>
              </w:rPr>
              <w:t>X</w:t>
            </w:r>
          </w:p>
        </w:tc>
        <w:tc>
          <w:tcPr>
            <w:tcW w:w="1694" w:type="dxa"/>
            <w:vAlign w:val="bottom"/>
          </w:tcPr>
          <w:p w:rsidR="000C4603" w:rsidRPr="00CD33EF" w:rsidRDefault="000C4603" w:rsidP="00BC0ACD">
            <w:pPr>
              <w:pStyle w:val="ConsPlusNormal"/>
              <w:jc w:val="center"/>
              <w:rPr>
                <w:rFonts w:ascii="Times New Roman" w:hAnsi="Times New Roman" w:cs="Times New Roman"/>
                <w:color w:val="000000" w:themeColor="text1"/>
                <w:sz w:val="28"/>
                <w:szCs w:val="28"/>
              </w:rPr>
            </w:pPr>
            <w:r w:rsidRPr="00CD33EF">
              <w:rPr>
                <w:rFonts w:ascii="Times New Roman" w:hAnsi="Times New Roman" w:cs="Times New Roman"/>
                <w:color w:val="000000" w:themeColor="text1"/>
                <w:sz w:val="28"/>
                <w:szCs w:val="28"/>
              </w:rPr>
              <w:t>X</w:t>
            </w:r>
          </w:p>
        </w:tc>
      </w:tr>
      <w:tr w:rsidR="000C4603" w:rsidRPr="00CD33EF" w:rsidTr="00BC0ACD">
        <w:tc>
          <w:tcPr>
            <w:tcW w:w="594" w:type="dxa"/>
          </w:tcPr>
          <w:p w:rsidR="000C4603" w:rsidRPr="00CD33EF" w:rsidRDefault="000C4603" w:rsidP="00BC0ACD">
            <w:pPr>
              <w:pStyle w:val="ConsPlusNormal"/>
              <w:jc w:val="center"/>
              <w:rPr>
                <w:rFonts w:ascii="Times New Roman" w:hAnsi="Times New Roman" w:cs="Times New Roman"/>
                <w:color w:val="000000" w:themeColor="text1"/>
                <w:sz w:val="28"/>
                <w:szCs w:val="28"/>
              </w:rPr>
            </w:pPr>
            <w:r w:rsidRPr="00CD33EF">
              <w:rPr>
                <w:rFonts w:ascii="Times New Roman" w:hAnsi="Times New Roman" w:cs="Times New Roman"/>
                <w:color w:val="000000" w:themeColor="text1"/>
                <w:sz w:val="28"/>
                <w:szCs w:val="28"/>
              </w:rPr>
              <w:t>10.</w:t>
            </w:r>
          </w:p>
        </w:tc>
        <w:tc>
          <w:tcPr>
            <w:tcW w:w="5581" w:type="dxa"/>
          </w:tcPr>
          <w:p w:rsidR="000C4603" w:rsidRPr="00CD33EF" w:rsidRDefault="000C4603" w:rsidP="00BC0ACD">
            <w:pPr>
              <w:pStyle w:val="ConsPlusNormal"/>
              <w:jc w:val="both"/>
              <w:rPr>
                <w:rFonts w:ascii="Times New Roman" w:hAnsi="Times New Roman" w:cs="Times New Roman"/>
                <w:color w:val="000000" w:themeColor="text1"/>
                <w:sz w:val="28"/>
                <w:szCs w:val="28"/>
              </w:rPr>
            </w:pPr>
            <w:r w:rsidRPr="00CD33EF">
              <w:rPr>
                <w:rFonts w:ascii="Times New Roman" w:hAnsi="Times New Roman" w:cs="Times New Roman"/>
                <w:color w:val="000000" w:themeColor="text1"/>
                <w:sz w:val="28"/>
                <w:szCs w:val="28"/>
              </w:rPr>
              <w:t>Создание элементов образовательной инфраструктуры (оформление кабинета, музея и пр.)</w:t>
            </w:r>
          </w:p>
        </w:tc>
        <w:tc>
          <w:tcPr>
            <w:tcW w:w="1701" w:type="dxa"/>
            <w:vAlign w:val="bottom"/>
          </w:tcPr>
          <w:p w:rsidR="000C4603" w:rsidRPr="00CD33EF" w:rsidRDefault="000C4603" w:rsidP="00BC0ACD">
            <w:pPr>
              <w:pStyle w:val="ConsPlusNormal"/>
              <w:jc w:val="center"/>
              <w:rPr>
                <w:rFonts w:ascii="Times New Roman" w:hAnsi="Times New Roman" w:cs="Times New Roman"/>
                <w:color w:val="000000" w:themeColor="text1"/>
                <w:sz w:val="28"/>
                <w:szCs w:val="28"/>
              </w:rPr>
            </w:pPr>
            <w:r w:rsidRPr="00CD33EF">
              <w:rPr>
                <w:rFonts w:ascii="Times New Roman" w:hAnsi="Times New Roman" w:cs="Times New Roman"/>
                <w:color w:val="000000" w:themeColor="text1"/>
                <w:sz w:val="28"/>
                <w:szCs w:val="28"/>
              </w:rPr>
              <w:t>X</w:t>
            </w:r>
          </w:p>
        </w:tc>
        <w:tc>
          <w:tcPr>
            <w:tcW w:w="1694" w:type="dxa"/>
            <w:vAlign w:val="bottom"/>
          </w:tcPr>
          <w:p w:rsidR="000C4603" w:rsidRPr="00CD33EF" w:rsidRDefault="000C4603" w:rsidP="00BC0ACD">
            <w:pPr>
              <w:pStyle w:val="ConsPlusNormal"/>
              <w:jc w:val="center"/>
              <w:rPr>
                <w:rFonts w:ascii="Times New Roman" w:hAnsi="Times New Roman" w:cs="Times New Roman"/>
                <w:color w:val="000000" w:themeColor="text1"/>
                <w:sz w:val="28"/>
                <w:szCs w:val="28"/>
              </w:rPr>
            </w:pPr>
            <w:r w:rsidRPr="00CD33EF">
              <w:rPr>
                <w:rFonts w:ascii="Times New Roman" w:hAnsi="Times New Roman" w:cs="Times New Roman"/>
                <w:color w:val="000000" w:themeColor="text1"/>
                <w:sz w:val="28"/>
                <w:szCs w:val="28"/>
              </w:rPr>
              <w:t>X</w:t>
            </w:r>
          </w:p>
        </w:tc>
      </w:tr>
    </w:tbl>
    <w:p w:rsidR="000C4603" w:rsidRPr="00CD33EF" w:rsidRDefault="000C4603" w:rsidP="000C4603">
      <w:pPr>
        <w:pStyle w:val="ConsPlusTitle"/>
        <w:spacing w:line="240" w:lineRule="exact"/>
        <w:jc w:val="center"/>
        <w:rPr>
          <w:rFonts w:ascii="Times New Roman" w:hAnsi="Times New Roman" w:cs="Times New Roman"/>
          <w:b w:val="0"/>
          <w:color w:val="000000" w:themeColor="text1"/>
          <w:sz w:val="28"/>
          <w:szCs w:val="28"/>
        </w:rPr>
      </w:pPr>
    </w:p>
    <w:p w:rsidR="000C4603" w:rsidRPr="00CD33EF" w:rsidRDefault="000C4603" w:rsidP="000C4603">
      <w:pPr>
        <w:pStyle w:val="ConsPlusNormal"/>
        <w:ind w:firstLine="709"/>
        <w:jc w:val="both"/>
        <w:rPr>
          <w:rFonts w:ascii="Times New Roman" w:hAnsi="Times New Roman" w:cs="Times New Roman"/>
          <w:color w:val="000000" w:themeColor="text1"/>
          <w:sz w:val="28"/>
          <w:szCs w:val="28"/>
        </w:rPr>
      </w:pPr>
      <w:r w:rsidRPr="00CD33EF">
        <w:rPr>
          <w:rFonts w:ascii="Times New Roman" w:hAnsi="Times New Roman" w:cs="Times New Roman"/>
          <w:color w:val="000000" w:themeColor="text1"/>
          <w:sz w:val="28"/>
          <w:szCs w:val="28"/>
        </w:rPr>
        <w:t>Для принятия решения об установлении работникам выплат стимулирующего характера, а также для оценки эффективности работы различных категорий работников в бюджетном и автономном учреждении создается соответствующая комиссия с участием представительного органа работников.</w:t>
      </w:r>
    </w:p>
    <w:p w:rsidR="000C4603" w:rsidRPr="00CD33EF" w:rsidRDefault="000C4603" w:rsidP="000C4603">
      <w:pPr>
        <w:pStyle w:val="ConsPlusNormal"/>
        <w:ind w:firstLine="709"/>
        <w:jc w:val="both"/>
        <w:rPr>
          <w:rFonts w:ascii="Times New Roman" w:hAnsi="Times New Roman" w:cs="Times New Roman"/>
          <w:color w:val="000000" w:themeColor="text1"/>
          <w:sz w:val="28"/>
          <w:szCs w:val="28"/>
        </w:rPr>
      </w:pPr>
      <w:r w:rsidRPr="00CD33EF">
        <w:rPr>
          <w:rFonts w:ascii="Times New Roman" w:hAnsi="Times New Roman" w:cs="Times New Roman"/>
          <w:color w:val="000000" w:themeColor="text1"/>
          <w:sz w:val="28"/>
          <w:szCs w:val="28"/>
        </w:rPr>
        <w:t>Положение о порядке работы данной комиссии, а также формы оценочных листов для всех категорий работников утверждаются локальными нормативными актами бюджетного и автономного учреждения.</w:t>
      </w:r>
    </w:p>
    <w:p w:rsidR="000C4603" w:rsidRPr="00CD33EF" w:rsidRDefault="000C4603" w:rsidP="000C4603">
      <w:pPr>
        <w:pStyle w:val="ConsPlusNormal"/>
        <w:ind w:firstLine="709"/>
        <w:jc w:val="both"/>
        <w:rPr>
          <w:rFonts w:ascii="Times New Roman" w:hAnsi="Times New Roman" w:cs="Times New Roman"/>
          <w:color w:val="000000" w:themeColor="text1"/>
          <w:sz w:val="28"/>
          <w:szCs w:val="28"/>
        </w:rPr>
      </w:pPr>
      <w:r w:rsidRPr="00CD33EF">
        <w:rPr>
          <w:rFonts w:ascii="Times New Roman" w:hAnsi="Times New Roman" w:cs="Times New Roman"/>
          <w:color w:val="000000" w:themeColor="text1"/>
          <w:sz w:val="28"/>
          <w:szCs w:val="28"/>
        </w:rPr>
        <w:t>Вновь принятым педагогическим работникам устанавливается выплата за качество выполняемых работ в размере 50 процентов от должностного оклада (ставки) по основной должности на период до наступления срока принятия решения вышеуказанной комиссией об оценке эффективности работы.</w:t>
      </w:r>
    </w:p>
    <w:p w:rsidR="000C4603" w:rsidRPr="00CD33EF" w:rsidRDefault="000C4603" w:rsidP="000C4603">
      <w:pPr>
        <w:pStyle w:val="ConsPlusNormal"/>
        <w:ind w:firstLine="709"/>
        <w:jc w:val="both"/>
        <w:rPr>
          <w:rFonts w:ascii="Times New Roman" w:hAnsi="Times New Roman" w:cs="Times New Roman"/>
          <w:color w:val="000000" w:themeColor="text1"/>
          <w:sz w:val="28"/>
          <w:szCs w:val="28"/>
        </w:rPr>
      </w:pPr>
      <w:r w:rsidRPr="00CD33EF">
        <w:rPr>
          <w:rFonts w:ascii="Times New Roman" w:hAnsi="Times New Roman" w:cs="Times New Roman"/>
          <w:color w:val="000000" w:themeColor="text1"/>
          <w:sz w:val="28"/>
          <w:szCs w:val="28"/>
        </w:rPr>
        <w:t>Фонд стимулирующих выплат за выполнение показателей качества образовательных услуг педагогическим работникам бюджетных и автономных учреждений планируется отдельно. Расчет стоимости одного балла также осуществляется отдельно для педагогических работников и для остальных категорий работников и утверждается приказом руководителя.</w:t>
      </w:r>
    </w:p>
    <w:p w:rsidR="000C4603" w:rsidRPr="00CD33EF" w:rsidRDefault="000C4603" w:rsidP="000C4603">
      <w:pPr>
        <w:pStyle w:val="ConsPlusNormal"/>
        <w:ind w:firstLine="709"/>
        <w:jc w:val="both"/>
        <w:rPr>
          <w:rFonts w:ascii="Times New Roman" w:hAnsi="Times New Roman" w:cs="Times New Roman"/>
          <w:color w:val="000000" w:themeColor="text1"/>
          <w:sz w:val="28"/>
          <w:szCs w:val="28"/>
        </w:rPr>
      </w:pPr>
      <w:r w:rsidRPr="00CD33EF">
        <w:rPr>
          <w:rFonts w:ascii="Times New Roman" w:hAnsi="Times New Roman" w:cs="Times New Roman"/>
          <w:color w:val="000000" w:themeColor="text1"/>
          <w:sz w:val="28"/>
          <w:szCs w:val="28"/>
        </w:rPr>
        <w:t>4.2.3. Единовременные премиальные выплаты по итогам работы за месяц, квартал, полугодие, год*.</w:t>
      </w:r>
    </w:p>
    <w:tbl>
      <w:tblPr>
        <w:tblStyle w:val="a3"/>
        <w:tblW w:w="0" w:type="auto"/>
        <w:tblLayout w:type="fixed"/>
        <w:tblLook w:val="04A0" w:firstRow="1" w:lastRow="0" w:firstColumn="1" w:lastColumn="0" w:noHBand="0" w:noVBand="1"/>
      </w:tblPr>
      <w:tblGrid>
        <w:gridCol w:w="675"/>
        <w:gridCol w:w="5245"/>
        <w:gridCol w:w="2268"/>
        <w:gridCol w:w="1382"/>
      </w:tblGrid>
      <w:tr w:rsidR="000C4603" w:rsidRPr="00CD33EF" w:rsidTr="00BC0ACD">
        <w:tc>
          <w:tcPr>
            <w:tcW w:w="675" w:type="dxa"/>
          </w:tcPr>
          <w:p w:rsidR="000C4603" w:rsidRPr="00CD33EF" w:rsidRDefault="000C4603" w:rsidP="00BC0ACD">
            <w:pPr>
              <w:pStyle w:val="ConsPlusNormal"/>
              <w:spacing w:line="240" w:lineRule="exact"/>
              <w:jc w:val="center"/>
              <w:rPr>
                <w:rFonts w:ascii="Times New Roman" w:hAnsi="Times New Roman" w:cs="Times New Roman"/>
                <w:sz w:val="28"/>
                <w:szCs w:val="28"/>
              </w:rPr>
            </w:pPr>
            <w:r w:rsidRPr="00CD33EF">
              <w:rPr>
                <w:rFonts w:ascii="Times New Roman" w:hAnsi="Times New Roman" w:cs="Times New Roman"/>
                <w:sz w:val="28"/>
                <w:szCs w:val="28"/>
              </w:rPr>
              <w:lastRenderedPageBreak/>
              <w:t xml:space="preserve">№ </w:t>
            </w:r>
            <w:proofErr w:type="gramStart"/>
            <w:r w:rsidRPr="00CD33EF">
              <w:rPr>
                <w:rFonts w:ascii="Times New Roman" w:hAnsi="Times New Roman" w:cs="Times New Roman"/>
                <w:sz w:val="28"/>
                <w:szCs w:val="28"/>
              </w:rPr>
              <w:t>п</w:t>
            </w:r>
            <w:proofErr w:type="gramEnd"/>
            <w:r w:rsidRPr="00CD33EF">
              <w:rPr>
                <w:rFonts w:ascii="Times New Roman" w:hAnsi="Times New Roman" w:cs="Times New Roman"/>
                <w:sz w:val="28"/>
                <w:szCs w:val="28"/>
              </w:rPr>
              <w:t>/п</w:t>
            </w:r>
          </w:p>
        </w:tc>
        <w:tc>
          <w:tcPr>
            <w:tcW w:w="5245" w:type="dxa"/>
          </w:tcPr>
          <w:p w:rsidR="000C4603" w:rsidRPr="00CD33EF" w:rsidRDefault="000C4603" w:rsidP="00BC0ACD">
            <w:pPr>
              <w:pStyle w:val="ConsPlusNormal"/>
              <w:spacing w:line="240" w:lineRule="exact"/>
              <w:jc w:val="center"/>
              <w:rPr>
                <w:rFonts w:ascii="Times New Roman" w:hAnsi="Times New Roman" w:cs="Times New Roman"/>
                <w:sz w:val="28"/>
                <w:szCs w:val="28"/>
              </w:rPr>
            </w:pPr>
            <w:r w:rsidRPr="00CD33EF">
              <w:rPr>
                <w:rFonts w:ascii="Times New Roman" w:hAnsi="Times New Roman" w:cs="Times New Roman"/>
                <w:sz w:val="28"/>
                <w:szCs w:val="28"/>
              </w:rPr>
              <w:t xml:space="preserve">Наименование </w:t>
            </w:r>
          </w:p>
        </w:tc>
        <w:tc>
          <w:tcPr>
            <w:tcW w:w="2268" w:type="dxa"/>
          </w:tcPr>
          <w:p w:rsidR="000C4603" w:rsidRPr="00CD33EF" w:rsidRDefault="000C4603" w:rsidP="00BC0ACD">
            <w:pPr>
              <w:pStyle w:val="ConsPlusNormal"/>
              <w:spacing w:line="240" w:lineRule="exact"/>
              <w:jc w:val="center"/>
              <w:rPr>
                <w:rFonts w:ascii="Times New Roman" w:hAnsi="Times New Roman" w:cs="Times New Roman"/>
                <w:sz w:val="28"/>
                <w:szCs w:val="28"/>
              </w:rPr>
            </w:pPr>
            <w:r>
              <w:rPr>
                <w:rFonts w:ascii="Times New Roman" w:hAnsi="Times New Roman" w:cs="Times New Roman"/>
                <w:sz w:val="28"/>
                <w:szCs w:val="28"/>
              </w:rPr>
              <w:t>е</w:t>
            </w:r>
            <w:r w:rsidRPr="00CD33EF">
              <w:rPr>
                <w:rFonts w:ascii="Times New Roman" w:hAnsi="Times New Roman" w:cs="Times New Roman"/>
                <w:sz w:val="28"/>
                <w:szCs w:val="28"/>
              </w:rPr>
              <w:t xml:space="preserve">диница измерения </w:t>
            </w:r>
          </w:p>
        </w:tc>
        <w:tc>
          <w:tcPr>
            <w:tcW w:w="1382" w:type="dxa"/>
          </w:tcPr>
          <w:p w:rsidR="000C4603" w:rsidRPr="00CD33EF" w:rsidRDefault="000C4603" w:rsidP="00BC0ACD">
            <w:pPr>
              <w:pStyle w:val="ConsPlusNormal"/>
              <w:spacing w:line="240" w:lineRule="exact"/>
              <w:ind w:left="-108"/>
              <w:jc w:val="center"/>
              <w:rPr>
                <w:rFonts w:ascii="Times New Roman" w:hAnsi="Times New Roman" w:cs="Times New Roman"/>
                <w:sz w:val="28"/>
                <w:szCs w:val="28"/>
              </w:rPr>
            </w:pPr>
            <w:r>
              <w:rPr>
                <w:rFonts w:ascii="Times New Roman" w:hAnsi="Times New Roman" w:cs="Times New Roman"/>
                <w:sz w:val="28"/>
                <w:szCs w:val="28"/>
              </w:rPr>
              <w:t>р</w:t>
            </w:r>
            <w:r w:rsidRPr="00CD33EF">
              <w:rPr>
                <w:rFonts w:ascii="Times New Roman" w:hAnsi="Times New Roman" w:cs="Times New Roman"/>
                <w:sz w:val="28"/>
                <w:szCs w:val="28"/>
              </w:rPr>
              <w:t xml:space="preserve">азмер выплаты в процентах </w:t>
            </w:r>
          </w:p>
        </w:tc>
      </w:tr>
      <w:tr w:rsidR="000C4603" w:rsidRPr="00CD33EF" w:rsidTr="00BC0ACD">
        <w:tc>
          <w:tcPr>
            <w:tcW w:w="675" w:type="dxa"/>
          </w:tcPr>
          <w:p w:rsidR="000C4603" w:rsidRPr="00CD33EF" w:rsidRDefault="000C4603" w:rsidP="00BC0ACD">
            <w:pPr>
              <w:pStyle w:val="ConsPlusNormal"/>
              <w:jc w:val="center"/>
              <w:rPr>
                <w:rFonts w:ascii="Times New Roman" w:hAnsi="Times New Roman" w:cs="Times New Roman"/>
                <w:sz w:val="28"/>
                <w:szCs w:val="28"/>
              </w:rPr>
            </w:pPr>
            <w:r w:rsidRPr="00CD33EF">
              <w:rPr>
                <w:rFonts w:ascii="Times New Roman" w:hAnsi="Times New Roman" w:cs="Times New Roman"/>
                <w:sz w:val="28"/>
                <w:szCs w:val="28"/>
                <w:lang w:val="en-US"/>
              </w:rPr>
              <w:t>1</w:t>
            </w:r>
            <w:r w:rsidRPr="00CD33EF">
              <w:rPr>
                <w:rFonts w:ascii="Times New Roman" w:hAnsi="Times New Roman" w:cs="Times New Roman"/>
                <w:sz w:val="28"/>
                <w:szCs w:val="28"/>
              </w:rPr>
              <w:t>.</w:t>
            </w:r>
          </w:p>
          <w:p w:rsidR="000C4603" w:rsidRPr="00CD33EF" w:rsidRDefault="000C4603" w:rsidP="00BC0ACD">
            <w:pPr>
              <w:pStyle w:val="ConsPlusNormal"/>
              <w:jc w:val="center"/>
              <w:rPr>
                <w:rFonts w:ascii="Times New Roman" w:hAnsi="Times New Roman" w:cs="Times New Roman"/>
                <w:sz w:val="28"/>
                <w:szCs w:val="28"/>
                <w:lang w:val="en-US"/>
              </w:rPr>
            </w:pPr>
          </w:p>
        </w:tc>
        <w:tc>
          <w:tcPr>
            <w:tcW w:w="5245" w:type="dxa"/>
          </w:tcPr>
          <w:p w:rsidR="000C4603" w:rsidRPr="00CD33EF" w:rsidRDefault="000C4603" w:rsidP="00BC0ACD">
            <w:pPr>
              <w:pStyle w:val="ConsPlusNormal"/>
              <w:jc w:val="both"/>
              <w:rPr>
                <w:rFonts w:ascii="Times New Roman" w:hAnsi="Times New Roman" w:cs="Times New Roman"/>
                <w:sz w:val="28"/>
                <w:szCs w:val="28"/>
              </w:rPr>
            </w:pPr>
            <w:r w:rsidRPr="00CD33EF">
              <w:rPr>
                <w:rFonts w:ascii="Times New Roman" w:hAnsi="Times New Roman" w:cs="Times New Roman"/>
                <w:sz w:val="28"/>
                <w:szCs w:val="28"/>
              </w:rPr>
              <w:t>Достижение педагогическими работниками и обучающимися учреждения высоких результатов в федеральных (не ниже 5 места) и краевых (не ниже 3 места) конкурсах, олимпиадах, первенствах, соревнованиях, чемпионатах и т.д.</w:t>
            </w:r>
          </w:p>
        </w:tc>
        <w:tc>
          <w:tcPr>
            <w:tcW w:w="2268" w:type="dxa"/>
          </w:tcPr>
          <w:p w:rsidR="000C4603" w:rsidRPr="00CD33EF" w:rsidRDefault="000C4603" w:rsidP="00BC0ACD">
            <w:pPr>
              <w:pStyle w:val="ConsPlusNormal"/>
              <w:jc w:val="center"/>
              <w:rPr>
                <w:rFonts w:ascii="Times New Roman" w:hAnsi="Times New Roman" w:cs="Times New Roman"/>
                <w:sz w:val="28"/>
                <w:szCs w:val="28"/>
              </w:rPr>
            </w:pPr>
            <w:r>
              <w:rPr>
                <w:rFonts w:ascii="Times New Roman" w:hAnsi="Times New Roman" w:cs="Times New Roman"/>
                <w:sz w:val="28"/>
                <w:szCs w:val="28"/>
              </w:rPr>
              <w:t xml:space="preserve">процент </w:t>
            </w:r>
            <w:r w:rsidRPr="00CD33EF">
              <w:rPr>
                <w:rFonts w:ascii="Times New Roman" w:hAnsi="Times New Roman" w:cs="Times New Roman"/>
                <w:sz w:val="28"/>
                <w:szCs w:val="28"/>
              </w:rPr>
              <w:t xml:space="preserve"> от должностного оклада (ставки заработной платы)</w:t>
            </w:r>
          </w:p>
        </w:tc>
        <w:tc>
          <w:tcPr>
            <w:tcW w:w="1382" w:type="dxa"/>
            <w:vAlign w:val="bottom"/>
          </w:tcPr>
          <w:p w:rsidR="000C4603" w:rsidRPr="00CD33EF" w:rsidRDefault="000C4603" w:rsidP="00BC0ACD">
            <w:pPr>
              <w:pStyle w:val="ConsPlusNormal"/>
              <w:jc w:val="right"/>
              <w:rPr>
                <w:rFonts w:ascii="Times New Roman" w:hAnsi="Times New Roman" w:cs="Times New Roman"/>
                <w:sz w:val="28"/>
                <w:szCs w:val="28"/>
              </w:rPr>
            </w:pPr>
            <w:r w:rsidRPr="00CD33EF">
              <w:rPr>
                <w:rFonts w:ascii="Times New Roman" w:hAnsi="Times New Roman" w:cs="Times New Roman"/>
                <w:sz w:val="28"/>
                <w:szCs w:val="28"/>
              </w:rPr>
              <w:t>100</w:t>
            </w:r>
          </w:p>
        </w:tc>
      </w:tr>
      <w:tr w:rsidR="000C4603" w:rsidRPr="00CD33EF" w:rsidTr="00BC0ACD">
        <w:tc>
          <w:tcPr>
            <w:tcW w:w="675" w:type="dxa"/>
          </w:tcPr>
          <w:p w:rsidR="000C4603" w:rsidRPr="00CD33EF" w:rsidRDefault="000C4603" w:rsidP="00BC0ACD">
            <w:pPr>
              <w:pStyle w:val="ConsPlusNormal"/>
              <w:jc w:val="center"/>
              <w:rPr>
                <w:rFonts w:ascii="Times New Roman" w:hAnsi="Times New Roman" w:cs="Times New Roman"/>
                <w:sz w:val="28"/>
                <w:szCs w:val="28"/>
              </w:rPr>
            </w:pPr>
            <w:r w:rsidRPr="00CD33EF">
              <w:rPr>
                <w:rFonts w:ascii="Times New Roman" w:hAnsi="Times New Roman" w:cs="Times New Roman"/>
                <w:sz w:val="28"/>
                <w:szCs w:val="28"/>
              </w:rPr>
              <w:t>2.</w:t>
            </w:r>
          </w:p>
        </w:tc>
        <w:tc>
          <w:tcPr>
            <w:tcW w:w="5245" w:type="dxa"/>
          </w:tcPr>
          <w:p w:rsidR="000C4603" w:rsidRPr="00CD33EF" w:rsidRDefault="000C4603" w:rsidP="00BC0ACD">
            <w:pPr>
              <w:pStyle w:val="ConsPlusNormal"/>
              <w:jc w:val="both"/>
              <w:rPr>
                <w:rFonts w:ascii="Times New Roman" w:hAnsi="Times New Roman" w:cs="Times New Roman"/>
                <w:sz w:val="28"/>
                <w:szCs w:val="28"/>
              </w:rPr>
            </w:pPr>
            <w:r w:rsidRPr="00CD33EF">
              <w:rPr>
                <w:rFonts w:ascii="Times New Roman" w:hAnsi="Times New Roman" w:cs="Times New Roman"/>
                <w:sz w:val="28"/>
                <w:szCs w:val="28"/>
              </w:rPr>
              <w:t>Работникам, участвовавшим в организации и проведении на базе образовательного учреждения или в участии образовательного учреждения в социально значимых проектах и мероприятиях</w:t>
            </w:r>
          </w:p>
        </w:tc>
        <w:tc>
          <w:tcPr>
            <w:tcW w:w="2268" w:type="dxa"/>
          </w:tcPr>
          <w:p w:rsidR="000C4603" w:rsidRPr="00CD33EF" w:rsidRDefault="000C4603" w:rsidP="00BC0ACD">
            <w:pPr>
              <w:pStyle w:val="ConsPlusNormal"/>
              <w:jc w:val="center"/>
              <w:rPr>
                <w:rFonts w:ascii="Times New Roman" w:hAnsi="Times New Roman" w:cs="Times New Roman"/>
                <w:sz w:val="28"/>
                <w:szCs w:val="28"/>
              </w:rPr>
            </w:pPr>
            <w:r>
              <w:rPr>
                <w:rFonts w:ascii="Times New Roman" w:hAnsi="Times New Roman" w:cs="Times New Roman"/>
                <w:sz w:val="28"/>
                <w:szCs w:val="28"/>
              </w:rPr>
              <w:t xml:space="preserve">процент </w:t>
            </w:r>
            <w:r w:rsidRPr="00CD33EF">
              <w:rPr>
                <w:rFonts w:ascii="Times New Roman" w:hAnsi="Times New Roman" w:cs="Times New Roman"/>
                <w:sz w:val="28"/>
                <w:szCs w:val="28"/>
              </w:rPr>
              <w:t xml:space="preserve"> от должностного оклада (ставки заработной платы)</w:t>
            </w:r>
          </w:p>
        </w:tc>
        <w:tc>
          <w:tcPr>
            <w:tcW w:w="1382" w:type="dxa"/>
            <w:vAlign w:val="bottom"/>
          </w:tcPr>
          <w:p w:rsidR="000C4603" w:rsidRPr="00CD33EF" w:rsidRDefault="000C4603" w:rsidP="00BC0ACD">
            <w:pPr>
              <w:pStyle w:val="ConsPlusNormal"/>
              <w:jc w:val="right"/>
              <w:rPr>
                <w:rFonts w:ascii="Times New Roman" w:hAnsi="Times New Roman" w:cs="Times New Roman"/>
                <w:sz w:val="28"/>
                <w:szCs w:val="28"/>
              </w:rPr>
            </w:pPr>
            <w:r w:rsidRPr="00CD33EF">
              <w:rPr>
                <w:rFonts w:ascii="Times New Roman" w:hAnsi="Times New Roman" w:cs="Times New Roman"/>
                <w:sz w:val="28"/>
                <w:szCs w:val="28"/>
              </w:rPr>
              <w:t>100</w:t>
            </w:r>
          </w:p>
        </w:tc>
      </w:tr>
      <w:tr w:rsidR="000C4603" w:rsidRPr="00CD33EF" w:rsidTr="00BC0ACD">
        <w:tc>
          <w:tcPr>
            <w:tcW w:w="675" w:type="dxa"/>
          </w:tcPr>
          <w:p w:rsidR="000C4603" w:rsidRPr="00CD33EF" w:rsidRDefault="000C4603" w:rsidP="00BC0ACD">
            <w:pPr>
              <w:pStyle w:val="ConsPlusNormal"/>
              <w:jc w:val="center"/>
              <w:rPr>
                <w:rFonts w:ascii="Times New Roman" w:hAnsi="Times New Roman" w:cs="Times New Roman"/>
                <w:sz w:val="28"/>
                <w:szCs w:val="28"/>
              </w:rPr>
            </w:pPr>
            <w:r w:rsidRPr="00CD33EF">
              <w:rPr>
                <w:rFonts w:ascii="Times New Roman" w:hAnsi="Times New Roman" w:cs="Times New Roman"/>
                <w:sz w:val="28"/>
                <w:szCs w:val="28"/>
              </w:rPr>
              <w:t>3</w:t>
            </w:r>
          </w:p>
        </w:tc>
        <w:tc>
          <w:tcPr>
            <w:tcW w:w="5245" w:type="dxa"/>
          </w:tcPr>
          <w:p w:rsidR="000C4603" w:rsidRPr="00CD33EF" w:rsidRDefault="000C4603" w:rsidP="00BC0ACD">
            <w:pPr>
              <w:pStyle w:val="ConsPlusNormal"/>
              <w:jc w:val="both"/>
              <w:rPr>
                <w:rFonts w:ascii="Times New Roman" w:hAnsi="Times New Roman" w:cs="Times New Roman"/>
                <w:sz w:val="28"/>
                <w:szCs w:val="28"/>
              </w:rPr>
            </w:pPr>
            <w:r w:rsidRPr="00CD33EF">
              <w:rPr>
                <w:rFonts w:ascii="Times New Roman" w:hAnsi="Times New Roman" w:cs="Times New Roman"/>
                <w:sz w:val="28"/>
                <w:szCs w:val="28"/>
              </w:rPr>
              <w:t>При объявлении благодарности</w:t>
            </w:r>
          </w:p>
        </w:tc>
        <w:tc>
          <w:tcPr>
            <w:tcW w:w="2268" w:type="dxa"/>
          </w:tcPr>
          <w:p w:rsidR="000C4603" w:rsidRDefault="000C4603" w:rsidP="00BC0ACD">
            <w:pPr>
              <w:pStyle w:val="ConsPlusNormal"/>
              <w:jc w:val="center"/>
              <w:rPr>
                <w:rFonts w:ascii="Times New Roman" w:hAnsi="Times New Roman" w:cs="Times New Roman"/>
                <w:sz w:val="28"/>
                <w:szCs w:val="28"/>
              </w:rPr>
            </w:pPr>
            <w:r>
              <w:rPr>
                <w:rFonts w:ascii="Times New Roman" w:hAnsi="Times New Roman" w:cs="Times New Roman"/>
                <w:sz w:val="28"/>
                <w:szCs w:val="28"/>
              </w:rPr>
              <w:t xml:space="preserve">процент </w:t>
            </w:r>
            <w:r w:rsidRPr="00CD33EF">
              <w:rPr>
                <w:rFonts w:ascii="Times New Roman" w:hAnsi="Times New Roman" w:cs="Times New Roman"/>
                <w:sz w:val="28"/>
                <w:szCs w:val="28"/>
              </w:rPr>
              <w:t xml:space="preserve"> </w:t>
            </w:r>
            <w:proofErr w:type="gramStart"/>
            <w:r w:rsidRPr="00CD33EF">
              <w:rPr>
                <w:rFonts w:ascii="Times New Roman" w:hAnsi="Times New Roman" w:cs="Times New Roman"/>
                <w:sz w:val="28"/>
                <w:szCs w:val="28"/>
              </w:rPr>
              <w:t>от</w:t>
            </w:r>
            <w:proofErr w:type="gramEnd"/>
            <w:r w:rsidRPr="00CD33EF">
              <w:rPr>
                <w:rFonts w:ascii="Times New Roman" w:hAnsi="Times New Roman" w:cs="Times New Roman"/>
                <w:sz w:val="28"/>
                <w:szCs w:val="28"/>
              </w:rPr>
              <w:t xml:space="preserve"> дол</w:t>
            </w:r>
          </w:p>
          <w:p w:rsidR="000C4603" w:rsidRDefault="000C4603" w:rsidP="00BC0ACD">
            <w:pPr>
              <w:pStyle w:val="ConsPlusNormal"/>
              <w:jc w:val="center"/>
              <w:rPr>
                <w:rFonts w:ascii="Times New Roman" w:hAnsi="Times New Roman" w:cs="Times New Roman"/>
                <w:sz w:val="28"/>
                <w:szCs w:val="28"/>
              </w:rPr>
            </w:pPr>
            <w:r w:rsidRPr="00CD33EF">
              <w:rPr>
                <w:rFonts w:ascii="Times New Roman" w:hAnsi="Times New Roman" w:cs="Times New Roman"/>
                <w:sz w:val="28"/>
                <w:szCs w:val="28"/>
              </w:rPr>
              <w:t>жностного окла</w:t>
            </w:r>
          </w:p>
          <w:p w:rsidR="000C4603" w:rsidRDefault="000C4603" w:rsidP="00BC0ACD">
            <w:pPr>
              <w:pStyle w:val="ConsPlusNormal"/>
              <w:jc w:val="center"/>
              <w:rPr>
                <w:rFonts w:ascii="Times New Roman" w:hAnsi="Times New Roman" w:cs="Times New Roman"/>
                <w:sz w:val="28"/>
                <w:szCs w:val="28"/>
              </w:rPr>
            </w:pPr>
            <w:proofErr w:type="gramStart"/>
            <w:r w:rsidRPr="00CD33EF">
              <w:rPr>
                <w:rFonts w:ascii="Times New Roman" w:hAnsi="Times New Roman" w:cs="Times New Roman"/>
                <w:sz w:val="28"/>
                <w:szCs w:val="28"/>
              </w:rPr>
              <w:t>да (ставки зара</w:t>
            </w:r>
            <w:proofErr w:type="gramEnd"/>
          </w:p>
          <w:p w:rsidR="000C4603" w:rsidRPr="00CD33EF" w:rsidRDefault="000C4603" w:rsidP="00BC0ACD">
            <w:pPr>
              <w:pStyle w:val="ConsPlusNormal"/>
              <w:jc w:val="center"/>
              <w:rPr>
                <w:rFonts w:ascii="Times New Roman" w:hAnsi="Times New Roman" w:cs="Times New Roman"/>
                <w:sz w:val="28"/>
                <w:szCs w:val="28"/>
              </w:rPr>
            </w:pPr>
            <w:proofErr w:type="gramStart"/>
            <w:r w:rsidRPr="00CD33EF">
              <w:rPr>
                <w:rFonts w:ascii="Times New Roman" w:hAnsi="Times New Roman" w:cs="Times New Roman"/>
                <w:sz w:val="28"/>
                <w:szCs w:val="28"/>
              </w:rPr>
              <w:t>ботной платы)</w:t>
            </w:r>
            <w:proofErr w:type="gramEnd"/>
          </w:p>
        </w:tc>
        <w:tc>
          <w:tcPr>
            <w:tcW w:w="1382" w:type="dxa"/>
            <w:vAlign w:val="bottom"/>
          </w:tcPr>
          <w:p w:rsidR="000C4603" w:rsidRPr="00CD33EF" w:rsidRDefault="000C4603" w:rsidP="00BC0ACD">
            <w:pPr>
              <w:pStyle w:val="ConsPlusNormal"/>
              <w:jc w:val="right"/>
              <w:rPr>
                <w:rFonts w:ascii="Times New Roman" w:hAnsi="Times New Roman" w:cs="Times New Roman"/>
                <w:sz w:val="28"/>
                <w:szCs w:val="28"/>
              </w:rPr>
            </w:pPr>
            <w:r w:rsidRPr="00CD33EF">
              <w:rPr>
                <w:rFonts w:ascii="Times New Roman" w:hAnsi="Times New Roman" w:cs="Times New Roman"/>
                <w:sz w:val="28"/>
                <w:szCs w:val="28"/>
              </w:rPr>
              <w:t>50</w:t>
            </w:r>
          </w:p>
        </w:tc>
      </w:tr>
      <w:tr w:rsidR="000C4603" w:rsidRPr="00CD33EF" w:rsidTr="00BC0ACD">
        <w:tc>
          <w:tcPr>
            <w:tcW w:w="675" w:type="dxa"/>
          </w:tcPr>
          <w:p w:rsidR="000C4603" w:rsidRPr="00CD33EF" w:rsidRDefault="000C4603" w:rsidP="00BC0ACD">
            <w:pPr>
              <w:pStyle w:val="ConsPlusNormal"/>
              <w:jc w:val="center"/>
              <w:rPr>
                <w:rFonts w:ascii="Times New Roman" w:hAnsi="Times New Roman" w:cs="Times New Roman"/>
                <w:sz w:val="28"/>
                <w:szCs w:val="28"/>
              </w:rPr>
            </w:pPr>
            <w:r w:rsidRPr="00CD33EF">
              <w:rPr>
                <w:rFonts w:ascii="Times New Roman" w:hAnsi="Times New Roman" w:cs="Times New Roman"/>
                <w:sz w:val="28"/>
                <w:szCs w:val="28"/>
              </w:rPr>
              <w:t>4</w:t>
            </w:r>
          </w:p>
        </w:tc>
        <w:tc>
          <w:tcPr>
            <w:tcW w:w="5245" w:type="dxa"/>
          </w:tcPr>
          <w:p w:rsidR="000C4603" w:rsidRPr="00CD33EF" w:rsidRDefault="000C4603" w:rsidP="00BC0ACD">
            <w:pPr>
              <w:pStyle w:val="ConsPlusNormal"/>
              <w:jc w:val="both"/>
              <w:rPr>
                <w:rFonts w:ascii="Times New Roman" w:hAnsi="Times New Roman" w:cs="Times New Roman"/>
                <w:sz w:val="28"/>
                <w:szCs w:val="28"/>
              </w:rPr>
            </w:pPr>
            <w:r w:rsidRPr="00CD33EF">
              <w:rPr>
                <w:rFonts w:ascii="Times New Roman" w:hAnsi="Times New Roman" w:cs="Times New Roman"/>
                <w:sz w:val="28"/>
                <w:szCs w:val="28"/>
              </w:rPr>
              <w:t>При награждении государственными наградами Российской Федерации, ведомственными наградами Министерства просвещения Российской Федерации, ведомственными наградами Министерства науки и высшего образования Российской Федерации, наградами Ставропольского края, наградами министерства образования Ставропольского края</w:t>
            </w:r>
          </w:p>
        </w:tc>
        <w:tc>
          <w:tcPr>
            <w:tcW w:w="2268" w:type="dxa"/>
          </w:tcPr>
          <w:p w:rsidR="000C4603" w:rsidRPr="00CD33EF" w:rsidRDefault="000C4603" w:rsidP="00BC0ACD">
            <w:pPr>
              <w:pStyle w:val="ConsPlusNormal"/>
              <w:jc w:val="center"/>
              <w:rPr>
                <w:rFonts w:ascii="Times New Roman" w:hAnsi="Times New Roman" w:cs="Times New Roman"/>
                <w:sz w:val="28"/>
                <w:szCs w:val="28"/>
              </w:rPr>
            </w:pPr>
            <w:r>
              <w:rPr>
                <w:rFonts w:ascii="Times New Roman" w:hAnsi="Times New Roman" w:cs="Times New Roman"/>
                <w:sz w:val="28"/>
                <w:szCs w:val="28"/>
              </w:rPr>
              <w:t xml:space="preserve">процент </w:t>
            </w:r>
            <w:r w:rsidRPr="00CD33EF">
              <w:rPr>
                <w:rFonts w:ascii="Times New Roman" w:hAnsi="Times New Roman" w:cs="Times New Roman"/>
                <w:sz w:val="28"/>
                <w:szCs w:val="28"/>
              </w:rPr>
              <w:t xml:space="preserve"> от должностного оклада (ставки заработной платы)</w:t>
            </w:r>
          </w:p>
        </w:tc>
        <w:tc>
          <w:tcPr>
            <w:tcW w:w="1382" w:type="dxa"/>
            <w:vAlign w:val="bottom"/>
          </w:tcPr>
          <w:p w:rsidR="000C4603" w:rsidRPr="00CD33EF" w:rsidRDefault="000C4603" w:rsidP="00BC0ACD">
            <w:pPr>
              <w:pStyle w:val="ConsPlusNormal"/>
              <w:jc w:val="right"/>
              <w:rPr>
                <w:rFonts w:ascii="Times New Roman" w:hAnsi="Times New Roman" w:cs="Times New Roman"/>
                <w:sz w:val="28"/>
                <w:szCs w:val="28"/>
              </w:rPr>
            </w:pPr>
            <w:r w:rsidRPr="00CD33EF">
              <w:rPr>
                <w:rFonts w:ascii="Times New Roman" w:hAnsi="Times New Roman" w:cs="Times New Roman"/>
                <w:sz w:val="28"/>
                <w:szCs w:val="28"/>
              </w:rPr>
              <w:t>100</w:t>
            </w:r>
          </w:p>
        </w:tc>
      </w:tr>
      <w:tr w:rsidR="000C4603" w:rsidRPr="00CD33EF" w:rsidTr="00BC0ACD">
        <w:tc>
          <w:tcPr>
            <w:tcW w:w="675" w:type="dxa"/>
          </w:tcPr>
          <w:p w:rsidR="000C4603" w:rsidRPr="00CD33EF" w:rsidRDefault="000C4603" w:rsidP="00BC0ACD">
            <w:pPr>
              <w:pStyle w:val="ConsPlusNormal"/>
              <w:jc w:val="center"/>
              <w:rPr>
                <w:rFonts w:ascii="Times New Roman" w:hAnsi="Times New Roman" w:cs="Times New Roman"/>
                <w:sz w:val="28"/>
                <w:szCs w:val="28"/>
              </w:rPr>
            </w:pPr>
            <w:r w:rsidRPr="00CD33EF">
              <w:rPr>
                <w:rFonts w:ascii="Times New Roman" w:hAnsi="Times New Roman" w:cs="Times New Roman"/>
                <w:sz w:val="28"/>
                <w:szCs w:val="28"/>
              </w:rPr>
              <w:t>5.</w:t>
            </w:r>
          </w:p>
        </w:tc>
        <w:tc>
          <w:tcPr>
            <w:tcW w:w="5245" w:type="dxa"/>
          </w:tcPr>
          <w:p w:rsidR="000C4603" w:rsidRPr="00CD33EF" w:rsidRDefault="000C4603" w:rsidP="00BC0ACD">
            <w:pPr>
              <w:pStyle w:val="ConsPlusNormal"/>
              <w:jc w:val="both"/>
              <w:rPr>
                <w:rFonts w:ascii="Times New Roman" w:hAnsi="Times New Roman" w:cs="Times New Roman"/>
                <w:sz w:val="28"/>
                <w:szCs w:val="28"/>
              </w:rPr>
            </w:pPr>
            <w:r w:rsidRPr="00CD33EF">
              <w:rPr>
                <w:rFonts w:ascii="Times New Roman" w:hAnsi="Times New Roman" w:cs="Times New Roman"/>
                <w:sz w:val="28"/>
                <w:szCs w:val="28"/>
              </w:rPr>
              <w:t>В связи с государственными и профессиональными праздниками</w:t>
            </w:r>
          </w:p>
        </w:tc>
        <w:tc>
          <w:tcPr>
            <w:tcW w:w="2268" w:type="dxa"/>
          </w:tcPr>
          <w:p w:rsidR="000C4603" w:rsidRPr="00CD33EF" w:rsidRDefault="000C4603" w:rsidP="00BC0ACD">
            <w:pPr>
              <w:pStyle w:val="ConsPlusNormal"/>
              <w:jc w:val="center"/>
              <w:rPr>
                <w:rFonts w:ascii="Times New Roman" w:hAnsi="Times New Roman" w:cs="Times New Roman"/>
                <w:sz w:val="28"/>
                <w:szCs w:val="28"/>
              </w:rPr>
            </w:pPr>
            <w:r>
              <w:rPr>
                <w:rFonts w:ascii="Times New Roman" w:hAnsi="Times New Roman" w:cs="Times New Roman"/>
                <w:sz w:val="28"/>
                <w:szCs w:val="28"/>
              </w:rPr>
              <w:t xml:space="preserve">процент </w:t>
            </w:r>
            <w:r w:rsidRPr="00CD33EF">
              <w:rPr>
                <w:rFonts w:ascii="Times New Roman" w:hAnsi="Times New Roman" w:cs="Times New Roman"/>
                <w:sz w:val="28"/>
                <w:szCs w:val="28"/>
              </w:rPr>
              <w:t xml:space="preserve"> от должностного оклада (ставки заработной платы)</w:t>
            </w:r>
          </w:p>
        </w:tc>
        <w:tc>
          <w:tcPr>
            <w:tcW w:w="1382" w:type="dxa"/>
            <w:vAlign w:val="bottom"/>
          </w:tcPr>
          <w:p w:rsidR="000C4603" w:rsidRPr="00CD33EF" w:rsidRDefault="000C4603" w:rsidP="00BC0ACD">
            <w:pPr>
              <w:pStyle w:val="ConsPlusNormal"/>
              <w:jc w:val="right"/>
              <w:rPr>
                <w:rFonts w:ascii="Times New Roman" w:hAnsi="Times New Roman" w:cs="Times New Roman"/>
                <w:sz w:val="28"/>
                <w:szCs w:val="28"/>
              </w:rPr>
            </w:pPr>
            <w:r w:rsidRPr="00CD33EF">
              <w:rPr>
                <w:rFonts w:ascii="Times New Roman" w:hAnsi="Times New Roman" w:cs="Times New Roman"/>
                <w:sz w:val="28"/>
                <w:szCs w:val="28"/>
              </w:rPr>
              <w:t>100</w:t>
            </w:r>
          </w:p>
        </w:tc>
      </w:tr>
      <w:tr w:rsidR="000C4603" w:rsidRPr="00CD33EF" w:rsidTr="00BC0ACD">
        <w:tc>
          <w:tcPr>
            <w:tcW w:w="675" w:type="dxa"/>
          </w:tcPr>
          <w:p w:rsidR="000C4603" w:rsidRPr="00CD33EF" w:rsidRDefault="000C4603" w:rsidP="00BC0ACD">
            <w:pPr>
              <w:pStyle w:val="ConsPlusNormal"/>
              <w:jc w:val="center"/>
              <w:rPr>
                <w:rFonts w:ascii="Times New Roman" w:hAnsi="Times New Roman" w:cs="Times New Roman"/>
                <w:sz w:val="28"/>
                <w:szCs w:val="28"/>
              </w:rPr>
            </w:pPr>
            <w:r w:rsidRPr="00CD33EF">
              <w:rPr>
                <w:rFonts w:ascii="Times New Roman" w:hAnsi="Times New Roman" w:cs="Times New Roman"/>
                <w:sz w:val="28"/>
                <w:szCs w:val="28"/>
              </w:rPr>
              <w:t>6.</w:t>
            </w:r>
          </w:p>
        </w:tc>
        <w:tc>
          <w:tcPr>
            <w:tcW w:w="5245" w:type="dxa"/>
          </w:tcPr>
          <w:p w:rsidR="000C4603" w:rsidRPr="00CD33EF" w:rsidRDefault="000C4603" w:rsidP="00BC0ACD">
            <w:pPr>
              <w:pStyle w:val="ConsPlusNormal"/>
              <w:jc w:val="both"/>
              <w:rPr>
                <w:rFonts w:ascii="Times New Roman" w:hAnsi="Times New Roman" w:cs="Times New Roman"/>
                <w:sz w:val="28"/>
                <w:szCs w:val="28"/>
              </w:rPr>
            </w:pPr>
            <w:r w:rsidRPr="00CD33EF">
              <w:rPr>
                <w:rFonts w:ascii="Times New Roman" w:hAnsi="Times New Roman" w:cs="Times New Roman"/>
                <w:sz w:val="28"/>
                <w:szCs w:val="28"/>
              </w:rPr>
              <w:t>В связи с юбилейными датами их рождения (50, 55, 60 лет и каждые последующие 5 лет)</w:t>
            </w:r>
          </w:p>
        </w:tc>
        <w:tc>
          <w:tcPr>
            <w:tcW w:w="2268" w:type="dxa"/>
          </w:tcPr>
          <w:p w:rsidR="000C4603" w:rsidRPr="00CD33EF" w:rsidRDefault="000C4603" w:rsidP="00BC0ACD">
            <w:pPr>
              <w:pStyle w:val="ConsPlusNormal"/>
              <w:jc w:val="center"/>
              <w:rPr>
                <w:rFonts w:ascii="Times New Roman" w:hAnsi="Times New Roman" w:cs="Times New Roman"/>
                <w:sz w:val="28"/>
                <w:szCs w:val="28"/>
              </w:rPr>
            </w:pPr>
            <w:r>
              <w:rPr>
                <w:rFonts w:ascii="Times New Roman" w:hAnsi="Times New Roman" w:cs="Times New Roman"/>
                <w:sz w:val="28"/>
                <w:szCs w:val="28"/>
              </w:rPr>
              <w:t xml:space="preserve">процент </w:t>
            </w:r>
            <w:r w:rsidRPr="00CD33EF">
              <w:rPr>
                <w:rFonts w:ascii="Times New Roman" w:hAnsi="Times New Roman" w:cs="Times New Roman"/>
                <w:sz w:val="28"/>
                <w:szCs w:val="28"/>
              </w:rPr>
              <w:t xml:space="preserve"> от должностного оклада (ставки заработной платы)</w:t>
            </w:r>
          </w:p>
        </w:tc>
        <w:tc>
          <w:tcPr>
            <w:tcW w:w="1382" w:type="dxa"/>
            <w:vAlign w:val="bottom"/>
          </w:tcPr>
          <w:p w:rsidR="000C4603" w:rsidRPr="00CD33EF" w:rsidRDefault="000C4603" w:rsidP="00BC0ACD">
            <w:pPr>
              <w:pStyle w:val="ConsPlusNormal"/>
              <w:jc w:val="right"/>
              <w:rPr>
                <w:rFonts w:ascii="Times New Roman" w:hAnsi="Times New Roman" w:cs="Times New Roman"/>
                <w:sz w:val="28"/>
                <w:szCs w:val="28"/>
              </w:rPr>
            </w:pPr>
            <w:r w:rsidRPr="00CD33EF">
              <w:rPr>
                <w:rFonts w:ascii="Times New Roman" w:hAnsi="Times New Roman" w:cs="Times New Roman"/>
                <w:sz w:val="28"/>
                <w:szCs w:val="28"/>
              </w:rPr>
              <w:t>100</w:t>
            </w:r>
          </w:p>
        </w:tc>
      </w:tr>
      <w:tr w:rsidR="000C4603" w:rsidRPr="00CD33EF" w:rsidTr="00BC0ACD">
        <w:tc>
          <w:tcPr>
            <w:tcW w:w="675" w:type="dxa"/>
          </w:tcPr>
          <w:p w:rsidR="000C4603" w:rsidRPr="00CD33EF" w:rsidRDefault="000C4603" w:rsidP="00BC0ACD">
            <w:pPr>
              <w:pStyle w:val="ConsPlusNormal"/>
              <w:jc w:val="center"/>
              <w:rPr>
                <w:rFonts w:ascii="Times New Roman" w:hAnsi="Times New Roman" w:cs="Times New Roman"/>
                <w:sz w:val="28"/>
                <w:szCs w:val="28"/>
              </w:rPr>
            </w:pPr>
            <w:r w:rsidRPr="00CD33EF">
              <w:rPr>
                <w:rFonts w:ascii="Times New Roman" w:hAnsi="Times New Roman" w:cs="Times New Roman"/>
                <w:sz w:val="28"/>
                <w:szCs w:val="28"/>
              </w:rPr>
              <w:t>7.</w:t>
            </w:r>
          </w:p>
        </w:tc>
        <w:tc>
          <w:tcPr>
            <w:tcW w:w="5245" w:type="dxa"/>
          </w:tcPr>
          <w:p w:rsidR="000C4603" w:rsidRPr="00CD33EF" w:rsidRDefault="000C4603" w:rsidP="00BC0ACD">
            <w:pPr>
              <w:pStyle w:val="ConsPlusNormal"/>
              <w:jc w:val="both"/>
              <w:rPr>
                <w:rFonts w:ascii="Times New Roman" w:hAnsi="Times New Roman" w:cs="Times New Roman"/>
                <w:sz w:val="28"/>
                <w:szCs w:val="28"/>
              </w:rPr>
            </w:pPr>
            <w:r w:rsidRPr="00CD33EF">
              <w:rPr>
                <w:rFonts w:ascii="Times New Roman" w:hAnsi="Times New Roman" w:cs="Times New Roman"/>
                <w:sz w:val="28"/>
                <w:szCs w:val="28"/>
              </w:rPr>
              <w:t>К юбилейным датам образовательного учреждения при достижении позитивных результатов работы учреждения (50, 100 лет)</w:t>
            </w:r>
          </w:p>
        </w:tc>
        <w:tc>
          <w:tcPr>
            <w:tcW w:w="2268" w:type="dxa"/>
          </w:tcPr>
          <w:p w:rsidR="000C4603" w:rsidRDefault="000C4603" w:rsidP="00BC0ACD">
            <w:pPr>
              <w:pStyle w:val="ConsPlusNormal"/>
              <w:jc w:val="center"/>
              <w:rPr>
                <w:rFonts w:ascii="Times New Roman" w:hAnsi="Times New Roman" w:cs="Times New Roman"/>
                <w:sz w:val="28"/>
                <w:szCs w:val="28"/>
              </w:rPr>
            </w:pPr>
            <w:r>
              <w:rPr>
                <w:rFonts w:ascii="Times New Roman" w:hAnsi="Times New Roman" w:cs="Times New Roman"/>
                <w:sz w:val="28"/>
                <w:szCs w:val="28"/>
              </w:rPr>
              <w:t xml:space="preserve">процент </w:t>
            </w:r>
            <w:r w:rsidRPr="00CD33EF">
              <w:rPr>
                <w:rFonts w:ascii="Times New Roman" w:hAnsi="Times New Roman" w:cs="Times New Roman"/>
                <w:sz w:val="28"/>
                <w:szCs w:val="28"/>
              </w:rPr>
              <w:t xml:space="preserve"> </w:t>
            </w:r>
            <w:proofErr w:type="gramStart"/>
            <w:r w:rsidRPr="00CD33EF">
              <w:rPr>
                <w:rFonts w:ascii="Times New Roman" w:hAnsi="Times New Roman" w:cs="Times New Roman"/>
                <w:sz w:val="28"/>
                <w:szCs w:val="28"/>
              </w:rPr>
              <w:t>от</w:t>
            </w:r>
            <w:proofErr w:type="gramEnd"/>
            <w:r w:rsidRPr="00CD33EF">
              <w:rPr>
                <w:rFonts w:ascii="Times New Roman" w:hAnsi="Times New Roman" w:cs="Times New Roman"/>
                <w:sz w:val="28"/>
                <w:szCs w:val="28"/>
              </w:rPr>
              <w:t xml:space="preserve"> дол</w:t>
            </w:r>
          </w:p>
          <w:p w:rsidR="000C4603" w:rsidRDefault="000C4603" w:rsidP="00BC0ACD">
            <w:pPr>
              <w:pStyle w:val="ConsPlusNormal"/>
              <w:jc w:val="center"/>
              <w:rPr>
                <w:rFonts w:ascii="Times New Roman" w:hAnsi="Times New Roman" w:cs="Times New Roman"/>
                <w:sz w:val="28"/>
                <w:szCs w:val="28"/>
              </w:rPr>
            </w:pPr>
            <w:r w:rsidRPr="00CD33EF">
              <w:rPr>
                <w:rFonts w:ascii="Times New Roman" w:hAnsi="Times New Roman" w:cs="Times New Roman"/>
                <w:sz w:val="28"/>
                <w:szCs w:val="28"/>
              </w:rPr>
              <w:t>жностного окла</w:t>
            </w:r>
          </w:p>
          <w:p w:rsidR="000C4603" w:rsidRDefault="000C4603" w:rsidP="00BC0ACD">
            <w:pPr>
              <w:pStyle w:val="ConsPlusNormal"/>
              <w:jc w:val="center"/>
              <w:rPr>
                <w:rFonts w:ascii="Times New Roman" w:hAnsi="Times New Roman" w:cs="Times New Roman"/>
                <w:sz w:val="28"/>
                <w:szCs w:val="28"/>
              </w:rPr>
            </w:pPr>
            <w:proofErr w:type="gramStart"/>
            <w:r w:rsidRPr="00CD33EF">
              <w:rPr>
                <w:rFonts w:ascii="Times New Roman" w:hAnsi="Times New Roman" w:cs="Times New Roman"/>
                <w:sz w:val="28"/>
                <w:szCs w:val="28"/>
              </w:rPr>
              <w:t>да (ставки зара</w:t>
            </w:r>
            <w:proofErr w:type="gramEnd"/>
          </w:p>
          <w:p w:rsidR="000C4603" w:rsidRPr="00CD33EF" w:rsidRDefault="000C4603" w:rsidP="00BC0ACD">
            <w:pPr>
              <w:pStyle w:val="ConsPlusNormal"/>
              <w:jc w:val="center"/>
              <w:rPr>
                <w:rFonts w:ascii="Times New Roman" w:hAnsi="Times New Roman" w:cs="Times New Roman"/>
                <w:sz w:val="28"/>
                <w:szCs w:val="28"/>
              </w:rPr>
            </w:pPr>
            <w:proofErr w:type="gramStart"/>
            <w:r w:rsidRPr="00CD33EF">
              <w:rPr>
                <w:rFonts w:ascii="Times New Roman" w:hAnsi="Times New Roman" w:cs="Times New Roman"/>
                <w:sz w:val="28"/>
                <w:szCs w:val="28"/>
              </w:rPr>
              <w:t>ботной платы)</w:t>
            </w:r>
            <w:proofErr w:type="gramEnd"/>
          </w:p>
        </w:tc>
        <w:tc>
          <w:tcPr>
            <w:tcW w:w="1382" w:type="dxa"/>
            <w:vAlign w:val="bottom"/>
          </w:tcPr>
          <w:p w:rsidR="000C4603" w:rsidRPr="00CD33EF" w:rsidRDefault="000C4603" w:rsidP="00BC0ACD">
            <w:pPr>
              <w:pStyle w:val="ConsPlusNormal"/>
              <w:jc w:val="right"/>
              <w:rPr>
                <w:rFonts w:ascii="Times New Roman" w:hAnsi="Times New Roman" w:cs="Times New Roman"/>
                <w:sz w:val="28"/>
                <w:szCs w:val="28"/>
              </w:rPr>
            </w:pPr>
            <w:r w:rsidRPr="00CD33EF">
              <w:rPr>
                <w:rFonts w:ascii="Times New Roman" w:hAnsi="Times New Roman" w:cs="Times New Roman"/>
                <w:sz w:val="28"/>
                <w:szCs w:val="28"/>
              </w:rPr>
              <w:t>100</w:t>
            </w:r>
          </w:p>
        </w:tc>
      </w:tr>
      <w:tr w:rsidR="000C4603" w:rsidRPr="00CD33EF" w:rsidTr="00BC0ACD">
        <w:tc>
          <w:tcPr>
            <w:tcW w:w="675" w:type="dxa"/>
          </w:tcPr>
          <w:p w:rsidR="000C4603" w:rsidRPr="00CD33EF" w:rsidRDefault="000C4603" w:rsidP="00BC0ACD">
            <w:pPr>
              <w:pStyle w:val="ConsPlusNormal"/>
              <w:jc w:val="center"/>
              <w:rPr>
                <w:rFonts w:ascii="Times New Roman" w:hAnsi="Times New Roman" w:cs="Times New Roman"/>
                <w:sz w:val="28"/>
                <w:szCs w:val="28"/>
              </w:rPr>
            </w:pPr>
            <w:r w:rsidRPr="00CD33EF">
              <w:rPr>
                <w:rFonts w:ascii="Times New Roman" w:hAnsi="Times New Roman" w:cs="Times New Roman"/>
                <w:sz w:val="28"/>
                <w:szCs w:val="28"/>
              </w:rPr>
              <w:lastRenderedPageBreak/>
              <w:t>8.</w:t>
            </w:r>
          </w:p>
        </w:tc>
        <w:tc>
          <w:tcPr>
            <w:tcW w:w="5245" w:type="dxa"/>
          </w:tcPr>
          <w:p w:rsidR="000C4603" w:rsidRPr="00CD33EF" w:rsidRDefault="000C4603" w:rsidP="00BC0ACD">
            <w:pPr>
              <w:pStyle w:val="ConsPlusNormal"/>
              <w:jc w:val="both"/>
              <w:rPr>
                <w:rFonts w:ascii="Times New Roman" w:hAnsi="Times New Roman" w:cs="Times New Roman"/>
                <w:sz w:val="28"/>
                <w:szCs w:val="28"/>
              </w:rPr>
            </w:pPr>
            <w:r w:rsidRPr="00CD33EF">
              <w:rPr>
                <w:rFonts w:ascii="Times New Roman" w:hAnsi="Times New Roman" w:cs="Times New Roman"/>
                <w:sz w:val="28"/>
                <w:szCs w:val="28"/>
              </w:rPr>
              <w:t>По итогам работы за месяц, квартал, полугодие, год**</w:t>
            </w:r>
          </w:p>
        </w:tc>
        <w:tc>
          <w:tcPr>
            <w:tcW w:w="2268" w:type="dxa"/>
          </w:tcPr>
          <w:p w:rsidR="000C4603" w:rsidRPr="00CD33EF" w:rsidRDefault="000C4603" w:rsidP="00BC0ACD">
            <w:pPr>
              <w:pStyle w:val="ConsPlusNormal"/>
              <w:jc w:val="center"/>
              <w:rPr>
                <w:rFonts w:ascii="Times New Roman" w:hAnsi="Times New Roman" w:cs="Times New Roman"/>
                <w:sz w:val="28"/>
                <w:szCs w:val="28"/>
              </w:rPr>
            </w:pPr>
            <w:r>
              <w:rPr>
                <w:rFonts w:ascii="Times New Roman" w:hAnsi="Times New Roman" w:cs="Times New Roman"/>
                <w:sz w:val="28"/>
                <w:szCs w:val="28"/>
              </w:rPr>
              <w:t xml:space="preserve">процент </w:t>
            </w:r>
            <w:r w:rsidRPr="00CD33EF">
              <w:rPr>
                <w:rFonts w:ascii="Times New Roman" w:hAnsi="Times New Roman" w:cs="Times New Roman"/>
                <w:sz w:val="28"/>
                <w:szCs w:val="28"/>
              </w:rPr>
              <w:t xml:space="preserve"> от должностного оклада (ставки заработной платы)</w:t>
            </w:r>
          </w:p>
        </w:tc>
        <w:tc>
          <w:tcPr>
            <w:tcW w:w="1382" w:type="dxa"/>
          </w:tcPr>
          <w:p w:rsidR="000C4603" w:rsidRPr="00CD33EF" w:rsidRDefault="000C4603" w:rsidP="00BC0ACD">
            <w:pPr>
              <w:pStyle w:val="ConsPlusNormal"/>
              <w:jc w:val="center"/>
              <w:rPr>
                <w:rFonts w:ascii="Times New Roman" w:hAnsi="Times New Roman" w:cs="Times New Roman"/>
                <w:sz w:val="28"/>
                <w:szCs w:val="28"/>
              </w:rPr>
            </w:pPr>
          </w:p>
        </w:tc>
      </w:tr>
    </w:tbl>
    <w:p w:rsidR="000C4603" w:rsidRPr="00CD33EF" w:rsidRDefault="000C4603" w:rsidP="000C4603">
      <w:pPr>
        <w:pStyle w:val="ConsPlusNormal"/>
        <w:jc w:val="both"/>
        <w:rPr>
          <w:rFonts w:ascii="Times New Roman" w:hAnsi="Times New Roman" w:cs="Times New Roman"/>
          <w:color w:val="000000" w:themeColor="text1"/>
          <w:sz w:val="28"/>
          <w:szCs w:val="28"/>
        </w:rPr>
      </w:pPr>
    </w:p>
    <w:p w:rsidR="000C4603" w:rsidRPr="00A22EA7" w:rsidRDefault="000C4603" w:rsidP="000C4603">
      <w:pPr>
        <w:pStyle w:val="ConsPlusNormal"/>
        <w:ind w:firstLine="709"/>
        <w:jc w:val="both"/>
        <w:rPr>
          <w:rFonts w:ascii="Times New Roman" w:hAnsi="Times New Roman" w:cs="Times New Roman"/>
          <w:color w:val="000000" w:themeColor="text1"/>
          <w:sz w:val="20"/>
        </w:rPr>
      </w:pPr>
      <w:r w:rsidRPr="00A22EA7">
        <w:rPr>
          <w:rFonts w:ascii="Times New Roman" w:hAnsi="Times New Roman" w:cs="Times New Roman"/>
          <w:color w:val="000000" w:themeColor="text1"/>
          <w:sz w:val="20"/>
        </w:rPr>
        <w:t>* Премирование работников осуществляется в пределах фонда оплаты труда на основании приказа руководителя.</w:t>
      </w:r>
    </w:p>
    <w:p w:rsidR="000C4603" w:rsidRPr="00A22EA7" w:rsidRDefault="000C4603" w:rsidP="000C4603">
      <w:pPr>
        <w:pStyle w:val="ConsPlusNormal"/>
        <w:ind w:firstLine="709"/>
        <w:jc w:val="both"/>
        <w:rPr>
          <w:rFonts w:ascii="Times New Roman" w:hAnsi="Times New Roman" w:cs="Times New Roman"/>
          <w:color w:val="000000" w:themeColor="text1"/>
          <w:sz w:val="20"/>
        </w:rPr>
      </w:pPr>
      <w:r w:rsidRPr="00A22EA7">
        <w:rPr>
          <w:rFonts w:ascii="Times New Roman" w:hAnsi="Times New Roman" w:cs="Times New Roman"/>
          <w:color w:val="000000" w:themeColor="text1"/>
          <w:sz w:val="20"/>
        </w:rPr>
        <w:t>** Премии по итогам работы устанавливаются по результатам оценки итогов работы за соответствующий отчетный период с учетом выполнения целевых показателей эффективности деятельности образовательных учреждений, личного вклада работников в осуществление основных задач и функций, определенных уставом образовательного учреждения.</w:t>
      </w:r>
    </w:p>
    <w:p w:rsidR="000C4603" w:rsidRDefault="000C4603" w:rsidP="000C4603">
      <w:pPr>
        <w:pStyle w:val="ConsPlusNormal"/>
        <w:ind w:firstLine="709"/>
        <w:jc w:val="both"/>
        <w:rPr>
          <w:rFonts w:ascii="Times New Roman" w:hAnsi="Times New Roman" w:cs="Times New Roman"/>
          <w:color w:val="000000" w:themeColor="text1"/>
          <w:sz w:val="28"/>
          <w:szCs w:val="28"/>
        </w:rPr>
      </w:pPr>
    </w:p>
    <w:p w:rsidR="000C4603" w:rsidRPr="00CD33EF" w:rsidRDefault="000C4603" w:rsidP="000C4603">
      <w:pPr>
        <w:pStyle w:val="ConsPlusNormal"/>
        <w:ind w:firstLine="709"/>
        <w:jc w:val="both"/>
        <w:rPr>
          <w:rFonts w:ascii="Times New Roman" w:hAnsi="Times New Roman" w:cs="Times New Roman"/>
          <w:color w:val="000000" w:themeColor="text1"/>
          <w:sz w:val="28"/>
          <w:szCs w:val="28"/>
        </w:rPr>
      </w:pPr>
      <w:r w:rsidRPr="00CD33EF">
        <w:rPr>
          <w:rFonts w:ascii="Times New Roman" w:hAnsi="Times New Roman" w:cs="Times New Roman"/>
          <w:color w:val="000000" w:themeColor="text1"/>
          <w:sz w:val="28"/>
          <w:szCs w:val="28"/>
        </w:rPr>
        <w:t>Оценку эффективности работы работников образовательной организации осуществляет комиссия по распределению стимулирующих выплат. Состав комиссии утверждается руководителем образовательного учреждения по согласованию с представительным органом работников, порядок работы комиссии, периодичность ее заседаний закрепляется положением о комиссии, утверждаемым руководителем с учетом мнения представительного органа работников. В положении о комиссии предусматривается возможность обжалования работником отказа в назначении премии. Предоставление в комиссию итогов работы за соответствующий отчетный период с учетом выполнения целевых показателей эффективности деятельности является обязательным для работников образовательной организации.</w:t>
      </w:r>
    </w:p>
    <w:p w:rsidR="000C4603" w:rsidRPr="00CD33EF" w:rsidRDefault="000C4603" w:rsidP="000C4603">
      <w:pPr>
        <w:pStyle w:val="ConsPlusNormal"/>
        <w:ind w:firstLine="709"/>
        <w:jc w:val="both"/>
        <w:rPr>
          <w:rFonts w:ascii="Times New Roman" w:hAnsi="Times New Roman" w:cs="Times New Roman"/>
          <w:color w:val="000000" w:themeColor="text1"/>
          <w:sz w:val="28"/>
          <w:szCs w:val="28"/>
        </w:rPr>
      </w:pPr>
      <w:r w:rsidRPr="00CD33EF">
        <w:rPr>
          <w:rFonts w:ascii="Times New Roman" w:hAnsi="Times New Roman" w:cs="Times New Roman"/>
          <w:color w:val="000000" w:themeColor="text1"/>
          <w:sz w:val="28"/>
          <w:szCs w:val="28"/>
        </w:rPr>
        <w:t>4.3. Размеры стимулирующих выплат устанавливаются в процентном отношении к должностным окладам (ставкам заработной платы) или в абсолютных размерах.</w:t>
      </w:r>
    </w:p>
    <w:p w:rsidR="000C4603" w:rsidRPr="00CD33EF" w:rsidRDefault="000C4603" w:rsidP="000C4603">
      <w:pPr>
        <w:pStyle w:val="ConsPlusNormal"/>
        <w:ind w:firstLine="709"/>
        <w:jc w:val="both"/>
        <w:rPr>
          <w:rFonts w:ascii="Times New Roman" w:hAnsi="Times New Roman" w:cs="Times New Roman"/>
          <w:color w:val="000000" w:themeColor="text1"/>
          <w:sz w:val="28"/>
          <w:szCs w:val="28"/>
        </w:rPr>
      </w:pPr>
      <w:r w:rsidRPr="00CD33EF">
        <w:rPr>
          <w:rFonts w:ascii="Times New Roman" w:hAnsi="Times New Roman" w:cs="Times New Roman"/>
          <w:color w:val="000000" w:themeColor="text1"/>
          <w:sz w:val="28"/>
          <w:szCs w:val="28"/>
        </w:rPr>
        <w:t>Максимальный размер выплаты стимулирующего характера не ограничен.</w:t>
      </w:r>
    </w:p>
    <w:p w:rsidR="000C4603" w:rsidRPr="00CD33EF" w:rsidRDefault="000C4603" w:rsidP="000C4603">
      <w:pPr>
        <w:pStyle w:val="ConsPlusNormal"/>
        <w:ind w:firstLine="709"/>
        <w:jc w:val="both"/>
        <w:rPr>
          <w:rFonts w:ascii="Times New Roman" w:hAnsi="Times New Roman" w:cs="Times New Roman"/>
          <w:color w:val="000000" w:themeColor="text1"/>
          <w:sz w:val="28"/>
          <w:szCs w:val="28"/>
        </w:rPr>
      </w:pPr>
      <w:r w:rsidRPr="00CD33EF">
        <w:rPr>
          <w:rFonts w:ascii="Times New Roman" w:hAnsi="Times New Roman" w:cs="Times New Roman"/>
          <w:color w:val="000000" w:themeColor="text1"/>
          <w:sz w:val="28"/>
          <w:szCs w:val="28"/>
        </w:rPr>
        <w:t>Планирование фонда оплаты труда по фонду стимулирующих выплат производится пропорционально доле базового фонда оплаты труда педагогических работников и остальных категорий работников.</w:t>
      </w:r>
    </w:p>
    <w:p w:rsidR="000C4603" w:rsidRPr="00CD33EF" w:rsidRDefault="000C4603" w:rsidP="000C4603">
      <w:pPr>
        <w:spacing w:line="240" w:lineRule="exact"/>
        <w:jc w:val="left"/>
        <w:rPr>
          <w:rFonts w:ascii="Times New Roman" w:eastAsia="Times New Roman" w:hAnsi="Times New Roman" w:cs="Times New Roman"/>
          <w:color w:val="000000" w:themeColor="text1"/>
          <w:sz w:val="28"/>
          <w:szCs w:val="28"/>
          <w:lang w:eastAsia="ru-RU"/>
        </w:rPr>
      </w:pPr>
    </w:p>
    <w:p w:rsidR="000C4603" w:rsidRPr="00CD33EF" w:rsidRDefault="000C4603" w:rsidP="000C4603">
      <w:pPr>
        <w:spacing w:line="240" w:lineRule="exact"/>
        <w:jc w:val="left"/>
        <w:rPr>
          <w:rFonts w:ascii="Times New Roman" w:eastAsia="Times New Roman" w:hAnsi="Times New Roman" w:cs="Times New Roman"/>
          <w:color w:val="000000" w:themeColor="text1"/>
          <w:sz w:val="28"/>
          <w:szCs w:val="28"/>
          <w:lang w:eastAsia="ru-RU"/>
        </w:rPr>
      </w:pPr>
    </w:p>
    <w:p w:rsidR="000C4603" w:rsidRDefault="000C4603" w:rsidP="000C4603">
      <w:pPr>
        <w:spacing w:line="240" w:lineRule="exact"/>
        <w:jc w:val="left"/>
        <w:rPr>
          <w:rFonts w:ascii="Times New Roman" w:eastAsia="Times New Roman" w:hAnsi="Times New Roman" w:cs="Times New Roman"/>
          <w:color w:val="000000" w:themeColor="text1"/>
          <w:sz w:val="28"/>
          <w:szCs w:val="28"/>
          <w:lang w:eastAsia="ru-RU"/>
        </w:rPr>
      </w:pPr>
    </w:p>
    <w:p w:rsidR="000C4603" w:rsidRDefault="000C4603" w:rsidP="000C4603">
      <w:pPr>
        <w:spacing w:line="240" w:lineRule="exact"/>
        <w:jc w:val="left"/>
        <w:rPr>
          <w:rFonts w:ascii="Times New Roman" w:eastAsia="Times New Roman" w:hAnsi="Times New Roman" w:cs="Times New Roman"/>
          <w:color w:val="000000" w:themeColor="text1"/>
          <w:sz w:val="28"/>
          <w:szCs w:val="28"/>
          <w:lang w:eastAsia="ru-RU"/>
        </w:rPr>
      </w:pPr>
    </w:p>
    <w:p w:rsidR="000C4603" w:rsidRPr="00CD33EF" w:rsidRDefault="000C4603" w:rsidP="000C4603">
      <w:pPr>
        <w:spacing w:line="240" w:lineRule="exact"/>
        <w:jc w:val="left"/>
        <w:rPr>
          <w:rFonts w:ascii="Times New Roman" w:eastAsia="Times New Roman" w:hAnsi="Times New Roman" w:cs="Times New Roman"/>
          <w:color w:val="000000" w:themeColor="text1"/>
          <w:sz w:val="28"/>
          <w:szCs w:val="28"/>
          <w:lang w:eastAsia="ru-RU"/>
        </w:rPr>
      </w:pPr>
    </w:p>
    <w:p w:rsidR="000C4603" w:rsidRPr="00CD33EF" w:rsidRDefault="000C4603" w:rsidP="000C4603">
      <w:pPr>
        <w:spacing w:line="240" w:lineRule="exact"/>
        <w:jc w:val="left"/>
        <w:rPr>
          <w:rFonts w:ascii="Times New Roman" w:eastAsia="Times New Roman" w:hAnsi="Times New Roman" w:cs="Times New Roman"/>
          <w:color w:val="000000" w:themeColor="text1"/>
          <w:sz w:val="28"/>
          <w:szCs w:val="28"/>
          <w:lang w:eastAsia="ru-RU"/>
        </w:rPr>
      </w:pPr>
    </w:p>
    <w:p w:rsidR="000C4603" w:rsidRPr="00CD33EF" w:rsidRDefault="000C4603" w:rsidP="000C4603">
      <w:pPr>
        <w:spacing w:line="240" w:lineRule="exact"/>
        <w:jc w:val="left"/>
        <w:rPr>
          <w:rFonts w:ascii="Times New Roman" w:eastAsia="Times New Roman" w:hAnsi="Times New Roman" w:cs="Times New Roman"/>
          <w:color w:val="000000" w:themeColor="text1"/>
          <w:sz w:val="28"/>
          <w:szCs w:val="28"/>
          <w:lang w:eastAsia="ru-RU"/>
        </w:rPr>
      </w:pPr>
      <w:r w:rsidRPr="00CD33EF">
        <w:rPr>
          <w:rFonts w:ascii="Times New Roman" w:eastAsia="Times New Roman" w:hAnsi="Times New Roman" w:cs="Times New Roman"/>
          <w:color w:val="000000" w:themeColor="text1"/>
          <w:sz w:val="28"/>
          <w:szCs w:val="28"/>
          <w:lang w:eastAsia="ru-RU"/>
        </w:rPr>
        <w:t>Первый заместитель главы администрации</w:t>
      </w:r>
    </w:p>
    <w:p w:rsidR="000C4603" w:rsidRPr="00CD33EF" w:rsidRDefault="000C4603" w:rsidP="000C4603">
      <w:pPr>
        <w:spacing w:line="240" w:lineRule="exact"/>
        <w:jc w:val="left"/>
        <w:rPr>
          <w:rFonts w:ascii="Times New Roman" w:eastAsia="Times New Roman" w:hAnsi="Times New Roman" w:cs="Times New Roman"/>
          <w:color w:val="000000" w:themeColor="text1"/>
          <w:sz w:val="28"/>
          <w:szCs w:val="28"/>
          <w:lang w:eastAsia="ru-RU"/>
        </w:rPr>
      </w:pPr>
      <w:r w:rsidRPr="00CD33EF">
        <w:rPr>
          <w:rFonts w:ascii="Times New Roman" w:eastAsia="Times New Roman" w:hAnsi="Times New Roman" w:cs="Times New Roman"/>
          <w:color w:val="000000" w:themeColor="text1"/>
          <w:sz w:val="28"/>
          <w:szCs w:val="28"/>
          <w:lang w:eastAsia="ru-RU"/>
        </w:rPr>
        <w:t xml:space="preserve">Благодарненского </w:t>
      </w:r>
      <w:r w:rsidRPr="00CD33EF">
        <w:rPr>
          <w:rFonts w:ascii="Times New Roman" w:eastAsia="Times New Roman" w:hAnsi="Times New Roman" w:cs="Times New Roman"/>
          <w:bCs/>
          <w:color w:val="000000" w:themeColor="text1"/>
          <w:sz w:val="28"/>
          <w:szCs w:val="28"/>
          <w:lang w:eastAsia="ru-RU"/>
        </w:rPr>
        <w:t>муниципального округа</w:t>
      </w:r>
    </w:p>
    <w:p w:rsidR="000C4603" w:rsidRPr="00CD33EF" w:rsidRDefault="000C4603" w:rsidP="000C4603">
      <w:pPr>
        <w:spacing w:line="240" w:lineRule="exact"/>
        <w:rPr>
          <w:rFonts w:ascii="Times New Roman" w:eastAsia="Times New Roman" w:hAnsi="Times New Roman" w:cs="Times New Roman"/>
          <w:color w:val="000000" w:themeColor="text1"/>
          <w:sz w:val="28"/>
          <w:szCs w:val="28"/>
          <w:lang w:eastAsia="ru-RU"/>
        </w:rPr>
      </w:pPr>
      <w:r w:rsidRPr="00CD33EF">
        <w:rPr>
          <w:rFonts w:ascii="Times New Roman" w:eastAsia="Times New Roman" w:hAnsi="Times New Roman" w:cs="Times New Roman"/>
          <w:color w:val="000000" w:themeColor="text1"/>
          <w:sz w:val="28"/>
          <w:szCs w:val="28"/>
          <w:lang w:eastAsia="ru-RU"/>
        </w:rPr>
        <w:t>Ставропольского края                                                                    Н.Д. Федюнина</w:t>
      </w:r>
    </w:p>
    <w:p w:rsidR="000C4603" w:rsidRPr="00CD33EF" w:rsidRDefault="000C4603" w:rsidP="000C4603">
      <w:pPr>
        <w:spacing w:after="160"/>
        <w:jc w:val="left"/>
        <w:rPr>
          <w:rFonts w:ascii="Times New Roman" w:eastAsia="Times New Roman" w:hAnsi="Times New Roman" w:cs="Times New Roman"/>
          <w:color w:val="000000" w:themeColor="text1"/>
          <w:sz w:val="28"/>
          <w:szCs w:val="28"/>
          <w:lang w:eastAsia="ru-RU"/>
        </w:rPr>
      </w:pPr>
      <w:r w:rsidRPr="00CD33EF">
        <w:rPr>
          <w:rFonts w:ascii="Times New Roman" w:eastAsia="Times New Roman" w:hAnsi="Times New Roman" w:cs="Times New Roman"/>
          <w:color w:val="000000" w:themeColor="text1"/>
          <w:sz w:val="28"/>
          <w:szCs w:val="28"/>
          <w:lang w:eastAsia="ru-RU"/>
        </w:rPr>
        <w:br w:type="page"/>
      </w:r>
    </w:p>
    <w:p w:rsidR="00423E7E" w:rsidRPr="00CD33EF" w:rsidRDefault="00423E7E" w:rsidP="00A47DBD">
      <w:pPr>
        <w:widowControl w:val="0"/>
        <w:autoSpaceDE w:val="0"/>
        <w:autoSpaceDN w:val="0"/>
        <w:spacing w:line="240" w:lineRule="auto"/>
        <w:ind w:firstLine="709"/>
        <w:rPr>
          <w:rFonts w:ascii="Times New Roman" w:eastAsia="Times New Roman" w:hAnsi="Times New Roman" w:cs="Times New Roman"/>
          <w:color w:val="000000" w:themeColor="text1"/>
          <w:sz w:val="28"/>
          <w:szCs w:val="28"/>
          <w:lang w:eastAsia="ru-RU"/>
        </w:rPr>
        <w:sectPr w:rsidR="00423E7E" w:rsidRPr="00CD33EF" w:rsidSect="00633FAF">
          <w:pgSz w:w="11906" w:h="16838"/>
          <w:pgMar w:top="1418" w:right="567" w:bottom="1134" w:left="1985" w:header="709" w:footer="709" w:gutter="0"/>
          <w:cols w:space="708"/>
          <w:docGrid w:linePitch="360"/>
        </w:sectPr>
      </w:pPr>
      <w:bookmarkStart w:id="0" w:name="_GoBack"/>
      <w:bookmarkEnd w:id="0"/>
    </w:p>
    <w:p w:rsidR="00E23B1C" w:rsidRPr="00CD33EF" w:rsidRDefault="00E23B1C" w:rsidP="00E13AB3">
      <w:pPr>
        <w:spacing w:line="240" w:lineRule="exact"/>
        <w:ind w:left="4111"/>
        <w:jc w:val="center"/>
        <w:rPr>
          <w:rFonts w:ascii="Times New Roman" w:eastAsia="Times New Roman" w:hAnsi="Times New Roman" w:cs="Times New Roman"/>
          <w:color w:val="000000" w:themeColor="text1"/>
          <w:sz w:val="28"/>
          <w:szCs w:val="24"/>
          <w:lang w:eastAsia="ru-RU"/>
        </w:rPr>
      </w:pPr>
      <w:r w:rsidRPr="00CD33EF">
        <w:rPr>
          <w:rFonts w:ascii="Times New Roman" w:eastAsia="Times New Roman" w:hAnsi="Times New Roman" w:cs="Times New Roman"/>
          <w:color w:val="000000" w:themeColor="text1"/>
          <w:sz w:val="28"/>
          <w:szCs w:val="24"/>
          <w:lang w:eastAsia="ru-RU"/>
        </w:rPr>
        <w:lastRenderedPageBreak/>
        <w:t>УТВЕРЖДЕН</w:t>
      </w:r>
    </w:p>
    <w:p w:rsidR="00E23B1C" w:rsidRPr="00CD33EF" w:rsidRDefault="00E23B1C" w:rsidP="00E13AB3">
      <w:pPr>
        <w:spacing w:line="240" w:lineRule="exact"/>
        <w:ind w:left="4111"/>
        <w:jc w:val="center"/>
        <w:rPr>
          <w:rFonts w:ascii="Times New Roman" w:eastAsia="Times New Roman" w:hAnsi="Times New Roman" w:cs="Times New Roman"/>
          <w:color w:val="000000" w:themeColor="text1"/>
          <w:sz w:val="28"/>
          <w:szCs w:val="24"/>
          <w:lang w:eastAsia="ru-RU"/>
        </w:rPr>
      </w:pPr>
      <w:r w:rsidRPr="00CD33EF">
        <w:rPr>
          <w:rFonts w:ascii="Times New Roman" w:eastAsia="Times New Roman" w:hAnsi="Times New Roman" w:cs="Times New Roman"/>
          <w:color w:val="000000" w:themeColor="text1"/>
          <w:sz w:val="28"/>
          <w:szCs w:val="24"/>
          <w:lang w:eastAsia="ru-RU"/>
        </w:rPr>
        <w:t>постановлением администрации</w:t>
      </w:r>
    </w:p>
    <w:p w:rsidR="00E23B1C" w:rsidRPr="00CD33EF" w:rsidRDefault="00E23B1C" w:rsidP="00E13AB3">
      <w:pPr>
        <w:spacing w:line="240" w:lineRule="exact"/>
        <w:ind w:left="4111"/>
        <w:jc w:val="center"/>
        <w:rPr>
          <w:rFonts w:ascii="Times New Roman" w:hAnsi="Times New Roman" w:cs="Times New Roman"/>
          <w:b/>
          <w:color w:val="000000" w:themeColor="text1"/>
          <w:sz w:val="28"/>
          <w:szCs w:val="28"/>
        </w:rPr>
      </w:pPr>
      <w:r w:rsidRPr="00CD33EF">
        <w:rPr>
          <w:rFonts w:ascii="Times New Roman" w:eastAsia="Times New Roman" w:hAnsi="Times New Roman" w:cs="Times New Roman"/>
          <w:color w:val="000000" w:themeColor="text1"/>
          <w:sz w:val="28"/>
          <w:szCs w:val="24"/>
          <w:lang w:eastAsia="ru-RU"/>
        </w:rPr>
        <w:t xml:space="preserve">Благодарненского муниципального округа </w:t>
      </w:r>
      <w:r w:rsidRPr="00CD33EF">
        <w:rPr>
          <w:rFonts w:ascii="Times New Roman" w:hAnsi="Times New Roman" w:cs="Times New Roman"/>
          <w:color w:val="000000" w:themeColor="text1"/>
          <w:sz w:val="28"/>
          <w:szCs w:val="24"/>
        </w:rPr>
        <w:t>Ставропольского края</w:t>
      </w:r>
    </w:p>
    <w:p w:rsidR="00E23B1C" w:rsidRPr="00CD33EF" w:rsidRDefault="00E13AB3" w:rsidP="00E13AB3">
      <w:pPr>
        <w:pStyle w:val="ConsPlusTitle"/>
        <w:spacing w:line="240" w:lineRule="exact"/>
        <w:rPr>
          <w:rFonts w:ascii="Times New Roman" w:hAnsi="Times New Roman" w:cs="Times New Roman"/>
          <w:b w:val="0"/>
          <w:color w:val="000000" w:themeColor="text1"/>
          <w:sz w:val="28"/>
          <w:szCs w:val="28"/>
        </w:rPr>
      </w:pPr>
      <w:r>
        <w:rPr>
          <w:rFonts w:ascii="Times New Roman" w:hAnsi="Times New Roman" w:cs="Times New Roman"/>
          <w:b w:val="0"/>
          <w:color w:val="000000" w:themeColor="text1"/>
          <w:sz w:val="28"/>
          <w:szCs w:val="28"/>
        </w:rPr>
        <w:t xml:space="preserve">                                                                     от 27 января 2026 года № 47</w:t>
      </w:r>
    </w:p>
    <w:p w:rsidR="00537649" w:rsidRPr="00CD33EF" w:rsidRDefault="00537649" w:rsidP="00E23B1C">
      <w:pPr>
        <w:pStyle w:val="ConsPlusTitle"/>
        <w:rPr>
          <w:rFonts w:ascii="Times New Roman" w:hAnsi="Times New Roman" w:cs="Times New Roman"/>
          <w:b w:val="0"/>
          <w:color w:val="000000" w:themeColor="text1"/>
          <w:sz w:val="28"/>
          <w:szCs w:val="28"/>
        </w:rPr>
      </w:pPr>
    </w:p>
    <w:p w:rsidR="00E23B1C" w:rsidRPr="00CD33EF" w:rsidRDefault="00E23B1C" w:rsidP="00E23B1C">
      <w:pPr>
        <w:pStyle w:val="ConsPlusTitle"/>
        <w:jc w:val="center"/>
        <w:rPr>
          <w:rFonts w:ascii="Times New Roman" w:hAnsi="Times New Roman" w:cs="Times New Roman"/>
          <w:b w:val="0"/>
          <w:color w:val="000000" w:themeColor="text1"/>
          <w:sz w:val="28"/>
          <w:szCs w:val="28"/>
        </w:rPr>
      </w:pPr>
      <w:r w:rsidRPr="00CD33EF">
        <w:rPr>
          <w:rFonts w:ascii="Times New Roman" w:hAnsi="Times New Roman" w:cs="Times New Roman"/>
          <w:b w:val="0"/>
          <w:color w:val="000000" w:themeColor="text1"/>
          <w:sz w:val="28"/>
          <w:szCs w:val="28"/>
        </w:rPr>
        <w:t>ПОРЯДОК</w:t>
      </w:r>
    </w:p>
    <w:p w:rsidR="00E23B1C" w:rsidRPr="00CD33EF" w:rsidRDefault="00E23B1C" w:rsidP="00E23B1C">
      <w:pPr>
        <w:pStyle w:val="ConsPlusNormal"/>
        <w:spacing w:line="240" w:lineRule="exact"/>
        <w:jc w:val="both"/>
        <w:rPr>
          <w:rFonts w:ascii="Times New Roman" w:hAnsi="Times New Roman" w:cs="Times New Roman"/>
          <w:color w:val="000000" w:themeColor="text1"/>
          <w:sz w:val="28"/>
          <w:szCs w:val="28"/>
        </w:rPr>
      </w:pPr>
      <w:r w:rsidRPr="00CD33EF">
        <w:rPr>
          <w:rFonts w:ascii="Times New Roman" w:hAnsi="Times New Roman" w:cs="Times New Roman"/>
          <w:color w:val="000000" w:themeColor="text1"/>
          <w:sz w:val="28"/>
          <w:szCs w:val="28"/>
        </w:rPr>
        <w:t>оплаты труда педагогических работников с учетом имеющейся квалификационной категории за выполнение педагогической работы по должности с другим наименованием, по которой не установлена квалификационная категория, а также в других случаях</w:t>
      </w:r>
    </w:p>
    <w:p w:rsidR="00E23B1C" w:rsidRPr="00CD33EF" w:rsidRDefault="00E23B1C" w:rsidP="00E23B1C">
      <w:pPr>
        <w:pStyle w:val="ConsPlusNormal"/>
        <w:spacing w:line="240" w:lineRule="exact"/>
        <w:jc w:val="both"/>
        <w:rPr>
          <w:rFonts w:ascii="Times New Roman" w:hAnsi="Times New Roman" w:cs="Times New Roman"/>
          <w:color w:val="000000" w:themeColor="text1"/>
          <w:sz w:val="28"/>
          <w:szCs w:val="28"/>
        </w:rPr>
      </w:pPr>
    </w:p>
    <w:p w:rsidR="00E23B1C" w:rsidRPr="00CD33EF" w:rsidRDefault="00E23B1C" w:rsidP="00E23B1C">
      <w:pPr>
        <w:pStyle w:val="ConsPlusNormal"/>
        <w:spacing w:line="240" w:lineRule="exact"/>
        <w:jc w:val="both"/>
        <w:rPr>
          <w:rFonts w:ascii="Times New Roman" w:hAnsi="Times New Roman" w:cs="Times New Roman"/>
          <w:color w:val="000000" w:themeColor="text1"/>
          <w:sz w:val="28"/>
          <w:szCs w:val="28"/>
        </w:rPr>
      </w:pPr>
    </w:p>
    <w:p w:rsidR="00E23B1C" w:rsidRPr="00CD33EF" w:rsidRDefault="00E23B1C" w:rsidP="00E23B1C">
      <w:pPr>
        <w:pStyle w:val="ConsPlusNormal"/>
        <w:spacing w:line="240" w:lineRule="exact"/>
        <w:jc w:val="both"/>
        <w:rPr>
          <w:rFonts w:ascii="Times New Roman" w:hAnsi="Times New Roman" w:cs="Times New Roman"/>
          <w:color w:val="000000" w:themeColor="text1"/>
          <w:sz w:val="28"/>
          <w:szCs w:val="28"/>
        </w:rPr>
      </w:pPr>
    </w:p>
    <w:p w:rsidR="00E23B1C" w:rsidRPr="00CD33EF" w:rsidRDefault="00E23B1C" w:rsidP="00E23B1C">
      <w:pPr>
        <w:pStyle w:val="ConsPlusNormal"/>
        <w:ind w:firstLine="709"/>
        <w:jc w:val="both"/>
        <w:rPr>
          <w:rFonts w:ascii="Times New Roman" w:hAnsi="Times New Roman" w:cs="Times New Roman"/>
          <w:color w:val="000000" w:themeColor="text1"/>
          <w:sz w:val="28"/>
          <w:szCs w:val="28"/>
        </w:rPr>
      </w:pPr>
      <w:r w:rsidRPr="00CD33EF">
        <w:rPr>
          <w:rFonts w:ascii="Times New Roman" w:hAnsi="Times New Roman" w:cs="Times New Roman"/>
          <w:color w:val="000000" w:themeColor="text1"/>
          <w:sz w:val="28"/>
          <w:szCs w:val="28"/>
        </w:rPr>
        <w:t>1.</w:t>
      </w:r>
      <w:r w:rsidRPr="00CD33EF">
        <w:rPr>
          <w:rFonts w:ascii="Times New Roman" w:hAnsi="Times New Roman" w:cs="Times New Roman"/>
          <w:color w:val="000000" w:themeColor="text1"/>
          <w:sz w:val="28"/>
          <w:szCs w:val="28"/>
        </w:rPr>
        <w:tab/>
        <w:t>Настоящий Порядок определяет условия оплаты труда педагогических работников с учетом имеющейся квалификационной категории за выполнение педагогической работы по должности с другим наименованием, по которой не установлена квалификационная категория, а также в других случаях.</w:t>
      </w:r>
    </w:p>
    <w:p w:rsidR="00E23B1C" w:rsidRPr="00CD33EF" w:rsidRDefault="00E23B1C" w:rsidP="00E23B1C">
      <w:pPr>
        <w:pStyle w:val="ConsPlusNormal"/>
        <w:ind w:firstLine="709"/>
        <w:jc w:val="both"/>
        <w:rPr>
          <w:rFonts w:ascii="Times New Roman" w:hAnsi="Times New Roman" w:cs="Times New Roman"/>
          <w:color w:val="000000" w:themeColor="text1"/>
          <w:sz w:val="28"/>
          <w:szCs w:val="28"/>
        </w:rPr>
      </w:pPr>
      <w:r w:rsidRPr="00CD33EF">
        <w:rPr>
          <w:rFonts w:ascii="Times New Roman" w:hAnsi="Times New Roman" w:cs="Times New Roman"/>
          <w:color w:val="000000" w:themeColor="text1"/>
          <w:sz w:val="28"/>
          <w:szCs w:val="28"/>
        </w:rPr>
        <w:t>2.</w:t>
      </w:r>
      <w:r w:rsidRPr="00CD33EF">
        <w:rPr>
          <w:rFonts w:ascii="Times New Roman" w:hAnsi="Times New Roman" w:cs="Times New Roman"/>
          <w:color w:val="000000" w:themeColor="text1"/>
          <w:sz w:val="28"/>
          <w:szCs w:val="28"/>
        </w:rPr>
        <w:tab/>
        <w:t>Действие квалификационной категории, установленной педагогическим работникам в соответствии с Порядком проведения аттестации педагогических работников организаций, осуществляющих образовательную деятельность, утвержденным Приказом Министерства просвещения Российской Федерации от 24 марта 2023 года № 196 «Об утверждении Порядка проведения аттестации педагогических работников организаций, осуществляющих образовательную деятельность», сохраняется при выполнении ими педагогической работы в следующих случаях:</w:t>
      </w:r>
    </w:p>
    <w:p w:rsidR="00E23B1C" w:rsidRPr="00CD33EF" w:rsidRDefault="00E23B1C" w:rsidP="00E23B1C">
      <w:pPr>
        <w:pStyle w:val="ConsPlusNormal"/>
        <w:ind w:firstLine="709"/>
        <w:jc w:val="both"/>
        <w:rPr>
          <w:rFonts w:ascii="Times New Roman" w:hAnsi="Times New Roman" w:cs="Times New Roman"/>
          <w:color w:val="000000" w:themeColor="text1"/>
          <w:sz w:val="28"/>
          <w:szCs w:val="28"/>
        </w:rPr>
      </w:pPr>
      <w:r w:rsidRPr="00CD33EF">
        <w:rPr>
          <w:rFonts w:ascii="Times New Roman" w:hAnsi="Times New Roman" w:cs="Times New Roman"/>
          <w:color w:val="000000" w:themeColor="text1"/>
          <w:sz w:val="28"/>
          <w:szCs w:val="28"/>
        </w:rPr>
        <w:t>при работе в должности, по которой установлена квалификационная категория, независимо от преподаваемого предмета (дисциплины), типа и вида образовательного учреждения;</w:t>
      </w:r>
    </w:p>
    <w:p w:rsidR="00E23B1C" w:rsidRPr="00CD33EF" w:rsidRDefault="00E23B1C" w:rsidP="00E23B1C">
      <w:pPr>
        <w:pStyle w:val="ConsPlusNormal"/>
        <w:ind w:firstLine="709"/>
        <w:jc w:val="both"/>
        <w:rPr>
          <w:rFonts w:ascii="Times New Roman" w:hAnsi="Times New Roman" w:cs="Times New Roman"/>
          <w:color w:val="000000" w:themeColor="text1"/>
          <w:sz w:val="28"/>
          <w:szCs w:val="28"/>
        </w:rPr>
      </w:pPr>
      <w:r w:rsidRPr="00CD33EF">
        <w:rPr>
          <w:rFonts w:ascii="Times New Roman" w:hAnsi="Times New Roman" w:cs="Times New Roman"/>
          <w:color w:val="000000" w:themeColor="text1"/>
          <w:sz w:val="28"/>
          <w:szCs w:val="28"/>
        </w:rPr>
        <w:t>при возобновлении работы в должности, по которой установлена квалификационная категория, независимо от перерывов в работе;</w:t>
      </w:r>
    </w:p>
    <w:p w:rsidR="00E23B1C" w:rsidRPr="00CD33EF" w:rsidRDefault="00E23B1C" w:rsidP="00E23B1C">
      <w:pPr>
        <w:pStyle w:val="ConsPlusNormal"/>
        <w:ind w:firstLine="709"/>
        <w:jc w:val="both"/>
        <w:rPr>
          <w:rFonts w:ascii="Times New Roman" w:hAnsi="Times New Roman" w:cs="Times New Roman"/>
          <w:color w:val="000000" w:themeColor="text1"/>
          <w:sz w:val="28"/>
          <w:szCs w:val="28"/>
        </w:rPr>
      </w:pPr>
      <w:r w:rsidRPr="00CD33EF">
        <w:rPr>
          <w:rFonts w:ascii="Times New Roman" w:hAnsi="Times New Roman" w:cs="Times New Roman"/>
          <w:color w:val="000000" w:themeColor="text1"/>
          <w:sz w:val="28"/>
          <w:szCs w:val="28"/>
        </w:rPr>
        <w:t>при выполнении педагогической работы на разных должностях, по которым совпадают должностные обязанности, учебные программы, профили работы в следующих случаях:</w:t>
      </w:r>
    </w:p>
    <w:p w:rsidR="00156B07" w:rsidRPr="00CD33EF" w:rsidRDefault="00156B07" w:rsidP="00E23B1C">
      <w:pPr>
        <w:pStyle w:val="ConsPlusNormal"/>
        <w:ind w:firstLine="709"/>
        <w:jc w:val="both"/>
        <w:rPr>
          <w:rFonts w:ascii="Times New Roman" w:hAnsi="Times New Roman" w:cs="Times New Roman"/>
          <w:color w:val="000000" w:themeColor="text1"/>
          <w:sz w:val="28"/>
          <w:szCs w:val="28"/>
        </w:rPr>
      </w:pPr>
    </w:p>
    <w:tbl>
      <w:tblPr>
        <w:tblStyle w:val="a3"/>
        <w:tblW w:w="0" w:type="auto"/>
        <w:tblLook w:val="04A0" w:firstRow="1" w:lastRow="0" w:firstColumn="1" w:lastColumn="0" w:noHBand="0" w:noVBand="1"/>
      </w:tblPr>
      <w:tblGrid>
        <w:gridCol w:w="2951"/>
        <w:gridCol w:w="6619"/>
      </w:tblGrid>
      <w:tr w:rsidR="00E23B1C" w:rsidRPr="00CD33EF" w:rsidTr="00537649">
        <w:tc>
          <w:tcPr>
            <w:tcW w:w="2951" w:type="dxa"/>
          </w:tcPr>
          <w:p w:rsidR="00E23B1C" w:rsidRPr="00CD33EF" w:rsidRDefault="00E23B1C" w:rsidP="00537649">
            <w:pPr>
              <w:pStyle w:val="ConsPlusNormal"/>
              <w:spacing w:line="240" w:lineRule="exact"/>
              <w:jc w:val="center"/>
              <w:rPr>
                <w:rFonts w:ascii="Times New Roman" w:hAnsi="Times New Roman" w:cs="Times New Roman"/>
                <w:color w:val="000000" w:themeColor="text1"/>
                <w:sz w:val="28"/>
                <w:szCs w:val="28"/>
              </w:rPr>
            </w:pPr>
            <w:r w:rsidRPr="00CD33EF">
              <w:rPr>
                <w:rFonts w:ascii="Times New Roman" w:hAnsi="Times New Roman" w:cs="Times New Roman"/>
                <w:color w:val="000000" w:themeColor="text1"/>
                <w:sz w:val="28"/>
                <w:szCs w:val="28"/>
              </w:rPr>
              <w:t>Должность, по которой установлена квалификационная категория</w:t>
            </w:r>
          </w:p>
        </w:tc>
        <w:tc>
          <w:tcPr>
            <w:tcW w:w="6619" w:type="dxa"/>
          </w:tcPr>
          <w:p w:rsidR="00E23B1C" w:rsidRPr="00CD33EF" w:rsidRDefault="00E23B1C" w:rsidP="00537649">
            <w:pPr>
              <w:pStyle w:val="ConsPlusNormal"/>
              <w:spacing w:line="240" w:lineRule="exact"/>
              <w:jc w:val="center"/>
              <w:rPr>
                <w:rFonts w:ascii="Times New Roman" w:hAnsi="Times New Roman" w:cs="Times New Roman"/>
                <w:color w:val="000000" w:themeColor="text1"/>
                <w:sz w:val="28"/>
                <w:szCs w:val="28"/>
              </w:rPr>
            </w:pPr>
            <w:r w:rsidRPr="00CD33EF">
              <w:rPr>
                <w:rFonts w:ascii="Times New Roman" w:hAnsi="Times New Roman" w:cs="Times New Roman"/>
                <w:color w:val="000000" w:themeColor="text1"/>
                <w:sz w:val="28"/>
                <w:szCs w:val="28"/>
              </w:rPr>
              <w:t>должность, по которой рекомендуется при оплате труда учитывать квалификационную категорию, установленную по должности, указанной в графе 1</w:t>
            </w:r>
          </w:p>
        </w:tc>
      </w:tr>
      <w:tr w:rsidR="00E23B1C" w:rsidRPr="00CD33EF" w:rsidTr="00537649">
        <w:tc>
          <w:tcPr>
            <w:tcW w:w="2951" w:type="dxa"/>
          </w:tcPr>
          <w:p w:rsidR="00E23B1C" w:rsidRPr="00CD33EF" w:rsidRDefault="00E23B1C" w:rsidP="00537649">
            <w:pPr>
              <w:pStyle w:val="ConsPlusNormal"/>
              <w:rPr>
                <w:rFonts w:ascii="Times New Roman" w:hAnsi="Times New Roman" w:cs="Times New Roman"/>
                <w:color w:val="000000" w:themeColor="text1"/>
                <w:sz w:val="28"/>
                <w:szCs w:val="28"/>
              </w:rPr>
            </w:pPr>
            <w:r w:rsidRPr="00CD33EF">
              <w:rPr>
                <w:rFonts w:ascii="Times New Roman" w:hAnsi="Times New Roman" w:cs="Times New Roman"/>
                <w:color w:val="000000" w:themeColor="text1"/>
                <w:sz w:val="28"/>
                <w:szCs w:val="28"/>
              </w:rPr>
              <w:t>Учитель; преподаватель</w:t>
            </w:r>
          </w:p>
        </w:tc>
        <w:tc>
          <w:tcPr>
            <w:tcW w:w="6619" w:type="dxa"/>
          </w:tcPr>
          <w:p w:rsidR="00E23B1C" w:rsidRPr="00CD33EF" w:rsidRDefault="00E23B1C" w:rsidP="00156B07">
            <w:pPr>
              <w:pStyle w:val="ConsPlusNormal"/>
              <w:jc w:val="both"/>
              <w:rPr>
                <w:rFonts w:ascii="Times New Roman" w:hAnsi="Times New Roman" w:cs="Times New Roman"/>
                <w:color w:val="000000" w:themeColor="text1"/>
                <w:sz w:val="28"/>
                <w:szCs w:val="28"/>
              </w:rPr>
            </w:pPr>
            <w:r w:rsidRPr="00CD33EF">
              <w:rPr>
                <w:rFonts w:ascii="Times New Roman" w:hAnsi="Times New Roman" w:cs="Times New Roman"/>
                <w:color w:val="000000" w:themeColor="text1"/>
                <w:sz w:val="28"/>
                <w:szCs w:val="28"/>
              </w:rPr>
              <w:t xml:space="preserve">преподаватель; учитель; воспитатель (независимо от образовательного учреждения, в котором выполняется работа); социальный педагог; педагог-организатор; старший педагог дополнительного образования, педагог дополнительного образования (при совпадении профиля кружка, направления дополнительной работы с профилем работы по основной должности); учитель, преподаватель, </w:t>
            </w:r>
            <w:r w:rsidRPr="00CD33EF">
              <w:rPr>
                <w:rFonts w:ascii="Times New Roman" w:hAnsi="Times New Roman" w:cs="Times New Roman"/>
                <w:color w:val="000000" w:themeColor="text1"/>
                <w:sz w:val="28"/>
                <w:szCs w:val="28"/>
              </w:rPr>
              <w:lastRenderedPageBreak/>
              <w:t>ведущий занятия по отдельным профильным темам из курса «</w:t>
            </w:r>
            <w:r w:rsidR="00156B07" w:rsidRPr="00CD33EF">
              <w:rPr>
                <w:rFonts w:ascii="Times New Roman" w:hAnsi="Times New Roman" w:cs="Times New Roman"/>
                <w:sz w:val="28"/>
                <w:szCs w:val="28"/>
              </w:rPr>
              <w:t>Основы безопасности и защиты Родины»</w:t>
            </w:r>
          </w:p>
        </w:tc>
      </w:tr>
      <w:tr w:rsidR="00E23B1C" w:rsidRPr="00CD33EF" w:rsidTr="00537649">
        <w:tc>
          <w:tcPr>
            <w:tcW w:w="2951" w:type="dxa"/>
          </w:tcPr>
          <w:p w:rsidR="00E23B1C" w:rsidRPr="00CD33EF" w:rsidRDefault="00E23B1C" w:rsidP="00537649">
            <w:pPr>
              <w:pStyle w:val="ConsPlusNormal"/>
              <w:rPr>
                <w:rFonts w:ascii="Times New Roman" w:hAnsi="Times New Roman" w:cs="Times New Roman"/>
                <w:color w:val="000000" w:themeColor="text1"/>
                <w:sz w:val="28"/>
                <w:szCs w:val="28"/>
              </w:rPr>
            </w:pPr>
            <w:r w:rsidRPr="00CD33EF">
              <w:rPr>
                <w:rFonts w:ascii="Times New Roman" w:hAnsi="Times New Roman" w:cs="Times New Roman"/>
                <w:color w:val="000000" w:themeColor="text1"/>
                <w:sz w:val="28"/>
                <w:szCs w:val="28"/>
              </w:rPr>
              <w:lastRenderedPageBreak/>
              <w:t>Старший воспитатель; воспитатель</w:t>
            </w:r>
          </w:p>
        </w:tc>
        <w:tc>
          <w:tcPr>
            <w:tcW w:w="6619" w:type="dxa"/>
          </w:tcPr>
          <w:p w:rsidR="00E23B1C" w:rsidRPr="00CD33EF" w:rsidRDefault="00E23B1C" w:rsidP="00537649">
            <w:pPr>
              <w:pStyle w:val="ConsPlusNormal"/>
              <w:jc w:val="both"/>
              <w:rPr>
                <w:rFonts w:ascii="Times New Roman" w:hAnsi="Times New Roman" w:cs="Times New Roman"/>
                <w:color w:val="000000" w:themeColor="text1"/>
                <w:sz w:val="28"/>
                <w:szCs w:val="28"/>
              </w:rPr>
            </w:pPr>
            <w:r w:rsidRPr="00CD33EF">
              <w:rPr>
                <w:rFonts w:ascii="Times New Roman" w:hAnsi="Times New Roman" w:cs="Times New Roman"/>
                <w:color w:val="000000" w:themeColor="text1"/>
                <w:sz w:val="28"/>
                <w:szCs w:val="28"/>
              </w:rPr>
              <w:t>воспитатель; старший воспитатель</w:t>
            </w:r>
          </w:p>
        </w:tc>
      </w:tr>
      <w:tr w:rsidR="00E23B1C" w:rsidRPr="00CD33EF" w:rsidTr="00537649">
        <w:tc>
          <w:tcPr>
            <w:tcW w:w="2951" w:type="dxa"/>
          </w:tcPr>
          <w:p w:rsidR="00E23B1C" w:rsidRPr="00CD33EF" w:rsidRDefault="00537649" w:rsidP="00537649">
            <w:pPr>
              <w:pStyle w:val="ConsPlusNormal"/>
              <w:rPr>
                <w:rFonts w:ascii="Times New Roman" w:hAnsi="Times New Roman" w:cs="Times New Roman"/>
                <w:color w:val="000000" w:themeColor="text1"/>
                <w:sz w:val="28"/>
                <w:szCs w:val="28"/>
              </w:rPr>
            </w:pPr>
            <w:r w:rsidRPr="00CD33EF">
              <w:rPr>
                <w:rFonts w:ascii="Times New Roman" w:hAnsi="Times New Roman" w:cs="Times New Roman"/>
                <w:sz w:val="28"/>
                <w:szCs w:val="28"/>
              </w:rPr>
              <w:t>Преподаватель-организатор основ безопасности и защиты Родины</w:t>
            </w:r>
            <w:r w:rsidR="00E23B1C" w:rsidRPr="00CD33EF">
              <w:rPr>
                <w:rFonts w:ascii="Times New Roman" w:hAnsi="Times New Roman" w:cs="Times New Roman"/>
                <w:color w:val="000000" w:themeColor="text1"/>
                <w:sz w:val="28"/>
                <w:szCs w:val="28"/>
              </w:rPr>
              <w:t>, допризывной подготовки</w:t>
            </w:r>
          </w:p>
        </w:tc>
        <w:tc>
          <w:tcPr>
            <w:tcW w:w="6619" w:type="dxa"/>
          </w:tcPr>
          <w:p w:rsidR="00E23B1C" w:rsidRPr="00CD33EF" w:rsidRDefault="00E23B1C" w:rsidP="00537649">
            <w:pPr>
              <w:pStyle w:val="ConsPlusNormal"/>
              <w:jc w:val="both"/>
              <w:rPr>
                <w:rFonts w:ascii="Times New Roman" w:hAnsi="Times New Roman" w:cs="Times New Roman"/>
                <w:color w:val="000000" w:themeColor="text1"/>
                <w:sz w:val="28"/>
                <w:szCs w:val="28"/>
              </w:rPr>
            </w:pPr>
            <w:r w:rsidRPr="00CD33EF">
              <w:rPr>
                <w:rFonts w:ascii="Times New Roman" w:hAnsi="Times New Roman" w:cs="Times New Roman"/>
                <w:color w:val="000000" w:themeColor="text1"/>
                <w:sz w:val="28"/>
                <w:szCs w:val="28"/>
              </w:rPr>
              <w:t xml:space="preserve">учитель, преподаватель, ведущий занятия с обучающимися из курса </w:t>
            </w:r>
            <w:r w:rsidR="00156B07" w:rsidRPr="00CD33EF">
              <w:rPr>
                <w:rFonts w:ascii="Times New Roman" w:hAnsi="Times New Roman" w:cs="Times New Roman"/>
                <w:color w:val="000000" w:themeColor="text1"/>
                <w:sz w:val="28"/>
                <w:szCs w:val="28"/>
              </w:rPr>
              <w:t>«</w:t>
            </w:r>
            <w:r w:rsidR="00156B07" w:rsidRPr="00CD33EF">
              <w:rPr>
                <w:rFonts w:ascii="Times New Roman" w:hAnsi="Times New Roman" w:cs="Times New Roman"/>
                <w:sz w:val="28"/>
                <w:szCs w:val="28"/>
              </w:rPr>
              <w:t>Основы безопасности и защиты Родины»</w:t>
            </w:r>
            <w:r w:rsidRPr="00CD33EF">
              <w:rPr>
                <w:rFonts w:ascii="Times New Roman" w:hAnsi="Times New Roman" w:cs="Times New Roman"/>
                <w:color w:val="000000" w:themeColor="text1"/>
                <w:sz w:val="28"/>
                <w:szCs w:val="28"/>
              </w:rPr>
              <w:t>, в том числе сверх учебной нагрузки, входящей в должностные обязанности преподавателя-организатора основ безопасности жизнедеятельности, допризывной подготовки; учитель, преподаватель физкультуры (физвоспитания)</w:t>
            </w:r>
          </w:p>
        </w:tc>
      </w:tr>
      <w:tr w:rsidR="00E23B1C" w:rsidRPr="00CD33EF" w:rsidTr="00537649">
        <w:tc>
          <w:tcPr>
            <w:tcW w:w="2951" w:type="dxa"/>
          </w:tcPr>
          <w:p w:rsidR="00E23B1C" w:rsidRPr="00CD33EF" w:rsidRDefault="00E23B1C" w:rsidP="00537649">
            <w:pPr>
              <w:pStyle w:val="ConsPlusNormal"/>
              <w:rPr>
                <w:rFonts w:ascii="Times New Roman" w:hAnsi="Times New Roman" w:cs="Times New Roman"/>
                <w:color w:val="000000" w:themeColor="text1"/>
                <w:sz w:val="28"/>
                <w:szCs w:val="28"/>
              </w:rPr>
            </w:pPr>
            <w:r w:rsidRPr="00CD33EF">
              <w:rPr>
                <w:rFonts w:ascii="Times New Roman" w:hAnsi="Times New Roman" w:cs="Times New Roman"/>
                <w:color w:val="000000" w:themeColor="text1"/>
                <w:sz w:val="28"/>
                <w:szCs w:val="28"/>
              </w:rPr>
              <w:t>Руководитель физвоспитания</w:t>
            </w:r>
          </w:p>
        </w:tc>
        <w:tc>
          <w:tcPr>
            <w:tcW w:w="6619" w:type="dxa"/>
          </w:tcPr>
          <w:p w:rsidR="00E23B1C" w:rsidRPr="00CD33EF" w:rsidRDefault="00E23B1C" w:rsidP="00537649">
            <w:pPr>
              <w:pStyle w:val="ConsPlusNormal"/>
              <w:jc w:val="both"/>
              <w:rPr>
                <w:rFonts w:ascii="Times New Roman" w:hAnsi="Times New Roman" w:cs="Times New Roman"/>
                <w:color w:val="000000" w:themeColor="text1"/>
                <w:sz w:val="28"/>
                <w:szCs w:val="28"/>
              </w:rPr>
            </w:pPr>
            <w:r w:rsidRPr="00CD33EF">
              <w:rPr>
                <w:rFonts w:ascii="Times New Roman" w:hAnsi="Times New Roman" w:cs="Times New Roman"/>
                <w:color w:val="000000" w:themeColor="text1"/>
                <w:sz w:val="28"/>
                <w:szCs w:val="28"/>
              </w:rPr>
              <w:t>учитель физкультуры (физвоспитания); преподаватель физкультуры (физвоспитания); инструктор по физкультуре; учитель, преподаватель, ведущий занятия из курса</w:t>
            </w:r>
            <w:r w:rsidR="00156B07" w:rsidRPr="00CD33EF">
              <w:rPr>
                <w:rFonts w:ascii="Times New Roman" w:hAnsi="Times New Roman" w:cs="Times New Roman"/>
                <w:color w:val="000000" w:themeColor="text1"/>
                <w:sz w:val="28"/>
                <w:szCs w:val="28"/>
              </w:rPr>
              <w:t xml:space="preserve"> «</w:t>
            </w:r>
            <w:r w:rsidR="00156B07" w:rsidRPr="00CD33EF">
              <w:rPr>
                <w:rFonts w:ascii="Times New Roman" w:hAnsi="Times New Roman" w:cs="Times New Roman"/>
                <w:sz w:val="28"/>
                <w:szCs w:val="28"/>
              </w:rPr>
              <w:t>Основы безопасности и защиты Родины»</w:t>
            </w:r>
          </w:p>
        </w:tc>
      </w:tr>
      <w:tr w:rsidR="00E23B1C" w:rsidRPr="00CD33EF" w:rsidTr="00537649">
        <w:tc>
          <w:tcPr>
            <w:tcW w:w="2951" w:type="dxa"/>
          </w:tcPr>
          <w:p w:rsidR="00E23B1C" w:rsidRPr="00CD33EF" w:rsidRDefault="00E23B1C" w:rsidP="00537649">
            <w:pPr>
              <w:pStyle w:val="ConsPlusNormal"/>
              <w:rPr>
                <w:rFonts w:ascii="Times New Roman" w:hAnsi="Times New Roman" w:cs="Times New Roman"/>
                <w:color w:val="000000" w:themeColor="text1"/>
                <w:sz w:val="28"/>
                <w:szCs w:val="28"/>
              </w:rPr>
            </w:pPr>
            <w:r w:rsidRPr="00CD33EF">
              <w:rPr>
                <w:rFonts w:ascii="Times New Roman" w:hAnsi="Times New Roman" w:cs="Times New Roman"/>
                <w:color w:val="000000" w:themeColor="text1"/>
                <w:sz w:val="28"/>
                <w:szCs w:val="28"/>
              </w:rPr>
              <w:t>Мастер производственного обучения</w:t>
            </w:r>
          </w:p>
        </w:tc>
        <w:tc>
          <w:tcPr>
            <w:tcW w:w="6619" w:type="dxa"/>
          </w:tcPr>
          <w:p w:rsidR="00E23B1C" w:rsidRPr="00CD33EF" w:rsidRDefault="00E23B1C" w:rsidP="00537649">
            <w:pPr>
              <w:pStyle w:val="ConsPlusNormal"/>
              <w:jc w:val="both"/>
              <w:rPr>
                <w:rFonts w:ascii="Times New Roman" w:hAnsi="Times New Roman" w:cs="Times New Roman"/>
                <w:color w:val="000000" w:themeColor="text1"/>
                <w:sz w:val="28"/>
                <w:szCs w:val="28"/>
              </w:rPr>
            </w:pPr>
            <w:r w:rsidRPr="00CD33EF">
              <w:rPr>
                <w:rFonts w:ascii="Times New Roman" w:hAnsi="Times New Roman" w:cs="Times New Roman"/>
                <w:color w:val="000000" w:themeColor="text1"/>
                <w:sz w:val="28"/>
                <w:szCs w:val="28"/>
              </w:rPr>
              <w:t>учитель технологии; преподаватель, ведущий преподавательскую работу по аналогичной специальности; инструктор по труду; старший педагог дополнительного образования, педагог дополнительного образования (при совпадении профиля кружка, направления дополнительной работы с профилем работы по основной должности)</w:t>
            </w:r>
          </w:p>
        </w:tc>
      </w:tr>
      <w:tr w:rsidR="00E23B1C" w:rsidRPr="00CD33EF" w:rsidTr="00537649">
        <w:tc>
          <w:tcPr>
            <w:tcW w:w="2951" w:type="dxa"/>
          </w:tcPr>
          <w:p w:rsidR="00E23B1C" w:rsidRPr="00CD33EF" w:rsidRDefault="00E23B1C" w:rsidP="00537649">
            <w:pPr>
              <w:pStyle w:val="ConsPlusNormal"/>
              <w:rPr>
                <w:rFonts w:ascii="Times New Roman" w:hAnsi="Times New Roman" w:cs="Times New Roman"/>
                <w:color w:val="000000" w:themeColor="text1"/>
                <w:sz w:val="28"/>
                <w:szCs w:val="28"/>
              </w:rPr>
            </w:pPr>
            <w:r w:rsidRPr="00CD33EF">
              <w:rPr>
                <w:rFonts w:ascii="Times New Roman" w:hAnsi="Times New Roman" w:cs="Times New Roman"/>
                <w:color w:val="000000" w:themeColor="text1"/>
                <w:sz w:val="28"/>
                <w:szCs w:val="28"/>
              </w:rPr>
              <w:t>Учитель технологии</w:t>
            </w:r>
          </w:p>
        </w:tc>
        <w:tc>
          <w:tcPr>
            <w:tcW w:w="6619" w:type="dxa"/>
          </w:tcPr>
          <w:p w:rsidR="00E23B1C" w:rsidRPr="00CD33EF" w:rsidRDefault="00E23B1C" w:rsidP="00537649">
            <w:pPr>
              <w:pStyle w:val="ConsPlusNormal"/>
              <w:jc w:val="both"/>
              <w:rPr>
                <w:rFonts w:ascii="Times New Roman" w:hAnsi="Times New Roman" w:cs="Times New Roman"/>
                <w:color w:val="000000" w:themeColor="text1"/>
                <w:sz w:val="28"/>
                <w:szCs w:val="28"/>
              </w:rPr>
            </w:pPr>
            <w:r w:rsidRPr="00CD33EF">
              <w:rPr>
                <w:rFonts w:ascii="Times New Roman" w:hAnsi="Times New Roman" w:cs="Times New Roman"/>
                <w:color w:val="000000" w:themeColor="text1"/>
                <w:sz w:val="28"/>
                <w:szCs w:val="28"/>
              </w:rPr>
              <w:t>мастер производственного обучения; инструктор по труду</w:t>
            </w:r>
          </w:p>
        </w:tc>
      </w:tr>
      <w:tr w:rsidR="00E23B1C" w:rsidRPr="00CD33EF" w:rsidTr="00537649">
        <w:tc>
          <w:tcPr>
            <w:tcW w:w="2951" w:type="dxa"/>
          </w:tcPr>
          <w:p w:rsidR="00E23B1C" w:rsidRPr="00CD33EF" w:rsidRDefault="00E23B1C" w:rsidP="00537649">
            <w:pPr>
              <w:pStyle w:val="ConsPlusNormal"/>
              <w:rPr>
                <w:rFonts w:ascii="Times New Roman" w:hAnsi="Times New Roman" w:cs="Times New Roman"/>
                <w:color w:val="000000" w:themeColor="text1"/>
                <w:sz w:val="28"/>
                <w:szCs w:val="28"/>
              </w:rPr>
            </w:pPr>
            <w:r w:rsidRPr="00CD33EF">
              <w:rPr>
                <w:rFonts w:ascii="Times New Roman" w:hAnsi="Times New Roman" w:cs="Times New Roman"/>
                <w:color w:val="000000" w:themeColor="text1"/>
                <w:sz w:val="28"/>
                <w:szCs w:val="28"/>
              </w:rPr>
              <w:t>Учитель-дефектолог, учитель-логопед</w:t>
            </w:r>
          </w:p>
        </w:tc>
        <w:tc>
          <w:tcPr>
            <w:tcW w:w="6619" w:type="dxa"/>
          </w:tcPr>
          <w:p w:rsidR="00E23B1C" w:rsidRPr="00CD33EF" w:rsidRDefault="00E23B1C" w:rsidP="00537649">
            <w:pPr>
              <w:pStyle w:val="ConsPlusNormal"/>
              <w:jc w:val="both"/>
              <w:rPr>
                <w:rFonts w:ascii="Times New Roman" w:hAnsi="Times New Roman" w:cs="Times New Roman"/>
                <w:color w:val="000000" w:themeColor="text1"/>
                <w:sz w:val="28"/>
                <w:szCs w:val="28"/>
              </w:rPr>
            </w:pPr>
            <w:r w:rsidRPr="00CD33EF">
              <w:rPr>
                <w:rFonts w:ascii="Times New Roman" w:hAnsi="Times New Roman" w:cs="Times New Roman"/>
                <w:color w:val="000000" w:themeColor="text1"/>
                <w:sz w:val="28"/>
                <w:szCs w:val="28"/>
              </w:rPr>
              <w:t>учитель-логопед; учитель-дефектолог; учитель (независимо от преподаваемого предмета либо в начальных классах) в специальных (коррекционных) классах для детей с ограниченными возможностями здоровья; воспитатель, педагог дополнительного образования, старший педагог дополнительного образования (при совпадении профиля кружка, направления дополнительной работы с профилем работы по основной должности)</w:t>
            </w:r>
          </w:p>
        </w:tc>
      </w:tr>
      <w:tr w:rsidR="00E23B1C" w:rsidRPr="00CD33EF" w:rsidTr="00537649">
        <w:tc>
          <w:tcPr>
            <w:tcW w:w="2951" w:type="dxa"/>
          </w:tcPr>
          <w:p w:rsidR="00E23B1C" w:rsidRPr="00CD33EF" w:rsidRDefault="00E23B1C" w:rsidP="00537649">
            <w:pPr>
              <w:pStyle w:val="ConsPlusNormal"/>
              <w:rPr>
                <w:rFonts w:ascii="Times New Roman" w:hAnsi="Times New Roman" w:cs="Times New Roman"/>
                <w:color w:val="000000" w:themeColor="text1"/>
                <w:sz w:val="28"/>
                <w:szCs w:val="28"/>
              </w:rPr>
            </w:pPr>
            <w:r w:rsidRPr="00CD33EF">
              <w:rPr>
                <w:rFonts w:ascii="Times New Roman" w:hAnsi="Times New Roman" w:cs="Times New Roman"/>
                <w:color w:val="000000" w:themeColor="text1"/>
                <w:sz w:val="28"/>
                <w:szCs w:val="28"/>
              </w:rPr>
              <w:t xml:space="preserve">Учитель музыки общеобразовательного учреждения либо структурного подразделения образовательного учреждения, реализующего общеобразовательную </w:t>
            </w:r>
            <w:r w:rsidRPr="00CD33EF">
              <w:rPr>
                <w:rFonts w:ascii="Times New Roman" w:hAnsi="Times New Roman" w:cs="Times New Roman"/>
                <w:color w:val="000000" w:themeColor="text1"/>
                <w:sz w:val="28"/>
                <w:szCs w:val="28"/>
              </w:rPr>
              <w:lastRenderedPageBreak/>
              <w:t xml:space="preserve">программу; </w:t>
            </w:r>
          </w:p>
        </w:tc>
        <w:tc>
          <w:tcPr>
            <w:tcW w:w="6619" w:type="dxa"/>
          </w:tcPr>
          <w:p w:rsidR="00E23B1C" w:rsidRPr="00CD33EF" w:rsidRDefault="00E23B1C" w:rsidP="00537649">
            <w:pPr>
              <w:pStyle w:val="ConsPlusNormal"/>
              <w:jc w:val="both"/>
              <w:rPr>
                <w:rFonts w:ascii="Times New Roman" w:hAnsi="Times New Roman" w:cs="Times New Roman"/>
                <w:color w:val="000000" w:themeColor="text1"/>
                <w:sz w:val="28"/>
                <w:szCs w:val="28"/>
              </w:rPr>
            </w:pPr>
            <w:r w:rsidRPr="00CD33EF">
              <w:rPr>
                <w:rFonts w:ascii="Times New Roman" w:hAnsi="Times New Roman" w:cs="Times New Roman"/>
                <w:color w:val="000000" w:themeColor="text1"/>
                <w:sz w:val="28"/>
                <w:szCs w:val="28"/>
              </w:rPr>
              <w:lastRenderedPageBreak/>
              <w:t>преподаватель детской музыкальной школы (школы искусств, культуры); музыкальный руководитель; концертмейстер</w:t>
            </w:r>
          </w:p>
        </w:tc>
      </w:tr>
      <w:tr w:rsidR="00E23B1C" w:rsidRPr="00CD33EF" w:rsidTr="00537649">
        <w:tc>
          <w:tcPr>
            <w:tcW w:w="2951" w:type="dxa"/>
          </w:tcPr>
          <w:p w:rsidR="00E23B1C" w:rsidRPr="00CD33EF" w:rsidRDefault="00E23B1C" w:rsidP="00537649">
            <w:pPr>
              <w:pStyle w:val="ConsPlusNormal"/>
              <w:rPr>
                <w:rFonts w:ascii="Times New Roman" w:hAnsi="Times New Roman" w:cs="Times New Roman"/>
                <w:color w:val="000000" w:themeColor="text1"/>
                <w:sz w:val="28"/>
                <w:szCs w:val="28"/>
              </w:rPr>
            </w:pPr>
            <w:r w:rsidRPr="00CD33EF">
              <w:rPr>
                <w:rFonts w:ascii="Times New Roman" w:hAnsi="Times New Roman" w:cs="Times New Roman"/>
                <w:color w:val="000000" w:themeColor="text1"/>
                <w:sz w:val="28"/>
                <w:szCs w:val="28"/>
              </w:rPr>
              <w:lastRenderedPageBreak/>
              <w:t>Преподаватель детской музыкальной, художественной школы (школы искусств, культуры); концертмейстер</w:t>
            </w:r>
          </w:p>
        </w:tc>
        <w:tc>
          <w:tcPr>
            <w:tcW w:w="6619" w:type="dxa"/>
          </w:tcPr>
          <w:p w:rsidR="00E23B1C" w:rsidRPr="00CD33EF" w:rsidRDefault="00E23B1C" w:rsidP="00537649">
            <w:pPr>
              <w:pStyle w:val="ConsPlusNormal"/>
              <w:jc w:val="both"/>
              <w:rPr>
                <w:rFonts w:ascii="Times New Roman" w:hAnsi="Times New Roman" w:cs="Times New Roman"/>
                <w:color w:val="000000" w:themeColor="text1"/>
                <w:sz w:val="28"/>
                <w:szCs w:val="28"/>
              </w:rPr>
            </w:pPr>
            <w:r w:rsidRPr="00CD33EF">
              <w:rPr>
                <w:rFonts w:ascii="Times New Roman" w:hAnsi="Times New Roman" w:cs="Times New Roman"/>
                <w:color w:val="000000" w:themeColor="text1"/>
                <w:sz w:val="28"/>
                <w:szCs w:val="28"/>
              </w:rPr>
              <w:t>учитель музыки общеобразовательного учреждения либо структурного подразделения образовательного учреждения, реализующего общеобразовательную программу; преподаватель музыкальной дисциплины профессиональной образовательной организации либо структурного подразделения профессиональной образовательной организации</w:t>
            </w:r>
          </w:p>
        </w:tc>
      </w:tr>
      <w:tr w:rsidR="00E23B1C" w:rsidRPr="00CD33EF" w:rsidTr="00537649">
        <w:tc>
          <w:tcPr>
            <w:tcW w:w="2951" w:type="dxa"/>
          </w:tcPr>
          <w:p w:rsidR="00E23B1C" w:rsidRPr="00CD33EF" w:rsidRDefault="00E23B1C" w:rsidP="00537649">
            <w:pPr>
              <w:pStyle w:val="ConsPlusNormal"/>
              <w:rPr>
                <w:rFonts w:ascii="Times New Roman" w:hAnsi="Times New Roman" w:cs="Times New Roman"/>
                <w:color w:val="000000" w:themeColor="text1"/>
                <w:sz w:val="28"/>
                <w:szCs w:val="28"/>
              </w:rPr>
            </w:pPr>
            <w:r w:rsidRPr="00CD33EF">
              <w:rPr>
                <w:rFonts w:ascii="Times New Roman" w:hAnsi="Times New Roman" w:cs="Times New Roman"/>
                <w:color w:val="000000" w:themeColor="text1"/>
                <w:sz w:val="28"/>
                <w:szCs w:val="28"/>
              </w:rPr>
              <w:t>Старший тренер-преподаватель; тренер-преподаватель</w:t>
            </w:r>
          </w:p>
        </w:tc>
        <w:tc>
          <w:tcPr>
            <w:tcW w:w="6619" w:type="dxa"/>
          </w:tcPr>
          <w:p w:rsidR="00E23B1C" w:rsidRPr="00CD33EF" w:rsidRDefault="00E23B1C" w:rsidP="00537649">
            <w:pPr>
              <w:pStyle w:val="ConsPlusNormal"/>
              <w:jc w:val="both"/>
              <w:rPr>
                <w:rFonts w:ascii="Times New Roman" w:hAnsi="Times New Roman" w:cs="Times New Roman"/>
                <w:color w:val="000000" w:themeColor="text1"/>
                <w:sz w:val="28"/>
                <w:szCs w:val="28"/>
              </w:rPr>
            </w:pPr>
            <w:r w:rsidRPr="00CD33EF">
              <w:rPr>
                <w:rFonts w:ascii="Times New Roman" w:hAnsi="Times New Roman" w:cs="Times New Roman"/>
                <w:color w:val="000000" w:themeColor="text1"/>
                <w:sz w:val="28"/>
                <w:szCs w:val="28"/>
              </w:rPr>
              <w:t>учитель физкультуры (физвоспитания); преподаватель физкультуры (физвоспитания); инструктор по физкультуре</w:t>
            </w:r>
          </w:p>
        </w:tc>
      </w:tr>
      <w:tr w:rsidR="00E23B1C" w:rsidRPr="00CD33EF" w:rsidTr="00537649">
        <w:tc>
          <w:tcPr>
            <w:tcW w:w="2951" w:type="dxa"/>
          </w:tcPr>
          <w:p w:rsidR="00E23B1C" w:rsidRPr="00CD33EF" w:rsidRDefault="00E23B1C" w:rsidP="00787F39">
            <w:pPr>
              <w:pStyle w:val="ConsPlusNormal"/>
              <w:jc w:val="both"/>
              <w:rPr>
                <w:rFonts w:ascii="Times New Roman" w:hAnsi="Times New Roman" w:cs="Times New Roman"/>
                <w:color w:val="000000" w:themeColor="text1"/>
                <w:sz w:val="28"/>
                <w:szCs w:val="28"/>
              </w:rPr>
            </w:pPr>
            <w:r w:rsidRPr="00CD33EF">
              <w:rPr>
                <w:rFonts w:ascii="Times New Roman" w:hAnsi="Times New Roman" w:cs="Times New Roman"/>
                <w:color w:val="000000" w:themeColor="text1"/>
                <w:sz w:val="28"/>
                <w:szCs w:val="28"/>
              </w:rPr>
              <w:t>Учитель физкультуры (физвоспитания); преподаватель физкультуры (физвоспитания); инструктор по физкультуре</w:t>
            </w:r>
          </w:p>
        </w:tc>
        <w:tc>
          <w:tcPr>
            <w:tcW w:w="6619" w:type="dxa"/>
          </w:tcPr>
          <w:p w:rsidR="00E23B1C" w:rsidRPr="00CD33EF" w:rsidRDefault="00E23B1C" w:rsidP="00537649">
            <w:pPr>
              <w:pStyle w:val="ConsPlusNormal"/>
              <w:jc w:val="both"/>
              <w:rPr>
                <w:rFonts w:ascii="Times New Roman" w:hAnsi="Times New Roman" w:cs="Times New Roman"/>
                <w:color w:val="000000" w:themeColor="text1"/>
                <w:sz w:val="28"/>
                <w:szCs w:val="28"/>
              </w:rPr>
            </w:pPr>
            <w:r w:rsidRPr="00CD33EF">
              <w:rPr>
                <w:rFonts w:ascii="Times New Roman" w:hAnsi="Times New Roman" w:cs="Times New Roman"/>
                <w:color w:val="000000" w:themeColor="text1"/>
                <w:sz w:val="28"/>
                <w:szCs w:val="28"/>
              </w:rPr>
              <w:t>старший тренер-преподаватель; тренер-преподаватель</w:t>
            </w:r>
          </w:p>
        </w:tc>
      </w:tr>
      <w:tr w:rsidR="00E23B1C" w:rsidRPr="00CD33EF" w:rsidTr="00537649">
        <w:tc>
          <w:tcPr>
            <w:tcW w:w="2951" w:type="dxa"/>
          </w:tcPr>
          <w:p w:rsidR="00E23B1C" w:rsidRPr="00CD33EF" w:rsidRDefault="00E23B1C" w:rsidP="00787F39">
            <w:pPr>
              <w:pStyle w:val="ConsPlusNormal"/>
              <w:jc w:val="both"/>
              <w:rPr>
                <w:rFonts w:ascii="Times New Roman" w:hAnsi="Times New Roman" w:cs="Times New Roman"/>
                <w:color w:val="000000" w:themeColor="text1"/>
                <w:sz w:val="28"/>
                <w:szCs w:val="28"/>
              </w:rPr>
            </w:pPr>
            <w:r w:rsidRPr="00CD33EF">
              <w:rPr>
                <w:rFonts w:ascii="Times New Roman" w:hAnsi="Times New Roman" w:cs="Times New Roman"/>
                <w:color w:val="000000" w:themeColor="text1"/>
                <w:sz w:val="28"/>
                <w:szCs w:val="28"/>
              </w:rPr>
              <w:t>Учитель общеобразовательного учреждения либо структурного подразделения, реализующего общеобразовательную программу</w:t>
            </w:r>
          </w:p>
        </w:tc>
        <w:tc>
          <w:tcPr>
            <w:tcW w:w="6619" w:type="dxa"/>
          </w:tcPr>
          <w:p w:rsidR="00E23B1C" w:rsidRPr="00CD33EF" w:rsidRDefault="00E23B1C" w:rsidP="00537649">
            <w:pPr>
              <w:pStyle w:val="ConsPlusNormal"/>
              <w:jc w:val="both"/>
              <w:rPr>
                <w:rFonts w:ascii="Times New Roman" w:hAnsi="Times New Roman" w:cs="Times New Roman"/>
                <w:color w:val="000000" w:themeColor="text1"/>
                <w:sz w:val="28"/>
                <w:szCs w:val="28"/>
              </w:rPr>
            </w:pPr>
            <w:r w:rsidRPr="00CD33EF">
              <w:rPr>
                <w:rFonts w:ascii="Times New Roman" w:hAnsi="Times New Roman" w:cs="Times New Roman"/>
                <w:color w:val="000000" w:themeColor="text1"/>
                <w:sz w:val="28"/>
                <w:szCs w:val="28"/>
              </w:rPr>
              <w:t>преподаватель того же предмета (дисциплины) профессиональной образовательной организации</w:t>
            </w:r>
          </w:p>
        </w:tc>
      </w:tr>
    </w:tbl>
    <w:p w:rsidR="00E23B1C" w:rsidRPr="00CD33EF" w:rsidRDefault="00E23B1C" w:rsidP="00E23B1C">
      <w:pPr>
        <w:pStyle w:val="ConsPlusNormal"/>
        <w:jc w:val="both"/>
        <w:rPr>
          <w:rFonts w:ascii="Times New Roman" w:hAnsi="Times New Roman" w:cs="Times New Roman"/>
          <w:color w:val="000000" w:themeColor="text1"/>
          <w:sz w:val="28"/>
          <w:szCs w:val="28"/>
        </w:rPr>
      </w:pPr>
    </w:p>
    <w:p w:rsidR="00E23B1C" w:rsidRDefault="00E23B1C" w:rsidP="00E23B1C">
      <w:pPr>
        <w:pStyle w:val="ConsPlusNormal"/>
        <w:jc w:val="both"/>
        <w:rPr>
          <w:rFonts w:ascii="Times New Roman" w:hAnsi="Times New Roman" w:cs="Times New Roman"/>
          <w:color w:val="000000" w:themeColor="text1"/>
          <w:sz w:val="28"/>
          <w:szCs w:val="28"/>
        </w:rPr>
      </w:pPr>
    </w:p>
    <w:p w:rsidR="006D4A86" w:rsidRDefault="006D4A86" w:rsidP="00E23B1C">
      <w:pPr>
        <w:pStyle w:val="ConsPlusNormal"/>
        <w:jc w:val="both"/>
        <w:rPr>
          <w:rFonts w:ascii="Times New Roman" w:hAnsi="Times New Roman" w:cs="Times New Roman"/>
          <w:color w:val="000000" w:themeColor="text1"/>
          <w:sz w:val="28"/>
          <w:szCs w:val="28"/>
        </w:rPr>
      </w:pPr>
    </w:p>
    <w:p w:rsidR="006D4A86" w:rsidRPr="00CD33EF" w:rsidRDefault="006D4A86" w:rsidP="00E23B1C">
      <w:pPr>
        <w:pStyle w:val="ConsPlusNormal"/>
        <w:jc w:val="both"/>
        <w:rPr>
          <w:rFonts w:ascii="Times New Roman" w:hAnsi="Times New Roman" w:cs="Times New Roman"/>
          <w:color w:val="000000" w:themeColor="text1"/>
          <w:sz w:val="28"/>
          <w:szCs w:val="28"/>
        </w:rPr>
      </w:pPr>
    </w:p>
    <w:p w:rsidR="00E23B1C" w:rsidRPr="00CD33EF" w:rsidRDefault="00E23B1C" w:rsidP="00E23B1C">
      <w:pPr>
        <w:pStyle w:val="ConsPlusNormal"/>
        <w:jc w:val="both"/>
        <w:rPr>
          <w:rFonts w:ascii="Times New Roman" w:hAnsi="Times New Roman" w:cs="Times New Roman"/>
          <w:color w:val="000000" w:themeColor="text1"/>
          <w:sz w:val="28"/>
          <w:szCs w:val="28"/>
        </w:rPr>
      </w:pPr>
    </w:p>
    <w:p w:rsidR="00E23B1C" w:rsidRPr="00CD33EF" w:rsidRDefault="00E23B1C" w:rsidP="00E23B1C">
      <w:pPr>
        <w:spacing w:line="240" w:lineRule="exact"/>
        <w:jc w:val="left"/>
        <w:rPr>
          <w:rFonts w:ascii="Times New Roman" w:eastAsia="Times New Roman" w:hAnsi="Times New Roman" w:cs="Times New Roman"/>
          <w:color w:val="000000" w:themeColor="text1"/>
          <w:sz w:val="28"/>
          <w:szCs w:val="28"/>
          <w:lang w:eastAsia="ru-RU"/>
        </w:rPr>
      </w:pPr>
      <w:r w:rsidRPr="00CD33EF">
        <w:rPr>
          <w:rFonts w:ascii="Times New Roman" w:eastAsia="Times New Roman" w:hAnsi="Times New Roman" w:cs="Times New Roman"/>
          <w:color w:val="000000" w:themeColor="text1"/>
          <w:sz w:val="28"/>
          <w:szCs w:val="28"/>
          <w:lang w:eastAsia="ru-RU"/>
        </w:rPr>
        <w:t>Первый заместитель главы администрации</w:t>
      </w:r>
    </w:p>
    <w:p w:rsidR="00E23B1C" w:rsidRPr="00CD33EF" w:rsidRDefault="00E23B1C" w:rsidP="00E23B1C">
      <w:pPr>
        <w:spacing w:line="240" w:lineRule="exact"/>
        <w:jc w:val="left"/>
        <w:rPr>
          <w:rFonts w:ascii="Times New Roman" w:eastAsia="Times New Roman" w:hAnsi="Times New Roman" w:cs="Times New Roman"/>
          <w:color w:val="000000" w:themeColor="text1"/>
          <w:sz w:val="28"/>
          <w:szCs w:val="28"/>
          <w:lang w:eastAsia="ru-RU"/>
        </w:rPr>
      </w:pPr>
      <w:r w:rsidRPr="00CD33EF">
        <w:rPr>
          <w:rFonts w:ascii="Times New Roman" w:eastAsia="Times New Roman" w:hAnsi="Times New Roman" w:cs="Times New Roman"/>
          <w:color w:val="000000" w:themeColor="text1"/>
          <w:sz w:val="28"/>
          <w:szCs w:val="28"/>
          <w:lang w:eastAsia="ru-RU"/>
        </w:rPr>
        <w:t xml:space="preserve">Благодарненского </w:t>
      </w:r>
      <w:r w:rsidRPr="00CD33EF">
        <w:rPr>
          <w:rFonts w:ascii="Times New Roman" w:eastAsia="Times New Roman" w:hAnsi="Times New Roman" w:cs="Times New Roman"/>
          <w:bCs/>
          <w:color w:val="000000" w:themeColor="text1"/>
          <w:sz w:val="28"/>
          <w:szCs w:val="28"/>
          <w:lang w:eastAsia="ru-RU"/>
        </w:rPr>
        <w:t>муниципального округа</w:t>
      </w:r>
    </w:p>
    <w:p w:rsidR="00E23B1C" w:rsidRPr="00CD33EF" w:rsidRDefault="00E23B1C" w:rsidP="00E23B1C">
      <w:pPr>
        <w:spacing w:line="240" w:lineRule="exact"/>
        <w:jc w:val="left"/>
        <w:rPr>
          <w:rFonts w:ascii="Times New Roman" w:eastAsia="Times New Roman" w:hAnsi="Times New Roman" w:cs="Times New Roman"/>
          <w:color w:val="000000" w:themeColor="text1"/>
          <w:sz w:val="28"/>
          <w:szCs w:val="28"/>
          <w:lang w:eastAsia="ru-RU"/>
        </w:rPr>
      </w:pPr>
      <w:r w:rsidRPr="00CD33EF">
        <w:rPr>
          <w:rFonts w:ascii="Times New Roman" w:eastAsia="Times New Roman" w:hAnsi="Times New Roman" w:cs="Times New Roman"/>
          <w:color w:val="000000" w:themeColor="text1"/>
          <w:sz w:val="28"/>
          <w:szCs w:val="28"/>
          <w:lang w:eastAsia="ru-RU"/>
        </w:rPr>
        <w:t>Ставропольского края                                                                   Н.Д. Федюнина</w:t>
      </w:r>
    </w:p>
    <w:p w:rsidR="00E23B1C" w:rsidRPr="00CD33EF" w:rsidRDefault="00E23B1C" w:rsidP="00E23B1C">
      <w:pPr>
        <w:rPr>
          <w:color w:val="000000" w:themeColor="text1"/>
        </w:rPr>
      </w:pPr>
    </w:p>
    <w:p w:rsidR="00E23B1C" w:rsidRPr="00CD33EF" w:rsidRDefault="00E23B1C" w:rsidP="00E23B1C">
      <w:pPr>
        <w:rPr>
          <w:color w:val="000000" w:themeColor="text1"/>
        </w:rPr>
      </w:pPr>
    </w:p>
    <w:p w:rsidR="00E23B1C" w:rsidRPr="00CD33EF" w:rsidRDefault="00E23B1C" w:rsidP="00E23B1C">
      <w:pPr>
        <w:rPr>
          <w:color w:val="000000" w:themeColor="text1"/>
        </w:rPr>
      </w:pPr>
    </w:p>
    <w:p w:rsidR="00E23B1C" w:rsidRPr="00CD33EF" w:rsidRDefault="00E23B1C" w:rsidP="00E23B1C">
      <w:pPr>
        <w:rPr>
          <w:color w:val="000000" w:themeColor="text1"/>
        </w:rPr>
      </w:pPr>
    </w:p>
    <w:p w:rsidR="00E23B1C" w:rsidRPr="00CD33EF" w:rsidRDefault="00E23B1C" w:rsidP="00E23B1C">
      <w:pPr>
        <w:rPr>
          <w:color w:val="000000" w:themeColor="text1"/>
        </w:rPr>
      </w:pPr>
    </w:p>
    <w:p w:rsidR="00E23B1C" w:rsidRPr="00CD33EF" w:rsidRDefault="00E23B1C" w:rsidP="00E23B1C">
      <w:pPr>
        <w:rPr>
          <w:color w:val="000000" w:themeColor="text1"/>
        </w:rPr>
      </w:pPr>
    </w:p>
    <w:p w:rsidR="00E23B1C" w:rsidRPr="00CD33EF" w:rsidRDefault="00E23B1C" w:rsidP="00E23B1C">
      <w:pPr>
        <w:rPr>
          <w:color w:val="000000" w:themeColor="text1"/>
        </w:rPr>
      </w:pPr>
    </w:p>
    <w:p w:rsidR="00E23B1C" w:rsidRPr="00CD33EF" w:rsidRDefault="00E23B1C" w:rsidP="00E23B1C">
      <w:pPr>
        <w:rPr>
          <w:color w:val="000000" w:themeColor="text1"/>
        </w:rPr>
      </w:pPr>
    </w:p>
    <w:p w:rsidR="00E23B1C" w:rsidRPr="00CD33EF" w:rsidRDefault="00E23B1C" w:rsidP="00E23B1C">
      <w:pPr>
        <w:rPr>
          <w:color w:val="000000" w:themeColor="text1"/>
        </w:rPr>
      </w:pPr>
    </w:p>
    <w:p w:rsidR="00E23B1C" w:rsidRPr="00CD33EF" w:rsidRDefault="00E23B1C" w:rsidP="00E23B1C">
      <w:pPr>
        <w:rPr>
          <w:color w:val="000000" w:themeColor="text1"/>
        </w:rPr>
      </w:pPr>
    </w:p>
    <w:p w:rsidR="00E23B1C" w:rsidRDefault="00E23B1C" w:rsidP="00E23B1C">
      <w:pPr>
        <w:rPr>
          <w:color w:val="000000" w:themeColor="text1"/>
        </w:rPr>
      </w:pPr>
    </w:p>
    <w:p w:rsidR="009442F4" w:rsidRDefault="009442F4" w:rsidP="00E23B1C">
      <w:pPr>
        <w:rPr>
          <w:color w:val="000000" w:themeColor="text1"/>
        </w:rPr>
      </w:pPr>
    </w:p>
    <w:p w:rsidR="00956418" w:rsidRPr="00CD33EF" w:rsidRDefault="00956418" w:rsidP="00956418">
      <w:pPr>
        <w:spacing w:line="240" w:lineRule="exact"/>
        <w:ind w:left="4111"/>
        <w:jc w:val="center"/>
        <w:rPr>
          <w:rFonts w:ascii="Times New Roman" w:eastAsia="Times New Roman" w:hAnsi="Times New Roman" w:cs="Times New Roman"/>
          <w:color w:val="000000" w:themeColor="text1"/>
          <w:sz w:val="28"/>
          <w:szCs w:val="24"/>
          <w:lang w:eastAsia="ru-RU"/>
        </w:rPr>
      </w:pPr>
      <w:r w:rsidRPr="00CD33EF">
        <w:rPr>
          <w:rFonts w:ascii="Times New Roman" w:eastAsia="Times New Roman" w:hAnsi="Times New Roman" w:cs="Times New Roman"/>
          <w:color w:val="000000" w:themeColor="text1"/>
          <w:sz w:val="28"/>
          <w:szCs w:val="24"/>
          <w:lang w:eastAsia="ru-RU"/>
        </w:rPr>
        <w:lastRenderedPageBreak/>
        <w:t>УТВЕРЖДЕН</w:t>
      </w:r>
    </w:p>
    <w:p w:rsidR="00956418" w:rsidRPr="00CD33EF" w:rsidRDefault="00956418" w:rsidP="00956418">
      <w:pPr>
        <w:spacing w:line="240" w:lineRule="exact"/>
        <w:ind w:left="4111"/>
        <w:jc w:val="center"/>
        <w:rPr>
          <w:rFonts w:ascii="Times New Roman" w:eastAsia="Times New Roman" w:hAnsi="Times New Roman" w:cs="Times New Roman"/>
          <w:color w:val="000000" w:themeColor="text1"/>
          <w:sz w:val="28"/>
          <w:szCs w:val="24"/>
          <w:lang w:eastAsia="ru-RU"/>
        </w:rPr>
      </w:pPr>
      <w:r w:rsidRPr="00CD33EF">
        <w:rPr>
          <w:rFonts w:ascii="Times New Roman" w:eastAsia="Times New Roman" w:hAnsi="Times New Roman" w:cs="Times New Roman"/>
          <w:color w:val="000000" w:themeColor="text1"/>
          <w:sz w:val="28"/>
          <w:szCs w:val="24"/>
          <w:lang w:eastAsia="ru-RU"/>
        </w:rPr>
        <w:t>постановлением администрации</w:t>
      </w:r>
    </w:p>
    <w:p w:rsidR="00956418" w:rsidRDefault="00956418" w:rsidP="00956418">
      <w:pPr>
        <w:spacing w:line="240" w:lineRule="exact"/>
        <w:ind w:left="4111"/>
        <w:jc w:val="center"/>
        <w:rPr>
          <w:rFonts w:ascii="Times New Roman" w:hAnsi="Times New Roman" w:cs="Times New Roman"/>
          <w:color w:val="000000" w:themeColor="text1"/>
          <w:sz w:val="28"/>
          <w:szCs w:val="24"/>
        </w:rPr>
      </w:pPr>
      <w:r w:rsidRPr="00CD33EF">
        <w:rPr>
          <w:rFonts w:ascii="Times New Roman" w:eastAsia="Times New Roman" w:hAnsi="Times New Roman" w:cs="Times New Roman"/>
          <w:color w:val="000000" w:themeColor="text1"/>
          <w:sz w:val="28"/>
          <w:szCs w:val="24"/>
          <w:lang w:eastAsia="ru-RU"/>
        </w:rPr>
        <w:t xml:space="preserve">Благодарненского муниципального округа </w:t>
      </w:r>
      <w:r w:rsidRPr="00CD33EF">
        <w:rPr>
          <w:rFonts w:ascii="Times New Roman" w:hAnsi="Times New Roman" w:cs="Times New Roman"/>
          <w:color w:val="000000" w:themeColor="text1"/>
          <w:sz w:val="28"/>
          <w:szCs w:val="24"/>
        </w:rPr>
        <w:t>Ставропольского края</w:t>
      </w:r>
    </w:p>
    <w:p w:rsidR="00E13AB3" w:rsidRPr="00E13AB3" w:rsidRDefault="00E13AB3" w:rsidP="00956418">
      <w:pPr>
        <w:spacing w:line="240" w:lineRule="exact"/>
        <w:ind w:left="4111"/>
        <w:jc w:val="center"/>
        <w:rPr>
          <w:rFonts w:ascii="Times New Roman" w:hAnsi="Times New Roman" w:cs="Times New Roman"/>
          <w:color w:val="000000" w:themeColor="text1"/>
          <w:sz w:val="28"/>
          <w:szCs w:val="28"/>
        </w:rPr>
      </w:pPr>
      <w:r w:rsidRPr="00E13AB3">
        <w:rPr>
          <w:rFonts w:ascii="Times New Roman" w:hAnsi="Times New Roman" w:cs="Times New Roman"/>
          <w:color w:val="000000" w:themeColor="text1"/>
          <w:sz w:val="28"/>
          <w:szCs w:val="28"/>
        </w:rPr>
        <w:t>от 27 января 2026 года № 47</w:t>
      </w:r>
    </w:p>
    <w:p w:rsidR="00956418" w:rsidRPr="00CD33EF" w:rsidRDefault="00956418" w:rsidP="00956418">
      <w:pPr>
        <w:pStyle w:val="ConsPlusNormal"/>
        <w:jc w:val="both"/>
        <w:rPr>
          <w:rFonts w:ascii="Times New Roman" w:hAnsi="Times New Roman" w:cs="Times New Roman"/>
          <w:color w:val="000000" w:themeColor="text1"/>
          <w:sz w:val="28"/>
          <w:szCs w:val="28"/>
        </w:rPr>
      </w:pPr>
    </w:p>
    <w:p w:rsidR="00702D21" w:rsidRPr="00CD33EF" w:rsidRDefault="00702D21" w:rsidP="00956418">
      <w:pPr>
        <w:pStyle w:val="ConsPlusTitle"/>
        <w:spacing w:line="240" w:lineRule="exact"/>
        <w:jc w:val="center"/>
        <w:rPr>
          <w:rFonts w:ascii="Times New Roman" w:hAnsi="Times New Roman" w:cs="Times New Roman"/>
          <w:b w:val="0"/>
          <w:color w:val="000000" w:themeColor="text1"/>
          <w:sz w:val="28"/>
          <w:szCs w:val="28"/>
        </w:rPr>
      </w:pPr>
      <w:bookmarkStart w:id="1" w:name="P1472"/>
      <w:bookmarkEnd w:id="1"/>
    </w:p>
    <w:p w:rsidR="00956418" w:rsidRPr="00CD33EF" w:rsidRDefault="00956418" w:rsidP="00956418">
      <w:pPr>
        <w:pStyle w:val="ConsPlusTitle"/>
        <w:spacing w:line="240" w:lineRule="exact"/>
        <w:jc w:val="center"/>
        <w:rPr>
          <w:rFonts w:ascii="Times New Roman" w:hAnsi="Times New Roman" w:cs="Times New Roman"/>
          <w:b w:val="0"/>
          <w:color w:val="000000" w:themeColor="text1"/>
          <w:sz w:val="28"/>
          <w:szCs w:val="28"/>
        </w:rPr>
      </w:pPr>
      <w:r w:rsidRPr="00CD33EF">
        <w:rPr>
          <w:rFonts w:ascii="Times New Roman" w:hAnsi="Times New Roman" w:cs="Times New Roman"/>
          <w:b w:val="0"/>
          <w:color w:val="000000" w:themeColor="text1"/>
          <w:sz w:val="28"/>
          <w:szCs w:val="28"/>
        </w:rPr>
        <w:t xml:space="preserve">ПОРЯДОК </w:t>
      </w:r>
    </w:p>
    <w:p w:rsidR="00956418" w:rsidRPr="00CD33EF" w:rsidRDefault="00956418" w:rsidP="00956418">
      <w:pPr>
        <w:pStyle w:val="ConsPlusTitle"/>
        <w:spacing w:line="240" w:lineRule="exact"/>
        <w:jc w:val="both"/>
        <w:rPr>
          <w:rFonts w:ascii="Times New Roman" w:hAnsi="Times New Roman" w:cs="Times New Roman"/>
          <w:b w:val="0"/>
          <w:color w:val="000000" w:themeColor="text1"/>
          <w:sz w:val="28"/>
          <w:szCs w:val="28"/>
        </w:rPr>
      </w:pPr>
      <w:r w:rsidRPr="00CD33EF">
        <w:rPr>
          <w:rFonts w:ascii="Times New Roman" w:hAnsi="Times New Roman" w:cs="Times New Roman"/>
          <w:b w:val="0"/>
          <w:color w:val="000000" w:themeColor="text1"/>
          <w:sz w:val="28"/>
          <w:szCs w:val="28"/>
        </w:rPr>
        <w:t xml:space="preserve">установления должностных окладов, ставок заработной платы работникам муниципальных казенных, бюджетных и автономных учреждений Благодарненского муниципального округа Ставропольского края, подведомственных управлению образования и молодежной политики администрации Благодарненского муниципального округа Ставропольского края </w:t>
      </w:r>
    </w:p>
    <w:p w:rsidR="00956418" w:rsidRPr="00CD33EF" w:rsidRDefault="00956418" w:rsidP="00956418">
      <w:pPr>
        <w:pStyle w:val="ConsPlusTitle"/>
        <w:spacing w:line="240" w:lineRule="exact"/>
        <w:rPr>
          <w:rFonts w:ascii="Times New Roman" w:hAnsi="Times New Roman" w:cs="Times New Roman"/>
          <w:b w:val="0"/>
          <w:color w:val="000000" w:themeColor="text1"/>
          <w:sz w:val="28"/>
          <w:szCs w:val="28"/>
        </w:rPr>
      </w:pPr>
    </w:p>
    <w:p w:rsidR="00956418" w:rsidRPr="00CD33EF" w:rsidRDefault="00956418" w:rsidP="00956418">
      <w:pPr>
        <w:pStyle w:val="ConsPlusTitle"/>
        <w:spacing w:line="240" w:lineRule="exact"/>
        <w:jc w:val="center"/>
        <w:rPr>
          <w:rFonts w:ascii="Times New Roman" w:hAnsi="Times New Roman" w:cs="Times New Roman"/>
          <w:b w:val="0"/>
          <w:color w:val="000000" w:themeColor="text1"/>
          <w:sz w:val="28"/>
          <w:szCs w:val="28"/>
        </w:rPr>
      </w:pPr>
    </w:p>
    <w:p w:rsidR="00956418" w:rsidRPr="00CD33EF" w:rsidRDefault="00956418" w:rsidP="00956418">
      <w:pPr>
        <w:pStyle w:val="ConsPlusTitle"/>
        <w:ind w:firstLine="709"/>
        <w:jc w:val="both"/>
        <w:rPr>
          <w:rFonts w:ascii="Times New Roman" w:hAnsi="Times New Roman" w:cs="Times New Roman"/>
          <w:b w:val="0"/>
          <w:color w:val="000000" w:themeColor="text1"/>
          <w:sz w:val="28"/>
          <w:szCs w:val="28"/>
        </w:rPr>
      </w:pPr>
      <w:r w:rsidRPr="00CD33EF">
        <w:rPr>
          <w:rFonts w:ascii="Times New Roman" w:hAnsi="Times New Roman" w:cs="Times New Roman"/>
          <w:b w:val="0"/>
          <w:color w:val="000000" w:themeColor="text1"/>
          <w:sz w:val="28"/>
          <w:szCs w:val="28"/>
        </w:rPr>
        <w:t>1. Аттестация педагогических работников муниципальных казенных, бюджетных и автономных учреждений Благодарненского муниципального округа Ставропольского края, подведомственных управлению образования и молодежной политики администрации Благодарненского муниципального округа Ставропольского края (далее - организации), осуществляется в соответствии с Порядком проведения аттестации педагогических работников организаций, осуществляющих образовательную деятельность, утвержденным Приказом Министерства просвещения Российской Федерации от 24 марта 2023 года № 196 «Об утверждении Порядка проведения аттестации педагогических работников организаций, осуществляющих образовательную деятельность».</w:t>
      </w:r>
    </w:p>
    <w:p w:rsidR="00956418" w:rsidRPr="00CD33EF" w:rsidRDefault="00956418" w:rsidP="00956418">
      <w:pPr>
        <w:pStyle w:val="ConsPlusNormal"/>
        <w:ind w:firstLine="709"/>
        <w:jc w:val="both"/>
        <w:rPr>
          <w:rFonts w:ascii="Times New Roman" w:hAnsi="Times New Roman" w:cs="Times New Roman"/>
          <w:color w:val="000000" w:themeColor="text1"/>
          <w:sz w:val="28"/>
          <w:szCs w:val="28"/>
        </w:rPr>
      </w:pPr>
      <w:r w:rsidRPr="00CD33EF">
        <w:rPr>
          <w:rFonts w:ascii="Times New Roman" w:hAnsi="Times New Roman" w:cs="Times New Roman"/>
          <w:color w:val="000000" w:themeColor="text1"/>
          <w:sz w:val="28"/>
          <w:szCs w:val="28"/>
        </w:rPr>
        <w:t>2. Уровень образования педагогических работников при установлении размеров ставок заработной платы определяется на основании дипломов, аттестатов и других документов о соответствующем образовании, независимо от специальности, которую они получили (за исключением тех случаев, когда это особо оговорено).</w:t>
      </w:r>
    </w:p>
    <w:p w:rsidR="00956418" w:rsidRPr="00CD33EF" w:rsidRDefault="00956418" w:rsidP="00956418">
      <w:pPr>
        <w:pStyle w:val="ConsPlusNormal"/>
        <w:ind w:firstLine="709"/>
        <w:jc w:val="both"/>
        <w:rPr>
          <w:rFonts w:ascii="Times New Roman" w:hAnsi="Times New Roman" w:cs="Times New Roman"/>
          <w:color w:val="000000" w:themeColor="text1"/>
          <w:sz w:val="28"/>
          <w:szCs w:val="28"/>
        </w:rPr>
      </w:pPr>
      <w:r w:rsidRPr="00CD33EF">
        <w:rPr>
          <w:rFonts w:ascii="Times New Roman" w:hAnsi="Times New Roman" w:cs="Times New Roman"/>
          <w:color w:val="000000" w:themeColor="text1"/>
          <w:sz w:val="28"/>
          <w:szCs w:val="28"/>
        </w:rPr>
        <w:t>3. Требования к уровню образования при установлении размеров оплаты труда педагогических работников определены в разделе «Требования к квалификации» квалификационных характеристик должностей работников образования.</w:t>
      </w:r>
    </w:p>
    <w:p w:rsidR="00956418" w:rsidRPr="00CD33EF" w:rsidRDefault="00956418" w:rsidP="00956418">
      <w:pPr>
        <w:pStyle w:val="ConsPlusNormal"/>
        <w:ind w:firstLine="709"/>
        <w:jc w:val="both"/>
        <w:rPr>
          <w:rFonts w:ascii="Times New Roman" w:hAnsi="Times New Roman" w:cs="Times New Roman"/>
          <w:color w:val="000000" w:themeColor="text1"/>
          <w:sz w:val="28"/>
          <w:szCs w:val="28"/>
        </w:rPr>
      </w:pPr>
      <w:r w:rsidRPr="00CD33EF">
        <w:rPr>
          <w:rFonts w:ascii="Times New Roman" w:hAnsi="Times New Roman" w:cs="Times New Roman"/>
          <w:color w:val="000000" w:themeColor="text1"/>
          <w:sz w:val="28"/>
          <w:szCs w:val="28"/>
        </w:rPr>
        <w:t>4. Педагогическим работникам, имеющим диплом государственного образца о высшем профессиональном образовании, должностные оклады, ставки заработной платы устанавливаются как лицам, имеющим высшее профессиональное образование, а педагогическим работникам, имеющим диплом государственного образца о среднем профессиональном образовании, - как лицам, имеющим среднее профессиональное образование.</w:t>
      </w:r>
    </w:p>
    <w:p w:rsidR="00956418" w:rsidRPr="00CD33EF" w:rsidRDefault="00956418" w:rsidP="00956418">
      <w:pPr>
        <w:pStyle w:val="ConsPlusNormal"/>
        <w:ind w:firstLine="709"/>
        <w:jc w:val="both"/>
        <w:rPr>
          <w:rFonts w:ascii="Times New Roman" w:hAnsi="Times New Roman" w:cs="Times New Roman"/>
          <w:color w:val="000000" w:themeColor="text1"/>
          <w:sz w:val="28"/>
          <w:szCs w:val="28"/>
        </w:rPr>
      </w:pPr>
      <w:r w:rsidRPr="00CD33EF">
        <w:rPr>
          <w:rFonts w:ascii="Times New Roman" w:hAnsi="Times New Roman" w:cs="Times New Roman"/>
          <w:color w:val="000000" w:themeColor="text1"/>
          <w:sz w:val="28"/>
          <w:szCs w:val="28"/>
        </w:rPr>
        <w:t>5. Наличие у работников диплома государственного образца «бакалавр», «специалист», «магистр» дает право на установление им должностных окладов, ставок заработной платы, предусмотренных для лиц, имеющих высшее образование.</w:t>
      </w:r>
    </w:p>
    <w:p w:rsidR="00956418" w:rsidRPr="00CD33EF" w:rsidRDefault="00956418" w:rsidP="00956418">
      <w:pPr>
        <w:pStyle w:val="ConsPlusNormal"/>
        <w:ind w:firstLine="709"/>
        <w:jc w:val="both"/>
        <w:rPr>
          <w:rFonts w:ascii="Times New Roman" w:hAnsi="Times New Roman" w:cs="Times New Roman"/>
          <w:color w:val="000000" w:themeColor="text1"/>
          <w:sz w:val="28"/>
          <w:szCs w:val="28"/>
        </w:rPr>
      </w:pPr>
      <w:r w:rsidRPr="00CD33EF">
        <w:rPr>
          <w:rFonts w:ascii="Times New Roman" w:hAnsi="Times New Roman" w:cs="Times New Roman"/>
          <w:color w:val="000000" w:themeColor="text1"/>
          <w:sz w:val="28"/>
          <w:szCs w:val="28"/>
        </w:rPr>
        <w:t xml:space="preserve">Окончание 3 полных курсов высшего учебного заведения, а также учительского института и приравненных к нему учебных заведений дает </w:t>
      </w:r>
      <w:r w:rsidRPr="00CD33EF">
        <w:rPr>
          <w:rFonts w:ascii="Times New Roman" w:hAnsi="Times New Roman" w:cs="Times New Roman"/>
          <w:color w:val="000000" w:themeColor="text1"/>
          <w:sz w:val="28"/>
          <w:szCs w:val="28"/>
        </w:rPr>
        <w:lastRenderedPageBreak/>
        <w:t>право на установление размеров должностных окладов, ставок заработной платы, предусмотренных для лиц, имеющих среднее профессиональное образование.</w:t>
      </w:r>
    </w:p>
    <w:p w:rsidR="00956418" w:rsidRPr="00CD33EF" w:rsidRDefault="00956418" w:rsidP="00956418">
      <w:pPr>
        <w:pStyle w:val="ConsPlusNormal"/>
        <w:ind w:firstLine="709"/>
        <w:jc w:val="both"/>
        <w:rPr>
          <w:rFonts w:ascii="Times New Roman" w:hAnsi="Times New Roman" w:cs="Times New Roman"/>
          <w:color w:val="000000" w:themeColor="text1"/>
          <w:sz w:val="28"/>
          <w:szCs w:val="28"/>
        </w:rPr>
      </w:pPr>
      <w:r w:rsidRPr="00CD33EF">
        <w:rPr>
          <w:rFonts w:ascii="Times New Roman" w:hAnsi="Times New Roman" w:cs="Times New Roman"/>
          <w:color w:val="000000" w:themeColor="text1"/>
          <w:sz w:val="28"/>
          <w:szCs w:val="28"/>
        </w:rPr>
        <w:t>6. Концертмейстерам и преподавателям музыкальных дисциплин, окончившим консерватории, музыкальные отделения и отделения клубной и культпросветработы институтов культуры, пединститутов (университетов), педучилищ и музыкальных училищ, работающим в образовательных учреждениях, должностные оклады, ставки заработной платы устанавливаются как работникам, имеющим высшее или среднее музыкальное образование.</w:t>
      </w:r>
    </w:p>
    <w:p w:rsidR="00956418" w:rsidRPr="00CD33EF" w:rsidRDefault="00956418" w:rsidP="00956418">
      <w:pPr>
        <w:pStyle w:val="ConsPlusNormal"/>
        <w:ind w:firstLine="709"/>
        <w:jc w:val="both"/>
        <w:rPr>
          <w:rFonts w:ascii="Times New Roman" w:hAnsi="Times New Roman" w:cs="Times New Roman"/>
          <w:color w:val="000000" w:themeColor="text1"/>
          <w:sz w:val="28"/>
          <w:szCs w:val="28"/>
        </w:rPr>
      </w:pPr>
      <w:r w:rsidRPr="00CD33EF">
        <w:rPr>
          <w:rFonts w:ascii="Times New Roman" w:hAnsi="Times New Roman" w:cs="Times New Roman"/>
          <w:color w:val="000000" w:themeColor="text1"/>
          <w:sz w:val="28"/>
          <w:szCs w:val="28"/>
        </w:rPr>
        <w:t>7. Учителям-логопедам, учителям-дефектологам, а также учителям учебных предметов (в том числе в I-IV классах) специальных (коррекционных) образовательных учреждений (классов) для обучающихся, воспитанников с отклонениями в развитии ставки заработной платы как лицам, имеющим высшее дефектологическое образование, устанавливаются:</w:t>
      </w:r>
    </w:p>
    <w:p w:rsidR="00956418" w:rsidRPr="00CD33EF" w:rsidRDefault="00956418" w:rsidP="00956418">
      <w:pPr>
        <w:pStyle w:val="ConsPlusNormal"/>
        <w:ind w:firstLine="709"/>
        <w:jc w:val="both"/>
        <w:rPr>
          <w:rFonts w:ascii="Times New Roman" w:hAnsi="Times New Roman" w:cs="Times New Roman"/>
          <w:color w:val="000000" w:themeColor="text1"/>
          <w:sz w:val="28"/>
          <w:szCs w:val="28"/>
        </w:rPr>
      </w:pPr>
      <w:r w:rsidRPr="00CD33EF">
        <w:rPr>
          <w:rFonts w:ascii="Times New Roman" w:hAnsi="Times New Roman" w:cs="Times New Roman"/>
          <w:color w:val="000000" w:themeColor="text1"/>
          <w:sz w:val="28"/>
          <w:szCs w:val="28"/>
        </w:rPr>
        <w:t>при получении диплома государственного образца о высшем профессиональном образовании по специальностям: тифлопедагогика; сурдопедагогика; олигофренопедагогика; логопедия; специальная психология; коррекционная педагогика и специальная психология (дошкольная); дефектология и другие аналогичные специальности;</w:t>
      </w:r>
    </w:p>
    <w:p w:rsidR="00956418" w:rsidRPr="00CD33EF" w:rsidRDefault="00956418" w:rsidP="00956418">
      <w:pPr>
        <w:pStyle w:val="ConsPlusNormal"/>
        <w:ind w:firstLine="709"/>
        <w:jc w:val="both"/>
        <w:rPr>
          <w:rFonts w:ascii="Times New Roman" w:hAnsi="Times New Roman" w:cs="Times New Roman"/>
          <w:color w:val="000000" w:themeColor="text1"/>
          <w:sz w:val="28"/>
          <w:szCs w:val="28"/>
        </w:rPr>
      </w:pPr>
      <w:r w:rsidRPr="00CD33EF">
        <w:rPr>
          <w:rFonts w:ascii="Times New Roman" w:hAnsi="Times New Roman" w:cs="Times New Roman"/>
          <w:color w:val="000000" w:themeColor="text1"/>
          <w:sz w:val="28"/>
          <w:szCs w:val="28"/>
        </w:rPr>
        <w:t>окончившим спецфакультеты по указанным выше специальностям и получившим диплом государственного образца о высшем профессиональном образовании.</w:t>
      </w:r>
    </w:p>
    <w:p w:rsidR="00956418" w:rsidRPr="00CD33EF" w:rsidRDefault="00956418" w:rsidP="00956418">
      <w:pPr>
        <w:pStyle w:val="ConsPlusNormal"/>
        <w:ind w:firstLine="709"/>
        <w:jc w:val="both"/>
        <w:rPr>
          <w:rFonts w:ascii="Times New Roman" w:hAnsi="Times New Roman" w:cs="Times New Roman"/>
          <w:color w:val="000000" w:themeColor="text1"/>
          <w:sz w:val="28"/>
          <w:szCs w:val="28"/>
        </w:rPr>
      </w:pPr>
      <w:r w:rsidRPr="00CD33EF">
        <w:rPr>
          <w:rFonts w:ascii="Times New Roman" w:hAnsi="Times New Roman" w:cs="Times New Roman"/>
          <w:color w:val="000000" w:themeColor="text1"/>
          <w:sz w:val="28"/>
          <w:szCs w:val="28"/>
        </w:rPr>
        <w:t>8. В случаях, когда размер оплаты труда работника зависит от образования, квалификационной категории, государственных наград и (или) ведомственных знаков отличия, ученой степени, право на его изменение возникает при:</w:t>
      </w:r>
    </w:p>
    <w:p w:rsidR="00956418" w:rsidRPr="00CD33EF" w:rsidRDefault="00956418" w:rsidP="00956418">
      <w:pPr>
        <w:pStyle w:val="ConsPlusNormal"/>
        <w:ind w:firstLine="709"/>
        <w:jc w:val="both"/>
        <w:rPr>
          <w:rFonts w:ascii="Times New Roman" w:hAnsi="Times New Roman" w:cs="Times New Roman"/>
          <w:color w:val="000000" w:themeColor="text1"/>
          <w:sz w:val="28"/>
          <w:szCs w:val="28"/>
        </w:rPr>
      </w:pPr>
      <w:r w:rsidRPr="00CD33EF">
        <w:rPr>
          <w:rFonts w:ascii="Times New Roman" w:hAnsi="Times New Roman" w:cs="Times New Roman"/>
          <w:color w:val="000000" w:themeColor="text1"/>
          <w:sz w:val="28"/>
          <w:szCs w:val="28"/>
        </w:rPr>
        <w:t>получении образования или восстановлении документов об образовании - со дня представления соответствующего документа;</w:t>
      </w:r>
    </w:p>
    <w:p w:rsidR="00956418" w:rsidRPr="00CD33EF" w:rsidRDefault="00956418" w:rsidP="00956418">
      <w:pPr>
        <w:pStyle w:val="ConsPlusNormal"/>
        <w:ind w:firstLine="709"/>
        <w:jc w:val="both"/>
        <w:rPr>
          <w:rFonts w:ascii="Times New Roman" w:hAnsi="Times New Roman" w:cs="Times New Roman"/>
          <w:color w:val="000000" w:themeColor="text1"/>
          <w:sz w:val="28"/>
          <w:szCs w:val="28"/>
        </w:rPr>
      </w:pPr>
      <w:r w:rsidRPr="00CD33EF">
        <w:rPr>
          <w:rFonts w:ascii="Times New Roman" w:hAnsi="Times New Roman" w:cs="Times New Roman"/>
          <w:color w:val="000000" w:themeColor="text1"/>
          <w:sz w:val="28"/>
          <w:szCs w:val="28"/>
        </w:rPr>
        <w:t>присвоении квалификационной категории - со дня вынесения решения аттестационной комиссией;</w:t>
      </w:r>
    </w:p>
    <w:p w:rsidR="00956418" w:rsidRPr="00CD33EF" w:rsidRDefault="00956418" w:rsidP="00956418">
      <w:pPr>
        <w:pStyle w:val="ConsPlusNormal"/>
        <w:ind w:firstLine="709"/>
        <w:jc w:val="both"/>
        <w:rPr>
          <w:rFonts w:ascii="Times New Roman" w:hAnsi="Times New Roman" w:cs="Times New Roman"/>
          <w:color w:val="000000" w:themeColor="text1"/>
          <w:sz w:val="28"/>
          <w:szCs w:val="28"/>
        </w:rPr>
      </w:pPr>
      <w:r w:rsidRPr="00CD33EF">
        <w:rPr>
          <w:rFonts w:ascii="Times New Roman" w:hAnsi="Times New Roman" w:cs="Times New Roman"/>
          <w:color w:val="000000" w:themeColor="text1"/>
          <w:sz w:val="28"/>
          <w:szCs w:val="28"/>
        </w:rPr>
        <w:t>присвоении почетного звания, награждения ведомственными знаками отличия - со дня присвоения, награждения;</w:t>
      </w:r>
    </w:p>
    <w:p w:rsidR="00956418" w:rsidRPr="00CD33EF" w:rsidRDefault="00956418" w:rsidP="00956418">
      <w:pPr>
        <w:pStyle w:val="ConsPlusNormal"/>
        <w:ind w:firstLine="709"/>
        <w:jc w:val="both"/>
        <w:rPr>
          <w:rFonts w:ascii="Times New Roman" w:hAnsi="Times New Roman" w:cs="Times New Roman"/>
          <w:color w:val="000000" w:themeColor="text1"/>
          <w:sz w:val="28"/>
          <w:szCs w:val="28"/>
        </w:rPr>
      </w:pPr>
      <w:r w:rsidRPr="00CD33EF">
        <w:rPr>
          <w:rFonts w:ascii="Times New Roman" w:hAnsi="Times New Roman" w:cs="Times New Roman"/>
          <w:color w:val="000000" w:themeColor="text1"/>
          <w:sz w:val="28"/>
          <w:szCs w:val="28"/>
        </w:rPr>
        <w:t>присуждении ученой степени доктора наук или кандидата наук - со дня принятия Министерством образования и науки Российской Федерации решения о выдаче диплома.</w:t>
      </w:r>
    </w:p>
    <w:p w:rsidR="00956418" w:rsidRPr="00CD33EF" w:rsidRDefault="00956418" w:rsidP="00956418">
      <w:pPr>
        <w:pStyle w:val="ConsPlusNormal"/>
        <w:ind w:firstLine="709"/>
        <w:jc w:val="both"/>
        <w:rPr>
          <w:rFonts w:ascii="Times New Roman" w:hAnsi="Times New Roman" w:cs="Times New Roman"/>
          <w:color w:val="000000" w:themeColor="text1"/>
          <w:sz w:val="28"/>
          <w:szCs w:val="28"/>
        </w:rPr>
      </w:pPr>
      <w:r w:rsidRPr="00CD33EF">
        <w:rPr>
          <w:rFonts w:ascii="Times New Roman" w:hAnsi="Times New Roman" w:cs="Times New Roman"/>
          <w:color w:val="000000" w:themeColor="text1"/>
          <w:sz w:val="28"/>
          <w:szCs w:val="28"/>
        </w:rPr>
        <w:t>При наступлении у работника права на изменение размера оплаты труда в период пребывания в ежегодном или ином отпуске, в период его временной нетрудоспособности, а также в другие периоды, в течение которых за ним сохраняется средняя заработная плата, изменение размера оплаты его труда осуществляется по окончании указанных периодов.</w:t>
      </w:r>
    </w:p>
    <w:p w:rsidR="00956418" w:rsidRPr="00CD33EF" w:rsidRDefault="00956418" w:rsidP="00956418">
      <w:pPr>
        <w:pStyle w:val="ConsPlusNormal"/>
        <w:ind w:firstLine="709"/>
        <w:jc w:val="both"/>
        <w:rPr>
          <w:rFonts w:ascii="Times New Roman" w:hAnsi="Times New Roman" w:cs="Times New Roman"/>
          <w:color w:val="000000" w:themeColor="text1"/>
          <w:sz w:val="28"/>
          <w:szCs w:val="28"/>
        </w:rPr>
      </w:pPr>
      <w:r w:rsidRPr="00CD33EF">
        <w:rPr>
          <w:rFonts w:ascii="Times New Roman" w:hAnsi="Times New Roman" w:cs="Times New Roman"/>
          <w:color w:val="000000" w:themeColor="text1"/>
          <w:sz w:val="28"/>
          <w:szCs w:val="28"/>
        </w:rPr>
        <w:t>9. При разработке нормативных правовых актов по оплате труда работников образовательные учреждения не вправе:</w:t>
      </w:r>
    </w:p>
    <w:p w:rsidR="00956418" w:rsidRPr="00CD33EF" w:rsidRDefault="00956418" w:rsidP="00956418">
      <w:pPr>
        <w:pStyle w:val="ConsPlusNormal"/>
        <w:ind w:firstLine="709"/>
        <w:jc w:val="both"/>
        <w:rPr>
          <w:rFonts w:ascii="Times New Roman" w:hAnsi="Times New Roman" w:cs="Times New Roman"/>
          <w:color w:val="000000" w:themeColor="text1"/>
          <w:sz w:val="28"/>
          <w:szCs w:val="28"/>
        </w:rPr>
      </w:pPr>
      <w:r w:rsidRPr="00CD33EF">
        <w:rPr>
          <w:rFonts w:ascii="Times New Roman" w:hAnsi="Times New Roman" w:cs="Times New Roman"/>
          <w:color w:val="000000" w:themeColor="text1"/>
          <w:sz w:val="28"/>
          <w:szCs w:val="28"/>
        </w:rPr>
        <w:t xml:space="preserve">а) формировать и утверждать профессиональные квалификационные </w:t>
      </w:r>
      <w:r w:rsidRPr="00CD33EF">
        <w:rPr>
          <w:rFonts w:ascii="Times New Roman" w:hAnsi="Times New Roman" w:cs="Times New Roman"/>
          <w:color w:val="000000" w:themeColor="text1"/>
          <w:sz w:val="28"/>
          <w:szCs w:val="28"/>
        </w:rPr>
        <w:lastRenderedPageBreak/>
        <w:t>группы, квалификационные уровни профессиональных квалификационных групп и критерии отнесения профессий рабочих и должностей служащих к профессиональным квалификационным группам;</w:t>
      </w:r>
    </w:p>
    <w:p w:rsidR="00956418" w:rsidRPr="00CD33EF" w:rsidRDefault="00956418" w:rsidP="00956418">
      <w:pPr>
        <w:pStyle w:val="ConsPlusNormal"/>
        <w:ind w:firstLine="709"/>
        <w:jc w:val="both"/>
        <w:rPr>
          <w:rFonts w:ascii="Times New Roman" w:hAnsi="Times New Roman" w:cs="Times New Roman"/>
          <w:color w:val="000000" w:themeColor="text1"/>
          <w:sz w:val="28"/>
          <w:szCs w:val="28"/>
        </w:rPr>
      </w:pPr>
      <w:r w:rsidRPr="00CD33EF">
        <w:rPr>
          <w:rFonts w:ascii="Times New Roman" w:hAnsi="Times New Roman" w:cs="Times New Roman"/>
          <w:color w:val="000000" w:themeColor="text1"/>
          <w:sz w:val="28"/>
          <w:szCs w:val="28"/>
        </w:rPr>
        <w:t>б) переносить профессии рабочих и должности служащих в другие профессиональные квалификационные группы и квалификационные уровни профессиональных квалификационных групп, изменять порядок регулирования продолжительности рабочего времени (норм часов педагогической работы в неделю (в год) за ставку заработной платы), в том числе вводить оплату труда на основе должностных окладов вместо ставок заработной платы работникам, нормирование труда которых осуществляется с учетом норм часов педагогической работы в неделю (в год) за ставку заработной платы;</w:t>
      </w:r>
    </w:p>
    <w:p w:rsidR="00956418" w:rsidRPr="00CD33EF" w:rsidRDefault="00956418" w:rsidP="00956418">
      <w:pPr>
        <w:pStyle w:val="ConsPlusNormal"/>
        <w:ind w:firstLine="709"/>
        <w:jc w:val="both"/>
        <w:rPr>
          <w:rFonts w:ascii="Times New Roman" w:hAnsi="Times New Roman" w:cs="Times New Roman"/>
          <w:color w:val="000000" w:themeColor="text1"/>
          <w:sz w:val="28"/>
          <w:szCs w:val="28"/>
        </w:rPr>
      </w:pPr>
      <w:r w:rsidRPr="00CD33EF">
        <w:rPr>
          <w:rFonts w:ascii="Times New Roman" w:hAnsi="Times New Roman" w:cs="Times New Roman"/>
          <w:color w:val="000000" w:themeColor="text1"/>
          <w:sz w:val="28"/>
          <w:szCs w:val="28"/>
        </w:rPr>
        <w:t>в) применять наименования должностей (профессий) работников, не соответствующие наименованиям должностей специалистов и служащих, профессий рабочих и квалификационным требованиям к ним, предусмотренным Единым тарифно-квалификационным справочником работ, и профессий рабочих, Единым квалификационным справочником должностей руководителей, специалистов и служащих или соответствующими положениями профессиональных стандартов, если в соответствии с Трудовым кодексом Российской Федерации, иными федеральными законами с выполнением работ по определенным должностям, профессиям, специальностям связано предоставление компенсаций и льгот либо наличие ограничений;</w:t>
      </w:r>
    </w:p>
    <w:p w:rsidR="00956418" w:rsidRPr="00CD33EF" w:rsidRDefault="00956418" w:rsidP="00956418">
      <w:pPr>
        <w:pStyle w:val="ConsPlusNormal"/>
        <w:ind w:firstLine="709"/>
        <w:jc w:val="both"/>
        <w:rPr>
          <w:rFonts w:ascii="Times New Roman" w:hAnsi="Times New Roman" w:cs="Times New Roman"/>
          <w:color w:val="000000" w:themeColor="text1"/>
          <w:sz w:val="28"/>
          <w:szCs w:val="28"/>
        </w:rPr>
      </w:pPr>
      <w:r w:rsidRPr="00CD33EF">
        <w:rPr>
          <w:rFonts w:ascii="Times New Roman" w:hAnsi="Times New Roman" w:cs="Times New Roman"/>
          <w:color w:val="000000" w:themeColor="text1"/>
          <w:sz w:val="28"/>
          <w:szCs w:val="28"/>
        </w:rPr>
        <w:t>г) утверждать квалификационные характеристики по должностям служащих и профессиям рабочих;</w:t>
      </w:r>
    </w:p>
    <w:p w:rsidR="00956418" w:rsidRPr="00CD33EF" w:rsidRDefault="00956418" w:rsidP="00956418">
      <w:pPr>
        <w:pStyle w:val="ConsPlusNormal"/>
        <w:ind w:firstLine="709"/>
        <w:jc w:val="both"/>
        <w:rPr>
          <w:rFonts w:ascii="Times New Roman" w:hAnsi="Times New Roman" w:cs="Times New Roman"/>
          <w:color w:val="000000" w:themeColor="text1"/>
          <w:sz w:val="28"/>
          <w:szCs w:val="28"/>
        </w:rPr>
      </w:pPr>
      <w:r w:rsidRPr="00CD33EF">
        <w:rPr>
          <w:rFonts w:ascii="Times New Roman" w:hAnsi="Times New Roman" w:cs="Times New Roman"/>
          <w:color w:val="000000" w:themeColor="text1"/>
          <w:sz w:val="28"/>
          <w:szCs w:val="28"/>
        </w:rPr>
        <w:t>д) отступать от Единого реестра ученых степеней и ученых званий, утвержденного Постановлением Правительства Российской Федерации от 30 января 2002 года № 74 «Об утверждении Единого реестра ученых степеней и ученых званий и Положения о порядке присуждения ученых степеней», а также установленных сроков вступления в силу решений об их присуждении;</w:t>
      </w:r>
    </w:p>
    <w:p w:rsidR="00956418" w:rsidRPr="00CD33EF" w:rsidRDefault="00956418" w:rsidP="00956418">
      <w:pPr>
        <w:pStyle w:val="ConsPlusNormal"/>
        <w:ind w:firstLine="709"/>
        <w:jc w:val="both"/>
        <w:rPr>
          <w:rFonts w:ascii="Times New Roman" w:hAnsi="Times New Roman" w:cs="Times New Roman"/>
          <w:color w:val="000000" w:themeColor="text1"/>
          <w:sz w:val="28"/>
          <w:szCs w:val="28"/>
        </w:rPr>
      </w:pPr>
      <w:r w:rsidRPr="00CD33EF">
        <w:rPr>
          <w:rFonts w:ascii="Times New Roman" w:hAnsi="Times New Roman" w:cs="Times New Roman"/>
          <w:color w:val="000000" w:themeColor="text1"/>
          <w:sz w:val="28"/>
          <w:szCs w:val="28"/>
        </w:rPr>
        <w:t>е) устанавливать повышающие коэффициенты за наличие среднего профессионального образования или высшего образования при формировании размеров должностных окладов, ставок заработной платы по должностям служащих, квалификационные характеристики которых не содержат требований о наличии среднего или высшего профессионального образования;</w:t>
      </w:r>
    </w:p>
    <w:p w:rsidR="00956418" w:rsidRPr="00CD33EF" w:rsidRDefault="00956418" w:rsidP="00956418">
      <w:pPr>
        <w:pStyle w:val="ConsPlusNormal"/>
        <w:ind w:firstLine="709"/>
        <w:jc w:val="both"/>
        <w:rPr>
          <w:rFonts w:ascii="Times New Roman" w:hAnsi="Times New Roman" w:cs="Times New Roman"/>
          <w:color w:val="000000" w:themeColor="text1"/>
          <w:sz w:val="28"/>
          <w:szCs w:val="28"/>
        </w:rPr>
      </w:pPr>
      <w:r w:rsidRPr="00CD33EF">
        <w:rPr>
          <w:rFonts w:ascii="Times New Roman" w:hAnsi="Times New Roman" w:cs="Times New Roman"/>
          <w:color w:val="000000" w:themeColor="text1"/>
          <w:sz w:val="28"/>
          <w:szCs w:val="28"/>
        </w:rPr>
        <w:t>ж) устанавливать по должностям работников, входящих в один и тот же квалификационный уровень профессиональной квалификационной группы, различные размеры повышающих коэффициентов к окладам (должностным окладам), ставкам заработной платы.</w:t>
      </w:r>
    </w:p>
    <w:p w:rsidR="00956418" w:rsidRPr="00CD33EF" w:rsidRDefault="00956418" w:rsidP="00697AF8">
      <w:pPr>
        <w:pStyle w:val="ConsPlusNormal"/>
        <w:ind w:firstLine="709"/>
        <w:jc w:val="both"/>
        <w:rPr>
          <w:rFonts w:ascii="Times New Roman" w:hAnsi="Times New Roman" w:cs="Times New Roman"/>
          <w:color w:val="000000" w:themeColor="text1"/>
          <w:sz w:val="28"/>
          <w:szCs w:val="28"/>
        </w:rPr>
      </w:pPr>
      <w:r w:rsidRPr="00CD33EF">
        <w:rPr>
          <w:rFonts w:ascii="Times New Roman" w:hAnsi="Times New Roman" w:cs="Times New Roman"/>
          <w:color w:val="000000" w:themeColor="text1"/>
          <w:sz w:val="28"/>
          <w:szCs w:val="28"/>
        </w:rPr>
        <w:t xml:space="preserve">10. Руководители организаций проверяют документы об образовании и устанавливают работникам должностные оклады (ставки заработной платы); ежегодно составляют и утверждают на работников, выполняющих педагогическую работу без занятия штатной должности (включая </w:t>
      </w:r>
      <w:r w:rsidRPr="00CD33EF">
        <w:rPr>
          <w:rFonts w:ascii="Times New Roman" w:hAnsi="Times New Roman" w:cs="Times New Roman"/>
          <w:color w:val="000000" w:themeColor="text1"/>
          <w:sz w:val="28"/>
          <w:szCs w:val="28"/>
        </w:rPr>
        <w:lastRenderedPageBreak/>
        <w:t>работников, выполняющих эту работу в том же образовательном учреждении помимо основной работы), тарификационные списки.</w:t>
      </w:r>
    </w:p>
    <w:p w:rsidR="00956418" w:rsidRPr="00CD33EF" w:rsidRDefault="00956418" w:rsidP="00956418">
      <w:pPr>
        <w:pStyle w:val="ConsPlusNormal"/>
        <w:ind w:firstLine="709"/>
        <w:jc w:val="both"/>
        <w:rPr>
          <w:rFonts w:ascii="Times New Roman" w:hAnsi="Times New Roman" w:cs="Times New Roman"/>
          <w:color w:val="000000" w:themeColor="text1"/>
          <w:sz w:val="28"/>
          <w:szCs w:val="28"/>
        </w:rPr>
      </w:pPr>
      <w:r w:rsidRPr="00CD33EF">
        <w:rPr>
          <w:rFonts w:ascii="Times New Roman" w:hAnsi="Times New Roman" w:cs="Times New Roman"/>
          <w:color w:val="000000" w:themeColor="text1"/>
          <w:sz w:val="28"/>
          <w:szCs w:val="28"/>
        </w:rPr>
        <w:t>Ответственность за своевременное и правильное определение размеров должностных окладов, ставок заработной платы работников организаций несут их руководители.</w:t>
      </w:r>
    </w:p>
    <w:p w:rsidR="00956418" w:rsidRPr="00CD33EF" w:rsidRDefault="00956418" w:rsidP="00956418">
      <w:pPr>
        <w:spacing w:line="240" w:lineRule="exact"/>
        <w:ind w:left="-1134"/>
        <w:jc w:val="left"/>
        <w:rPr>
          <w:rFonts w:ascii="Times New Roman" w:eastAsia="Times New Roman" w:hAnsi="Times New Roman" w:cs="Times New Roman"/>
          <w:color w:val="000000" w:themeColor="text1"/>
          <w:sz w:val="28"/>
          <w:szCs w:val="28"/>
          <w:lang w:eastAsia="ru-RU"/>
        </w:rPr>
      </w:pPr>
    </w:p>
    <w:p w:rsidR="00956418" w:rsidRDefault="00956418" w:rsidP="00956418">
      <w:pPr>
        <w:spacing w:line="240" w:lineRule="exact"/>
        <w:ind w:left="-1134"/>
        <w:jc w:val="left"/>
        <w:rPr>
          <w:rFonts w:ascii="Times New Roman" w:eastAsia="Times New Roman" w:hAnsi="Times New Roman" w:cs="Times New Roman"/>
          <w:color w:val="000000" w:themeColor="text1"/>
          <w:sz w:val="28"/>
          <w:szCs w:val="28"/>
          <w:lang w:eastAsia="ru-RU"/>
        </w:rPr>
      </w:pPr>
    </w:p>
    <w:p w:rsidR="00697AF8" w:rsidRDefault="00697AF8" w:rsidP="00956418">
      <w:pPr>
        <w:spacing w:line="240" w:lineRule="exact"/>
        <w:ind w:left="-1134"/>
        <w:jc w:val="left"/>
        <w:rPr>
          <w:rFonts w:ascii="Times New Roman" w:eastAsia="Times New Roman" w:hAnsi="Times New Roman" w:cs="Times New Roman"/>
          <w:color w:val="000000" w:themeColor="text1"/>
          <w:sz w:val="28"/>
          <w:szCs w:val="28"/>
          <w:lang w:eastAsia="ru-RU"/>
        </w:rPr>
      </w:pPr>
    </w:p>
    <w:p w:rsidR="00697AF8" w:rsidRDefault="00697AF8" w:rsidP="00956418">
      <w:pPr>
        <w:spacing w:line="240" w:lineRule="exact"/>
        <w:ind w:left="-1134"/>
        <w:jc w:val="left"/>
        <w:rPr>
          <w:rFonts w:ascii="Times New Roman" w:eastAsia="Times New Roman" w:hAnsi="Times New Roman" w:cs="Times New Roman"/>
          <w:color w:val="000000" w:themeColor="text1"/>
          <w:sz w:val="28"/>
          <w:szCs w:val="28"/>
          <w:lang w:eastAsia="ru-RU"/>
        </w:rPr>
      </w:pPr>
    </w:p>
    <w:p w:rsidR="00697AF8" w:rsidRPr="00CD33EF" w:rsidRDefault="00697AF8" w:rsidP="00956418">
      <w:pPr>
        <w:spacing w:line="240" w:lineRule="exact"/>
        <w:ind w:left="-1134"/>
        <w:jc w:val="left"/>
        <w:rPr>
          <w:rFonts w:ascii="Times New Roman" w:eastAsia="Times New Roman" w:hAnsi="Times New Roman" w:cs="Times New Roman"/>
          <w:color w:val="000000" w:themeColor="text1"/>
          <w:sz w:val="28"/>
          <w:szCs w:val="28"/>
          <w:lang w:eastAsia="ru-RU"/>
        </w:rPr>
      </w:pPr>
    </w:p>
    <w:p w:rsidR="00956418" w:rsidRPr="00CD33EF" w:rsidRDefault="00956418" w:rsidP="00956418">
      <w:pPr>
        <w:spacing w:line="240" w:lineRule="exact"/>
        <w:ind w:left="-1134"/>
        <w:jc w:val="left"/>
        <w:rPr>
          <w:rFonts w:ascii="Times New Roman" w:eastAsia="Times New Roman" w:hAnsi="Times New Roman" w:cs="Times New Roman"/>
          <w:color w:val="000000" w:themeColor="text1"/>
          <w:sz w:val="28"/>
          <w:szCs w:val="28"/>
          <w:lang w:eastAsia="ru-RU"/>
        </w:rPr>
      </w:pPr>
    </w:p>
    <w:p w:rsidR="00956418" w:rsidRPr="00CD33EF" w:rsidRDefault="00956418" w:rsidP="00956418">
      <w:pPr>
        <w:spacing w:line="240" w:lineRule="exact"/>
        <w:ind w:left="-1134"/>
        <w:jc w:val="left"/>
        <w:rPr>
          <w:rFonts w:ascii="Times New Roman" w:eastAsia="Times New Roman" w:hAnsi="Times New Roman" w:cs="Times New Roman"/>
          <w:color w:val="000000" w:themeColor="text1"/>
          <w:sz w:val="28"/>
          <w:szCs w:val="28"/>
          <w:lang w:eastAsia="ru-RU"/>
        </w:rPr>
      </w:pPr>
    </w:p>
    <w:p w:rsidR="00956418" w:rsidRPr="00CD33EF" w:rsidRDefault="00956418" w:rsidP="00956418">
      <w:pPr>
        <w:spacing w:line="240" w:lineRule="exact"/>
        <w:jc w:val="left"/>
        <w:rPr>
          <w:rFonts w:ascii="Times New Roman" w:eastAsia="Times New Roman" w:hAnsi="Times New Roman" w:cs="Times New Roman"/>
          <w:color w:val="000000" w:themeColor="text1"/>
          <w:sz w:val="28"/>
          <w:szCs w:val="28"/>
          <w:lang w:eastAsia="ru-RU"/>
        </w:rPr>
      </w:pPr>
      <w:r w:rsidRPr="00CD33EF">
        <w:rPr>
          <w:rFonts w:ascii="Times New Roman" w:eastAsia="Times New Roman" w:hAnsi="Times New Roman" w:cs="Times New Roman"/>
          <w:color w:val="000000" w:themeColor="text1"/>
          <w:sz w:val="28"/>
          <w:szCs w:val="28"/>
          <w:lang w:eastAsia="ru-RU"/>
        </w:rPr>
        <w:t>Первый заместитель главы администрации</w:t>
      </w:r>
    </w:p>
    <w:p w:rsidR="00956418" w:rsidRPr="00CD33EF" w:rsidRDefault="00956418" w:rsidP="00956418">
      <w:pPr>
        <w:spacing w:line="240" w:lineRule="exact"/>
        <w:jc w:val="left"/>
        <w:rPr>
          <w:rFonts w:ascii="Times New Roman" w:eastAsia="Times New Roman" w:hAnsi="Times New Roman" w:cs="Times New Roman"/>
          <w:color w:val="000000" w:themeColor="text1"/>
          <w:sz w:val="28"/>
          <w:szCs w:val="28"/>
          <w:lang w:eastAsia="ru-RU"/>
        </w:rPr>
      </w:pPr>
      <w:r w:rsidRPr="00CD33EF">
        <w:rPr>
          <w:rFonts w:ascii="Times New Roman" w:eastAsia="Times New Roman" w:hAnsi="Times New Roman" w:cs="Times New Roman"/>
          <w:color w:val="000000" w:themeColor="text1"/>
          <w:sz w:val="28"/>
          <w:szCs w:val="28"/>
          <w:lang w:eastAsia="ru-RU"/>
        </w:rPr>
        <w:t xml:space="preserve">Благодарненского </w:t>
      </w:r>
      <w:r w:rsidRPr="00CD33EF">
        <w:rPr>
          <w:rFonts w:ascii="Times New Roman" w:eastAsia="Times New Roman" w:hAnsi="Times New Roman" w:cs="Times New Roman"/>
          <w:bCs/>
          <w:color w:val="000000" w:themeColor="text1"/>
          <w:sz w:val="28"/>
          <w:szCs w:val="28"/>
          <w:lang w:eastAsia="ru-RU"/>
        </w:rPr>
        <w:t>муниципального округа</w:t>
      </w:r>
    </w:p>
    <w:p w:rsidR="00956418" w:rsidRPr="00CD33EF" w:rsidRDefault="00956418" w:rsidP="00956418">
      <w:pPr>
        <w:spacing w:line="240" w:lineRule="exact"/>
        <w:jc w:val="left"/>
        <w:rPr>
          <w:rFonts w:ascii="Times New Roman" w:eastAsia="Times New Roman" w:hAnsi="Times New Roman" w:cs="Times New Roman"/>
          <w:color w:val="000000" w:themeColor="text1"/>
          <w:sz w:val="28"/>
          <w:szCs w:val="28"/>
          <w:lang w:eastAsia="ru-RU"/>
        </w:rPr>
      </w:pPr>
      <w:r w:rsidRPr="00CD33EF">
        <w:rPr>
          <w:rFonts w:ascii="Times New Roman" w:eastAsia="Times New Roman" w:hAnsi="Times New Roman" w:cs="Times New Roman"/>
          <w:color w:val="000000" w:themeColor="text1"/>
          <w:sz w:val="28"/>
          <w:szCs w:val="28"/>
          <w:lang w:eastAsia="ru-RU"/>
        </w:rPr>
        <w:t>Ставропольского края                                                                    Н.Д. Федюнина</w:t>
      </w:r>
    </w:p>
    <w:p w:rsidR="00956418" w:rsidRPr="00CD33EF" w:rsidRDefault="00956418" w:rsidP="00956418">
      <w:pPr>
        <w:rPr>
          <w:color w:val="000000" w:themeColor="text1"/>
        </w:rPr>
      </w:pPr>
    </w:p>
    <w:p w:rsidR="00956418" w:rsidRPr="00CD33EF" w:rsidRDefault="00956418" w:rsidP="00956418">
      <w:pPr>
        <w:rPr>
          <w:color w:val="000000" w:themeColor="text1"/>
        </w:rPr>
      </w:pPr>
    </w:p>
    <w:p w:rsidR="00956418" w:rsidRPr="00CD33EF" w:rsidRDefault="00956418" w:rsidP="00956418">
      <w:pPr>
        <w:rPr>
          <w:color w:val="000000" w:themeColor="text1"/>
        </w:rPr>
      </w:pPr>
    </w:p>
    <w:p w:rsidR="00956418" w:rsidRPr="00CD33EF" w:rsidRDefault="00956418" w:rsidP="00956418">
      <w:pPr>
        <w:rPr>
          <w:color w:val="000000" w:themeColor="text1"/>
        </w:rPr>
      </w:pPr>
    </w:p>
    <w:p w:rsidR="00956418" w:rsidRPr="00CD33EF" w:rsidRDefault="00956418" w:rsidP="00956418">
      <w:pPr>
        <w:rPr>
          <w:color w:val="000000" w:themeColor="text1"/>
        </w:rPr>
      </w:pPr>
    </w:p>
    <w:p w:rsidR="00956418" w:rsidRPr="00CD33EF" w:rsidRDefault="00956418" w:rsidP="00956418">
      <w:pPr>
        <w:rPr>
          <w:color w:val="000000" w:themeColor="text1"/>
        </w:rPr>
      </w:pPr>
    </w:p>
    <w:p w:rsidR="00956418" w:rsidRPr="00CD33EF" w:rsidRDefault="00956418" w:rsidP="00956418">
      <w:pPr>
        <w:rPr>
          <w:color w:val="000000" w:themeColor="text1"/>
        </w:rPr>
      </w:pPr>
    </w:p>
    <w:p w:rsidR="00956418" w:rsidRPr="00CD33EF" w:rsidRDefault="00956418" w:rsidP="00956418">
      <w:pPr>
        <w:rPr>
          <w:color w:val="000000" w:themeColor="text1"/>
        </w:rPr>
      </w:pPr>
    </w:p>
    <w:p w:rsidR="00956418" w:rsidRPr="00CD33EF" w:rsidRDefault="00956418" w:rsidP="00956418">
      <w:pPr>
        <w:rPr>
          <w:color w:val="000000" w:themeColor="text1"/>
        </w:rPr>
      </w:pPr>
    </w:p>
    <w:p w:rsidR="00956418" w:rsidRPr="00CD33EF" w:rsidRDefault="00956418" w:rsidP="00956418">
      <w:pPr>
        <w:rPr>
          <w:color w:val="000000" w:themeColor="text1"/>
        </w:rPr>
      </w:pPr>
    </w:p>
    <w:p w:rsidR="00956418" w:rsidRPr="00CD33EF" w:rsidRDefault="00956418" w:rsidP="00956418">
      <w:pPr>
        <w:rPr>
          <w:color w:val="000000" w:themeColor="text1"/>
        </w:rPr>
      </w:pPr>
    </w:p>
    <w:p w:rsidR="00956418" w:rsidRPr="00CD33EF" w:rsidRDefault="00956418" w:rsidP="00956418">
      <w:pPr>
        <w:rPr>
          <w:color w:val="000000" w:themeColor="text1"/>
        </w:rPr>
      </w:pPr>
    </w:p>
    <w:p w:rsidR="00956418" w:rsidRPr="00CD33EF" w:rsidRDefault="00956418" w:rsidP="00956418">
      <w:pPr>
        <w:rPr>
          <w:color w:val="000000" w:themeColor="text1"/>
        </w:rPr>
      </w:pPr>
    </w:p>
    <w:p w:rsidR="00956418" w:rsidRPr="00CD33EF" w:rsidRDefault="00956418" w:rsidP="00956418">
      <w:pPr>
        <w:rPr>
          <w:color w:val="000000" w:themeColor="text1"/>
        </w:rPr>
      </w:pPr>
    </w:p>
    <w:p w:rsidR="00956418" w:rsidRPr="00CD33EF" w:rsidRDefault="00956418" w:rsidP="00956418">
      <w:pPr>
        <w:rPr>
          <w:color w:val="000000" w:themeColor="text1"/>
        </w:rPr>
      </w:pPr>
    </w:p>
    <w:p w:rsidR="00956418" w:rsidRPr="00CD33EF" w:rsidRDefault="00956418" w:rsidP="00956418">
      <w:pPr>
        <w:rPr>
          <w:color w:val="000000" w:themeColor="text1"/>
        </w:rPr>
      </w:pPr>
    </w:p>
    <w:p w:rsidR="00956418" w:rsidRPr="00CD33EF" w:rsidRDefault="00956418" w:rsidP="00956418">
      <w:pPr>
        <w:rPr>
          <w:color w:val="000000" w:themeColor="text1"/>
        </w:rPr>
      </w:pPr>
    </w:p>
    <w:p w:rsidR="00956418" w:rsidRPr="00CD33EF" w:rsidRDefault="00956418" w:rsidP="00956418">
      <w:pPr>
        <w:rPr>
          <w:color w:val="000000" w:themeColor="text1"/>
        </w:rPr>
      </w:pPr>
    </w:p>
    <w:p w:rsidR="00956418" w:rsidRPr="00CD33EF" w:rsidRDefault="00956418" w:rsidP="00956418">
      <w:pPr>
        <w:rPr>
          <w:color w:val="000000" w:themeColor="text1"/>
        </w:rPr>
      </w:pPr>
    </w:p>
    <w:p w:rsidR="00956418" w:rsidRPr="00CD33EF" w:rsidRDefault="00956418" w:rsidP="00956418">
      <w:pPr>
        <w:rPr>
          <w:color w:val="000000" w:themeColor="text1"/>
        </w:rPr>
      </w:pPr>
    </w:p>
    <w:p w:rsidR="00956418" w:rsidRPr="00CD33EF" w:rsidRDefault="00956418" w:rsidP="00956418">
      <w:pPr>
        <w:rPr>
          <w:color w:val="000000" w:themeColor="text1"/>
        </w:rPr>
      </w:pPr>
    </w:p>
    <w:p w:rsidR="00956418" w:rsidRPr="00CD33EF" w:rsidRDefault="00956418" w:rsidP="00956418">
      <w:pPr>
        <w:rPr>
          <w:color w:val="000000" w:themeColor="text1"/>
        </w:rPr>
      </w:pPr>
    </w:p>
    <w:p w:rsidR="00956418" w:rsidRPr="00CD33EF" w:rsidRDefault="00956418" w:rsidP="00956418">
      <w:pPr>
        <w:rPr>
          <w:color w:val="000000" w:themeColor="text1"/>
        </w:rPr>
      </w:pPr>
    </w:p>
    <w:p w:rsidR="00956418" w:rsidRPr="00CD33EF" w:rsidRDefault="00956418" w:rsidP="00956418">
      <w:pPr>
        <w:rPr>
          <w:color w:val="000000" w:themeColor="text1"/>
        </w:rPr>
      </w:pPr>
    </w:p>
    <w:p w:rsidR="00956418" w:rsidRPr="00CD33EF" w:rsidRDefault="00956418" w:rsidP="00956418">
      <w:pPr>
        <w:rPr>
          <w:color w:val="000000" w:themeColor="text1"/>
        </w:rPr>
      </w:pPr>
    </w:p>
    <w:p w:rsidR="00956418" w:rsidRPr="00CD33EF" w:rsidRDefault="00956418" w:rsidP="00956418">
      <w:pPr>
        <w:rPr>
          <w:color w:val="000000" w:themeColor="text1"/>
        </w:rPr>
      </w:pPr>
    </w:p>
    <w:p w:rsidR="00956418" w:rsidRPr="00CD33EF" w:rsidRDefault="00956418" w:rsidP="00956418">
      <w:pPr>
        <w:rPr>
          <w:color w:val="000000" w:themeColor="text1"/>
        </w:rPr>
      </w:pPr>
    </w:p>
    <w:p w:rsidR="00956418" w:rsidRPr="00CD33EF" w:rsidRDefault="00956418" w:rsidP="00956418">
      <w:pPr>
        <w:rPr>
          <w:color w:val="000000" w:themeColor="text1"/>
        </w:rPr>
      </w:pPr>
    </w:p>
    <w:p w:rsidR="00956418" w:rsidRPr="00CD33EF" w:rsidRDefault="00956418" w:rsidP="00956418">
      <w:pPr>
        <w:rPr>
          <w:color w:val="000000" w:themeColor="text1"/>
        </w:rPr>
      </w:pPr>
    </w:p>
    <w:p w:rsidR="00956418" w:rsidRPr="00CD33EF" w:rsidRDefault="00956418" w:rsidP="00956418">
      <w:pPr>
        <w:rPr>
          <w:color w:val="000000" w:themeColor="text1"/>
        </w:rPr>
      </w:pPr>
    </w:p>
    <w:p w:rsidR="00956418" w:rsidRPr="00CD33EF" w:rsidRDefault="00956418" w:rsidP="00956418">
      <w:pPr>
        <w:rPr>
          <w:color w:val="000000" w:themeColor="text1"/>
        </w:rPr>
      </w:pPr>
    </w:p>
    <w:p w:rsidR="00956418" w:rsidRPr="00CD33EF" w:rsidRDefault="00956418" w:rsidP="00956418"/>
    <w:p w:rsidR="00702D21" w:rsidRPr="00CD33EF" w:rsidRDefault="00702D21" w:rsidP="00956418"/>
    <w:p w:rsidR="00E23B1C" w:rsidRPr="00CD33EF" w:rsidRDefault="00E23B1C" w:rsidP="00E23B1C">
      <w:pPr>
        <w:rPr>
          <w:color w:val="000000" w:themeColor="text1"/>
        </w:rPr>
      </w:pPr>
    </w:p>
    <w:p w:rsidR="00E23B1C" w:rsidRPr="00CD33EF" w:rsidRDefault="00E23B1C" w:rsidP="00E23B1C">
      <w:pPr>
        <w:rPr>
          <w:color w:val="000000" w:themeColor="text1"/>
        </w:rPr>
      </w:pPr>
    </w:p>
    <w:p w:rsidR="00956418" w:rsidRPr="00CD33EF" w:rsidRDefault="00956418" w:rsidP="00956418">
      <w:pPr>
        <w:spacing w:line="240" w:lineRule="exact"/>
        <w:ind w:left="3828"/>
        <w:jc w:val="center"/>
        <w:rPr>
          <w:rFonts w:ascii="Times New Roman" w:eastAsia="Times New Roman" w:hAnsi="Times New Roman" w:cs="Times New Roman"/>
          <w:color w:val="000000" w:themeColor="text1"/>
          <w:sz w:val="28"/>
          <w:szCs w:val="24"/>
          <w:lang w:eastAsia="ru-RU"/>
        </w:rPr>
      </w:pPr>
      <w:r w:rsidRPr="00CD33EF">
        <w:rPr>
          <w:rFonts w:ascii="Times New Roman" w:hAnsi="Times New Roman" w:cs="Times New Roman"/>
          <w:color w:val="000000" w:themeColor="text1"/>
          <w:sz w:val="28"/>
          <w:szCs w:val="28"/>
        </w:rPr>
        <w:lastRenderedPageBreak/>
        <w:t>У</w:t>
      </w:r>
      <w:r w:rsidRPr="00CD33EF">
        <w:rPr>
          <w:rFonts w:ascii="Times New Roman" w:eastAsia="Times New Roman" w:hAnsi="Times New Roman" w:cs="Times New Roman"/>
          <w:color w:val="000000" w:themeColor="text1"/>
          <w:sz w:val="28"/>
          <w:szCs w:val="24"/>
          <w:lang w:eastAsia="ru-RU"/>
        </w:rPr>
        <w:t>ТВЕРЖДЕН</w:t>
      </w:r>
    </w:p>
    <w:p w:rsidR="00956418" w:rsidRPr="00CD33EF" w:rsidRDefault="00956418" w:rsidP="00956418">
      <w:pPr>
        <w:spacing w:line="240" w:lineRule="exact"/>
        <w:ind w:left="3828"/>
        <w:jc w:val="center"/>
        <w:rPr>
          <w:rFonts w:ascii="Times New Roman" w:eastAsia="Times New Roman" w:hAnsi="Times New Roman" w:cs="Times New Roman"/>
          <w:color w:val="000000" w:themeColor="text1"/>
          <w:sz w:val="28"/>
          <w:szCs w:val="24"/>
          <w:lang w:eastAsia="ru-RU"/>
        </w:rPr>
      </w:pPr>
      <w:r w:rsidRPr="00CD33EF">
        <w:rPr>
          <w:rFonts w:ascii="Times New Roman" w:eastAsia="Times New Roman" w:hAnsi="Times New Roman" w:cs="Times New Roman"/>
          <w:color w:val="000000" w:themeColor="text1"/>
          <w:sz w:val="28"/>
          <w:szCs w:val="24"/>
          <w:lang w:eastAsia="ru-RU"/>
        </w:rPr>
        <w:t>постановлением администрации</w:t>
      </w:r>
    </w:p>
    <w:p w:rsidR="00956418" w:rsidRPr="00CD33EF" w:rsidRDefault="00956418" w:rsidP="00956418">
      <w:pPr>
        <w:spacing w:line="240" w:lineRule="exact"/>
        <w:ind w:left="3828"/>
        <w:jc w:val="center"/>
        <w:rPr>
          <w:rFonts w:ascii="Times New Roman" w:eastAsia="Times New Roman" w:hAnsi="Times New Roman" w:cs="Times New Roman"/>
          <w:color w:val="000000" w:themeColor="text1"/>
          <w:sz w:val="28"/>
          <w:szCs w:val="24"/>
          <w:lang w:eastAsia="ru-RU"/>
        </w:rPr>
      </w:pPr>
      <w:r w:rsidRPr="00CD33EF">
        <w:rPr>
          <w:rFonts w:ascii="Times New Roman" w:eastAsia="Times New Roman" w:hAnsi="Times New Roman" w:cs="Times New Roman"/>
          <w:color w:val="000000" w:themeColor="text1"/>
          <w:sz w:val="28"/>
          <w:szCs w:val="24"/>
          <w:lang w:eastAsia="ru-RU"/>
        </w:rPr>
        <w:t>Благодарненского муниципального округа</w:t>
      </w:r>
    </w:p>
    <w:p w:rsidR="00956418" w:rsidRPr="00CD33EF" w:rsidRDefault="00956418" w:rsidP="00956418">
      <w:pPr>
        <w:pStyle w:val="ConsPlusTitle"/>
        <w:spacing w:line="240" w:lineRule="exact"/>
        <w:ind w:left="3828"/>
        <w:jc w:val="center"/>
        <w:rPr>
          <w:rFonts w:ascii="Times New Roman" w:hAnsi="Times New Roman" w:cs="Times New Roman"/>
          <w:b w:val="0"/>
          <w:color w:val="000000" w:themeColor="text1"/>
          <w:sz w:val="28"/>
          <w:szCs w:val="28"/>
        </w:rPr>
      </w:pPr>
      <w:r w:rsidRPr="00CD33EF">
        <w:rPr>
          <w:rFonts w:ascii="Times New Roman" w:hAnsi="Times New Roman" w:cs="Times New Roman"/>
          <w:b w:val="0"/>
          <w:color w:val="000000" w:themeColor="text1"/>
          <w:sz w:val="28"/>
          <w:szCs w:val="24"/>
        </w:rPr>
        <w:t>Ставропольского края</w:t>
      </w:r>
    </w:p>
    <w:p w:rsidR="00956418" w:rsidRPr="00E13AB3" w:rsidRDefault="00956418" w:rsidP="00956418">
      <w:pPr>
        <w:spacing w:line="240" w:lineRule="exact"/>
        <w:jc w:val="center"/>
        <w:rPr>
          <w:rFonts w:ascii="Times New Roman" w:hAnsi="Times New Roman" w:cs="Times New Roman"/>
          <w:color w:val="000000" w:themeColor="text1"/>
          <w:sz w:val="28"/>
          <w:szCs w:val="28"/>
        </w:rPr>
      </w:pPr>
      <w:r w:rsidRPr="00CD33EF">
        <w:rPr>
          <w:rFonts w:ascii="Times New Roman" w:hAnsi="Times New Roman" w:cs="Times New Roman"/>
          <w:color w:val="000000" w:themeColor="text1"/>
          <w:sz w:val="28"/>
          <w:szCs w:val="28"/>
        </w:rPr>
        <w:t xml:space="preserve">                          </w:t>
      </w:r>
      <w:r w:rsidR="00E13AB3">
        <w:rPr>
          <w:rFonts w:ascii="Times New Roman" w:hAnsi="Times New Roman" w:cs="Times New Roman"/>
          <w:color w:val="000000" w:themeColor="text1"/>
          <w:sz w:val="28"/>
          <w:szCs w:val="28"/>
        </w:rPr>
        <w:t xml:space="preserve">                    </w:t>
      </w:r>
      <w:r w:rsidRPr="00CD33EF">
        <w:rPr>
          <w:rFonts w:ascii="Times New Roman" w:hAnsi="Times New Roman" w:cs="Times New Roman"/>
          <w:color w:val="000000" w:themeColor="text1"/>
          <w:sz w:val="28"/>
          <w:szCs w:val="28"/>
        </w:rPr>
        <w:t xml:space="preserve">     </w:t>
      </w:r>
      <w:r w:rsidR="00E13AB3" w:rsidRPr="00E13AB3">
        <w:rPr>
          <w:rFonts w:ascii="Times New Roman" w:hAnsi="Times New Roman" w:cs="Times New Roman"/>
          <w:color w:val="000000" w:themeColor="text1"/>
          <w:sz w:val="28"/>
          <w:szCs w:val="28"/>
        </w:rPr>
        <w:t>от 27 января 2026 года № 47</w:t>
      </w:r>
      <w:r w:rsidRPr="00E13AB3">
        <w:rPr>
          <w:rFonts w:ascii="Times New Roman" w:hAnsi="Times New Roman" w:cs="Times New Roman"/>
          <w:color w:val="000000" w:themeColor="text1"/>
          <w:sz w:val="28"/>
          <w:szCs w:val="28"/>
        </w:rPr>
        <w:t xml:space="preserve">                 </w:t>
      </w:r>
    </w:p>
    <w:p w:rsidR="00956418" w:rsidRPr="00CD33EF" w:rsidRDefault="00956418" w:rsidP="00956418">
      <w:pPr>
        <w:pStyle w:val="ConsPlusNormal"/>
        <w:jc w:val="both"/>
        <w:rPr>
          <w:rFonts w:ascii="Times New Roman" w:hAnsi="Times New Roman" w:cs="Times New Roman"/>
          <w:color w:val="000000" w:themeColor="text1"/>
          <w:sz w:val="28"/>
          <w:szCs w:val="28"/>
        </w:rPr>
      </w:pPr>
    </w:p>
    <w:p w:rsidR="00956418" w:rsidRPr="00CD33EF" w:rsidRDefault="00956418" w:rsidP="00956418">
      <w:pPr>
        <w:pStyle w:val="ConsPlusNormal"/>
        <w:jc w:val="both"/>
        <w:rPr>
          <w:rFonts w:ascii="Times New Roman" w:hAnsi="Times New Roman" w:cs="Times New Roman"/>
          <w:color w:val="000000" w:themeColor="text1"/>
          <w:sz w:val="28"/>
          <w:szCs w:val="28"/>
        </w:rPr>
      </w:pPr>
    </w:p>
    <w:p w:rsidR="00956418" w:rsidRPr="00CD33EF" w:rsidRDefault="00956418" w:rsidP="00956418">
      <w:pPr>
        <w:pStyle w:val="ConsPlusNormal"/>
        <w:spacing w:line="240" w:lineRule="exact"/>
        <w:jc w:val="center"/>
        <w:rPr>
          <w:rFonts w:ascii="Times New Roman" w:hAnsi="Times New Roman" w:cs="Times New Roman"/>
          <w:color w:val="000000" w:themeColor="text1"/>
          <w:sz w:val="28"/>
          <w:szCs w:val="28"/>
        </w:rPr>
      </w:pPr>
      <w:bookmarkStart w:id="2" w:name="P1515"/>
      <w:bookmarkEnd w:id="2"/>
      <w:r w:rsidRPr="00CD33EF">
        <w:rPr>
          <w:rFonts w:ascii="Times New Roman" w:hAnsi="Times New Roman" w:cs="Times New Roman"/>
          <w:color w:val="000000" w:themeColor="text1"/>
          <w:sz w:val="28"/>
          <w:szCs w:val="28"/>
        </w:rPr>
        <w:t>ПОРЯДОК</w:t>
      </w:r>
    </w:p>
    <w:p w:rsidR="00956418" w:rsidRPr="00CD33EF" w:rsidRDefault="00956418" w:rsidP="00956418">
      <w:pPr>
        <w:pStyle w:val="ConsPlusNormal"/>
        <w:spacing w:line="240" w:lineRule="exact"/>
        <w:jc w:val="both"/>
        <w:rPr>
          <w:rFonts w:ascii="Times New Roman" w:hAnsi="Times New Roman" w:cs="Times New Roman"/>
          <w:color w:val="000000" w:themeColor="text1"/>
          <w:sz w:val="28"/>
          <w:szCs w:val="28"/>
        </w:rPr>
      </w:pPr>
      <w:r w:rsidRPr="00CD33EF">
        <w:rPr>
          <w:rFonts w:ascii="Times New Roman" w:hAnsi="Times New Roman" w:cs="Times New Roman"/>
          <w:color w:val="000000" w:themeColor="text1"/>
          <w:sz w:val="28"/>
          <w:szCs w:val="28"/>
        </w:rPr>
        <w:t>исчисления заработной платы педагогическим работникам муниципальных казенных, бюджетных и автономных учреждений Благодарненского муниципального округа Ставропольского края, подведомственных управлению образования и молодежной политики администрации Благодарненского муниципального округа Ставропольского края</w:t>
      </w:r>
    </w:p>
    <w:p w:rsidR="00956418" w:rsidRPr="00CD33EF" w:rsidRDefault="00956418" w:rsidP="00956418">
      <w:pPr>
        <w:pStyle w:val="ConsPlusNormal"/>
        <w:jc w:val="both"/>
        <w:rPr>
          <w:rFonts w:ascii="Times New Roman" w:hAnsi="Times New Roman" w:cs="Times New Roman"/>
          <w:color w:val="000000" w:themeColor="text1"/>
          <w:sz w:val="28"/>
          <w:szCs w:val="28"/>
        </w:rPr>
      </w:pPr>
    </w:p>
    <w:p w:rsidR="00956418" w:rsidRPr="00CD33EF" w:rsidRDefault="00956418" w:rsidP="00956418">
      <w:pPr>
        <w:pStyle w:val="ConsPlusNormal"/>
        <w:jc w:val="both"/>
        <w:rPr>
          <w:rFonts w:ascii="Times New Roman" w:hAnsi="Times New Roman" w:cs="Times New Roman"/>
          <w:color w:val="000000" w:themeColor="text1"/>
          <w:sz w:val="28"/>
          <w:szCs w:val="28"/>
        </w:rPr>
      </w:pPr>
    </w:p>
    <w:p w:rsidR="00956418" w:rsidRPr="00CD33EF" w:rsidRDefault="00956418" w:rsidP="00956418">
      <w:pPr>
        <w:pStyle w:val="ConsPlusNormal"/>
        <w:ind w:firstLine="709"/>
        <w:jc w:val="both"/>
        <w:rPr>
          <w:rFonts w:ascii="Times New Roman" w:hAnsi="Times New Roman" w:cs="Times New Roman"/>
          <w:color w:val="000000" w:themeColor="text1"/>
          <w:sz w:val="28"/>
          <w:szCs w:val="28"/>
        </w:rPr>
      </w:pPr>
      <w:r w:rsidRPr="00CD33EF">
        <w:rPr>
          <w:rFonts w:ascii="Times New Roman" w:hAnsi="Times New Roman" w:cs="Times New Roman"/>
          <w:color w:val="000000" w:themeColor="text1"/>
          <w:sz w:val="28"/>
          <w:szCs w:val="28"/>
        </w:rPr>
        <w:t>1. Месячная заработная плата учителей (в том числе учителей, осуществляющих обучение детей на дому в соответствии с медицинским заключением, а также учителей, выполняющих преподавательскую работу в другом образовательном учреждении на условиях совместительства) определяется путем умножения размеров, установленных им ставок заработной платы на фактическую нагрузку в неделю и деления полученного произведения на норму часов педагогической работы в неделю, установленную за ставку заработной платы.</w:t>
      </w:r>
    </w:p>
    <w:p w:rsidR="00956418" w:rsidRPr="00CD33EF" w:rsidRDefault="00956418" w:rsidP="00956418">
      <w:pPr>
        <w:pStyle w:val="ConsPlusNormal"/>
        <w:ind w:firstLine="709"/>
        <w:jc w:val="both"/>
        <w:rPr>
          <w:rFonts w:ascii="Times New Roman" w:hAnsi="Times New Roman" w:cs="Times New Roman"/>
          <w:color w:val="000000" w:themeColor="text1"/>
          <w:sz w:val="28"/>
          <w:szCs w:val="28"/>
        </w:rPr>
      </w:pPr>
      <w:r w:rsidRPr="00CD33EF">
        <w:rPr>
          <w:rFonts w:ascii="Times New Roman" w:hAnsi="Times New Roman" w:cs="Times New Roman"/>
          <w:color w:val="000000" w:themeColor="text1"/>
          <w:sz w:val="28"/>
          <w:szCs w:val="28"/>
        </w:rPr>
        <w:t>Установленная учителям и преподавателям при тарификации заработная плата выплачивается ежемесячно независимо от числа недель и рабочих дней в разные месяцы года. Тарификация учителей и преподавателей производится 2 раза в год. В случае если учебными планами предусматривается разное количество часов на предмет по полугодиям, тарификация осуществляется также 2 раза в год, но раздельно по полугодиям.</w:t>
      </w:r>
    </w:p>
    <w:p w:rsidR="00956418" w:rsidRPr="00CD33EF" w:rsidRDefault="00956418" w:rsidP="00956418">
      <w:pPr>
        <w:pStyle w:val="ConsPlusNormal"/>
        <w:ind w:firstLine="709"/>
        <w:jc w:val="both"/>
        <w:rPr>
          <w:rFonts w:ascii="Times New Roman" w:hAnsi="Times New Roman" w:cs="Times New Roman"/>
          <w:color w:val="000000" w:themeColor="text1"/>
          <w:sz w:val="28"/>
          <w:szCs w:val="28"/>
        </w:rPr>
      </w:pPr>
      <w:r w:rsidRPr="00CD33EF">
        <w:rPr>
          <w:rFonts w:ascii="Times New Roman" w:hAnsi="Times New Roman" w:cs="Times New Roman"/>
          <w:color w:val="000000" w:themeColor="text1"/>
          <w:sz w:val="28"/>
          <w:szCs w:val="28"/>
        </w:rPr>
        <w:t>2. За время работы в период осенних, зимних, весенних и летних каникул обучающихся, а также в периоды отмены учебных занятий (образовательного процесса) для обучающихся, воспитанников по санитарно-эпидемиологическим, климатическим и другим основаниям оплата труда педагогических работников и лиц из числа руководящего, административно-хозяйственного и учебно-вспомогательного персонала, ведущих в течение учебного года преподавательскую работу, в том числе занятия с кружками, производится из расчета заработной платы, установленной при тарификации, предшествующей началу каникул или периоду отмены учебных занятий (образовательного процесса) по указанным причинам.</w:t>
      </w:r>
    </w:p>
    <w:p w:rsidR="00956418" w:rsidRPr="00CD33EF" w:rsidRDefault="00956418" w:rsidP="00956418">
      <w:pPr>
        <w:pStyle w:val="ConsPlusNormal"/>
        <w:ind w:firstLine="709"/>
        <w:jc w:val="both"/>
        <w:rPr>
          <w:rFonts w:ascii="Times New Roman" w:hAnsi="Times New Roman" w:cs="Times New Roman"/>
          <w:color w:val="000000" w:themeColor="text1"/>
          <w:sz w:val="28"/>
          <w:szCs w:val="28"/>
        </w:rPr>
      </w:pPr>
      <w:r w:rsidRPr="00CD33EF">
        <w:rPr>
          <w:rFonts w:ascii="Times New Roman" w:hAnsi="Times New Roman" w:cs="Times New Roman"/>
          <w:color w:val="000000" w:themeColor="text1"/>
          <w:sz w:val="28"/>
          <w:szCs w:val="28"/>
        </w:rPr>
        <w:t>3. Исчисление заработной платы учителей за работу по обучению детей, находящихся на длительном лечении в больницах, в зависимости от объема их учебной нагрузки и численности обучающихся производится 2 раза в год - на начало I и II учебных полугодий.</w:t>
      </w:r>
    </w:p>
    <w:p w:rsidR="00956418" w:rsidRPr="00CD33EF" w:rsidRDefault="00956418" w:rsidP="00956418">
      <w:pPr>
        <w:pStyle w:val="ConsPlusNormal"/>
        <w:ind w:firstLine="709"/>
        <w:jc w:val="both"/>
        <w:rPr>
          <w:rFonts w:ascii="Times New Roman" w:hAnsi="Times New Roman" w:cs="Times New Roman"/>
          <w:color w:val="000000" w:themeColor="text1"/>
          <w:sz w:val="28"/>
          <w:szCs w:val="28"/>
        </w:rPr>
      </w:pPr>
      <w:r w:rsidRPr="00CD33EF">
        <w:rPr>
          <w:rFonts w:ascii="Times New Roman" w:hAnsi="Times New Roman" w:cs="Times New Roman"/>
          <w:color w:val="000000" w:themeColor="text1"/>
          <w:sz w:val="28"/>
          <w:szCs w:val="28"/>
        </w:rPr>
        <w:t xml:space="preserve">Тарификация учителей, осуществляющих обучение учащихся, находящихся на длительном лечении в больницах, если постоянная сменяемость учащихся влияет на учебную нагрузку учителей, производится </w:t>
      </w:r>
      <w:r w:rsidRPr="00CD33EF">
        <w:rPr>
          <w:rFonts w:ascii="Times New Roman" w:hAnsi="Times New Roman" w:cs="Times New Roman"/>
          <w:color w:val="000000" w:themeColor="text1"/>
          <w:sz w:val="28"/>
          <w:szCs w:val="28"/>
        </w:rPr>
        <w:lastRenderedPageBreak/>
        <w:t>следующим образом: в учебную нагрузку учителя включаются при тарификации на начало каждого полугодия не все 100 процентов часов, отведенных учебным планом на групповые и индивидуальные занятия, а 80 процентов от этого объема часов. Месячная заработная плата за часы преподавательской работы будет определяться в этом случае путем умножения ставки заработной платы на объем нагрузки, взятой в размере 80 процентов от фактической нагрузки на начало каждого полугодия и деленной на установленную норму часов в неделю.</w:t>
      </w:r>
    </w:p>
    <w:p w:rsidR="00956418" w:rsidRPr="00CD33EF" w:rsidRDefault="00956418" w:rsidP="00956418">
      <w:pPr>
        <w:pStyle w:val="ConsPlusNormal"/>
        <w:ind w:firstLine="709"/>
        <w:jc w:val="both"/>
        <w:rPr>
          <w:rFonts w:ascii="Times New Roman" w:hAnsi="Times New Roman" w:cs="Times New Roman"/>
          <w:color w:val="000000" w:themeColor="text1"/>
          <w:sz w:val="28"/>
          <w:szCs w:val="28"/>
        </w:rPr>
      </w:pPr>
      <w:r w:rsidRPr="00CD33EF">
        <w:rPr>
          <w:rFonts w:ascii="Times New Roman" w:hAnsi="Times New Roman" w:cs="Times New Roman"/>
          <w:color w:val="000000" w:themeColor="text1"/>
          <w:sz w:val="28"/>
          <w:szCs w:val="28"/>
        </w:rPr>
        <w:t>Установленную таким образом месячную заработную плату учителю следует выплачивать до начала следующего полугодия независимо от фактической нагрузки в разные месяцы данного учебного полугодия, а по окончании каждого учебного полугодия часы преподавательской работы, выполненные сверх объема учебной нагрузки, установленной при тарификации, оплачиваются дополнительно по часовым ставкам.</w:t>
      </w:r>
    </w:p>
    <w:p w:rsidR="00956418" w:rsidRPr="00CD33EF" w:rsidRDefault="00956418" w:rsidP="00956418">
      <w:pPr>
        <w:pStyle w:val="ConsPlusNormal"/>
        <w:ind w:firstLine="709"/>
        <w:jc w:val="both"/>
        <w:rPr>
          <w:rFonts w:ascii="Times New Roman" w:hAnsi="Times New Roman" w:cs="Times New Roman"/>
          <w:color w:val="000000" w:themeColor="text1"/>
          <w:sz w:val="28"/>
          <w:szCs w:val="28"/>
        </w:rPr>
      </w:pPr>
      <w:r w:rsidRPr="00CD33EF">
        <w:rPr>
          <w:rFonts w:ascii="Times New Roman" w:hAnsi="Times New Roman" w:cs="Times New Roman"/>
          <w:color w:val="000000" w:themeColor="text1"/>
          <w:sz w:val="28"/>
          <w:szCs w:val="28"/>
        </w:rPr>
        <w:t>При невыполнении по не зависящим от учителя причинам объема установленной учебной нагрузки уменьшение заработной платы не производится.</w:t>
      </w:r>
    </w:p>
    <w:p w:rsidR="00956418" w:rsidRPr="00CD33EF" w:rsidRDefault="00956418" w:rsidP="00956418">
      <w:pPr>
        <w:pStyle w:val="ConsPlusNormal"/>
        <w:ind w:firstLine="709"/>
        <w:jc w:val="both"/>
        <w:rPr>
          <w:rFonts w:ascii="Times New Roman" w:hAnsi="Times New Roman" w:cs="Times New Roman"/>
          <w:color w:val="000000" w:themeColor="text1"/>
          <w:sz w:val="28"/>
          <w:szCs w:val="28"/>
        </w:rPr>
      </w:pPr>
      <w:r w:rsidRPr="00CD33EF">
        <w:rPr>
          <w:rFonts w:ascii="Times New Roman" w:hAnsi="Times New Roman" w:cs="Times New Roman"/>
          <w:color w:val="000000" w:themeColor="text1"/>
          <w:sz w:val="28"/>
          <w:szCs w:val="28"/>
        </w:rPr>
        <w:t>4. Тарификационные списки учителей (преподавателей) ежегодно утверждаются руководителями образовательных учреждений.</w:t>
      </w:r>
    </w:p>
    <w:p w:rsidR="00956418" w:rsidRPr="00CD33EF" w:rsidRDefault="00956418" w:rsidP="00956418">
      <w:pPr>
        <w:pStyle w:val="ConsPlusNormal"/>
        <w:ind w:firstLine="709"/>
        <w:jc w:val="both"/>
        <w:rPr>
          <w:rFonts w:ascii="Times New Roman" w:hAnsi="Times New Roman" w:cs="Times New Roman"/>
          <w:color w:val="000000" w:themeColor="text1"/>
          <w:sz w:val="28"/>
          <w:szCs w:val="28"/>
        </w:rPr>
      </w:pPr>
      <w:r w:rsidRPr="00CD33EF">
        <w:rPr>
          <w:rFonts w:ascii="Times New Roman" w:hAnsi="Times New Roman" w:cs="Times New Roman"/>
          <w:color w:val="000000" w:themeColor="text1"/>
          <w:sz w:val="28"/>
          <w:szCs w:val="28"/>
        </w:rPr>
        <w:t>5. Часы преподавательской работы, данные сверх установленной годовой учебной нагрузки, оплачиваются дополнительно по часовым ставкам только после выполнения преподавателем всей годовой учебной нагрузки. Эта оплата производится помесячно или в конце учебного года.</w:t>
      </w:r>
    </w:p>
    <w:p w:rsidR="00956418" w:rsidRPr="00CD33EF" w:rsidRDefault="00956418" w:rsidP="00956418">
      <w:pPr>
        <w:pStyle w:val="ConsPlusNormal"/>
        <w:ind w:firstLine="709"/>
        <w:jc w:val="both"/>
        <w:rPr>
          <w:rFonts w:ascii="Times New Roman" w:hAnsi="Times New Roman" w:cs="Times New Roman"/>
          <w:color w:val="000000" w:themeColor="text1"/>
          <w:sz w:val="28"/>
          <w:szCs w:val="28"/>
        </w:rPr>
      </w:pPr>
      <w:r w:rsidRPr="00CD33EF">
        <w:rPr>
          <w:rFonts w:ascii="Times New Roman" w:hAnsi="Times New Roman" w:cs="Times New Roman"/>
          <w:color w:val="000000" w:themeColor="text1"/>
          <w:sz w:val="28"/>
          <w:szCs w:val="28"/>
        </w:rPr>
        <w:t>Оплата труда преподавателей за часы учебных занятий, выполненные при замещении временно отсутствовавших работников по болезни и другим причинам, производится дополнительно по часовым ставкам помесячно или в конце учебного года, также только после выполнения преподавателем всей установленной годовой учебной нагрузки при тарификации.</w:t>
      </w:r>
    </w:p>
    <w:p w:rsidR="00956418" w:rsidRPr="00CD33EF" w:rsidRDefault="00956418" w:rsidP="00956418">
      <w:pPr>
        <w:pStyle w:val="ConsPlusNormal"/>
        <w:ind w:firstLine="709"/>
        <w:jc w:val="both"/>
        <w:rPr>
          <w:rFonts w:ascii="Times New Roman" w:hAnsi="Times New Roman" w:cs="Times New Roman"/>
          <w:color w:val="000000" w:themeColor="text1"/>
          <w:sz w:val="28"/>
          <w:szCs w:val="28"/>
        </w:rPr>
      </w:pPr>
      <w:r w:rsidRPr="00CD33EF">
        <w:rPr>
          <w:rFonts w:ascii="Times New Roman" w:hAnsi="Times New Roman" w:cs="Times New Roman"/>
          <w:color w:val="000000" w:themeColor="text1"/>
          <w:sz w:val="28"/>
          <w:szCs w:val="28"/>
        </w:rPr>
        <w:t>6. Почасовая оплата труда педагогических работников применяется при оплате:</w:t>
      </w:r>
    </w:p>
    <w:p w:rsidR="00956418" w:rsidRPr="00CD33EF" w:rsidRDefault="00956418" w:rsidP="00956418">
      <w:pPr>
        <w:pStyle w:val="ConsPlusNormal"/>
        <w:ind w:firstLine="709"/>
        <w:jc w:val="both"/>
        <w:rPr>
          <w:rFonts w:ascii="Times New Roman" w:hAnsi="Times New Roman" w:cs="Times New Roman"/>
          <w:color w:val="000000" w:themeColor="text1"/>
          <w:sz w:val="28"/>
          <w:szCs w:val="28"/>
        </w:rPr>
      </w:pPr>
      <w:r w:rsidRPr="00CD33EF">
        <w:rPr>
          <w:rFonts w:ascii="Times New Roman" w:hAnsi="Times New Roman" w:cs="Times New Roman"/>
          <w:color w:val="000000" w:themeColor="text1"/>
          <w:sz w:val="28"/>
          <w:szCs w:val="28"/>
        </w:rPr>
        <w:t>за часы, выполненные в порядке замещения отсутствующих по болезни или другим причинам учителей, преподавателей и других педагогических работников, продолжавшегося не свыше двух месяцев;</w:t>
      </w:r>
    </w:p>
    <w:p w:rsidR="00956418" w:rsidRPr="00CD33EF" w:rsidRDefault="00956418" w:rsidP="00956418">
      <w:pPr>
        <w:pStyle w:val="ConsPlusNormal"/>
        <w:ind w:firstLine="709"/>
        <w:jc w:val="both"/>
        <w:rPr>
          <w:rFonts w:ascii="Times New Roman" w:hAnsi="Times New Roman" w:cs="Times New Roman"/>
          <w:color w:val="000000" w:themeColor="text1"/>
          <w:sz w:val="28"/>
          <w:szCs w:val="28"/>
        </w:rPr>
      </w:pPr>
      <w:r w:rsidRPr="00CD33EF">
        <w:rPr>
          <w:rFonts w:ascii="Times New Roman" w:hAnsi="Times New Roman" w:cs="Times New Roman"/>
          <w:color w:val="000000" w:themeColor="text1"/>
          <w:sz w:val="28"/>
          <w:szCs w:val="28"/>
        </w:rPr>
        <w:t>за часы педагогической работы, выполненные учителями при работе с детьми, находящимися на длительном лечении в больнице, сверх объема, установленного им при тарификации;</w:t>
      </w:r>
    </w:p>
    <w:p w:rsidR="00956418" w:rsidRPr="00CD33EF" w:rsidRDefault="00956418" w:rsidP="00956418">
      <w:pPr>
        <w:pStyle w:val="ConsPlusNormal"/>
        <w:ind w:firstLine="709"/>
        <w:jc w:val="both"/>
        <w:rPr>
          <w:rFonts w:ascii="Times New Roman" w:hAnsi="Times New Roman" w:cs="Times New Roman"/>
          <w:color w:val="000000" w:themeColor="text1"/>
          <w:sz w:val="28"/>
          <w:szCs w:val="28"/>
        </w:rPr>
      </w:pPr>
      <w:r w:rsidRPr="00CD33EF">
        <w:rPr>
          <w:rFonts w:ascii="Times New Roman" w:hAnsi="Times New Roman" w:cs="Times New Roman"/>
          <w:color w:val="000000" w:themeColor="text1"/>
          <w:sz w:val="28"/>
          <w:szCs w:val="28"/>
        </w:rPr>
        <w:t>при оплате за педагогическую работу специалистов предприятий, учреждений и организаций (в том числе из числа работников органов, осуществляющих управление в сфере образования, методических и учебно-методических кабинетов), привлекаемых для педагогической работы в образовательные учреждения;</w:t>
      </w:r>
    </w:p>
    <w:p w:rsidR="00956418" w:rsidRPr="00CD33EF" w:rsidRDefault="00956418" w:rsidP="00956418">
      <w:pPr>
        <w:pStyle w:val="ConsPlusNormal"/>
        <w:ind w:firstLine="709"/>
        <w:jc w:val="both"/>
        <w:rPr>
          <w:rFonts w:ascii="Times New Roman" w:hAnsi="Times New Roman" w:cs="Times New Roman"/>
          <w:color w:val="000000" w:themeColor="text1"/>
          <w:sz w:val="28"/>
          <w:szCs w:val="28"/>
        </w:rPr>
      </w:pPr>
      <w:r w:rsidRPr="00CD33EF">
        <w:rPr>
          <w:rFonts w:ascii="Times New Roman" w:hAnsi="Times New Roman" w:cs="Times New Roman"/>
          <w:color w:val="000000" w:themeColor="text1"/>
          <w:sz w:val="28"/>
          <w:szCs w:val="28"/>
        </w:rPr>
        <w:t>при оплате за часы преподавательской работы в объеме 300 часов в год;</w:t>
      </w:r>
    </w:p>
    <w:p w:rsidR="00956418" w:rsidRPr="00CD33EF" w:rsidRDefault="00956418" w:rsidP="00956418">
      <w:pPr>
        <w:pStyle w:val="ConsPlusNormal"/>
        <w:ind w:firstLine="709"/>
        <w:jc w:val="both"/>
        <w:rPr>
          <w:rFonts w:ascii="Times New Roman" w:hAnsi="Times New Roman" w:cs="Times New Roman"/>
          <w:color w:val="000000" w:themeColor="text1"/>
          <w:sz w:val="28"/>
          <w:szCs w:val="28"/>
        </w:rPr>
      </w:pPr>
      <w:r w:rsidRPr="00CD33EF">
        <w:rPr>
          <w:rFonts w:ascii="Times New Roman" w:hAnsi="Times New Roman" w:cs="Times New Roman"/>
          <w:color w:val="000000" w:themeColor="text1"/>
          <w:sz w:val="28"/>
          <w:szCs w:val="28"/>
        </w:rPr>
        <w:t xml:space="preserve">размер оплаты за 1 час указанной педагогической работы определяется </w:t>
      </w:r>
      <w:r w:rsidRPr="00CD33EF">
        <w:rPr>
          <w:rFonts w:ascii="Times New Roman" w:hAnsi="Times New Roman" w:cs="Times New Roman"/>
          <w:color w:val="000000" w:themeColor="text1"/>
          <w:sz w:val="28"/>
          <w:szCs w:val="28"/>
        </w:rPr>
        <w:lastRenderedPageBreak/>
        <w:t>путем деления ставки заработной платы педагогического работника за установленную норму часов педагогической работы в неделю на среднемесячное количество рабочих часов, установленных по занимаемой должности.</w:t>
      </w:r>
    </w:p>
    <w:p w:rsidR="00956418" w:rsidRPr="00CD33EF" w:rsidRDefault="00956418" w:rsidP="00956418">
      <w:pPr>
        <w:pStyle w:val="ConsPlusNormal"/>
        <w:ind w:firstLine="709"/>
        <w:jc w:val="both"/>
        <w:rPr>
          <w:rFonts w:ascii="Times New Roman" w:hAnsi="Times New Roman" w:cs="Times New Roman"/>
          <w:color w:val="000000" w:themeColor="text1"/>
          <w:sz w:val="28"/>
          <w:szCs w:val="28"/>
        </w:rPr>
      </w:pPr>
      <w:r w:rsidRPr="00CD33EF">
        <w:rPr>
          <w:rFonts w:ascii="Times New Roman" w:hAnsi="Times New Roman" w:cs="Times New Roman"/>
          <w:color w:val="000000" w:themeColor="text1"/>
          <w:sz w:val="28"/>
          <w:szCs w:val="28"/>
        </w:rPr>
        <w:t>Среднемесячное количество рабочих часов определяется путем умножения нормы часов педагогической работы в неделю, установленной за ставку заработной платы педагогического работника, на количество рабочих дней в году по пятидневной рабочей неделе и деления полученного результата на 5 (количество рабочих дней в неделе), а затем на 12 (количество месяцев в году).</w:t>
      </w:r>
    </w:p>
    <w:p w:rsidR="00956418" w:rsidRPr="00CD33EF" w:rsidRDefault="00956418" w:rsidP="00956418">
      <w:pPr>
        <w:pStyle w:val="ConsPlusNormal"/>
        <w:ind w:firstLine="709"/>
        <w:jc w:val="both"/>
        <w:rPr>
          <w:rFonts w:ascii="Times New Roman" w:hAnsi="Times New Roman" w:cs="Times New Roman"/>
          <w:color w:val="000000" w:themeColor="text1"/>
          <w:sz w:val="28"/>
          <w:szCs w:val="28"/>
        </w:rPr>
      </w:pPr>
      <w:r w:rsidRPr="00CD33EF">
        <w:rPr>
          <w:rFonts w:ascii="Times New Roman" w:hAnsi="Times New Roman" w:cs="Times New Roman"/>
          <w:color w:val="000000" w:themeColor="text1"/>
          <w:sz w:val="28"/>
          <w:szCs w:val="28"/>
        </w:rPr>
        <w:t>Оплата труда за замещение отсутствующего преподавателя, если оно осуществлялось свыше двух месяцев, производится со дня начала замещения за все часы фактической преподавательской работы на общих основаниях с соответствующим увеличением его учебной нагрузки путем внесения изменений в тарификацию.</w:t>
      </w:r>
    </w:p>
    <w:p w:rsidR="00956418" w:rsidRPr="00CD33EF" w:rsidRDefault="00956418" w:rsidP="00956418">
      <w:pPr>
        <w:pStyle w:val="ConsPlusNormal"/>
        <w:ind w:firstLine="709"/>
        <w:jc w:val="both"/>
        <w:rPr>
          <w:rFonts w:ascii="Times New Roman" w:hAnsi="Times New Roman" w:cs="Times New Roman"/>
          <w:color w:val="000000" w:themeColor="text1"/>
          <w:sz w:val="28"/>
          <w:szCs w:val="28"/>
        </w:rPr>
      </w:pPr>
    </w:p>
    <w:p w:rsidR="00956418" w:rsidRDefault="00956418" w:rsidP="00956418">
      <w:pPr>
        <w:pStyle w:val="ConsPlusNormal"/>
        <w:ind w:firstLine="709"/>
        <w:jc w:val="both"/>
        <w:rPr>
          <w:rFonts w:ascii="Times New Roman" w:hAnsi="Times New Roman" w:cs="Times New Roman"/>
          <w:color w:val="000000" w:themeColor="text1"/>
          <w:sz w:val="28"/>
          <w:szCs w:val="28"/>
        </w:rPr>
      </w:pPr>
    </w:p>
    <w:p w:rsidR="002F48C4" w:rsidRDefault="002F48C4" w:rsidP="00956418">
      <w:pPr>
        <w:pStyle w:val="ConsPlusNormal"/>
        <w:ind w:firstLine="709"/>
        <w:jc w:val="both"/>
        <w:rPr>
          <w:rFonts w:ascii="Times New Roman" w:hAnsi="Times New Roman" w:cs="Times New Roman"/>
          <w:color w:val="000000" w:themeColor="text1"/>
          <w:sz w:val="28"/>
          <w:szCs w:val="28"/>
        </w:rPr>
      </w:pPr>
    </w:p>
    <w:p w:rsidR="002F48C4" w:rsidRPr="00CD33EF" w:rsidRDefault="002F48C4" w:rsidP="00956418">
      <w:pPr>
        <w:pStyle w:val="ConsPlusNormal"/>
        <w:ind w:firstLine="709"/>
        <w:jc w:val="both"/>
        <w:rPr>
          <w:rFonts w:ascii="Times New Roman" w:hAnsi="Times New Roman" w:cs="Times New Roman"/>
          <w:color w:val="000000" w:themeColor="text1"/>
          <w:sz w:val="28"/>
          <w:szCs w:val="28"/>
        </w:rPr>
      </w:pPr>
    </w:p>
    <w:p w:rsidR="00956418" w:rsidRPr="00CD33EF" w:rsidRDefault="00956418" w:rsidP="00956418">
      <w:pPr>
        <w:pStyle w:val="ConsPlusNormal"/>
        <w:ind w:firstLine="709"/>
        <w:jc w:val="both"/>
        <w:rPr>
          <w:rFonts w:ascii="Times New Roman" w:hAnsi="Times New Roman" w:cs="Times New Roman"/>
          <w:color w:val="000000" w:themeColor="text1"/>
          <w:sz w:val="28"/>
          <w:szCs w:val="28"/>
        </w:rPr>
      </w:pPr>
    </w:p>
    <w:p w:rsidR="00956418" w:rsidRPr="00CD33EF" w:rsidRDefault="00956418" w:rsidP="00956418">
      <w:pPr>
        <w:spacing w:line="240" w:lineRule="exact"/>
        <w:jc w:val="left"/>
        <w:rPr>
          <w:rFonts w:ascii="Times New Roman" w:eastAsia="Times New Roman" w:hAnsi="Times New Roman" w:cs="Times New Roman"/>
          <w:color w:val="000000" w:themeColor="text1"/>
          <w:sz w:val="28"/>
          <w:szCs w:val="28"/>
          <w:lang w:eastAsia="ru-RU"/>
        </w:rPr>
      </w:pPr>
      <w:r w:rsidRPr="00CD33EF">
        <w:rPr>
          <w:rFonts w:ascii="Times New Roman" w:eastAsia="Times New Roman" w:hAnsi="Times New Roman" w:cs="Times New Roman"/>
          <w:color w:val="000000" w:themeColor="text1"/>
          <w:sz w:val="28"/>
          <w:szCs w:val="28"/>
          <w:lang w:eastAsia="ru-RU"/>
        </w:rPr>
        <w:t>Первый заместитель главы администрации</w:t>
      </w:r>
    </w:p>
    <w:p w:rsidR="00956418" w:rsidRPr="00CD33EF" w:rsidRDefault="00956418" w:rsidP="00956418">
      <w:pPr>
        <w:spacing w:line="240" w:lineRule="exact"/>
        <w:jc w:val="left"/>
        <w:rPr>
          <w:rFonts w:ascii="Times New Roman" w:eastAsia="Times New Roman" w:hAnsi="Times New Roman" w:cs="Times New Roman"/>
          <w:color w:val="000000" w:themeColor="text1"/>
          <w:sz w:val="28"/>
          <w:szCs w:val="28"/>
          <w:lang w:eastAsia="ru-RU"/>
        </w:rPr>
      </w:pPr>
      <w:r w:rsidRPr="00CD33EF">
        <w:rPr>
          <w:rFonts w:ascii="Times New Roman" w:eastAsia="Times New Roman" w:hAnsi="Times New Roman" w:cs="Times New Roman"/>
          <w:color w:val="000000" w:themeColor="text1"/>
          <w:sz w:val="28"/>
          <w:szCs w:val="28"/>
          <w:lang w:eastAsia="ru-RU"/>
        </w:rPr>
        <w:t xml:space="preserve">Благодарненского </w:t>
      </w:r>
      <w:r w:rsidRPr="00CD33EF">
        <w:rPr>
          <w:rFonts w:ascii="Times New Roman" w:eastAsia="Times New Roman" w:hAnsi="Times New Roman" w:cs="Times New Roman"/>
          <w:bCs/>
          <w:color w:val="000000" w:themeColor="text1"/>
          <w:sz w:val="28"/>
          <w:szCs w:val="28"/>
          <w:lang w:eastAsia="ru-RU"/>
        </w:rPr>
        <w:t>муниципального округа</w:t>
      </w:r>
    </w:p>
    <w:p w:rsidR="00956418" w:rsidRPr="00CD33EF" w:rsidRDefault="00956418" w:rsidP="00956418">
      <w:pPr>
        <w:spacing w:line="240" w:lineRule="exact"/>
        <w:jc w:val="left"/>
        <w:rPr>
          <w:rFonts w:ascii="Times New Roman" w:eastAsia="Times New Roman" w:hAnsi="Times New Roman" w:cs="Times New Roman"/>
          <w:color w:val="000000" w:themeColor="text1"/>
          <w:sz w:val="28"/>
          <w:szCs w:val="28"/>
          <w:lang w:eastAsia="ru-RU"/>
        </w:rPr>
      </w:pPr>
      <w:r w:rsidRPr="00CD33EF">
        <w:rPr>
          <w:rFonts w:ascii="Times New Roman" w:eastAsia="Times New Roman" w:hAnsi="Times New Roman" w:cs="Times New Roman"/>
          <w:color w:val="000000" w:themeColor="text1"/>
          <w:sz w:val="28"/>
          <w:szCs w:val="28"/>
          <w:lang w:eastAsia="ru-RU"/>
        </w:rPr>
        <w:t>Ставропольского края                                                                    Н.Д. Федюнина</w:t>
      </w:r>
    </w:p>
    <w:p w:rsidR="00956418" w:rsidRPr="00CD33EF" w:rsidRDefault="00956418" w:rsidP="00956418">
      <w:pPr>
        <w:rPr>
          <w:color w:val="000000" w:themeColor="text1"/>
        </w:rPr>
      </w:pPr>
    </w:p>
    <w:p w:rsidR="00956418" w:rsidRPr="00CD33EF" w:rsidRDefault="00956418" w:rsidP="00956418">
      <w:pPr>
        <w:rPr>
          <w:color w:val="000000" w:themeColor="text1"/>
        </w:rPr>
      </w:pPr>
    </w:p>
    <w:p w:rsidR="00956418" w:rsidRPr="00CD33EF" w:rsidRDefault="00956418" w:rsidP="00956418">
      <w:pPr>
        <w:rPr>
          <w:color w:val="000000" w:themeColor="text1"/>
        </w:rPr>
      </w:pPr>
    </w:p>
    <w:p w:rsidR="00956418" w:rsidRPr="00CD33EF" w:rsidRDefault="00956418" w:rsidP="00956418">
      <w:pPr>
        <w:rPr>
          <w:color w:val="000000" w:themeColor="text1"/>
        </w:rPr>
      </w:pPr>
    </w:p>
    <w:p w:rsidR="00956418" w:rsidRPr="00CD33EF" w:rsidRDefault="00956418" w:rsidP="00956418">
      <w:pPr>
        <w:rPr>
          <w:color w:val="000000" w:themeColor="text1"/>
        </w:rPr>
      </w:pPr>
    </w:p>
    <w:p w:rsidR="00956418" w:rsidRPr="00CD33EF" w:rsidRDefault="00956418" w:rsidP="00956418">
      <w:pPr>
        <w:rPr>
          <w:color w:val="000000" w:themeColor="text1"/>
        </w:rPr>
      </w:pPr>
    </w:p>
    <w:p w:rsidR="00956418" w:rsidRPr="00CD33EF" w:rsidRDefault="00956418" w:rsidP="00956418">
      <w:pPr>
        <w:rPr>
          <w:color w:val="000000" w:themeColor="text1"/>
        </w:rPr>
      </w:pPr>
    </w:p>
    <w:p w:rsidR="00956418" w:rsidRPr="00CD33EF" w:rsidRDefault="00956418" w:rsidP="00956418">
      <w:pPr>
        <w:rPr>
          <w:color w:val="000000" w:themeColor="text1"/>
        </w:rPr>
      </w:pPr>
    </w:p>
    <w:p w:rsidR="00956418" w:rsidRPr="00CD33EF" w:rsidRDefault="00956418" w:rsidP="00956418">
      <w:pPr>
        <w:rPr>
          <w:color w:val="000000" w:themeColor="text1"/>
        </w:rPr>
      </w:pPr>
    </w:p>
    <w:p w:rsidR="00956418" w:rsidRPr="00CD33EF" w:rsidRDefault="00956418" w:rsidP="00956418">
      <w:pPr>
        <w:rPr>
          <w:color w:val="000000" w:themeColor="text1"/>
        </w:rPr>
      </w:pPr>
    </w:p>
    <w:p w:rsidR="00956418" w:rsidRPr="00CD33EF" w:rsidRDefault="00956418" w:rsidP="00956418">
      <w:pPr>
        <w:rPr>
          <w:color w:val="000000" w:themeColor="text1"/>
        </w:rPr>
      </w:pPr>
    </w:p>
    <w:p w:rsidR="00956418" w:rsidRPr="00CD33EF" w:rsidRDefault="00956418" w:rsidP="00956418">
      <w:pPr>
        <w:rPr>
          <w:color w:val="000000" w:themeColor="text1"/>
        </w:rPr>
      </w:pPr>
    </w:p>
    <w:p w:rsidR="00956418" w:rsidRPr="00CD33EF" w:rsidRDefault="00956418" w:rsidP="00956418">
      <w:pPr>
        <w:rPr>
          <w:color w:val="000000" w:themeColor="text1"/>
        </w:rPr>
      </w:pPr>
    </w:p>
    <w:p w:rsidR="00956418" w:rsidRPr="00CD33EF" w:rsidRDefault="00956418" w:rsidP="00956418">
      <w:pPr>
        <w:rPr>
          <w:color w:val="000000" w:themeColor="text1"/>
        </w:rPr>
      </w:pPr>
    </w:p>
    <w:p w:rsidR="00956418" w:rsidRPr="00CD33EF" w:rsidRDefault="00956418" w:rsidP="00956418">
      <w:pPr>
        <w:rPr>
          <w:color w:val="000000" w:themeColor="text1"/>
        </w:rPr>
      </w:pPr>
    </w:p>
    <w:p w:rsidR="00956418" w:rsidRPr="00CD33EF" w:rsidRDefault="00956418" w:rsidP="00956418">
      <w:pPr>
        <w:rPr>
          <w:color w:val="000000" w:themeColor="text1"/>
        </w:rPr>
      </w:pPr>
    </w:p>
    <w:p w:rsidR="00956418" w:rsidRPr="00CD33EF" w:rsidRDefault="00956418" w:rsidP="00956418">
      <w:pPr>
        <w:rPr>
          <w:color w:val="000000" w:themeColor="text1"/>
        </w:rPr>
      </w:pPr>
    </w:p>
    <w:p w:rsidR="00956418" w:rsidRPr="00CD33EF" w:rsidRDefault="00956418" w:rsidP="00956418">
      <w:pPr>
        <w:rPr>
          <w:color w:val="000000" w:themeColor="text1"/>
        </w:rPr>
      </w:pPr>
    </w:p>
    <w:p w:rsidR="00956418" w:rsidRPr="00CD33EF" w:rsidRDefault="00956418" w:rsidP="00956418">
      <w:pPr>
        <w:rPr>
          <w:color w:val="000000" w:themeColor="text1"/>
        </w:rPr>
      </w:pPr>
    </w:p>
    <w:p w:rsidR="00956418" w:rsidRPr="00CD33EF" w:rsidRDefault="00956418" w:rsidP="00956418">
      <w:pPr>
        <w:rPr>
          <w:color w:val="000000" w:themeColor="text1"/>
        </w:rPr>
      </w:pPr>
    </w:p>
    <w:p w:rsidR="00956418" w:rsidRPr="00CD33EF" w:rsidRDefault="00956418" w:rsidP="00956418">
      <w:pPr>
        <w:rPr>
          <w:color w:val="000000" w:themeColor="text1"/>
        </w:rPr>
      </w:pPr>
    </w:p>
    <w:p w:rsidR="00956418" w:rsidRDefault="00956418" w:rsidP="00956418">
      <w:pPr>
        <w:rPr>
          <w:color w:val="000000" w:themeColor="text1"/>
        </w:rPr>
      </w:pPr>
    </w:p>
    <w:p w:rsidR="00454DD6" w:rsidRDefault="00454DD6" w:rsidP="00956418">
      <w:pPr>
        <w:rPr>
          <w:color w:val="000000" w:themeColor="text1"/>
        </w:rPr>
      </w:pPr>
    </w:p>
    <w:p w:rsidR="00454DD6" w:rsidRDefault="00454DD6" w:rsidP="00956418">
      <w:pPr>
        <w:rPr>
          <w:color w:val="000000" w:themeColor="text1"/>
        </w:rPr>
      </w:pPr>
    </w:p>
    <w:p w:rsidR="00454DD6" w:rsidRPr="00CD33EF" w:rsidRDefault="00454DD6" w:rsidP="00454DD6">
      <w:pPr>
        <w:rPr>
          <w:color w:val="000000" w:themeColor="text1"/>
        </w:rPr>
      </w:pPr>
    </w:p>
    <w:p w:rsidR="00454DD6" w:rsidRPr="00CD33EF" w:rsidRDefault="00454DD6" w:rsidP="00454DD6">
      <w:pPr>
        <w:spacing w:line="240" w:lineRule="exact"/>
        <w:ind w:left="3828"/>
        <w:jc w:val="center"/>
        <w:rPr>
          <w:rFonts w:ascii="Times New Roman" w:eastAsia="Times New Roman" w:hAnsi="Times New Roman" w:cs="Times New Roman"/>
          <w:color w:val="000000" w:themeColor="text1"/>
          <w:sz w:val="28"/>
          <w:szCs w:val="24"/>
          <w:lang w:eastAsia="ru-RU"/>
        </w:rPr>
      </w:pPr>
      <w:bookmarkStart w:id="3" w:name="P1418"/>
      <w:bookmarkEnd w:id="3"/>
      <w:r w:rsidRPr="00CD33EF">
        <w:rPr>
          <w:rFonts w:ascii="Times New Roman" w:hAnsi="Times New Roman" w:cs="Times New Roman"/>
          <w:color w:val="000000" w:themeColor="text1"/>
          <w:sz w:val="28"/>
          <w:szCs w:val="28"/>
        </w:rPr>
        <w:t>У</w:t>
      </w:r>
      <w:r w:rsidRPr="00CD33EF">
        <w:rPr>
          <w:rFonts w:ascii="Times New Roman" w:eastAsia="Times New Roman" w:hAnsi="Times New Roman" w:cs="Times New Roman"/>
          <w:color w:val="000000" w:themeColor="text1"/>
          <w:sz w:val="28"/>
          <w:szCs w:val="24"/>
          <w:lang w:eastAsia="ru-RU"/>
        </w:rPr>
        <w:t>ТВЕРЖДЕН</w:t>
      </w:r>
    </w:p>
    <w:p w:rsidR="00454DD6" w:rsidRPr="00CD33EF" w:rsidRDefault="00454DD6" w:rsidP="00454DD6">
      <w:pPr>
        <w:spacing w:line="240" w:lineRule="exact"/>
        <w:ind w:left="3828"/>
        <w:jc w:val="center"/>
        <w:rPr>
          <w:rFonts w:ascii="Times New Roman" w:eastAsia="Times New Roman" w:hAnsi="Times New Roman" w:cs="Times New Roman"/>
          <w:color w:val="000000" w:themeColor="text1"/>
          <w:sz w:val="28"/>
          <w:szCs w:val="24"/>
          <w:lang w:eastAsia="ru-RU"/>
        </w:rPr>
      </w:pPr>
      <w:r w:rsidRPr="00CD33EF">
        <w:rPr>
          <w:rFonts w:ascii="Times New Roman" w:eastAsia="Times New Roman" w:hAnsi="Times New Roman" w:cs="Times New Roman"/>
          <w:color w:val="000000" w:themeColor="text1"/>
          <w:sz w:val="28"/>
          <w:szCs w:val="24"/>
          <w:lang w:eastAsia="ru-RU"/>
        </w:rPr>
        <w:t>постановлением администрации</w:t>
      </w:r>
    </w:p>
    <w:p w:rsidR="00454DD6" w:rsidRPr="00CD33EF" w:rsidRDefault="00454DD6" w:rsidP="00454DD6">
      <w:pPr>
        <w:spacing w:line="240" w:lineRule="exact"/>
        <w:ind w:left="3828"/>
        <w:jc w:val="center"/>
        <w:rPr>
          <w:rFonts w:ascii="Times New Roman" w:hAnsi="Times New Roman" w:cs="Times New Roman"/>
          <w:b/>
          <w:color w:val="000000" w:themeColor="text1"/>
          <w:sz w:val="28"/>
          <w:szCs w:val="28"/>
        </w:rPr>
      </w:pPr>
      <w:r w:rsidRPr="00CD33EF">
        <w:rPr>
          <w:rFonts w:ascii="Times New Roman" w:eastAsia="Times New Roman" w:hAnsi="Times New Roman" w:cs="Times New Roman"/>
          <w:color w:val="000000" w:themeColor="text1"/>
          <w:sz w:val="28"/>
          <w:szCs w:val="24"/>
          <w:lang w:eastAsia="ru-RU"/>
        </w:rPr>
        <w:t xml:space="preserve">Благодарненского муниципального округа </w:t>
      </w:r>
      <w:r w:rsidRPr="00CD33EF">
        <w:rPr>
          <w:rFonts w:ascii="Times New Roman" w:hAnsi="Times New Roman" w:cs="Times New Roman"/>
          <w:color w:val="000000" w:themeColor="text1"/>
          <w:sz w:val="28"/>
          <w:szCs w:val="24"/>
        </w:rPr>
        <w:t>Ставропольского края</w:t>
      </w:r>
    </w:p>
    <w:p w:rsidR="00454DD6" w:rsidRPr="00E1367C" w:rsidRDefault="00454DD6" w:rsidP="00454DD6">
      <w:pPr>
        <w:spacing w:line="240" w:lineRule="exact"/>
        <w:jc w:val="center"/>
        <w:rPr>
          <w:rFonts w:ascii="Times New Roman" w:hAnsi="Times New Roman" w:cs="Times New Roman"/>
          <w:color w:val="000000" w:themeColor="text1"/>
          <w:sz w:val="28"/>
          <w:szCs w:val="28"/>
        </w:rPr>
      </w:pPr>
      <w:r w:rsidRPr="00CD33EF">
        <w:rPr>
          <w:rFonts w:ascii="Times New Roman" w:hAnsi="Times New Roman" w:cs="Times New Roman"/>
          <w:color w:val="000000" w:themeColor="text1"/>
          <w:sz w:val="28"/>
          <w:szCs w:val="28"/>
        </w:rPr>
        <w:t xml:space="preserve">                         </w:t>
      </w:r>
      <w:r>
        <w:rPr>
          <w:rFonts w:ascii="Times New Roman" w:hAnsi="Times New Roman" w:cs="Times New Roman"/>
          <w:color w:val="000000" w:themeColor="text1"/>
          <w:sz w:val="28"/>
          <w:szCs w:val="28"/>
        </w:rPr>
        <w:t xml:space="preserve">                  </w:t>
      </w:r>
      <w:r w:rsidRPr="00CD33EF">
        <w:rPr>
          <w:rFonts w:ascii="Times New Roman" w:hAnsi="Times New Roman" w:cs="Times New Roman"/>
          <w:color w:val="000000" w:themeColor="text1"/>
          <w:sz w:val="28"/>
          <w:szCs w:val="28"/>
        </w:rPr>
        <w:t xml:space="preserve"> </w:t>
      </w:r>
      <w:r w:rsidRPr="00E1367C">
        <w:rPr>
          <w:rFonts w:ascii="Times New Roman" w:hAnsi="Times New Roman" w:cs="Times New Roman"/>
          <w:color w:val="000000" w:themeColor="text1"/>
          <w:sz w:val="28"/>
          <w:szCs w:val="28"/>
        </w:rPr>
        <w:t xml:space="preserve">от 27 января 2026 года № 47                      </w:t>
      </w:r>
      <w:bookmarkStart w:id="4" w:name="P1610"/>
      <w:bookmarkEnd w:id="4"/>
    </w:p>
    <w:p w:rsidR="00454DD6" w:rsidRPr="00CD33EF" w:rsidRDefault="00454DD6" w:rsidP="00454DD6">
      <w:pPr>
        <w:pStyle w:val="ConsPlusTitle"/>
        <w:jc w:val="center"/>
        <w:rPr>
          <w:rFonts w:ascii="Times New Roman" w:hAnsi="Times New Roman" w:cs="Times New Roman"/>
          <w:b w:val="0"/>
          <w:color w:val="000000" w:themeColor="text1"/>
          <w:sz w:val="28"/>
          <w:szCs w:val="28"/>
        </w:rPr>
      </w:pPr>
    </w:p>
    <w:p w:rsidR="00454DD6" w:rsidRPr="00CD33EF" w:rsidRDefault="00454DD6" w:rsidP="00454DD6">
      <w:pPr>
        <w:pStyle w:val="ConsPlusTitle"/>
        <w:jc w:val="center"/>
        <w:rPr>
          <w:rFonts w:ascii="Times New Roman" w:hAnsi="Times New Roman" w:cs="Times New Roman"/>
          <w:b w:val="0"/>
          <w:color w:val="000000" w:themeColor="text1"/>
          <w:sz w:val="28"/>
          <w:szCs w:val="28"/>
        </w:rPr>
      </w:pPr>
      <w:r w:rsidRPr="00CD33EF">
        <w:rPr>
          <w:rFonts w:ascii="Times New Roman" w:hAnsi="Times New Roman" w:cs="Times New Roman"/>
          <w:b w:val="0"/>
          <w:color w:val="000000" w:themeColor="text1"/>
          <w:sz w:val="28"/>
          <w:szCs w:val="28"/>
        </w:rPr>
        <w:t>ПОРЯДОК</w:t>
      </w:r>
    </w:p>
    <w:p w:rsidR="00454DD6" w:rsidRPr="00CD33EF" w:rsidRDefault="00454DD6" w:rsidP="00454DD6">
      <w:pPr>
        <w:pStyle w:val="ConsPlusNormal"/>
        <w:spacing w:line="240" w:lineRule="exact"/>
        <w:jc w:val="both"/>
        <w:rPr>
          <w:rFonts w:ascii="Times New Roman" w:hAnsi="Times New Roman" w:cs="Times New Roman"/>
          <w:color w:val="000000" w:themeColor="text1"/>
          <w:sz w:val="28"/>
          <w:szCs w:val="28"/>
        </w:rPr>
      </w:pPr>
      <w:r w:rsidRPr="00CD33EF">
        <w:rPr>
          <w:rFonts w:ascii="Times New Roman" w:hAnsi="Times New Roman" w:cs="Times New Roman"/>
          <w:color w:val="000000" w:themeColor="text1"/>
          <w:sz w:val="28"/>
          <w:szCs w:val="28"/>
        </w:rPr>
        <w:t>оплаты труда педагогических работников муниципальных учреждений дополнительного образования спортивной направленности, подведомственных управлению образования и молодежной политики администрации Благодарненского муниципального округа Ставропольского края</w:t>
      </w:r>
    </w:p>
    <w:p w:rsidR="00454DD6" w:rsidRDefault="00454DD6" w:rsidP="00454DD6">
      <w:pPr>
        <w:pStyle w:val="ConsPlusNormal"/>
        <w:jc w:val="both"/>
        <w:rPr>
          <w:rFonts w:ascii="Times New Roman" w:hAnsi="Times New Roman" w:cs="Times New Roman"/>
          <w:color w:val="000000" w:themeColor="text1"/>
          <w:sz w:val="28"/>
          <w:szCs w:val="28"/>
        </w:rPr>
      </w:pPr>
    </w:p>
    <w:p w:rsidR="00454DD6" w:rsidRDefault="00454DD6" w:rsidP="00454DD6">
      <w:pPr>
        <w:pStyle w:val="ConsPlusNormal"/>
        <w:jc w:val="both"/>
        <w:rPr>
          <w:rFonts w:ascii="Times New Roman" w:hAnsi="Times New Roman" w:cs="Times New Roman"/>
          <w:color w:val="000000" w:themeColor="text1"/>
          <w:sz w:val="28"/>
          <w:szCs w:val="28"/>
        </w:rPr>
      </w:pPr>
    </w:p>
    <w:p w:rsidR="00454DD6" w:rsidRPr="00CD33EF" w:rsidRDefault="00454DD6" w:rsidP="00454DD6">
      <w:pPr>
        <w:pStyle w:val="ConsPlusNormal"/>
        <w:jc w:val="both"/>
        <w:rPr>
          <w:rFonts w:ascii="Times New Roman" w:hAnsi="Times New Roman" w:cs="Times New Roman"/>
          <w:color w:val="000000" w:themeColor="text1"/>
          <w:sz w:val="28"/>
          <w:szCs w:val="28"/>
        </w:rPr>
      </w:pPr>
    </w:p>
    <w:p w:rsidR="00454DD6" w:rsidRPr="00CD33EF" w:rsidRDefault="00454DD6" w:rsidP="00454DD6">
      <w:pPr>
        <w:pStyle w:val="ConsPlusNormal"/>
        <w:jc w:val="both"/>
        <w:rPr>
          <w:rFonts w:ascii="Times New Roman" w:hAnsi="Times New Roman" w:cs="Times New Roman"/>
          <w:color w:val="000000" w:themeColor="text1"/>
          <w:sz w:val="28"/>
          <w:szCs w:val="28"/>
        </w:rPr>
      </w:pPr>
    </w:p>
    <w:p w:rsidR="00454DD6" w:rsidRPr="00CD33EF" w:rsidRDefault="00454DD6" w:rsidP="00454DD6">
      <w:pPr>
        <w:pStyle w:val="ConsPlusNormal"/>
        <w:ind w:firstLine="709"/>
        <w:jc w:val="both"/>
        <w:rPr>
          <w:rFonts w:ascii="Times New Roman" w:hAnsi="Times New Roman" w:cs="Times New Roman"/>
          <w:color w:val="000000" w:themeColor="text1"/>
          <w:sz w:val="28"/>
          <w:szCs w:val="28"/>
        </w:rPr>
      </w:pPr>
      <w:r w:rsidRPr="00CD33EF">
        <w:rPr>
          <w:rFonts w:ascii="Times New Roman" w:hAnsi="Times New Roman" w:cs="Times New Roman"/>
          <w:color w:val="000000" w:themeColor="text1"/>
          <w:sz w:val="28"/>
          <w:szCs w:val="28"/>
        </w:rPr>
        <w:t xml:space="preserve">1. </w:t>
      </w:r>
      <w:proofErr w:type="gramStart"/>
      <w:r w:rsidRPr="00CD33EF">
        <w:rPr>
          <w:rFonts w:ascii="Times New Roman" w:hAnsi="Times New Roman" w:cs="Times New Roman"/>
          <w:color w:val="000000" w:themeColor="text1"/>
          <w:sz w:val="28"/>
          <w:szCs w:val="28"/>
        </w:rPr>
        <w:t>Система оплаты труда, установление выплат компенсационного и стимулирующего характера педагогическим работникам муниципальных учреждений дополнительного образования спортивной направленности, подведомственных управлению образования и молодежной политики администрации Благодарненского муниципального округа Ставропольского края, регулируется Положением об оплате труда работников учреждения в соответствии с трудовым законодательством Российской Федерации и в пределах утвержденного фонда оплаты труда на планируемый период.</w:t>
      </w:r>
      <w:proofErr w:type="gramEnd"/>
    </w:p>
    <w:p w:rsidR="00454DD6" w:rsidRPr="00CD33EF" w:rsidRDefault="00454DD6" w:rsidP="00454DD6">
      <w:pPr>
        <w:pStyle w:val="ConsPlusNormal"/>
        <w:ind w:firstLine="709"/>
        <w:jc w:val="both"/>
        <w:rPr>
          <w:rFonts w:ascii="Times New Roman" w:hAnsi="Times New Roman" w:cs="Times New Roman"/>
          <w:color w:val="000000" w:themeColor="text1"/>
          <w:sz w:val="28"/>
          <w:szCs w:val="28"/>
        </w:rPr>
      </w:pPr>
      <w:r w:rsidRPr="00CD33EF">
        <w:rPr>
          <w:rFonts w:ascii="Times New Roman" w:hAnsi="Times New Roman" w:cs="Times New Roman"/>
          <w:color w:val="000000" w:themeColor="text1"/>
          <w:sz w:val="28"/>
          <w:szCs w:val="28"/>
        </w:rPr>
        <w:t xml:space="preserve">2. </w:t>
      </w:r>
      <w:proofErr w:type="gramStart"/>
      <w:r w:rsidRPr="00CD33EF">
        <w:rPr>
          <w:rFonts w:ascii="Times New Roman" w:hAnsi="Times New Roman" w:cs="Times New Roman"/>
          <w:color w:val="000000" w:themeColor="text1"/>
          <w:sz w:val="28"/>
          <w:szCs w:val="28"/>
        </w:rPr>
        <w:t>Статус специализации устанавливается по решению учредителя при условиях непосредственной подготовки в организациях спортивной направленности квалифицированных спортсменов по олимпийским видам спорта - кандидатов и резерва для сборных команд России, а также команд мастеров по игровым видам спорта, спортсменов, имеющих звание «Мастер спорта России», участников чемпионата Европы, мира, спортсменов, занявших 1 - 6 места на первенствах России.</w:t>
      </w:r>
      <w:proofErr w:type="gramEnd"/>
    </w:p>
    <w:p w:rsidR="00454DD6" w:rsidRPr="00CD33EF" w:rsidRDefault="00454DD6" w:rsidP="00454DD6">
      <w:pPr>
        <w:pStyle w:val="ConsPlusNormal"/>
        <w:ind w:firstLine="709"/>
        <w:jc w:val="both"/>
        <w:rPr>
          <w:rFonts w:ascii="Times New Roman" w:hAnsi="Times New Roman" w:cs="Times New Roman"/>
          <w:color w:val="000000" w:themeColor="text1"/>
          <w:sz w:val="28"/>
          <w:szCs w:val="28"/>
        </w:rPr>
      </w:pPr>
      <w:r w:rsidRPr="00CD33EF">
        <w:rPr>
          <w:rFonts w:ascii="Times New Roman" w:hAnsi="Times New Roman" w:cs="Times New Roman"/>
          <w:color w:val="000000" w:themeColor="text1"/>
          <w:sz w:val="28"/>
          <w:szCs w:val="28"/>
        </w:rPr>
        <w:t>3. В спортивных школах (далее - СШ) учебные группы на этапах углубленного уровня сложности утверждаются вышестоящими органами управления по подчиненности.</w:t>
      </w:r>
    </w:p>
    <w:p w:rsidR="00454DD6" w:rsidRDefault="00454DD6" w:rsidP="00454DD6">
      <w:pPr>
        <w:pStyle w:val="ConsPlusNormal"/>
        <w:ind w:firstLine="709"/>
        <w:jc w:val="both"/>
        <w:rPr>
          <w:rFonts w:ascii="Times New Roman" w:hAnsi="Times New Roman" w:cs="Times New Roman"/>
          <w:color w:val="000000" w:themeColor="text1"/>
          <w:sz w:val="28"/>
          <w:szCs w:val="28"/>
        </w:rPr>
      </w:pPr>
      <w:r w:rsidRPr="00CD33EF">
        <w:rPr>
          <w:rFonts w:ascii="Times New Roman" w:hAnsi="Times New Roman" w:cs="Times New Roman"/>
          <w:color w:val="000000" w:themeColor="text1"/>
          <w:sz w:val="28"/>
          <w:szCs w:val="28"/>
        </w:rPr>
        <w:t>4. Для педагогических работников муниципальных учреждений дополнительного образования спортивной направленности, подведомственных управлению образования и молодежной политики администрации Благодарненского муниципального округа Ставропольского края, осуществляющих образовательную деятельность в СШ, уста</w:t>
      </w:r>
      <w:r>
        <w:rPr>
          <w:rFonts w:ascii="Times New Roman" w:hAnsi="Times New Roman" w:cs="Times New Roman"/>
          <w:color w:val="000000" w:themeColor="text1"/>
          <w:sz w:val="28"/>
          <w:szCs w:val="28"/>
        </w:rPr>
        <w:t>навливаются следующие нормативы.</w:t>
      </w:r>
    </w:p>
    <w:p w:rsidR="00454DD6" w:rsidRDefault="00454DD6" w:rsidP="00454DD6">
      <w:pPr>
        <w:pStyle w:val="ConsPlusNormal"/>
        <w:ind w:firstLine="709"/>
        <w:jc w:val="both"/>
        <w:rPr>
          <w:rFonts w:ascii="Times New Roman" w:hAnsi="Times New Roman" w:cs="Times New Roman"/>
          <w:color w:val="000000" w:themeColor="text1"/>
          <w:sz w:val="28"/>
          <w:szCs w:val="28"/>
        </w:rPr>
      </w:pPr>
    </w:p>
    <w:p w:rsidR="00454DD6" w:rsidRDefault="00454DD6" w:rsidP="00454DD6">
      <w:pPr>
        <w:pStyle w:val="ConsPlusNormal"/>
        <w:ind w:firstLine="709"/>
        <w:jc w:val="both"/>
        <w:rPr>
          <w:rFonts w:ascii="Times New Roman" w:hAnsi="Times New Roman" w:cs="Times New Roman"/>
          <w:color w:val="000000" w:themeColor="text1"/>
          <w:sz w:val="28"/>
          <w:szCs w:val="28"/>
        </w:rPr>
      </w:pPr>
    </w:p>
    <w:p w:rsidR="00454DD6" w:rsidRDefault="00454DD6" w:rsidP="00454DD6">
      <w:pPr>
        <w:pStyle w:val="ConsPlusNormal"/>
        <w:ind w:firstLine="709"/>
        <w:jc w:val="both"/>
        <w:rPr>
          <w:rFonts w:ascii="Times New Roman" w:hAnsi="Times New Roman" w:cs="Times New Roman"/>
          <w:color w:val="000000" w:themeColor="text1"/>
          <w:sz w:val="28"/>
          <w:szCs w:val="28"/>
        </w:rPr>
      </w:pPr>
    </w:p>
    <w:p w:rsidR="00454DD6" w:rsidRDefault="00454DD6" w:rsidP="00454DD6">
      <w:pPr>
        <w:pStyle w:val="ConsPlusNormal"/>
        <w:ind w:firstLine="709"/>
        <w:jc w:val="both"/>
        <w:rPr>
          <w:rFonts w:ascii="Times New Roman" w:hAnsi="Times New Roman" w:cs="Times New Roman"/>
          <w:color w:val="000000" w:themeColor="text1"/>
          <w:sz w:val="28"/>
          <w:szCs w:val="28"/>
        </w:rPr>
      </w:pPr>
    </w:p>
    <w:p w:rsidR="00454DD6" w:rsidRDefault="00454DD6" w:rsidP="00454DD6">
      <w:pPr>
        <w:pStyle w:val="ConsPlusNormal"/>
        <w:ind w:firstLine="709"/>
        <w:jc w:val="both"/>
        <w:rPr>
          <w:rFonts w:ascii="Times New Roman" w:hAnsi="Times New Roman" w:cs="Times New Roman"/>
          <w:color w:val="000000" w:themeColor="text1"/>
          <w:sz w:val="28"/>
          <w:szCs w:val="28"/>
        </w:rPr>
      </w:pPr>
    </w:p>
    <w:p w:rsidR="00454DD6" w:rsidRPr="00CD33EF" w:rsidRDefault="00454DD6" w:rsidP="00454DD6">
      <w:pPr>
        <w:pStyle w:val="ConsPlusNormal"/>
        <w:ind w:firstLine="709"/>
        <w:jc w:val="both"/>
        <w:rPr>
          <w:rFonts w:ascii="Times New Roman" w:hAnsi="Times New Roman" w:cs="Times New Roman"/>
          <w:color w:val="000000" w:themeColor="text1"/>
          <w:sz w:val="28"/>
          <w:szCs w:val="28"/>
        </w:rPr>
      </w:pPr>
    </w:p>
    <w:p w:rsidR="00454DD6" w:rsidRPr="00CD33EF" w:rsidRDefault="00454DD6" w:rsidP="00454DD6">
      <w:pPr>
        <w:pStyle w:val="ConsPlusNormal"/>
        <w:ind w:firstLine="709"/>
        <w:jc w:val="both"/>
        <w:rPr>
          <w:rFonts w:ascii="Times New Roman" w:hAnsi="Times New Roman" w:cs="Times New Roman"/>
          <w:color w:val="000000" w:themeColor="text1"/>
          <w:sz w:val="28"/>
          <w:szCs w:val="28"/>
        </w:rPr>
      </w:pPr>
      <w:r w:rsidRPr="00CD33EF">
        <w:rPr>
          <w:rFonts w:ascii="Times New Roman" w:hAnsi="Times New Roman" w:cs="Times New Roman"/>
          <w:color w:val="000000" w:themeColor="text1"/>
          <w:sz w:val="28"/>
          <w:szCs w:val="28"/>
        </w:rPr>
        <w:t>5. Норматив оплаты труда тренеров-преподавателей по спорту в спортивно-оздоровительных группах устанавливается в зависимости от численного состава занимающихся и объема учебно-тренировочной работы:</w:t>
      </w:r>
    </w:p>
    <w:tbl>
      <w:tblPr>
        <w:tblStyle w:val="a3"/>
        <w:tblW w:w="9464" w:type="dxa"/>
        <w:tblLayout w:type="fixed"/>
        <w:tblLook w:val="04A0" w:firstRow="1" w:lastRow="0" w:firstColumn="1" w:lastColumn="0" w:noHBand="0" w:noVBand="1"/>
      </w:tblPr>
      <w:tblGrid>
        <w:gridCol w:w="485"/>
        <w:gridCol w:w="2204"/>
        <w:gridCol w:w="1134"/>
        <w:gridCol w:w="1417"/>
        <w:gridCol w:w="1418"/>
        <w:gridCol w:w="1559"/>
        <w:gridCol w:w="1247"/>
      </w:tblGrid>
      <w:tr w:rsidR="00454DD6" w:rsidRPr="00CD33EF" w:rsidTr="00423E7E">
        <w:tc>
          <w:tcPr>
            <w:tcW w:w="485" w:type="dxa"/>
          </w:tcPr>
          <w:p w:rsidR="00454DD6" w:rsidRPr="00CD33EF" w:rsidRDefault="00454DD6" w:rsidP="00423E7E">
            <w:pPr>
              <w:pStyle w:val="ConsPlusNormal"/>
              <w:spacing w:line="240" w:lineRule="exact"/>
              <w:ind w:left="-20" w:right="-24"/>
              <w:jc w:val="center"/>
              <w:rPr>
                <w:rFonts w:ascii="Times New Roman" w:hAnsi="Times New Roman" w:cs="Times New Roman"/>
                <w:color w:val="000000" w:themeColor="text1"/>
                <w:sz w:val="28"/>
                <w:szCs w:val="28"/>
              </w:rPr>
            </w:pPr>
            <w:r w:rsidRPr="00CD33EF">
              <w:rPr>
                <w:rFonts w:ascii="Times New Roman" w:hAnsi="Times New Roman" w:cs="Times New Roman"/>
                <w:color w:val="000000" w:themeColor="text1"/>
                <w:sz w:val="28"/>
                <w:szCs w:val="28"/>
              </w:rPr>
              <w:t xml:space="preserve">№ </w:t>
            </w:r>
            <w:proofErr w:type="gramStart"/>
            <w:r w:rsidRPr="00CD33EF">
              <w:rPr>
                <w:rFonts w:ascii="Times New Roman" w:hAnsi="Times New Roman" w:cs="Times New Roman"/>
                <w:color w:val="000000" w:themeColor="text1"/>
                <w:sz w:val="28"/>
                <w:szCs w:val="28"/>
              </w:rPr>
              <w:t>п</w:t>
            </w:r>
            <w:proofErr w:type="gramEnd"/>
            <w:r w:rsidRPr="00CD33EF">
              <w:rPr>
                <w:rFonts w:ascii="Times New Roman" w:hAnsi="Times New Roman" w:cs="Times New Roman"/>
                <w:color w:val="000000" w:themeColor="text1"/>
                <w:sz w:val="28"/>
                <w:szCs w:val="28"/>
              </w:rPr>
              <w:t>/п</w:t>
            </w:r>
          </w:p>
        </w:tc>
        <w:tc>
          <w:tcPr>
            <w:tcW w:w="2204" w:type="dxa"/>
          </w:tcPr>
          <w:p w:rsidR="00454DD6" w:rsidRPr="00CD33EF" w:rsidRDefault="00454DD6" w:rsidP="00423E7E">
            <w:pPr>
              <w:pStyle w:val="ConsPlusNormal"/>
              <w:spacing w:line="240" w:lineRule="exact"/>
              <w:jc w:val="center"/>
              <w:rPr>
                <w:rFonts w:ascii="Times New Roman" w:hAnsi="Times New Roman" w:cs="Times New Roman"/>
                <w:color w:val="000000" w:themeColor="text1"/>
                <w:sz w:val="28"/>
                <w:szCs w:val="28"/>
              </w:rPr>
            </w:pPr>
            <w:r w:rsidRPr="00CD33EF">
              <w:rPr>
                <w:rFonts w:ascii="Times New Roman" w:hAnsi="Times New Roman" w:cs="Times New Roman"/>
                <w:color w:val="000000" w:themeColor="text1"/>
                <w:sz w:val="28"/>
                <w:szCs w:val="28"/>
              </w:rPr>
              <w:t>Этап подготовки</w:t>
            </w:r>
          </w:p>
        </w:tc>
        <w:tc>
          <w:tcPr>
            <w:tcW w:w="1134" w:type="dxa"/>
          </w:tcPr>
          <w:p w:rsidR="00454DD6" w:rsidRPr="00CD33EF" w:rsidRDefault="00454DD6" w:rsidP="00423E7E">
            <w:pPr>
              <w:pStyle w:val="ConsPlusNormal"/>
              <w:spacing w:line="240" w:lineRule="exact"/>
              <w:jc w:val="center"/>
              <w:rPr>
                <w:rFonts w:ascii="Times New Roman" w:hAnsi="Times New Roman" w:cs="Times New Roman"/>
                <w:color w:val="000000" w:themeColor="text1"/>
                <w:sz w:val="28"/>
                <w:szCs w:val="28"/>
              </w:rPr>
            </w:pPr>
            <w:r w:rsidRPr="00CD33EF">
              <w:rPr>
                <w:rFonts w:ascii="Times New Roman" w:hAnsi="Times New Roman" w:cs="Times New Roman"/>
                <w:color w:val="000000" w:themeColor="text1"/>
                <w:sz w:val="28"/>
                <w:szCs w:val="28"/>
              </w:rPr>
              <w:t>период обуче</w:t>
            </w:r>
          </w:p>
          <w:p w:rsidR="00454DD6" w:rsidRPr="00CD33EF" w:rsidRDefault="00454DD6" w:rsidP="00423E7E">
            <w:pPr>
              <w:pStyle w:val="ConsPlusNormal"/>
              <w:spacing w:line="240" w:lineRule="exact"/>
              <w:jc w:val="center"/>
              <w:rPr>
                <w:rFonts w:ascii="Times New Roman" w:hAnsi="Times New Roman" w:cs="Times New Roman"/>
                <w:color w:val="000000" w:themeColor="text1"/>
                <w:sz w:val="28"/>
                <w:szCs w:val="28"/>
              </w:rPr>
            </w:pPr>
            <w:r w:rsidRPr="00CD33EF">
              <w:rPr>
                <w:rFonts w:ascii="Times New Roman" w:hAnsi="Times New Roman" w:cs="Times New Roman"/>
                <w:color w:val="000000" w:themeColor="text1"/>
                <w:sz w:val="28"/>
                <w:szCs w:val="28"/>
              </w:rPr>
              <w:t>ния (лет)</w:t>
            </w:r>
          </w:p>
        </w:tc>
        <w:tc>
          <w:tcPr>
            <w:tcW w:w="1417" w:type="dxa"/>
          </w:tcPr>
          <w:p w:rsidR="00454DD6" w:rsidRPr="00CD33EF" w:rsidRDefault="00454DD6" w:rsidP="00423E7E">
            <w:pPr>
              <w:pStyle w:val="ConsPlusNormal"/>
              <w:spacing w:line="240" w:lineRule="exact"/>
              <w:ind w:left="-108" w:right="-108"/>
              <w:jc w:val="center"/>
              <w:rPr>
                <w:rFonts w:ascii="Times New Roman" w:hAnsi="Times New Roman" w:cs="Times New Roman"/>
                <w:color w:val="000000" w:themeColor="text1"/>
                <w:sz w:val="28"/>
                <w:szCs w:val="28"/>
              </w:rPr>
            </w:pPr>
            <w:r w:rsidRPr="00CD33EF">
              <w:rPr>
                <w:rFonts w:ascii="Times New Roman" w:hAnsi="Times New Roman" w:cs="Times New Roman"/>
                <w:color w:val="000000" w:themeColor="text1"/>
                <w:sz w:val="28"/>
                <w:szCs w:val="28"/>
              </w:rPr>
              <w:t>минималь</w:t>
            </w:r>
          </w:p>
          <w:p w:rsidR="00454DD6" w:rsidRPr="00CD33EF" w:rsidRDefault="00454DD6" w:rsidP="00423E7E">
            <w:pPr>
              <w:pStyle w:val="ConsPlusNormal"/>
              <w:spacing w:line="240" w:lineRule="exact"/>
              <w:ind w:left="-108" w:right="-108"/>
              <w:jc w:val="center"/>
              <w:rPr>
                <w:rFonts w:ascii="Times New Roman" w:hAnsi="Times New Roman" w:cs="Times New Roman"/>
                <w:color w:val="000000" w:themeColor="text1"/>
                <w:sz w:val="28"/>
                <w:szCs w:val="28"/>
              </w:rPr>
            </w:pPr>
            <w:r w:rsidRPr="00CD33EF">
              <w:rPr>
                <w:rFonts w:ascii="Times New Roman" w:hAnsi="Times New Roman" w:cs="Times New Roman"/>
                <w:color w:val="000000" w:themeColor="text1"/>
                <w:sz w:val="28"/>
                <w:szCs w:val="28"/>
              </w:rPr>
              <w:t>ная напо</w:t>
            </w:r>
          </w:p>
          <w:p w:rsidR="00454DD6" w:rsidRPr="00CD33EF" w:rsidRDefault="00454DD6" w:rsidP="00423E7E">
            <w:pPr>
              <w:pStyle w:val="ConsPlusNormal"/>
              <w:spacing w:line="240" w:lineRule="exact"/>
              <w:ind w:left="-108" w:right="-108"/>
              <w:jc w:val="center"/>
              <w:rPr>
                <w:rFonts w:ascii="Times New Roman" w:hAnsi="Times New Roman" w:cs="Times New Roman"/>
                <w:color w:val="000000" w:themeColor="text1"/>
                <w:sz w:val="28"/>
                <w:szCs w:val="28"/>
              </w:rPr>
            </w:pPr>
            <w:r w:rsidRPr="00CD33EF">
              <w:rPr>
                <w:rFonts w:ascii="Times New Roman" w:hAnsi="Times New Roman" w:cs="Times New Roman"/>
                <w:color w:val="000000" w:themeColor="text1"/>
                <w:sz w:val="28"/>
                <w:szCs w:val="28"/>
              </w:rPr>
              <w:t>лняемость групп</w:t>
            </w:r>
          </w:p>
          <w:p w:rsidR="00454DD6" w:rsidRPr="00CD33EF" w:rsidRDefault="00454DD6" w:rsidP="00423E7E">
            <w:pPr>
              <w:pStyle w:val="ConsPlusNormal"/>
              <w:spacing w:line="240" w:lineRule="exact"/>
              <w:ind w:left="-108" w:right="-108"/>
              <w:jc w:val="center"/>
              <w:rPr>
                <w:rFonts w:ascii="Times New Roman" w:hAnsi="Times New Roman" w:cs="Times New Roman"/>
                <w:color w:val="000000" w:themeColor="text1"/>
                <w:sz w:val="28"/>
                <w:szCs w:val="28"/>
              </w:rPr>
            </w:pPr>
            <w:r w:rsidRPr="00CD33EF">
              <w:rPr>
                <w:rFonts w:ascii="Times New Roman" w:hAnsi="Times New Roman" w:cs="Times New Roman"/>
                <w:color w:val="000000" w:themeColor="text1"/>
                <w:sz w:val="28"/>
                <w:szCs w:val="28"/>
              </w:rPr>
              <w:t xml:space="preserve"> (человек)</w:t>
            </w:r>
          </w:p>
        </w:tc>
        <w:tc>
          <w:tcPr>
            <w:tcW w:w="1418" w:type="dxa"/>
          </w:tcPr>
          <w:p w:rsidR="00454DD6" w:rsidRPr="00CD33EF" w:rsidRDefault="00454DD6" w:rsidP="00423E7E">
            <w:pPr>
              <w:pStyle w:val="ConsPlusNormal"/>
              <w:spacing w:line="240" w:lineRule="exact"/>
              <w:ind w:right="-108"/>
              <w:jc w:val="center"/>
              <w:rPr>
                <w:rFonts w:ascii="Times New Roman" w:hAnsi="Times New Roman" w:cs="Times New Roman"/>
                <w:color w:val="000000" w:themeColor="text1"/>
                <w:sz w:val="28"/>
                <w:szCs w:val="28"/>
              </w:rPr>
            </w:pPr>
            <w:r w:rsidRPr="00CD33EF">
              <w:rPr>
                <w:rFonts w:ascii="Times New Roman" w:hAnsi="Times New Roman" w:cs="Times New Roman"/>
                <w:color w:val="000000" w:themeColor="text1"/>
                <w:sz w:val="28"/>
                <w:szCs w:val="28"/>
              </w:rPr>
              <w:t>максимальная напол</w:t>
            </w:r>
          </w:p>
          <w:p w:rsidR="00454DD6" w:rsidRPr="00CD33EF" w:rsidRDefault="00454DD6" w:rsidP="00423E7E">
            <w:pPr>
              <w:pStyle w:val="ConsPlusNormal"/>
              <w:spacing w:line="240" w:lineRule="exact"/>
              <w:jc w:val="center"/>
              <w:rPr>
                <w:rFonts w:ascii="Times New Roman" w:hAnsi="Times New Roman" w:cs="Times New Roman"/>
                <w:color w:val="000000" w:themeColor="text1"/>
                <w:sz w:val="28"/>
                <w:szCs w:val="28"/>
              </w:rPr>
            </w:pPr>
            <w:r w:rsidRPr="00CD33EF">
              <w:rPr>
                <w:rFonts w:ascii="Times New Roman" w:hAnsi="Times New Roman" w:cs="Times New Roman"/>
                <w:color w:val="000000" w:themeColor="text1"/>
                <w:sz w:val="28"/>
                <w:szCs w:val="28"/>
              </w:rPr>
              <w:t>няемость групп (человек)</w:t>
            </w:r>
          </w:p>
        </w:tc>
        <w:tc>
          <w:tcPr>
            <w:tcW w:w="1559" w:type="dxa"/>
          </w:tcPr>
          <w:p w:rsidR="00454DD6" w:rsidRPr="00CD33EF" w:rsidRDefault="00454DD6" w:rsidP="00423E7E">
            <w:pPr>
              <w:pStyle w:val="ConsPlusNormal"/>
              <w:spacing w:line="240" w:lineRule="exact"/>
              <w:jc w:val="center"/>
              <w:rPr>
                <w:rFonts w:ascii="Times New Roman" w:hAnsi="Times New Roman" w:cs="Times New Roman"/>
                <w:color w:val="000000" w:themeColor="text1"/>
                <w:sz w:val="28"/>
                <w:szCs w:val="28"/>
              </w:rPr>
            </w:pPr>
            <w:r w:rsidRPr="00CD33EF">
              <w:rPr>
                <w:rFonts w:ascii="Times New Roman" w:hAnsi="Times New Roman" w:cs="Times New Roman"/>
                <w:color w:val="000000" w:themeColor="text1"/>
                <w:sz w:val="28"/>
                <w:szCs w:val="28"/>
              </w:rPr>
              <w:t>максимальный объем учебной нагрузки (часов в неделю)</w:t>
            </w:r>
          </w:p>
        </w:tc>
        <w:tc>
          <w:tcPr>
            <w:tcW w:w="1247" w:type="dxa"/>
          </w:tcPr>
          <w:p w:rsidR="00454DD6" w:rsidRPr="00CD33EF" w:rsidRDefault="00454DD6" w:rsidP="00423E7E">
            <w:pPr>
              <w:pStyle w:val="ConsPlusNormal"/>
              <w:spacing w:line="240" w:lineRule="exact"/>
              <w:ind w:left="-77" w:right="-115"/>
              <w:jc w:val="center"/>
              <w:rPr>
                <w:rFonts w:ascii="Times New Roman" w:hAnsi="Times New Roman" w:cs="Times New Roman"/>
                <w:color w:val="000000" w:themeColor="text1"/>
                <w:sz w:val="28"/>
                <w:szCs w:val="28"/>
              </w:rPr>
            </w:pPr>
            <w:r w:rsidRPr="00CD33EF">
              <w:rPr>
                <w:rFonts w:ascii="Times New Roman" w:hAnsi="Times New Roman" w:cs="Times New Roman"/>
                <w:color w:val="000000" w:themeColor="text1"/>
                <w:sz w:val="28"/>
                <w:szCs w:val="28"/>
              </w:rPr>
              <w:t xml:space="preserve">норматив оплаты труда </w:t>
            </w:r>
            <w:proofErr w:type="gramStart"/>
            <w:r w:rsidRPr="00CD33EF">
              <w:rPr>
                <w:rFonts w:ascii="Times New Roman" w:hAnsi="Times New Roman" w:cs="Times New Roman"/>
                <w:color w:val="000000" w:themeColor="text1"/>
                <w:sz w:val="28"/>
                <w:szCs w:val="28"/>
              </w:rPr>
              <w:t>на</w:t>
            </w:r>
            <w:proofErr w:type="gramEnd"/>
            <w:r w:rsidRPr="00CD33EF">
              <w:rPr>
                <w:rFonts w:ascii="Times New Roman" w:hAnsi="Times New Roman" w:cs="Times New Roman"/>
                <w:color w:val="000000" w:themeColor="text1"/>
                <w:sz w:val="28"/>
                <w:szCs w:val="28"/>
              </w:rPr>
              <w:t xml:space="preserve"> </w:t>
            </w:r>
          </w:p>
          <w:p w:rsidR="00454DD6" w:rsidRPr="00CD33EF" w:rsidRDefault="00454DD6" w:rsidP="00423E7E">
            <w:pPr>
              <w:pStyle w:val="ConsPlusNormal"/>
              <w:spacing w:line="240" w:lineRule="exact"/>
              <w:ind w:left="-77" w:right="-115"/>
              <w:jc w:val="center"/>
              <w:rPr>
                <w:rFonts w:ascii="Times New Roman" w:hAnsi="Times New Roman" w:cs="Times New Roman"/>
                <w:color w:val="000000" w:themeColor="text1"/>
                <w:sz w:val="28"/>
                <w:szCs w:val="28"/>
              </w:rPr>
            </w:pPr>
            <w:r w:rsidRPr="00CD33EF">
              <w:rPr>
                <w:rFonts w:ascii="Times New Roman" w:hAnsi="Times New Roman" w:cs="Times New Roman"/>
                <w:color w:val="000000" w:themeColor="text1"/>
                <w:sz w:val="28"/>
                <w:szCs w:val="28"/>
              </w:rPr>
              <w:t>1 занима занимаю</w:t>
            </w:r>
          </w:p>
          <w:p w:rsidR="00454DD6" w:rsidRPr="00CD33EF" w:rsidRDefault="00454DD6" w:rsidP="00423E7E">
            <w:pPr>
              <w:pStyle w:val="ConsPlusNormal"/>
              <w:spacing w:line="240" w:lineRule="exact"/>
              <w:ind w:left="-77" w:right="-115"/>
              <w:jc w:val="center"/>
              <w:rPr>
                <w:rFonts w:ascii="Times New Roman" w:hAnsi="Times New Roman" w:cs="Times New Roman"/>
                <w:color w:val="000000" w:themeColor="text1"/>
                <w:sz w:val="28"/>
                <w:szCs w:val="28"/>
              </w:rPr>
            </w:pPr>
            <w:r w:rsidRPr="00CD33EF">
              <w:rPr>
                <w:rFonts w:ascii="Times New Roman" w:hAnsi="Times New Roman" w:cs="Times New Roman"/>
                <w:color w:val="000000" w:themeColor="text1"/>
                <w:sz w:val="28"/>
                <w:szCs w:val="28"/>
              </w:rPr>
              <w:t>щегося</w:t>
            </w:r>
          </w:p>
        </w:tc>
      </w:tr>
      <w:tr w:rsidR="00454DD6" w:rsidRPr="00CD33EF" w:rsidTr="00423E7E">
        <w:tc>
          <w:tcPr>
            <w:tcW w:w="485" w:type="dxa"/>
          </w:tcPr>
          <w:p w:rsidR="00454DD6" w:rsidRPr="00CD33EF" w:rsidRDefault="00454DD6" w:rsidP="00423E7E">
            <w:pPr>
              <w:pStyle w:val="ConsPlusNormal"/>
              <w:spacing w:line="256" w:lineRule="auto"/>
              <w:jc w:val="center"/>
              <w:rPr>
                <w:rFonts w:ascii="Times New Roman" w:hAnsi="Times New Roman" w:cs="Times New Roman"/>
                <w:color w:val="000000" w:themeColor="text1"/>
                <w:sz w:val="28"/>
                <w:szCs w:val="28"/>
              </w:rPr>
            </w:pPr>
            <w:r w:rsidRPr="00CD33EF">
              <w:rPr>
                <w:rFonts w:ascii="Times New Roman" w:hAnsi="Times New Roman" w:cs="Times New Roman"/>
                <w:color w:val="000000" w:themeColor="text1"/>
                <w:sz w:val="28"/>
                <w:szCs w:val="28"/>
              </w:rPr>
              <w:t>1.</w:t>
            </w:r>
          </w:p>
        </w:tc>
        <w:tc>
          <w:tcPr>
            <w:tcW w:w="2204" w:type="dxa"/>
          </w:tcPr>
          <w:p w:rsidR="00454DD6" w:rsidRPr="00CD33EF" w:rsidRDefault="00454DD6" w:rsidP="00423E7E">
            <w:pPr>
              <w:pStyle w:val="ConsPlusNormal"/>
              <w:spacing w:line="256" w:lineRule="auto"/>
              <w:ind w:left="-31" w:right="-108"/>
              <w:rPr>
                <w:rFonts w:ascii="Times New Roman" w:hAnsi="Times New Roman" w:cs="Times New Roman"/>
                <w:color w:val="000000" w:themeColor="text1"/>
                <w:sz w:val="28"/>
                <w:szCs w:val="28"/>
              </w:rPr>
            </w:pPr>
            <w:r w:rsidRPr="00CD33EF">
              <w:rPr>
                <w:rFonts w:ascii="Times New Roman" w:hAnsi="Times New Roman" w:cs="Times New Roman"/>
                <w:color w:val="000000" w:themeColor="text1"/>
                <w:sz w:val="28"/>
                <w:szCs w:val="28"/>
              </w:rPr>
              <w:t>Спортивно-оздоровительный</w:t>
            </w:r>
          </w:p>
        </w:tc>
        <w:tc>
          <w:tcPr>
            <w:tcW w:w="1134" w:type="dxa"/>
          </w:tcPr>
          <w:p w:rsidR="00454DD6" w:rsidRPr="00CD33EF" w:rsidRDefault="00454DD6" w:rsidP="00423E7E">
            <w:pPr>
              <w:pStyle w:val="ConsPlusNormal"/>
              <w:spacing w:line="256" w:lineRule="auto"/>
              <w:jc w:val="center"/>
              <w:rPr>
                <w:rFonts w:ascii="Times New Roman" w:hAnsi="Times New Roman" w:cs="Times New Roman"/>
                <w:color w:val="000000" w:themeColor="text1"/>
                <w:sz w:val="28"/>
                <w:szCs w:val="28"/>
              </w:rPr>
            </w:pPr>
            <w:r w:rsidRPr="00CD33EF">
              <w:rPr>
                <w:rFonts w:ascii="Times New Roman" w:hAnsi="Times New Roman" w:cs="Times New Roman"/>
                <w:color w:val="000000" w:themeColor="text1"/>
                <w:sz w:val="28"/>
                <w:szCs w:val="28"/>
              </w:rPr>
              <w:t>весь период</w:t>
            </w:r>
          </w:p>
        </w:tc>
        <w:tc>
          <w:tcPr>
            <w:tcW w:w="1417" w:type="dxa"/>
            <w:vAlign w:val="bottom"/>
          </w:tcPr>
          <w:p w:rsidR="00454DD6" w:rsidRPr="00CD33EF" w:rsidRDefault="00454DD6" w:rsidP="00423E7E">
            <w:pPr>
              <w:pStyle w:val="ConsPlusNormal"/>
              <w:spacing w:line="256" w:lineRule="auto"/>
              <w:jc w:val="right"/>
              <w:rPr>
                <w:rFonts w:ascii="Times New Roman" w:hAnsi="Times New Roman" w:cs="Times New Roman"/>
                <w:color w:val="000000" w:themeColor="text1"/>
                <w:sz w:val="28"/>
                <w:szCs w:val="28"/>
              </w:rPr>
            </w:pPr>
            <w:r w:rsidRPr="00CD33EF">
              <w:rPr>
                <w:rFonts w:ascii="Times New Roman" w:hAnsi="Times New Roman" w:cs="Times New Roman"/>
                <w:color w:val="000000" w:themeColor="text1"/>
                <w:sz w:val="28"/>
                <w:szCs w:val="28"/>
              </w:rPr>
              <w:t>15</w:t>
            </w:r>
          </w:p>
        </w:tc>
        <w:tc>
          <w:tcPr>
            <w:tcW w:w="1418" w:type="dxa"/>
            <w:vAlign w:val="bottom"/>
          </w:tcPr>
          <w:p w:rsidR="00454DD6" w:rsidRPr="00CD33EF" w:rsidRDefault="00454DD6" w:rsidP="00423E7E">
            <w:pPr>
              <w:pStyle w:val="ConsPlusNormal"/>
              <w:spacing w:line="256" w:lineRule="auto"/>
              <w:jc w:val="right"/>
              <w:rPr>
                <w:rFonts w:ascii="Times New Roman" w:hAnsi="Times New Roman" w:cs="Times New Roman"/>
                <w:color w:val="000000" w:themeColor="text1"/>
                <w:sz w:val="28"/>
                <w:szCs w:val="28"/>
              </w:rPr>
            </w:pPr>
            <w:r w:rsidRPr="00CD33EF">
              <w:rPr>
                <w:rFonts w:ascii="Times New Roman" w:hAnsi="Times New Roman" w:cs="Times New Roman"/>
                <w:color w:val="000000" w:themeColor="text1"/>
                <w:sz w:val="28"/>
                <w:szCs w:val="28"/>
              </w:rPr>
              <w:t>30</w:t>
            </w:r>
          </w:p>
        </w:tc>
        <w:tc>
          <w:tcPr>
            <w:tcW w:w="1559" w:type="dxa"/>
            <w:vAlign w:val="bottom"/>
          </w:tcPr>
          <w:p w:rsidR="00454DD6" w:rsidRPr="00CD33EF" w:rsidRDefault="00454DD6" w:rsidP="00423E7E">
            <w:pPr>
              <w:pStyle w:val="ConsPlusNormal"/>
              <w:spacing w:line="256" w:lineRule="auto"/>
              <w:jc w:val="right"/>
              <w:rPr>
                <w:rFonts w:ascii="Times New Roman" w:hAnsi="Times New Roman" w:cs="Times New Roman"/>
                <w:color w:val="000000" w:themeColor="text1"/>
                <w:sz w:val="28"/>
                <w:szCs w:val="28"/>
              </w:rPr>
            </w:pPr>
            <w:r w:rsidRPr="00CD33EF">
              <w:rPr>
                <w:rFonts w:ascii="Times New Roman" w:hAnsi="Times New Roman" w:cs="Times New Roman"/>
                <w:color w:val="000000" w:themeColor="text1"/>
                <w:sz w:val="28"/>
                <w:szCs w:val="28"/>
              </w:rPr>
              <w:t>4-6</w:t>
            </w:r>
          </w:p>
        </w:tc>
        <w:tc>
          <w:tcPr>
            <w:tcW w:w="1247" w:type="dxa"/>
            <w:vAlign w:val="bottom"/>
          </w:tcPr>
          <w:p w:rsidR="00454DD6" w:rsidRPr="00CD33EF" w:rsidRDefault="00454DD6" w:rsidP="00423E7E">
            <w:pPr>
              <w:pStyle w:val="ConsPlusNormal"/>
              <w:spacing w:line="256" w:lineRule="auto"/>
              <w:jc w:val="right"/>
              <w:rPr>
                <w:rFonts w:ascii="Times New Roman" w:hAnsi="Times New Roman" w:cs="Times New Roman"/>
                <w:color w:val="000000" w:themeColor="text1"/>
                <w:sz w:val="28"/>
                <w:szCs w:val="28"/>
              </w:rPr>
            </w:pPr>
            <w:r w:rsidRPr="00CD33EF">
              <w:rPr>
                <w:rFonts w:ascii="Times New Roman" w:hAnsi="Times New Roman" w:cs="Times New Roman"/>
                <w:color w:val="000000" w:themeColor="text1"/>
                <w:sz w:val="28"/>
                <w:szCs w:val="28"/>
              </w:rPr>
              <w:t>2,2</w:t>
            </w:r>
          </w:p>
        </w:tc>
      </w:tr>
    </w:tbl>
    <w:p w:rsidR="00454DD6" w:rsidRPr="00CD33EF" w:rsidRDefault="00454DD6" w:rsidP="00454DD6">
      <w:pPr>
        <w:pStyle w:val="ConsPlusNormal"/>
        <w:jc w:val="both"/>
        <w:rPr>
          <w:rFonts w:ascii="Times New Roman" w:hAnsi="Times New Roman" w:cs="Times New Roman"/>
          <w:color w:val="000000" w:themeColor="text1"/>
          <w:sz w:val="28"/>
          <w:szCs w:val="28"/>
        </w:rPr>
      </w:pPr>
    </w:p>
    <w:p w:rsidR="00454DD6" w:rsidRPr="00CD33EF" w:rsidRDefault="00454DD6" w:rsidP="00454DD6">
      <w:pPr>
        <w:pStyle w:val="ConsPlusNormal"/>
        <w:ind w:firstLine="709"/>
        <w:jc w:val="both"/>
        <w:rPr>
          <w:rFonts w:ascii="Times New Roman" w:hAnsi="Times New Roman" w:cs="Times New Roman"/>
          <w:color w:val="000000" w:themeColor="text1"/>
          <w:sz w:val="28"/>
          <w:szCs w:val="28"/>
        </w:rPr>
      </w:pPr>
      <w:r w:rsidRPr="00CD33EF">
        <w:rPr>
          <w:rFonts w:ascii="Times New Roman" w:hAnsi="Times New Roman" w:cs="Times New Roman"/>
          <w:color w:val="000000" w:themeColor="text1"/>
          <w:sz w:val="28"/>
          <w:szCs w:val="28"/>
        </w:rPr>
        <w:t>Примечания:</w:t>
      </w:r>
    </w:p>
    <w:p w:rsidR="00454DD6" w:rsidRPr="00CD33EF" w:rsidRDefault="00454DD6" w:rsidP="00454DD6">
      <w:pPr>
        <w:pStyle w:val="ConsPlusNormal"/>
        <w:ind w:firstLine="709"/>
        <w:jc w:val="both"/>
        <w:rPr>
          <w:rFonts w:ascii="Times New Roman" w:hAnsi="Times New Roman" w:cs="Times New Roman"/>
          <w:color w:val="000000" w:themeColor="text1"/>
          <w:sz w:val="28"/>
          <w:szCs w:val="28"/>
        </w:rPr>
      </w:pPr>
      <w:r w:rsidRPr="00CD33EF">
        <w:rPr>
          <w:rFonts w:ascii="Times New Roman" w:hAnsi="Times New Roman" w:cs="Times New Roman"/>
          <w:color w:val="000000" w:themeColor="text1"/>
          <w:sz w:val="28"/>
          <w:szCs w:val="28"/>
        </w:rPr>
        <w:t>В спортивных школах могут культивироваться только виды спорта, которые введены в государственные программы физического воспитания населения. Виды спорта рекомендуется распределять по группам в следующем порядке:</w:t>
      </w:r>
    </w:p>
    <w:p w:rsidR="00454DD6" w:rsidRPr="00CD33EF" w:rsidRDefault="00454DD6" w:rsidP="00454DD6">
      <w:pPr>
        <w:pStyle w:val="ConsPlusNormal"/>
        <w:ind w:firstLine="709"/>
        <w:jc w:val="both"/>
        <w:rPr>
          <w:rFonts w:ascii="Times New Roman" w:hAnsi="Times New Roman" w:cs="Times New Roman"/>
          <w:color w:val="000000" w:themeColor="text1"/>
          <w:sz w:val="28"/>
          <w:szCs w:val="28"/>
        </w:rPr>
      </w:pPr>
      <w:r w:rsidRPr="00CD33EF">
        <w:rPr>
          <w:rFonts w:ascii="Times New Roman" w:hAnsi="Times New Roman" w:cs="Times New Roman"/>
          <w:color w:val="000000" w:themeColor="text1"/>
          <w:sz w:val="28"/>
          <w:szCs w:val="28"/>
        </w:rPr>
        <w:t>а) к первой группе видов спорта относятся все олимпийские виды спорта (дисциплины), кроме игровых видов спорта;</w:t>
      </w:r>
    </w:p>
    <w:p w:rsidR="00454DD6" w:rsidRPr="00CD33EF" w:rsidRDefault="00454DD6" w:rsidP="00454DD6">
      <w:pPr>
        <w:pStyle w:val="ConsPlusNormal"/>
        <w:ind w:firstLine="709"/>
        <w:jc w:val="both"/>
        <w:rPr>
          <w:rFonts w:ascii="Times New Roman" w:hAnsi="Times New Roman" w:cs="Times New Roman"/>
          <w:color w:val="000000" w:themeColor="text1"/>
          <w:sz w:val="28"/>
          <w:szCs w:val="28"/>
        </w:rPr>
      </w:pPr>
      <w:r w:rsidRPr="00CD33EF">
        <w:rPr>
          <w:rFonts w:ascii="Times New Roman" w:hAnsi="Times New Roman" w:cs="Times New Roman"/>
          <w:color w:val="000000" w:themeColor="text1"/>
          <w:sz w:val="28"/>
          <w:szCs w:val="28"/>
        </w:rPr>
        <w:t>б) ко второй группе видов спорта относятся олимпийские игровые виды спорта, а также неолимпийские виды спорта, получившие признание Международного олимпийского комитета (имеющие соответствующую классификацию во Всероссийском реестре видов спорта);</w:t>
      </w:r>
    </w:p>
    <w:p w:rsidR="00454DD6" w:rsidRPr="00CD33EF" w:rsidRDefault="00454DD6" w:rsidP="00454DD6">
      <w:pPr>
        <w:pStyle w:val="ConsPlusNormal"/>
        <w:ind w:firstLine="709"/>
        <w:jc w:val="both"/>
        <w:rPr>
          <w:rFonts w:ascii="Times New Roman" w:hAnsi="Times New Roman" w:cs="Times New Roman"/>
          <w:color w:val="000000" w:themeColor="text1"/>
          <w:sz w:val="28"/>
          <w:szCs w:val="28"/>
        </w:rPr>
      </w:pPr>
      <w:r w:rsidRPr="00CD33EF">
        <w:rPr>
          <w:rFonts w:ascii="Times New Roman" w:hAnsi="Times New Roman" w:cs="Times New Roman"/>
          <w:color w:val="000000" w:themeColor="text1"/>
          <w:sz w:val="28"/>
          <w:szCs w:val="28"/>
        </w:rPr>
        <w:t>в) к третьей группе видов спорта относятся все другие виды спорта (дисциплины), включенные во Всероссийский реестр видов спорта.</w:t>
      </w:r>
    </w:p>
    <w:p w:rsidR="00454DD6" w:rsidRPr="00CD33EF" w:rsidRDefault="00454DD6" w:rsidP="00454DD6">
      <w:pPr>
        <w:pStyle w:val="ConsPlusNormal"/>
        <w:ind w:firstLine="709"/>
        <w:jc w:val="both"/>
        <w:rPr>
          <w:rFonts w:ascii="Times New Roman" w:hAnsi="Times New Roman" w:cs="Times New Roman"/>
          <w:color w:val="000000" w:themeColor="text1"/>
          <w:sz w:val="28"/>
          <w:szCs w:val="28"/>
        </w:rPr>
      </w:pPr>
      <w:r w:rsidRPr="00CD33EF">
        <w:rPr>
          <w:rFonts w:ascii="Times New Roman" w:hAnsi="Times New Roman" w:cs="Times New Roman"/>
          <w:color w:val="000000" w:themeColor="text1"/>
          <w:sz w:val="28"/>
          <w:szCs w:val="28"/>
        </w:rPr>
        <w:t>Группы видов спорта с учетом минимального возраста зачисления детей в муниципальных учреждениях дополнительного образования спортивной направленности по этим видам спорта определяются по следующим показателям:</w:t>
      </w:r>
    </w:p>
    <w:tbl>
      <w:tblPr>
        <w:tblW w:w="9278" w:type="dxa"/>
        <w:tblInd w:w="70" w:type="dxa"/>
        <w:tblLayout w:type="fixed"/>
        <w:tblCellMar>
          <w:left w:w="70" w:type="dxa"/>
          <w:right w:w="70" w:type="dxa"/>
        </w:tblCellMar>
        <w:tblLook w:val="04A0" w:firstRow="1" w:lastRow="0" w:firstColumn="1" w:lastColumn="0" w:noHBand="0" w:noVBand="1"/>
      </w:tblPr>
      <w:tblGrid>
        <w:gridCol w:w="1260"/>
        <w:gridCol w:w="16"/>
        <w:gridCol w:w="2835"/>
        <w:gridCol w:w="1843"/>
        <w:gridCol w:w="3324"/>
      </w:tblGrid>
      <w:tr w:rsidR="00454DD6" w:rsidRPr="00CD33EF" w:rsidTr="00423E7E">
        <w:trPr>
          <w:cantSplit/>
          <w:trHeight w:val="360"/>
        </w:trPr>
        <w:tc>
          <w:tcPr>
            <w:tcW w:w="1260" w:type="dxa"/>
            <w:tcBorders>
              <w:top w:val="single" w:sz="6" w:space="0" w:color="auto"/>
              <w:left w:val="single" w:sz="6" w:space="0" w:color="auto"/>
              <w:bottom w:val="single" w:sz="6" w:space="0" w:color="auto"/>
              <w:right w:val="single" w:sz="6" w:space="0" w:color="auto"/>
            </w:tcBorders>
            <w:hideMark/>
          </w:tcPr>
          <w:p w:rsidR="00454DD6" w:rsidRPr="00CD33EF" w:rsidRDefault="00454DD6" w:rsidP="00423E7E">
            <w:pPr>
              <w:pStyle w:val="ConsPlusNormal"/>
              <w:spacing w:line="240" w:lineRule="exact"/>
              <w:jc w:val="center"/>
              <w:rPr>
                <w:rFonts w:ascii="Times New Roman" w:hAnsi="Times New Roman" w:cs="Times New Roman"/>
                <w:color w:val="000000" w:themeColor="text1"/>
                <w:sz w:val="28"/>
                <w:szCs w:val="28"/>
              </w:rPr>
            </w:pPr>
            <w:r w:rsidRPr="00CD33EF">
              <w:rPr>
                <w:rFonts w:ascii="Times New Roman" w:hAnsi="Times New Roman" w:cs="Times New Roman"/>
                <w:color w:val="000000" w:themeColor="text1"/>
                <w:sz w:val="28"/>
                <w:szCs w:val="28"/>
              </w:rPr>
              <w:t>Возраст</w:t>
            </w:r>
            <w:r w:rsidRPr="00CD33EF">
              <w:rPr>
                <w:rFonts w:ascii="Times New Roman" w:hAnsi="Times New Roman" w:cs="Times New Roman"/>
                <w:color w:val="000000" w:themeColor="text1"/>
                <w:sz w:val="28"/>
                <w:szCs w:val="28"/>
              </w:rPr>
              <w:br/>
              <w:t>(лет)</w:t>
            </w:r>
          </w:p>
        </w:tc>
        <w:tc>
          <w:tcPr>
            <w:tcW w:w="2851" w:type="dxa"/>
            <w:gridSpan w:val="2"/>
            <w:tcBorders>
              <w:top w:val="single" w:sz="6" w:space="0" w:color="auto"/>
              <w:left w:val="single" w:sz="6" w:space="0" w:color="auto"/>
              <w:bottom w:val="single" w:sz="6" w:space="0" w:color="auto"/>
              <w:right w:val="single" w:sz="6" w:space="0" w:color="auto"/>
            </w:tcBorders>
            <w:hideMark/>
          </w:tcPr>
          <w:p w:rsidR="00454DD6" w:rsidRPr="00CD33EF" w:rsidRDefault="00454DD6" w:rsidP="00423E7E">
            <w:pPr>
              <w:pStyle w:val="ConsPlusNormal"/>
              <w:spacing w:line="240" w:lineRule="exact"/>
              <w:jc w:val="center"/>
              <w:rPr>
                <w:rFonts w:ascii="Times New Roman" w:hAnsi="Times New Roman" w:cs="Times New Roman"/>
                <w:color w:val="000000" w:themeColor="text1"/>
                <w:sz w:val="28"/>
                <w:szCs w:val="28"/>
              </w:rPr>
            </w:pPr>
            <w:r w:rsidRPr="00CD33EF">
              <w:rPr>
                <w:rFonts w:ascii="Times New Roman" w:hAnsi="Times New Roman" w:cs="Times New Roman"/>
                <w:color w:val="000000" w:themeColor="text1"/>
                <w:sz w:val="28"/>
                <w:szCs w:val="28"/>
              </w:rPr>
              <w:t>I группа</w:t>
            </w:r>
          </w:p>
        </w:tc>
        <w:tc>
          <w:tcPr>
            <w:tcW w:w="1843" w:type="dxa"/>
            <w:tcBorders>
              <w:top w:val="single" w:sz="6" w:space="0" w:color="auto"/>
              <w:left w:val="single" w:sz="6" w:space="0" w:color="auto"/>
              <w:bottom w:val="single" w:sz="6" w:space="0" w:color="auto"/>
              <w:right w:val="single" w:sz="6" w:space="0" w:color="auto"/>
            </w:tcBorders>
            <w:hideMark/>
          </w:tcPr>
          <w:p w:rsidR="00454DD6" w:rsidRPr="00CD33EF" w:rsidRDefault="00454DD6" w:rsidP="00423E7E">
            <w:pPr>
              <w:pStyle w:val="ConsPlusNormal"/>
              <w:spacing w:line="240" w:lineRule="exact"/>
              <w:jc w:val="center"/>
              <w:rPr>
                <w:rFonts w:ascii="Times New Roman" w:hAnsi="Times New Roman" w:cs="Times New Roman"/>
                <w:color w:val="000000" w:themeColor="text1"/>
                <w:sz w:val="28"/>
                <w:szCs w:val="28"/>
              </w:rPr>
            </w:pPr>
            <w:r w:rsidRPr="00CD33EF">
              <w:rPr>
                <w:rFonts w:ascii="Times New Roman" w:hAnsi="Times New Roman" w:cs="Times New Roman"/>
                <w:color w:val="000000" w:themeColor="text1"/>
                <w:sz w:val="28"/>
                <w:szCs w:val="28"/>
              </w:rPr>
              <w:t>II группа</w:t>
            </w:r>
          </w:p>
        </w:tc>
        <w:tc>
          <w:tcPr>
            <w:tcW w:w="3324" w:type="dxa"/>
            <w:tcBorders>
              <w:top w:val="single" w:sz="6" w:space="0" w:color="auto"/>
              <w:left w:val="single" w:sz="6" w:space="0" w:color="auto"/>
              <w:bottom w:val="single" w:sz="6" w:space="0" w:color="auto"/>
              <w:right w:val="single" w:sz="6" w:space="0" w:color="auto"/>
            </w:tcBorders>
            <w:hideMark/>
          </w:tcPr>
          <w:p w:rsidR="00454DD6" w:rsidRPr="00CD33EF" w:rsidRDefault="00454DD6" w:rsidP="00423E7E">
            <w:pPr>
              <w:pStyle w:val="ConsPlusNormal"/>
              <w:spacing w:line="240" w:lineRule="exact"/>
              <w:ind w:firstLine="540"/>
              <w:jc w:val="center"/>
              <w:rPr>
                <w:rFonts w:ascii="Times New Roman" w:hAnsi="Times New Roman" w:cs="Times New Roman"/>
                <w:color w:val="000000" w:themeColor="text1"/>
                <w:sz w:val="28"/>
                <w:szCs w:val="28"/>
              </w:rPr>
            </w:pPr>
            <w:r w:rsidRPr="00CD33EF">
              <w:rPr>
                <w:rFonts w:ascii="Times New Roman" w:hAnsi="Times New Roman" w:cs="Times New Roman"/>
                <w:color w:val="000000" w:themeColor="text1"/>
                <w:sz w:val="28"/>
                <w:szCs w:val="28"/>
              </w:rPr>
              <w:t>III группа</w:t>
            </w:r>
          </w:p>
        </w:tc>
      </w:tr>
      <w:tr w:rsidR="00454DD6" w:rsidRPr="00CD33EF" w:rsidTr="00423E7E">
        <w:trPr>
          <w:cantSplit/>
          <w:trHeight w:val="240"/>
        </w:trPr>
        <w:tc>
          <w:tcPr>
            <w:tcW w:w="9278" w:type="dxa"/>
            <w:gridSpan w:val="5"/>
            <w:tcBorders>
              <w:top w:val="single" w:sz="6" w:space="0" w:color="auto"/>
              <w:left w:val="single" w:sz="6" w:space="0" w:color="auto"/>
              <w:bottom w:val="single" w:sz="6" w:space="0" w:color="auto"/>
              <w:right w:val="single" w:sz="6" w:space="0" w:color="auto"/>
            </w:tcBorders>
            <w:hideMark/>
          </w:tcPr>
          <w:p w:rsidR="00454DD6" w:rsidRPr="00CD33EF" w:rsidRDefault="00454DD6" w:rsidP="00423E7E">
            <w:pPr>
              <w:pStyle w:val="ConsPlusNormal"/>
              <w:spacing w:line="256" w:lineRule="auto"/>
              <w:jc w:val="center"/>
              <w:rPr>
                <w:rFonts w:ascii="Times New Roman" w:hAnsi="Times New Roman" w:cs="Times New Roman"/>
                <w:color w:val="000000" w:themeColor="text1"/>
                <w:sz w:val="28"/>
                <w:szCs w:val="28"/>
              </w:rPr>
            </w:pPr>
            <w:r w:rsidRPr="00CD33EF">
              <w:rPr>
                <w:rFonts w:ascii="Times New Roman" w:hAnsi="Times New Roman" w:cs="Times New Roman"/>
                <w:color w:val="000000" w:themeColor="text1"/>
                <w:sz w:val="28"/>
                <w:szCs w:val="28"/>
              </w:rPr>
              <w:t>Олимпийские виды</w:t>
            </w:r>
          </w:p>
        </w:tc>
      </w:tr>
      <w:tr w:rsidR="00454DD6" w:rsidRPr="00CD33EF" w:rsidTr="00423E7E">
        <w:trPr>
          <w:cantSplit/>
          <w:trHeight w:val="98"/>
        </w:trPr>
        <w:tc>
          <w:tcPr>
            <w:tcW w:w="1260" w:type="dxa"/>
            <w:tcBorders>
              <w:top w:val="single" w:sz="6" w:space="0" w:color="auto"/>
              <w:left w:val="single" w:sz="6" w:space="0" w:color="auto"/>
              <w:bottom w:val="single" w:sz="6" w:space="0" w:color="auto"/>
              <w:right w:val="single" w:sz="6" w:space="0" w:color="auto"/>
            </w:tcBorders>
            <w:hideMark/>
          </w:tcPr>
          <w:p w:rsidR="00454DD6" w:rsidRPr="00CD33EF" w:rsidRDefault="00454DD6" w:rsidP="00423E7E">
            <w:pPr>
              <w:pStyle w:val="ConsPlusNormal"/>
              <w:spacing w:line="256" w:lineRule="auto"/>
              <w:jc w:val="center"/>
              <w:rPr>
                <w:rFonts w:ascii="Times New Roman" w:hAnsi="Times New Roman" w:cs="Times New Roman"/>
                <w:color w:val="000000" w:themeColor="text1"/>
                <w:sz w:val="28"/>
                <w:szCs w:val="28"/>
              </w:rPr>
            </w:pPr>
            <w:r w:rsidRPr="00CD33EF">
              <w:rPr>
                <w:rFonts w:ascii="Times New Roman" w:hAnsi="Times New Roman" w:cs="Times New Roman"/>
                <w:color w:val="000000" w:themeColor="text1"/>
                <w:sz w:val="28"/>
                <w:szCs w:val="28"/>
              </w:rPr>
              <w:t>7</w:t>
            </w:r>
          </w:p>
        </w:tc>
        <w:tc>
          <w:tcPr>
            <w:tcW w:w="2851" w:type="dxa"/>
            <w:gridSpan w:val="2"/>
            <w:tcBorders>
              <w:top w:val="single" w:sz="6" w:space="0" w:color="auto"/>
              <w:left w:val="single" w:sz="6" w:space="0" w:color="auto"/>
              <w:bottom w:val="single" w:sz="6" w:space="0" w:color="auto"/>
              <w:right w:val="single" w:sz="6" w:space="0" w:color="auto"/>
            </w:tcBorders>
          </w:tcPr>
          <w:p w:rsidR="00454DD6" w:rsidRPr="00CD33EF" w:rsidRDefault="00454DD6" w:rsidP="00423E7E">
            <w:pPr>
              <w:pStyle w:val="ConsPlusNormal"/>
              <w:spacing w:line="256" w:lineRule="auto"/>
              <w:ind w:firstLine="540"/>
              <w:jc w:val="both"/>
              <w:rPr>
                <w:rFonts w:ascii="Times New Roman" w:hAnsi="Times New Roman" w:cs="Times New Roman"/>
                <w:color w:val="000000" w:themeColor="text1"/>
                <w:sz w:val="28"/>
                <w:szCs w:val="28"/>
              </w:rPr>
            </w:pPr>
          </w:p>
        </w:tc>
        <w:tc>
          <w:tcPr>
            <w:tcW w:w="1843" w:type="dxa"/>
            <w:tcBorders>
              <w:top w:val="single" w:sz="6" w:space="0" w:color="auto"/>
              <w:left w:val="single" w:sz="6" w:space="0" w:color="auto"/>
              <w:bottom w:val="single" w:sz="6" w:space="0" w:color="auto"/>
              <w:right w:val="single" w:sz="6" w:space="0" w:color="auto"/>
            </w:tcBorders>
            <w:hideMark/>
          </w:tcPr>
          <w:p w:rsidR="00454DD6" w:rsidRPr="00CD33EF" w:rsidRDefault="00454DD6" w:rsidP="00423E7E">
            <w:pPr>
              <w:pStyle w:val="ConsPlusNormal"/>
              <w:spacing w:line="256" w:lineRule="auto"/>
              <w:jc w:val="center"/>
              <w:rPr>
                <w:rFonts w:ascii="Times New Roman" w:hAnsi="Times New Roman" w:cs="Times New Roman"/>
                <w:color w:val="000000" w:themeColor="text1"/>
                <w:sz w:val="28"/>
                <w:szCs w:val="28"/>
              </w:rPr>
            </w:pPr>
            <w:r w:rsidRPr="00CD33EF">
              <w:rPr>
                <w:rFonts w:ascii="Times New Roman" w:hAnsi="Times New Roman" w:cs="Times New Roman"/>
                <w:color w:val="000000" w:themeColor="text1"/>
                <w:sz w:val="28"/>
                <w:szCs w:val="28"/>
              </w:rPr>
              <w:t>футбол</w:t>
            </w:r>
          </w:p>
        </w:tc>
        <w:tc>
          <w:tcPr>
            <w:tcW w:w="3324" w:type="dxa"/>
            <w:tcBorders>
              <w:top w:val="single" w:sz="6" w:space="0" w:color="auto"/>
              <w:left w:val="single" w:sz="6" w:space="0" w:color="auto"/>
              <w:bottom w:val="single" w:sz="6" w:space="0" w:color="auto"/>
              <w:right w:val="single" w:sz="6" w:space="0" w:color="auto"/>
            </w:tcBorders>
          </w:tcPr>
          <w:p w:rsidR="00454DD6" w:rsidRPr="00CD33EF" w:rsidRDefault="00454DD6" w:rsidP="00423E7E">
            <w:pPr>
              <w:pStyle w:val="ConsPlusNormal"/>
              <w:spacing w:line="256" w:lineRule="auto"/>
              <w:ind w:firstLine="540"/>
              <w:jc w:val="both"/>
              <w:rPr>
                <w:rFonts w:ascii="Times New Roman" w:hAnsi="Times New Roman" w:cs="Times New Roman"/>
                <w:color w:val="000000" w:themeColor="text1"/>
                <w:sz w:val="28"/>
                <w:szCs w:val="28"/>
              </w:rPr>
            </w:pPr>
          </w:p>
        </w:tc>
      </w:tr>
      <w:tr w:rsidR="00454DD6" w:rsidRPr="00CD33EF" w:rsidTr="00423E7E">
        <w:trPr>
          <w:cantSplit/>
          <w:trHeight w:val="98"/>
        </w:trPr>
        <w:tc>
          <w:tcPr>
            <w:tcW w:w="1260" w:type="dxa"/>
            <w:tcBorders>
              <w:top w:val="single" w:sz="6" w:space="0" w:color="auto"/>
              <w:left w:val="single" w:sz="6" w:space="0" w:color="auto"/>
              <w:bottom w:val="single" w:sz="6" w:space="0" w:color="auto"/>
              <w:right w:val="single" w:sz="6" w:space="0" w:color="auto"/>
            </w:tcBorders>
            <w:hideMark/>
          </w:tcPr>
          <w:p w:rsidR="00454DD6" w:rsidRPr="00CD33EF" w:rsidRDefault="00454DD6" w:rsidP="00423E7E">
            <w:pPr>
              <w:pStyle w:val="ConsPlusNormal"/>
              <w:spacing w:line="256" w:lineRule="auto"/>
              <w:jc w:val="center"/>
              <w:rPr>
                <w:rFonts w:ascii="Times New Roman" w:hAnsi="Times New Roman" w:cs="Times New Roman"/>
                <w:color w:val="000000" w:themeColor="text1"/>
                <w:sz w:val="28"/>
                <w:szCs w:val="28"/>
              </w:rPr>
            </w:pPr>
            <w:r w:rsidRPr="00CD33EF">
              <w:rPr>
                <w:rFonts w:ascii="Times New Roman" w:hAnsi="Times New Roman" w:cs="Times New Roman"/>
                <w:color w:val="000000" w:themeColor="text1"/>
                <w:sz w:val="28"/>
                <w:szCs w:val="28"/>
              </w:rPr>
              <w:t>8</w:t>
            </w:r>
          </w:p>
        </w:tc>
        <w:tc>
          <w:tcPr>
            <w:tcW w:w="2851" w:type="dxa"/>
            <w:gridSpan w:val="2"/>
            <w:tcBorders>
              <w:top w:val="single" w:sz="6" w:space="0" w:color="auto"/>
              <w:left w:val="single" w:sz="6" w:space="0" w:color="auto"/>
              <w:bottom w:val="single" w:sz="6" w:space="0" w:color="auto"/>
              <w:right w:val="single" w:sz="6" w:space="0" w:color="auto"/>
            </w:tcBorders>
            <w:hideMark/>
          </w:tcPr>
          <w:p w:rsidR="00454DD6" w:rsidRPr="00CD33EF" w:rsidRDefault="00454DD6" w:rsidP="00423E7E">
            <w:pPr>
              <w:pStyle w:val="ConsPlusNormal"/>
              <w:spacing w:line="256" w:lineRule="auto"/>
              <w:jc w:val="both"/>
              <w:rPr>
                <w:rFonts w:ascii="Times New Roman" w:hAnsi="Times New Roman" w:cs="Times New Roman"/>
                <w:color w:val="000000" w:themeColor="text1"/>
                <w:sz w:val="28"/>
                <w:szCs w:val="28"/>
              </w:rPr>
            </w:pPr>
            <w:r w:rsidRPr="00CD33EF">
              <w:rPr>
                <w:rFonts w:ascii="Times New Roman" w:hAnsi="Times New Roman" w:cs="Times New Roman"/>
                <w:color w:val="000000" w:themeColor="text1"/>
                <w:sz w:val="28"/>
                <w:szCs w:val="28"/>
              </w:rPr>
              <w:t xml:space="preserve">бокс, легкая   атлетика </w:t>
            </w:r>
          </w:p>
        </w:tc>
        <w:tc>
          <w:tcPr>
            <w:tcW w:w="1843" w:type="dxa"/>
            <w:tcBorders>
              <w:top w:val="single" w:sz="6" w:space="0" w:color="auto"/>
              <w:left w:val="single" w:sz="6" w:space="0" w:color="auto"/>
              <w:bottom w:val="single" w:sz="6" w:space="0" w:color="auto"/>
              <w:right w:val="single" w:sz="6" w:space="0" w:color="auto"/>
            </w:tcBorders>
            <w:hideMark/>
          </w:tcPr>
          <w:p w:rsidR="00454DD6" w:rsidRPr="00CD33EF" w:rsidRDefault="00454DD6" w:rsidP="00423E7E">
            <w:pPr>
              <w:pStyle w:val="ConsPlusNormal"/>
              <w:spacing w:line="256" w:lineRule="auto"/>
              <w:jc w:val="center"/>
              <w:rPr>
                <w:rFonts w:ascii="Times New Roman" w:hAnsi="Times New Roman" w:cs="Times New Roman"/>
                <w:color w:val="000000" w:themeColor="text1"/>
                <w:sz w:val="28"/>
                <w:szCs w:val="28"/>
              </w:rPr>
            </w:pPr>
            <w:r w:rsidRPr="00CD33EF">
              <w:rPr>
                <w:rFonts w:ascii="Times New Roman" w:hAnsi="Times New Roman" w:cs="Times New Roman"/>
                <w:color w:val="000000" w:themeColor="text1"/>
                <w:sz w:val="28"/>
                <w:szCs w:val="28"/>
              </w:rPr>
              <w:t>баскетбол</w:t>
            </w:r>
          </w:p>
        </w:tc>
        <w:tc>
          <w:tcPr>
            <w:tcW w:w="3324" w:type="dxa"/>
            <w:tcBorders>
              <w:top w:val="single" w:sz="6" w:space="0" w:color="auto"/>
              <w:left w:val="single" w:sz="6" w:space="0" w:color="auto"/>
              <w:bottom w:val="single" w:sz="6" w:space="0" w:color="auto"/>
              <w:right w:val="single" w:sz="6" w:space="0" w:color="auto"/>
            </w:tcBorders>
          </w:tcPr>
          <w:p w:rsidR="00454DD6" w:rsidRPr="00CD33EF" w:rsidRDefault="00454DD6" w:rsidP="00423E7E">
            <w:pPr>
              <w:pStyle w:val="ConsPlusNormal"/>
              <w:spacing w:line="256" w:lineRule="auto"/>
              <w:ind w:firstLine="540"/>
              <w:jc w:val="both"/>
              <w:rPr>
                <w:rFonts w:ascii="Times New Roman" w:hAnsi="Times New Roman" w:cs="Times New Roman"/>
                <w:color w:val="000000" w:themeColor="text1"/>
                <w:sz w:val="28"/>
                <w:szCs w:val="28"/>
              </w:rPr>
            </w:pPr>
          </w:p>
        </w:tc>
      </w:tr>
      <w:tr w:rsidR="00454DD6" w:rsidRPr="00CD33EF" w:rsidTr="00423E7E">
        <w:trPr>
          <w:cantSplit/>
          <w:trHeight w:val="298"/>
        </w:trPr>
        <w:tc>
          <w:tcPr>
            <w:tcW w:w="1260" w:type="dxa"/>
            <w:tcBorders>
              <w:top w:val="single" w:sz="6" w:space="0" w:color="auto"/>
              <w:left w:val="single" w:sz="6" w:space="0" w:color="auto"/>
              <w:bottom w:val="single" w:sz="6" w:space="0" w:color="auto"/>
              <w:right w:val="single" w:sz="6" w:space="0" w:color="auto"/>
            </w:tcBorders>
            <w:hideMark/>
          </w:tcPr>
          <w:p w:rsidR="00454DD6" w:rsidRPr="00CD33EF" w:rsidRDefault="00454DD6" w:rsidP="00423E7E">
            <w:pPr>
              <w:pStyle w:val="ConsPlusNormal"/>
              <w:spacing w:line="256" w:lineRule="auto"/>
              <w:jc w:val="center"/>
              <w:rPr>
                <w:rFonts w:ascii="Times New Roman" w:hAnsi="Times New Roman" w:cs="Times New Roman"/>
                <w:color w:val="000000" w:themeColor="text1"/>
                <w:sz w:val="28"/>
                <w:szCs w:val="28"/>
              </w:rPr>
            </w:pPr>
            <w:r w:rsidRPr="00CD33EF">
              <w:rPr>
                <w:rFonts w:ascii="Times New Roman" w:hAnsi="Times New Roman" w:cs="Times New Roman"/>
                <w:color w:val="000000" w:themeColor="text1"/>
                <w:sz w:val="28"/>
                <w:szCs w:val="28"/>
              </w:rPr>
              <w:t>9</w:t>
            </w:r>
          </w:p>
        </w:tc>
        <w:tc>
          <w:tcPr>
            <w:tcW w:w="2851" w:type="dxa"/>
            <w:gridSpan w:val="2"/>
            <w:tcBorders>
              <w:top w:val="single" w:sz="6" w:space="0" w:color="auto"/>
              <w:left w:val="single" w:sz="6" w:space="0" w:color="auto"/>
              <w:bottom w:val="single" w:sz="6" w:space="0" w:color="auto"/>
              <w:right w:val="single" w:sz="6" w:space="0" w:color="auto"/>
            </w:tcBorders>
          </w:tcPr>
          <w:p w:rsidR="00454DD6" w:rsidRPr="00CD33EF" w:rsidRDefault="00454DD6" w:rsidP="00423E7E">
            <w:pPr>
              <w:pStyle w:val="ConsPlusNormal"/>
              <w:spacing w:line="256" w:lineRule="auto"/>
              <w:jc w:val="center"/>
              <w:rPr>
                <w:rFonts w:ascii="Times New Roman" w:hAnsi="Times New Roman" w:cs="Times New Roman"/>
                <w:color w:val="000000" w:themeColor="text1"/>
                <w:sz w:val="28"/>
                <w:szCs w:val="28"/>
              </w:rPr>
            </w:pPr>
          </w:p>
        </w:tc>
        <w:tc>
          <w:tcPr>
            <w:tcW w:w="1843" w:type="dxa"/>
            <w:tcBorders>
              <w:top w:val="single" w:sz="6" w:space="0" w:color="auto"/>
              <w:left w:val="single" w:sz="6" w:space="0" w:color="auto"/>
              <w:bottom w:val="single" w:sz="6" w:space="0" w:color="auto"/>
              <w:right w:val="single" w:sz="6" w:space="0" w:color="auto"/>
            </w:tcBorders>
            <w:hideMark/>
          </w:tcPr>
          <w:p w:rsidR="00454DD6" w:rsidRPr="00CD33EF" w:rsidRDefault="00454DD6" w:rsidP="00423E7E">
            <w:pPr>
              <w:pStyle w:val="ConsPlusNormal"/>
              <w:spacing w:line="256" w:lineRule="auto"/>
              <w:jc w:val="center"/>
              <w:rPr>
                <w:rFonts w:ascii="Times New Roman" w:hAnsi="Times New Roman" w:cs="Times New Roman"/>
                <w:color w:val="000000" w:themeColor="text1"/>
                <w:sz w:val="28"/>
                <w:szCs w:val="28"/>
              </w:rPr>
            </w:pPr>
            <w:r w:rsidRPr="00CD33EF">
              <w:rPr>
                <w:rFonts w:ascii="Times New Roman" w:hAnsi="Times New Roman" w:cs="Times New Roman"/>
                <w:color w:val="000000" w:themeColor="text1"/>
                <w:sz w:val="28"/>
                <w:szCs w:val="28"/>
              </w:rPr>
              <w:t>волейбол</w:t>
            </w:r>
          </w:p>
        </w:tc>
        <w:tc>
          <w:tcPr>
            <w:tcW w:w="3324" w:type="dxa"/>
            <w:tcBorders>
              <w:top w:val="single" w:sz="6" w:space="0" w:color="auto"/>
              <w:left w:val="single" w:sz="6" w:space="0" w:color="auto"/>
              <w:bottom w:val="single" w:sz="6" w:space="0" w:color="auto"/>
              <w:right w:val="single" w:sz="6" w:space="0" w:color="auto"/>
            </w:tcBorders>
          </w:tcPr>
          <w:p w:rsidR="00454DD6" w:rsidRPr="00CD33EF" w:rsidRDefault="00454DD6" w:rsidP="00423E7E">
            <w:pPr>
              <w:pStyle w:val="ConsPlusNormal"/>
              <w:spacing w:line="256" w:lineRule="auto"/>
              <w:ind w:firstLine="540"/>
              <w:jc w:val="both"/>
              <w:rPr>
                <w:rFonts w:ascii="Times New Roman" w:hAnsi="Times New Roman" w:cs="Times New Roman"/>
                <w:color w:val="000000" w:themeColor="text1"/>
                <w:sz w:val="28"/>
                <w:szCs w:val="28"/>
              </w:rPr>
            </w:pPr>
          </w:p>
        </w:tc>
      </w:tr>
      <w:tr w:rsidR="00454DD6" w:rsidRPr="00CD33EF" w:rsidTr="00423E7E">
        <w:trPr>
          <w:cantSplit/>
          <w:trHeight w:val="184"/>
        </w:trPr>
        <w:tc>
          <w:tcPr>
            <w:tcW w:w="1260" w:type="dxa"/>
            <w:tcBorders>
              <w:top w:val="single" w:sz="6" w:space="0" w:color="auto"/>
              <w:left w:val="single" w:sz="6" w:space="0" w:color="auto"/>
              <w:bottom w:val="single" w:sz="6" w:space="0" w:color="auto"/>
              <w:right w:val="single" w:sz="6" w:space="0" w:color="auto"/>
            </w:tcBorders>
            <w:hideMark/>
          </w:tcPr>
          <w:p w:rsidR="00454DD6" w:rsidRPr="00CD33EF" w:rsidRDefault="00454DD6" w:rsidP="00423E7E">
            <w:pPr>
              <w:pStyle w:val="ConsPlusNormal"/>
              <w:spacing w:line="256" w:lineRule="auto"/>
              <w:jc w:val="center"/>
              <w:rPr>
                <w:rFonts w:ascii="Times New Roman" w:hAnsi="Times New Roman" w:cs="Times New Roman"/>
                <w:color w:val="000000" w:themeColor="text1"/>
                <w:sz w:val="28"/>
                <w:szCs w:val="28"/>
              </w:rPr>
            </w:pPr>
            <w:r w:rsidRPr="00CD33EF">
              <w:rPr>
                <w:rFonts w:ascii="Times New Roman" w:hAnsi="Times New Roman" w:cs="Times New Roman"/>
                <w:color w:val="000000" w:themeColor="text1"/>
                <w:sz w:val="28"/>
                <w:szCs w:val="28"/>
              </w:rPr>
              <w:t>6</w:t>
            </w:r>
          </w:p>
        </w:tc>
        <w:tc>
          <w:tcPr>
            <w:tcW w:w="2851" w:type="dxa"/>
            <w:gridSpan w:val="2"/>
            <w:tcBorders>
              <w:top w:val="single" w:sz="6" w:space="0" w:color="auto"/>
              <w:left w:val="single" w:sz="6" w:space="0" w:color="auto"/>
              <w:bottom w:val="single" w:sz="6" w:space="0" w:color="auto"/>
              <w:right w:val="single" w:sz="6" w:space="0" w:color="auto"/>
            </w:tcBorders>
            <w:hideMark/>
          </w:tcPr>
          <w:p w:rsidR="00454DD6" w:rsidRPr="00CD33EF" w:rsidRDefault="00454DD6" w:rsidP="00423E7E">
            <w:pPr>
              <w:pStyle w:val="ConsPlusNormal"/>
              <w:spacing w:line="256" w:lineRule="auto"/>
              <w:jc w:val="both"/>
              <w:rPr>
                <w:rFonts w:ascii="Times New Roman" w:hAnsi="Times New Roman" w:cs="Times New Roman"/>
                <w:color w:val="000000" w:themeColor="text1"/>
                <w:sz w:val="28"/>
                <w:szCs w:val="28"/>
              </w:rPr>
            </w:pPr>
            <w:r w:rsidRPr="00CD33EF">
              <w:rPr>
                <w:rFonts w:ascii="Times New Roman" w:hAnsi="Times New Roman" w:cs="Times New Roman"/>
                <w:color w:val="000000" w:themeColor="text1"/>
                <w:sz w:val="28"/>
                <w:szCs w:val="28"/>
              </w:rPr>
              <w:t>прыжки на батуте</w:t>
            </w:r>
          </w:p>
        </w:tc>
        <w:tc>
          <w:tcPr>
            <w:tcW w:w="1843" w:type="dxa"/>
            <w:tcBorders>
              <w:top w:val="single" w:sz="6" w:space="0" w:color="auto"/>
              <w:left w:val="single" w:sz="6" w:space="0" w:color="auto"/>
              <w:bottom w:val="single" w:sz="6" w:space="0" w:color="auto"/>
              <w:right w:val="single" w:sz="6" w:space="0" w:color="auto"/>
            </w:tcBorders>
          </w:tcPr>
          <w:p w:rsidR="00454DD6" w:rsidRPr="00CD33EF" w:rsidRDefault="00454DD6" w:rsidP="00423E7E">
            <w:pPr>
              <w:pStyle w:val="ConsPlusNormal"/>
              <w:spacing w:line="256" w:lineRule="auto"/>
              <w:ind w:firstLine="540"/>
              <w:jc w:val="center"/>
              <w:rPr>
                <w:rFonts w:ascii="Times New Roman" w:hAnsi="Times New Roman" w:cs="Times New Roman"/>
                <w:color w:val="000000" w:themeColor="text1"/>
                <w:sz w:val="28"/>
                <w:szCs w:val="28"/>
              </w:rPr>
            </w:pPr>
          </w:p>
        </w:tc>
        <w:tc>
          <w:tcPr>
            <w:tcW w:w="3324" w:type="dxa"/>
            <w:tcBorders>
              <w:top w:val="single" w:sz="6" w:space="0" w:color="auto"/>
              <w:left w:val="single" w:sz="6" w:space="0" w:color="auto"/>
              <w:bottom w:val="single" w:sz="6" w:space="0" w:color="auto"/>
              <w:right w:val="single" w:sz="6" w:space="0" w:color="auto"/>
            </w:tcBorders>
          </w:tcPr>
          <w:p w:rsidR="00454DD6" w:rsidRPr="00CD33EF" w:rsidRDefault="00454DD6" w:rsidP="00423E7E">
            <w:pPr>
              <w:pStyle w:val="ConsPlusNormal"/>
              <w:spacing w:line="256" w:lineRule="auto"/>
              <w:jc w:val="both"/>
              <w:rPr>
                <w:rFonts w:ascii="Times New Roman" w:hAnsi="Times New Roman" w:cs="Times New Roman"/>
                <w:color w:val="000000" w:themeColor="text1"/>
                <w:sz w:val="28"/>
                <w:szCs w:val="28"/>
              </w:rPr>
            </w:pPr>
          </w:p>
        </w:tc>
      </w:tr>
      <w:tr w:rsidR="00454DD6" w:rsidRPr="00CD33EF" w:rsidTr="00423E7E">
        <w:trPr>
          <w:cantSplit/>
          <w:trHeight w:val="240"/>
        </w:trPr>
        <w:tc>
          <w:tcPr>
            <w:tcW w:w="9278" w:type="dxa"/>
            <w:gridSpan w:val="5"/>
            <w:tcBorders>
              <w:top w:val="single" w:sz="6" w:space="0" w:color="auto"/>
              <w:left w:val="single" w:sz="6" w:space="0" w:color="auto"/>
              <w:bottom w:val="single" w:sz="6" w:space="0" w:color="auto"/>
              <w:right w:val="single" w:sz="6" w:space="0" w:color="auto"/>
            </w:tcBorders>
            <w:hideMark/>
          </w:tcPr>
          <w:p w:rsidR="00454DD6" w:rsidRPr="00CD33EF" w:rsidRDefault="00454DD6" w:rsidP="00423E7E">
            <w:pPr>
              <w:pStyle w:val="ConsPlusNormal"/>
              <w:spacing w:line="256" w:lineRule="auto"/>
              <w:jc w:val="center"/>
              <w:rPr>
                <w:rFonts w:ascii="Times New Roman" w:hAnsi="Times New Roman" w:cs="Times New Roman"/>
                <w:color w:val="000000" w:themeColor="text1"/>
                <w:sz w:val="28"/>
                <w:szCs w:val="28"/>
              </w:rPr>
            </w:pPr>
            <w:r w:rsidRPr="00CD33EF">
              <w:rPr>
                <w:rFonts w:ascii="Times New Roman" w:hAnsi="Times New Roman" w:cs="Times New Roman"/>
                <w:color w:val="000000" w:themeColor="text1"/>
                <w:sz w:val="28"/>
                <w:szCs w:val="28"/>
              </w:rPr>
              <w:t>Не олимпийские виды</w:t>
            </w:r>
          </w:p>
        </w:tc>
      </w:tr>
      <w:tr w:rsidR="00454DD6" w:rsidRPr="00CD33EF" w:rsidTr="00423E7E">
        <w:trPr>
          <w:cantSplit/>
          <w:trHeight w:val="213"/>
        </w:trPr>
        <w:tc>
          <w:tcPr>
            <w:tcW w:w="1276" w:type="dxa"/>
            <w:gridSpan w:val="2"/>
            <w:tcBorders>
              <w:top w:val="single" w:sz="6" w:space="0" w:color="auto"/>
              <w:left w:val="single" w:sz="6" w:space="0" w:color="auto"/>
              <w:bottom w:val="single" w:sz="6" w:space="0" w:color="auto"/>
              <w:right w:val="single" w:sz="6" w:space="0" w:color="auto"/>
            </w:tcBorders>
            <w:hideMark/>
          </w:tcPr>
          <w:p w:rsidR="00454DD6" w:rsidRPr="00CD33EF" w:rsidRDefault="00454DD6" w:rsidP="00423E7E">
            <w:pPr>
              <w:pStyle w:val="ConsPlusNormal"/>
              <w:spacing w:line="256" w:lineRule="auto"/>
              <w:ind w:firstLine="540"/>
              <w:jc w:val="both"/>
              <w:rPr>
                <w:rFonts w:ascii="Times New Roman" w:hAnsi="Times New Roman" w:cs="Times New Roman"/>
                <w:color w:val="000000" w:themeColor="text1"/>
                <w:sz w:val="28"/>
                <w:szCs w:val="28"/>
              </w:rPr>
            </w:pPr>
            <w:r w:rsidRPr="00CD33EF">
              <w:rPr>
                <w:rFonts w:ascii="Times New Roman" w:hAnsi="Times New Roman" w:cs="Times New Roman"/>
                <w:color w:val="000000" w:themeColor="text1"/>
                <w:sz w:val="28"/>
                <w:szCs w:val="28"/>
              </w:rPr>
              <w:t xml:space="preserve">6   </w:t>
            </w:r>
          </w:p>
        </w:tc>
        <w:tc>
          <w:tcPr>
            <w:tcW w:w="2835" w:type="dxa"/>
            <w:tcBorders>
              <w:top w:val="single" w:sz="6" w:space="0" w:color="auto"/>
              <w:left w:val="single" w:sz="6" w:space="0" w:color="auto"/>
              <w:bottom w:val="single" w:sz="6" w:space="0" w:color="auto"/>
              <w:right w:val="single" w:sz="6" w:space="0" w:color="auto"/>
            </w:tcBorders>
          </w:tcPr>
          <w:p w:rsidR="00454DD6" w:rsidRPr="00CD33EF" w:rsidRDefault="00454DD6" w:rsidP="00423E7E">
            <w:pPr>
              <w:pStyle w:val="ConsPlusNormal"/>
              <w:spacing w:line="256" w:lineRule="auto"/>
              <w:jc w:val="center"/>
              <w:rPr>
                <w:rFonts w:ascii="Times New Roman" w:hAnsi="Times New Roman" w:cs="Times New Roman"/>
                <w:color w:val="000000" w:themeColor="text1"/>
                <w:sz w:val="28"/>
                <w:szCs w:val="28"/>
              </w:rPr>
            </w:pPr>
          </w:p>
        </w:tc>
        <w:tc>
          <w:tcPr>
            <w:tcW w:w="1843" w:type="dxa"/>
            <w:tcBorders>
              <w:top w:val="single" w:sz="6" w:space="0" w:color="auto"/>
              <w:left w:val="single" w:sz="6" w:space="0" w:color="auto"/>
              <w:bottom w:val="single" w:sz="6" w:space="0" w:color="auto"/>
              <w:right w:val="single" w:sz="6" w:space="0" w:color="auto"/>
            </w:tcBorders>
          </w:tcPr>
          <w:p w:rsidR="00454DD6" w:rsidRPr="00CD33EF" w:rsidRDefault="00454DD6" w:rsidP="00423E7E">
            <w:pPr>
              <w:pStyle w:val="ConsPlusNormal"/>
              <w:spacing w:line="256" w:lineRule="auto"/>
              <w:jc w:val="center"/>
              <w:rPr>
                <w:rFonts w:ascii="Times New Roman" w:hAnsi="Times New Roman" w:cs="Times New Roman"/>
                <w:color w:val="000000" w:themeColor="text1"/>
                <w:sz w:val="28"/>
                <w:szCs w:val="28"/>
              </w:rPr>
            </w:pPr>
            <w:r w:rsidRPr="00CD33EF">
              <w:rPr>
                <w:rFonts w:ascii="Times New Roman" w:hAnsi="Times New Roman" w:cs="Times New Roman"/>
                <w:color w:val="000000" w:themeColor="text1"/>
                <w:sz w:val="28"/>
                <w:szCs w:val="28"/>
              </w:rPr>
              <w:t>спортивная акробатика</w:t>
            </w:r>
          </w:p>
        </w:tc>
        <w:tc>
          <w:tcPr>
            <w:tcW w:w="3324" w:type="dxa"/>
            <w:tcBorders>
              <w:top w:val="single" w:sz="6" w:space="0" w:color="auto"/>
              <w:left w:val="single" w:sz="6" w:space="0" w:color="auto"/>
              <w:bottom w:val="single" w:sz="6" w:space="0" w:color="auto"/>
              <w:right w:val="single" w:sz="6" w:space="0" w:color="auto"/>
            </w:tcBorders>
            <w:hideMark/>
          </w:tcPr>
          <w:p w:rsidR="00454DD6" w:rsidRPr="00CD33EF" w:rsidRDefault="00454DD6" w:rsidP="00423E7E">
            <w:pPr>
              <w:pStyle w:val="ConsPlusNormal"/>
              <w:spacing w:line="256" w:lineRule="auto"/>
              <w:ind w:firstLine="540"/>
              <w:jc w:val="both"/>
              <w:rPr>
                <w:rFonts w:ascii="Times New Roman" w:hAnsi="Times New Roman" w:cs="Times New Roman"/>
                <w:color w:val="000000" w:themeColor="text1"/>
                <w:sz w:val="28"/>
                <w:szCs w:val="28"/>
              </w:rPr>
            </w:pPr>
          </w:p>
        </w:tc>
      </w:tr>
    </w:tbl>
    <w:p w:rsidR="00454DD6" w:rsidRPr="00CD33EF" w:rsidRDefault="00454DD6" w:rsidP="00454DD6">
      <w:pPr>
        <w:pStyle w:val="ConsPlusNormal"/>
        <w:ind w:firstLine="709"/>
        <w:jc w:val="both"/>
        <w:rPr>
          <w:rFonts w:ascii="Times New Roman" w:hAnsi="Times New Roman" w:cs="Times New Roman"/>
          <w:color w:val="000000" w:themeColor="text1"/>
          <w:sz w:val="28"/>
          <w:szCs w:val="28"/>
        </w:rPr>
      </w:pPr>
    </w:p>
    <w:p w:rsidR="00454DD6" w:rsidRPr="00CD33EF" w:rsidRDefault="00454DD6" w:rsidP="00454DD6">
      <w:pPr>
        <w:pStyle w:val="ConsPlusNormal"/>
        <w:ind w:firstLine="709"/>
        <w:jc w:val="both"/>
        <w:rPr>
          <w:rFonts w:ascii="Times New Roman" w:hAnsi="Times New Roman" w:cs="Times New Roman"/>
          <w:color w:val="000000" w:themeColor="text1"/>
          <w:sz w:val="28"/>
          <w:szCs w:val="28"/>
        </w:rPr>
      </w:pPr>
    </w:p>
    <w:p w:rsidR="00454DD6" w:rsidRPr="00CD33EF" w:rsidRDefault="00454DD6" w:rsidP="00454DD6">
      <w:pPr>
        <w:pStyle w:val="ConsPlusNormal"/>
        <w:ind w:firstLine="709"/>
        <w:jc w:val="both"/>
        <w:rPr>
          <w:rFonts w:ascii="Times New Roman" w:hAnsi="Times New Roman" w:cs="Times New Roman"/>
          <w:color w:val="000000" w:themeColor="text1"/>
          <w:sz w:val="28"/>
          <w:szCs w:val="28"/>
        </w:rPr>
      </w:pPr>
    </w:p>
    <w:p w:rsidR="00454DD6" w:rsidRDefault="00454DD6" w:rsidP="00454DD6">
      <w:pPr>
        <w:pStyle w:val="ConsPlusNormal"/>
        <w:ind w:firstLine="709"/>
        <w:jc w:val="both"/>
        <w:rPr>
          <w:rFonts w:ascii="Times New Roman" w:hAnsi="Times New Roman" w:cs="Times New Roman"/>
          <w:color w:val="000000" w:themeColor="text1"/>
          <w:sz w:val="28"/>
          <w:szCs w:val="28"/>
        </w:rPr>
      </w:pPr>
    </w:p>
    <w:p w:rsidR="00454DD6" w:rsidRPr="00CD33EF" w:rsidRDefault="00454DD6" w:rsidP="00454DD6">
      <w:pPr>
        <w:pStyle w:val="ConsPlusNormal"/>
        <w:ind w:firstLine="709"/>
        <w:jc w:val="both"/>
        <w:rPr>
          <w:rFonts w:ascii="Times New Roman" w:hAnsi="Times New Roman" w:cs="Times New Roman"/>
          <w:color w:val="000000" w:themeColor="text1"/>
          <w:sz w:val="28"/>
          <w:szCs w:val="28"/>
        </w:rPr>
      </w:pPr>
    </w:p>
    <w:p w:rsidR="00454DD6" w:rsidRPr="00CD33EF" w:rsidRDefault="00454DD6" w:rsidP="00454DD6">
      <w:pPr>
        <w:pStyle w:val="ConsPlusNormal"/>
        <w:ind w:firstLine="709"/>
        <w:jc w:val="both"/>
        <w:rPr>
          <w:rFonts w:ascii="Times New Roman" w:hAnsi="Times New Roman" w:cs="Times New Roman"/>
          <w:color w:val="000000" w:themeColor="text1"/>
          <w:sz w:val="28"/>
          <w:szCs w:val="28"/>
        </w:rPr>
      </w:pPr>
    </w:p>
    <w:p w:rsidR="00454DD6" w:rsidRPr="00CD33EF" w:rsidRDefault="00454DD6" w:rsidP="00454DD6">
      <w:pPr>
        <w:pStyle w:val="ConsPlusNormal"/>
        <w:ind w:firstLine="709"/>
        <w:jc w:val="both"/>
        <w:rPr>
          <w:rFonts w:ascii="Times New Roman" w:hAnsi="Times New Roman" w:cs="Times New Roman"/>
          <w:color w:val="000000" w:themeColor="text1"/>
          <w:sz w:val="28"/>
          <w:szCs w:val="28"/>
        </w:rPr>
      </w:pPr>
      <w:r w:rsidRPr="00CD33EF">
        <w:rPr>
          <w:rFonts w:ascii="Times New Roman" w:hAnsi="Times New Roman" w:cs="Times New Roman"/>
          <w:color w:val="000000" w:themeColor="text1"/>
          <w:sz w:val="28"/>
          <w:szCs w:val="28"/>
        </w:rPr>
        <w:t>6. Норматив оплаты труда тренеров-преподавателей устанавливается с учетом режима учебно-тренировочной работы:</w:t>
      </w:r>
    </w:p>
    <w:tbl>
      <w:tblPr>
        <w:tblStyle w:val="a3"/>
        <w:tblW w:w="0" w:type="auto"/>
        <w:tblLook w:val="04A0" w:firstRow="1" w:lastRow="0" w:firstColumn="1" w:lastColumn="0" w:noHBand="0" w:noVBand="1"/>
      </w:tblPr>
      <w:tblGrid>
        <w:gridCol w:w="2633"/>
        <w:gridCol w:w="2155"/>
        <w:gridCol w:w="2278"/>
        <w:gridCol w:w="2278"/>
      </w:tblGrid>
      <w:tr w:rsidR="00454DD6" w:rsidRPr="00CD33EF" w:rsidTr="00423E7E">
        <w:tc>
          <w:tcPr>
            <w:tcW w:w="2633" w:type="dxa"/>
          </w:tcPr>
          <w:p w:rsidR="00454DD6" w:rsidRPr="00CD33EF" w:rsidRDefault="00454DD6" w:rsidP="00423E7E">
            <w:pPr>
              <w:pStyle w:val="ConsPlusNormal"/>
              <w:spacing w:line="240" w:lineRule="exact"/>
              <w:jc w:val="center"/>
              <w:rPr>
                <w:rFonts w:ascii="Times New Roman" w:hAnsi="Times New Roman" w:cs="Times New Roman"/>
                <w:color w:val="000000" w:themeColor="text1"/>
                <w:sz w:val="28"/>
                <w:szCs w:val="28"/>
              </w:rPr>
            </w:pPr>
            <w:r w:rsidRPr="00CD33EF">
              <w:rPr>
                <w:rFonts w:ascii="Times New Roman" w:hAnsi="Times New Roman" w:cs="Times New Roman"/>
                <w:color w:val="000000" w:themeColor="text1"/>
                <w:sz w:val="28"/>
                <w:szCs w:val="28"/>
              </w:rPr>
              <w:t>Этап подготовки</w:t>
            </w:r>
          </w:p>
        </w:tc>
        <w:tc>
          <w:tcPr>
            <w:tcW w:w="2155" w:type="dxa"/>
          </w:tcPr>
          <w:p w:rsidR="00454DD6" w:rsidRPr="00CD33EF" w:rsidRDefault="00454DD6" w:rsidP="00423E7E">
            <w:pPr>
              <w:pStyle w:val="ConsPlusNormal"/>
              <w:spacing w:line="240" w:lineRule="exact"/>
              <w:jc w:val="center"/>
              <w:rPr>
                <w:rFonts w:ascii="Times New Roman" w:hAnsi="Times New Roman" w:cs="Times New Roman"/>
                <w:color w:val="000000" w:themeColor="text1"/>
                <w:sz w:val="28"/>
                <w:szCs w:val="28"/>
              </w:rPr>
            </w:pPr>
            <w:r w:rsidRPr="00CD33EF">
              <w:rPr>
                <w:rFonts w:ascii="Times New Roman" w:hAnsi="Times New Roman" w:cs="Times New Roman"/>
                <w:color w:val="000000" w:themeColor="text1"/>
                <w:sz w:val="28"/>
                <w:szCs w:val="28"/>
              </w:rPr>
              <w:t>период обучения (лет)</w:t>
            </w:r>
          </w:p>
        </w:tc>
        <w:tc>
          <w:tcPr>
            <w:tcW w:w="2278" w:type="dxa"/>
          </w:tcPr>
          <w:p w:rsidR="00454DD6" w:rsidRPr="00CD33EF" w:rsidRDefault="00454DD6" w:rsidP="00423E7E">
            <w:pPr>
              <w:pStyle w:val="ConsPlusNormal"/>
              <w:spacing w:line="240" w:lineRule="exact"/>
              <w:jc w:val="center"/>
              <w:rPr>
                <w:rFonts w:ascii="Times New Roman" w:hAnsi="Times New Roman" w:cs="Times New Roman"/>
                <w:color w:val="000000" w:themeColor="text1"/>
                <w:sz w:val="28"/>
                <w:szCs w:val="28"/>
              </w:rPr>
            </w:pPr>
            <w:r w:rsidRPr="00CD33EF">
              <w:rPr>
                <w:rFonts w:ascii="Times New Roman" w:hAnsi="Times New Roman" w:cs="Times New Roman"/>
                <w:color w:val="000000" w:themeColor="text1"/>
                <w:sz w:val="28"/>
                <w:szCs w:val="28"/>
              </w:rPr>
              <w:t>минимальная наполняемость групп (человек)</w:t>
            </w:r>
          </w:p>
        </w:tc>
        <w:tc>
          <w:tcPr>
            <w:tcW w:w="2278" w:type="dxa"/>
          </w:tcPr>
          <w:p w:rsidR="00454DD6" w:rsidRPr="00CD33EF" w:rsidRDefault="00454DD6" w:rsidP="00423E7E">
            <w:pPr>
              <w:pStyle w:val="ConsPlusNormal"/>
              <w:spacing w:line="240" w:lineRule="exact"/>
              <w:jc w:val="center"/>
              <w:rPr>
                <w:rFonts w:ascii="Times New Roman" w:hAnsi="Times New Roman" w:cs="Times New Roman"/>
                <w:color w:val="000000" w:themeColor="text1"/>
                <w:sz w:val="28"/>
                <w:szCs w:val="28"/>
              </w:rPr>
            </w:pPr>
            <w:r w:rsidRPr="00CD33EF">
              <w:rPr>
                <w:rFonts w:ascii="Times New Roman" w:hAnsi="Times New Roman" w:cs="Times New Roman"/>
                <w:color w:val="000000" w:themeColor="text1"/>
                <w:sz w:val="28"/>
                <w:szCs w:val="28"/>
              </w:rPr>
              <w:t>максимальная наполняемость групп (человек)</w:t>
            </w:r>
          </w:p>
        </w:tc>
      </w:tr>
      <w:tr w:rsidR="00454DD6" w:rsidRPr="00CD33EF" w:rsidTr="00423E7E">
        <w:tc>
          <w:tcPr>
            <w:tcW w:w="2633" w:type="dxa"/>
            <w:vMerge w:val="restart"/>
          </w:tcPr>
          <w:p w:rsidR="00454DD6" w:rsidRPr="00CD33EF" w:rsidRDefault="00454DD6" w:rsidP="00423E7E">
            <w:pPr>
              <w:pStyle w:val="ConsPlusNormal"/>
              <w:jc w:val="both"/>
              <w:rPr>
                <w:rFonts w:ascii="Times New Roman" w:hAnsi="Times New Roman" w:cs="Times New Roman"/>
                <w:color w:val="000000" w:themeColor="text1"/>
                <w:sz w:val="28"/>
                <w:szCs w:val="28"/>
              </w:rPr>
            </w:pPr>
            <w:r w:rsidRPr="00CD33EF">
              <w:rPr>
                <w:rFonts w:ascii="Times New Roman" w:hAnsi="Times New Roman" w:cs="Times New Roman"/>
                <w:color w:val="000000" w:themeColor="text1"/>
                <w:sz w:val="28"/>
                <w:szCs w:val="28"/>
              </w:rPr>
              <w:t>Начальной подготовки</w:t>
            </w:r>
          </w:p>
        </w:tc>
        <w:tc>
          <w:tcPr>
            <w:tcW w:w="2155" w:type="dxa"/>
            <w:tcBorders>
              <w:bottom w:val="nil"/>
            </w:tcBorders>
          </w:tcPr>
          <w:p w:rsidR="00454DD6" w:rsidRPr="00CD33EF" w:rsidRDefault="00454DD6" w:rsidP="00423E7E">
            <w:pPr>
              <w:pStyle w:val="ConsPlusNormal"/>
              <w:spacing w:line="256" w:lineRule="auto"/>
              <w:jc w:val="center"/>
              <w:rPr>
                <w:rFonts w:ascii="Times New Roman" w:hAnsi="Times New Roman" w:cs="Times New Roman"/>
                <w:color w:val="000000" w:themeColor="text1"/>
                <w:sz w:val="28"/>
                <w:szCs w:val="28"/>
              </w:rPr>
            </w:pPr>
            <w:r w:rsidRPr="00CD33EF">
              <w:rPr>
                <w:rFonts w:ascii="Times New Roman" w:hAnsi="Times New Roman" w:cs="Times New Roman"/>
                <w:color w:val="000000" w:themeColor="text1"/>
                <w:sz w:val="28"/>
                <w:szCs w:val="28"/>
              </w:rPr>
              <w:t>1 - год</w:t>
            </w:r>
          </w:p>
        </w:tc>
        <w:tc>
          <w:tcPr>
            <w:tcW w:w="2278" w:type="dxa"/>
            <w:tcBorders>
              <w:bottom w:val="nil"/>
            </w:tcBorders>
            <w:vAlign w:val="bottom"/>
          </w:tcPr>
          <w:p w:rsidR="00454DD6" w:rsidRPr="00CD33EF" w:rsidRDefault="00454DD6" w:rsidP="00423E7E">
            <w:pPr>
              <w:pStyle w:val="ConsPlusNormal"/>
              <w:spacing w:line="256" w:lineRule="auto"/>
              <w:jc w:val="right"/>
              <w:rPr>
                <w:rFonts w:ascii="Times New Roman" w:hAnsi="Times New Roman" w:cs="Times New Roman"/>
                <w:color w:val="000000" w:themeColor="text1"/>
                <w:sz w:val="28"/>
                <w:szCs w:val="28"/>
              </w:rPr>
            </w:pPr>
            <w:r w:rsidRPr="00CD33EF">
              <w:rPr>
                <w:rFonts w:ascii="Times New Roman" w:hAnsi="Times New Roman" w:cs="Times New Roman"/>
                <w:color w:val="000000" w:themeColor="text1"/>
                <w:sz w:val="28"/>
                <w:szCs w:val="28"/>
              </w:rPr>
              <w:t>10</w:t>
            </w:r>
          </w:p>
        </w:tc>
        <w:tc>
          <w:tcPr>
            <w:tcW w:w="2278" w:type="dxa"/>
            <w:tcBorders>
              <w:bottom w:val="nil"/>
            </w:tcBorders>
            <w:vAlign w:val="bottom"/>
          </w:tcPr>
          <w:p w:rsidR="00454DD6" w:rsidRPr="00CD33EF" w:rsidRDefault="00454DD6" w:rsidP="00423E7E">
            <w:pPr>
              <w:pStyle w:val="ConsPlusNormal"/>
              <w:spacing w:line="256" w:lineRule="auto"/>
              <w:jc w:val="right"/>
              <w:rPr>
                <w:rFonts w:ascii="Times New Roman" w:hAnsi="Times New Roman" w:cs="Times New Roman"/>
                <w:color w:val="000000" w:themeColor="text1"/>
                <w:sz w:val="28"/>
                <w:szCs w:val="28"/>
              </w:rPr>
            </w:pPr>
            <w:r w:rsidRPr="00CD33EF">
              <w:rPr>
                <w:rFonts w:ascii="Times New Roman" w:hAnsi="Times New Roman" w:cs="Times New Roman"/>
                <w:color w:val="000000" w:themeColor="text1"/>
                <w:sz w:val="28"/>
                <w:szCs w:val="28"/>
              </w:rPr>
              <w:t>25</w:t>
            </w:r>
          </w:p>
        </w:tc>
      </w:tr>
      <w:tr w:rsidR="00454DD6" w:rsidRPr="00CD33EF" w:rsidTr="00423E7E">
        <w:tc>
          <w:tcPr>
            <w:tcW w:w="2633" w:type="dxa"/>
            <w:vMerge/>
            <w:vAlign w:val="center"/>
          </w:tcPr>
          <w:p w:rsidR="00454DD6" w:rsidRPr="00CD33EF" w:rsidRDefault="00454DD6" w:rsidP="00423E7E">
            <w:pPr>
              <w:rPr>
                <w:color w:val="000000" w:themeColor="text1"/>
                <w:sz w:val="28"/>
                <w:szCs w:val="28"/>
              </w:rPr>
            </w:pPr>
          </w:p>
        </w:tc>
        <w:tc>
          <w:tcPr>
            <w:tcW w:w="2155" w:type="dxa"/>
            <w:tcBorders>
              <w:top w:val="nil"/>
              <w:bottom w:val="nil"/>
            </w:tcBorders>
          </w:tcPr>
          <w:p w:rsidR="00454DD6" w:rsidRPr="00CD33EF" w:rsidRDefault="00454DD6" w:rsidP="00423E7E">
            <w:pPr>
              <w:pStyle w:val="ConsPlusNormal"/>
              <w:spacing w:line="256" w:lineRule="auto"/>
              <w:jc w:val="center"/>
              <w:rPr>
                <w:rFonts w:ascii="Times New Roman" w:hAnsi="Times New Roman" w:cs="Times New Roman"/>
                <w:color w:val="000000" w:themeColor="text1"/>
                <w:sz w:val="28"/>
                <w:szCs w:val="28"/>
              </w:rPr>
            </w:pPr>
            <w:r w:rsidRPr="00CD33EF">
              <w:rPr>
                <w:rFonts w:ascii="Times New Roman" w:hAnsi="Times New Roman" w:cs="Times New Roman"/>
                <w:color w:val="000000" w:themeColor="text1"/>
                <w:sz w:val="28"/>
                <w:szCs w:val="28"/>
              </w:rPr>
              <w:t>2 -  год</w:t>
            </w:r>
          </w:p>
        </w:tc>
        <w:tc>
          <w:tcPr>
            <w:tcW w:w="2278" w:type="dxa"/>
            <w:tcBorders>
              <w:top w:val="nil"/>
              <w:bottom w:val="nil"/>
            </w:tcBorders>
            <w:vAlign w:val="bottom"/>
          </w:tcPr>
          <w:p w:rsidR="00454DD6" w:rsidRPr="00CD33EF" w:rsidRDefault="00454DD6" w:rsidP="00423E7E">
            <w:pPr>
              <w:pStyle w:val="ConsPlusNormal"/>
              <w:spacing w:line="256" w:lineRule="auto"/>
              <w:jc w:val="right"/>
              <w:rPr>
                <w:rFonts w:ascii="Times New Roman" w:hAnsi="Times New Roman" w:cs="Times New Roman"/>
                <w:color w:val="000000" w:themeColor="text1"/>
                <w:sz w:val="28"/>
                <w:szCs w:val="28"/>
              </w:rPr>
            </w:pPr>
            <w:r w:rsidRPr="00CD33EF">
              <w:rPr>
                <w:rFonts w:ascii="Times New Roman" w:hAnsi="Times New Roman" w:cs="Times New Roman"/>
                <w:color w:val="000000" w:themeColor="text1"/>
                <w:sz w:val="28"/>
                <w:szCs w:val="28"/>
              </w:rPr>
              <w:t xml:space="preserve">10 </w:t>
            </w:r>
          </w:p>
        </w:tc>
        <w:tc>
          <w:tcPr>
            <w:tcW w:w="2278" w:type="dxa"/>
            <w:tcBorders>
              <w:top w:val="nil"/>
              <w:bottom w:val="nil"/>
            </w:tcBorders>
            <w:vAlign w:val="bottom"/>
          </w:tcPr>
          <w:p w:rsidR="00454DD6" w:rsidRPr="00CD33EF" w:rsidRDefault="00454DD6" w:rsidP="00423E7E">
            <w:pPr>
              <w:pStyle w:val="ConsPlusNormal"/>
              <w:spacing w:line="256" w:lineRule="auto"/>
              <w:jc w:val="right"/>
              <w:rPr>
                <w:rFonts w:ascii="Times New Roman" w:hAnsi="Times New Roman" w:cs="Times New Roman"/>
                <w:color w:val="000000" w:themeColor="text1"/>
                <w:sz w:val="28"/>
                <w:szCs w:val="28"/>
              </w:rPr>
            </w:pPr>
            <w:r w:rsidRPr="00CD33EF">
              <w:rPr>
                <w:rFonts w:ascii="Times New Roman" w:hAnsi="Times New Roman" w:cs="Times New Roman"/>
                <w:color w:val="000000" w:themeColor="text1"/>
                <w:sz w:val="28"/>
                <w:szCs w:val="28"/>
              </w:rPr>
              <w:t>20</w:t>
            </w:r>
          </w:p>
        </w:tc>
      </w:tr>
      <w:tr w:rsidR="00454DD6" w:rsidRPr="00CD33EF" w:rsidTr="00423E7E">
        <w:tc>
          <w:tcPr>
            <w:tcW w:w="2633" w:type="dxa"/>
            <w:vMerge/>
            <w:vAlign w:val="center"/>
          </w:tcPr>
          <w:p w:rsidR="00454DD6" w:rsidRPr="00CD33EF" w:rsidRDefault="00454DD6" w:rsidP="00423E7E">
            <w:pPr>
              <w:rPr>
                <w:color w:val="000000" w:themeColor="text1"/>
                <w:sz w:val="28"/>
                <w:szCs w:val="28"/>
              </w:rPr>
            </w:pPr>
          </w:p>
        </w:tc>
        <w:tc>
          <w:tcPr>
            <w:tcW w:w="2155" w:type="dxa"/>
            <w:tcBorders>
              <w:top w:val="nil"/>
            </w:tcBorders>
          </w:tcPr>
          <w:p w:rsidR="00454DD6" w:rsidRPr="00CD33EF" w:rsidRDefault="00454DD6" w:rsidP="00423E7E">
            <w:pPr>
              <w:pStyle w:val="ConsPlusNormal"/>
              <w:spacing w:line="256" w:lineRule="auto"/>
              <w:jc w:val="center"/>
              <w:rPr>
                <w:rFonts w:ascii="Times New Roman" w:hAnsi="Times New Roman" w:cs="Times New Roman"/>
                <w:color w:val="000000" w:themeColor="text1"/>
                <w:sz w:val="28"/>
                <w:szCs w:val="28"/>
              </w:rPr>
            </w:pPr>
            <w:r w:rsidRPr="00CD33EF">
              <w:rPr>
                <w:rFonts w:ascii="Times New Roman" w:hAnsi="Times New Roman" w:cs="Times New Roman"/>
                <w:color w:val="000000" w:themeColor="text1"/>
                <w:sz w:val="28"/>
                <w:szCs w:val="28"/>
              </w:rPr>
              <w:t>3 - год</w:t>
            </w:r>
          </w:p>
        </w:tc>
        <w:tc>
          <w:tcPr>
            <w:tcW w:w="2278" w:type="dxa"/>
            <w:tcBorders>
              <w:top w:val="nil"/>
            </w:tcBorders>
            <w:vAlign w:val="bottom"/>
          </w:tcPr>
          <w:p w:rsidR="00454DD6" w:rsidRPr="00CD33EF" w:rsidRDefault="00454DD6" w:rsidP="00423E7E">
            <w:pPr>
              <w:pStyle w:val="ConsPlusNormal"/>
              <w:spacing w:line="256" w:lineRule="auto"/>
              <w:jc w:val="right"/>
              <w:rPr>
                <w:rFonts w:ascii="Times New Roman" w:hAnsi="Times New Roman" w:cs="Times New Roman"/>
                <w:color w:val="000000" w:themeColor="text1"/>
                <w:sz w:val="28"/>
                <w:szCs w:val="28"/>
              </w:rPr>
            </w:pPr>
            <w:r w:rsidRPr="00CD33EF">
              <w:rPr>
                <w:rFonts w:ascii="Times New Roman" w:hAnsi="Times New Roman" w:cs="Times New Roman"/>
                <w:color w:val="000000" w:themeColor="text1"/>
                <w:sz w:val="28"/>
                <w:szCs w:val="28"/>
              </w:rPr>
              <w:t>10</w:t>
            </w:r>
          </w:p>
        </w:tc>
        <w:tc>
          <w:tcPr>
            <w:tcW w:w="2278" w:type="dxa"/>
            <w:tcBorders>
              <w:top w:val="nil"/>
            </w:tcBorders>
            <w:vAlign w:val="bottom"/>
          </w:tcPr>
          <w:p w:rsidR="00454DD6" w:rsidRPr="00CD33EF" w:rsidRDefault="00454DD6" w:rsidP="00423E7E">
            <w:pPr>
              <w:pStyle w:val="ConsPlusNormal"/>
              <w:spacing w:line="256" w:lineRule="auto"/>
              <w:jc w:val="right"/>
              <w:rPr>
                <w:rFonts w:ascii="Times New Roman" w:hAnsi="Times New Roman" w:cs="Times New Roman"/>
                <w:color w:val="000000" w:themeColor="text1"/>
                <w:sz w:val="28"/>
                <w:szCs w:val="28"/>
              </w:rPr>
            </w:pPr>
            <w:r w:rsidRPr="00CD33EF">
              <w:rPr>
                <w:rFonts w:ascii="Times New Roman" w:hAnsi="Times New Roman" w:cs="Times New Roman"/>
                <w:color w:val="000000" w:themeColor="text1"/>
                <w:sz w:val="28"/>
                <w:szCs w:val="28"/>
              </w:rPr>
              <w:t>20</w:t>
            </w:r>
          </w:p>
        </w:tc>
      </w:tr>
      <w:tr w:rsidR="00454DD6" w:rsidRPr="00CD33EF" w:rsidTr="00423E7E">
        <w:tc>
          <w:tcPr>
            <w:tcW w:w="2633" w:type="dxa"/>
            <w:vMerge w:val="restart"/>
          </w:tcPr>
          <w:p w:rsidR="00454DD6" w:rsidRPr="00CD33EF" w:rsidRDefault="00454DD6" w:rsidP="00423E7E">
            <w:pPr>
              <w:pStyle w:val="ConsPlusNormal"/>
              <w:rPr>
                <w:rFonts w:ascii="Times New Roman" w:hAnsi="Times New Roman" w:cs="Times New Roman"/>
                <w:color w:val="000000" w:themeColor="text1"/>
                <w:sz w:val="28"/>
                <w:szCs w:val="28"/>
              </w:rPr>
            </w:pPr>
            <w:r w:rsidRPr="00CD33EF">
              <w:rPr>
                <w:rFonts w:ascii="Times New Roman" w:hAnsi="Times New Roman" w:cs="Times New Roman"/>
                <w:color w:val="000000" w:themeColor="text1"/>
                <w:sz w:val="28"/>
                <w:szCs w:val="28"/>
              </w:rPr>
              <w:t>Учебно-тренировочный</w:t>
            </w:r>
          </w:p>
        </w:tc>
        <w:tc>
          <w:tcPr>
            <w:tcW w:w="2155" w:type="dxa"/>
            <w:tcBorders>
              <w:bottom w:val="nil"/>
            </w:tcBorders>
          </w:tcPr>
          <w:p w:rsidR="00454DD6" w:rsidRPr="00CD33EF" w:rsidRDefault="00454DD6" w:rsidP="00423E7E">
            <w:pPr>
              <w:pStyle w:val="ConsPlusNormal"/>
              <w:spacing w:line="256" w:lineRule="auto"/>
              <w:jc w:val="center"/>
              <w:rPr>
                <w:rFonts w:ascii="Times New Roman" w:hAnsi="Times New Roman" w:cs="Times New Roman"/>
                <w:color w:val="000000" w:themeColor="text1"/>
                <w:sz w:val="28"/>
                <w:szCs w:val="28"/>
              </w:rPr>
            </w:pPr>
            <w:r w:rsidRPr="00CD33EF">
              <w:rPr>
                <w:rFonts w:ascii="Times New Roman" w:hAnsi="Times New Roman" w:cs="Times New Roman"/>
                <w:color w:val="000000" w:themeColor="text1"/>
                <w:sz w:val="28"/>
                <w:szCs w:val="28"/>
              </w:rPr>
              <w:t>1-год</w:t>
            </w:r>
          </w:p>
        </w:tc>
        <w:tc>
          <w:tcPr>
            <w:tcW w:w="2278" w:type="dxa"/>
            <w:tcBorders>
              <w:bottom w:val="nil"/>
            </w:tcBorders>
            <w:vAlign w:val="bottom"/>
          </w:tcPr>
          <w:p w:rsidR="00454DD6" w:rsidRPr="00CD33EF" w:rsidRDefault="00454DD6" w:rsidP="00423E7E">
            <w:pPr>
              <w:pStyle w:val="ConsPlusNormal"/>
              <w:spacing w:line="256" w:lineRule="auto"/>
              <w:jc w:val="right"/>
              <w:rPr>
                <w:rFonts w:ascii="Times New Roman" w:hAnsi="Times New Roman" w:cs="Times New Roman"/>
                <w:color w:val="000000" w:themeColor="text1"/>
                <w:sz w:val="28"/>
                <w:szCs w:val="28"/>
              </w:rPr>
            </w:pPr>
            <w:r w:rsidRPr="00CD33EF">
              <w:rPr>
                <w:rFonts w:ascii="Times New Roman" w:hAnsi="Times New Roman" w:cs="Times New Roman"/>
                <w:color w:val="000000" w:themeColor="text1"/>
                <w:sz w:val="28"/>
                <w:szCs w:val="28"/>
              </w:rPr>
              <w:t>6</w:t>
            </w:r>
          </w:p>
        </w:tc>
        <w:tc>
          <w:tcPr>
            <w:tcW w:w="2278" w:type="dxa"/>
            <w:tcBorders>
              <w:bottom w:val="nil"/>
            </w:tcBorders>
            <w:vAlign w:val="bottom"/>
          </w:tcPr>
          <w:p w:rsidR="00454DD6" w:rsidRPr="00CD33EF" w:rsidRDefault="00454DD6" w:rsidP="00423E7E">
            <w:pPr>
              <w:pStyle w:val="ConsPlusNormal"/>
              <w:spacing w:line="256" w:lineRule="auto"/>
              <w:jc w:val="right"/>
              <w:rPr>
                <w:rFonts w:ascii="Times New Roman" w:hAnsi="Times New Roman" w:cs="Times New Roman"/>
                <w:color w:val="000000" w:themeColor="text1"/>
                <w:sz w:val="28"/>
                <w:szCs w:val="28"/>
              </w:rPr>
            </w:pPr>
            <w:r w:rsidRPr="00CD33EF">
              <w:rPr>
                <w:rFonts w:ascii="Times New Roman" w:hAnsi="Times New Roman" w:cs="Times New Roman"/>
                <w:color w:val="000000" w:themeColor="text1"/>
                <w:sz w:val="28"/>
                <w:szCs w:val="28"/>
              </w:rPr>
              <w:t>16</w:t>
            </w:r>
          </w:p>
        </w:tc>
      </w:tr>
      <w:tr w:rsidR="00454DD6" w:rsidRPr="00CD33EF" w:rsidTr="00423E7E">
        <w:tc>
          <w:tcPr>
            <w:tcW w:w="2633" w:type="dxa"/>
            <w:vMerge/>
            <w:vAlign w:val="center"/>
          </w:tcPr>
          <w:p w:rsidR="00454DD6" w:rsidRPr="00CD33EF" w:rsidRDefault="00454DD6" w:rsidP="00423E7E">
            <w:pPr>
              <w:rPr>
                <w:color w:val="000000" w:themeColor="text1"/>
                <w:sz w:val="28"/>
                <w:szCs w:val="28"/>
              </w:rPr>
            </w:pPr>
          </w:p>
        </w:tc>
        <w:tc>
          <w:tcPr>
            <w:tcW w:w="2155" w:type="dxa"/>
            <w:tcBorders>
              <w:top w:val="nil"/>
              <w:bottom w:val="nil"/>
            </w:tcBorders>
          </w:tcPr>
          <w:p w:rsidR="00454DD6" w:rsidRPr="00CD33EF" w:rsidRDefault="00454DD6" w:rsidP="00423E7E">
            <w:pPr>
              <w:pStyle w:val="ConsPlusNormal"/>
              <w:spacing w:line="256" w:lineRule="auto"/>
              <w:jc w:val="center"/>
              <w:rPr>
                <w:rFonts w:ascii="Times New Roman" w:hAnsi="Times New Roman" w:cs="Times New Roman"/>
                <w:color w:val="000000" w:themeColor="text1"/>
                <w:sz w:val="28"/>
                <w:szCs w:val="28"/>
              </w:rPr>
            </w:pPr>
            <w:r w:rsidRPr="00CD33EF">
              <w:rPr>
                <w:rFonts w:ascii="Times New Roman" w:hAnsi="Times New Roman" w:cs="Times New Roman"/>
                <w:color w:val="000000" w:themeColor="text1"/>
                <w:sz w:val="28"/>
                <w:szCs w:val="28"/>
              </w:rPr>
              <w:t>2-год</w:t>
            </w:r>
          </w:p>
        </w:tc>
        <w:tc>
          <w:tcPr>
            <w:tcW w:w="2278" w:type="dxa"/>
            <w:tcBorders>
              <w:top w:val="nil"/>
              <w:bottom w:val="nil"/>
            </w:tcBorders>
            <w:vAlign w:val="bottom"/>
          </w:tcPr>
          <w:p w:rsidR="00454DD6" w:rsidRPr="00CD33EF" w:rsidRDefault="00454DD6" w:rsidP="00423E7E">
            <w:pPr>
              <w:spacing w:line="256" w:lineRule="auto"/>
              <w:jc w:val="right"/>
              <w:rPr>
                <w:color w:val="000000" w:themeColor="text1"/>
              </w:rPr>
            </w:pPr>
            <w:r w:rsidRPr="00CD33EF">
              <w:rPr>
                <w:color w:val="000000" w:themeColor="text1"/>
                <w:sz w:val="28"/>
                <w:szCs w:val="28"/>
              </w:rPr>
              <w:t>6</w:t>
            </w:r>
          </w:p>
        </w:tc>
        <w:tc>
          <w:tcPr>
            <w:tcW w:w="2278" w:type="dxa"/>
            <w:tcBorders>
              <w:top w:val="nil"/>
              <w:bottom w:val="nil"/>
            </w:tcBorders>
            <w:vAlign w:val="bottom"/>
          </w:tcPr>
          <w:p w:rsidR="00454DD6" w:rsidRPr="00CD33EF" w:rsidRDefault="00454DD6" w:rsidP="00423E7E">
            <w:pPr>
              <w:pStyle w:val="ConsPlusNormal"/>
              <w:spacing w:line="256" w:lineRule="auto"/>
              <w:jc w:val="right"/>
              <w:rPr>
                <w:rFonts w:ascii="Times New Roman" w:hAnsi="Times New Roman" w:cs="Times New Roman"/>
                <w:color w:val="000000" w:themeColor="text1"/>
                <w:sz w:val="28"/>
                <w:szCs w:val="28"/>
              </w:rPr>
            </w:pPr>
            <w:r w:rsidRPr="00CD33EF">
              <w:rPr>
                <w:rFonts w:ascii="Times New Roman" w:hAnsi="Times New Roman" w:cs="Times New Roman"/>
                <w:color w:val="000000" w:themeColor="text1"/>
                <w:sz w:val="28"/>
                <w:szCs w:val="28"/>
              </w:rPr>
              <w:t>16</w:t>
            </w:r>
          </w:p>
        </w:tc>
      </w:tr>
      <w:tr w:rsidR="00454DD6" w:rsidRPr="00CD33EF" w:rsidTr="00423E7E">
        <w:tc>
          <w:tcPr>
            <w:tcW w:w="2633" w:type="dxa"/>
            <w:vMerge/>
            <w:vAlign w:val="center"/>
          </w:tcPr>
          <w:p w:rsidR="00454DD6" w:rsidRPr="00CD33EF" w:rsidRDefault="00454DD6" w:rsidP="00423E7E">
            <w:pPr>
              <w:rPr>
                <w:color w:val="000000" w:themeColor="text1"/>
                <w:sz w:val="28"/>
                <w:szCs w:val="28"/>
              </w:rPr>
            </w:pPr>
          </w:p>
        </w:tc>
        <w:tc>
          <w:tcPr>
            <w:tcW w:w="2155" w:type="dxa"/>
            <w:tcBorders>
              <w:top w:val="nil"/>
              <w:bottom w:val="nil"/>
            </w:tcBorders>
          </w:tcPr>
          <w:p w:rsidR="00454DD6" w:rsidRPr="00CD33EF" w:rsidRDefault="00454DD6" w:rsidP="00423E7E">
            <w:pPr>
              <w:pStyle w:val="ConsPlusNormal"/>
              <w:spacing w:line="256" w:lineRule="auto"/>
              <w:jc w:val="center"/>
              <w:rPr>
                <w:rFonts w:ascii="Times New Roman" w:hAnsi="Times New Roman" w:cs="Times New Roman"/>
                <w:color w:val="000000" w:themeColor="text1"/>
                <w:sz w:val="28"/>
                <w:szCs w:val="28"/>
              </w:rPr>
            </w:pPr>
            <w:r w:rsidRPr="00CD33EF">
              <w:rPr>
                <w:rFonts w:ascii="Times New Roman" w:hAnsi="Times New Roman" w:cs="Times New Roman"/>
                <w:color w:val="000000" w:themeColor="text1"/>
                <w:sz w:val="28"/>
                <w:szCs w:val="28"/>
              </w:rPr>
              <w:t>3-год</w:t>
            </w:r>
          </w:p>
        </w:tc>
        <w:tc>
          <w:tcPr>
            <w:tcW w:w="2278" w:type="dxa"/>
            <w:tcBorders>
              <w:top w:val="nil"/>
              <w:bottom w:val="nil"/>
            </w:tcBorders>
            <w:vAlign w:val="bottom"/>
          </w:tcPr>
          <w:p w:rsidR="00454DD6" w:rsidRPr="00CD33EF" w:rsidRDefault="00454DD6" w:rsidP="00423E7E">
            <w:pPr>
              <w:spacing w:line="256" w:lineRule="auto"/>
              <w:jc w:val="right"/>
              <w:rPr>
                <w:color w:val="000000" w:themeColor="text1"/>
              </w:rPr>
            </w:pPr>
            <w:r w:rsidRPr="00CD33EF">
              <w:rPr>
                <w:color w:val="000000" w:themeColor="text1"/>
                <w:sz w:val="28"/>
                <w:szCs w:val="28"/>
              </w:rPr>
              <w:t>6</w:t>
            </w:r>
          </w:p>
        </w:tc>
        <w:tc>
          <w:tcPr>
            <w:tcW w:w="2278" w:type="dxa"/>
            <w:tcBorders>
              <w:top w:val="nil"/>
              <w:bottom w:val="nil"/>
            </w:tcBorders>
            <w:vAlign w:val="bottom"/>
          </w:tcPr>
          <w:p w:rsidR="00454DD6" w:rsidRPr="00CD33EF" w:rsidRDefault="00454DD6" w:rsidP="00423E7E">
            <w:pPr>
              <w:pStyle w:val="ConsPlusNormal"/>
              <w:spacing w:line="256" w:lineRule="auto"/>
              <w:jc w:val="right"/>
              <w:rPr>
                <w:rFonts w:ascii="Times New Roman" w:hAnsi="Times New Roman" w:cs="Times New Roman"/>
                <w:color w:val="000000" w:themeColor="text1"/>
                <w:sz w:val="28"/>
                <w:szCs w:val="28"/>
              </w:rPr>
            </w:pPr>
            <w:r w:rsidRPr="00CD33EF">
              <w:rPr>
                <w:rFonts w:ascii="Times New Roman" w:hAnsi="Times New Roman" w:cs="Times New Roman"/>
                <w:color w:val="000000" w:themeColor="text1"/>
                <w:sz w:val="28"/>
                <w:szCs w:val="28"/>
              </w:rPr>
              <w:t>16</w:t>
            </w:r>
          </w:p>
        </w:tc>
      </w:tr>
      <w:tr w:rsidR="00454DD6" w:rsidRPr="00CD33EF" w:rsidTr="00423E7E">
        <w:tc>
          <w:tcPr>
            <w:tcW w:w="2633" w:type="dxa"/>
            <w:vMerge/>
            <w:vAlign w:val="center"/>
          </w:tcPr>
          <w:p w:rsidR="00454DD6" w:rsidRPr="00CD33EF" w:rsidRDefault="00454DD6" w:rsidP="00423E7E">
            <w:pPr>
              <w:rPr>
                <w:color w:val="000000" w:themeColor="text1"/>
                <w:sz w:val="28"/>
                <w:szCs w:val="28"/>
              </w:rPr>
            </w:pPr>
          </w:p>
        </w:tc>
        <w:tc>
          <w:tcPr>
            <w:tcW w:w="2155" w:type="dxa"/>
            <w:tcBorders>
              <w:top w:val="nil"/>
              <w:bottom w:val="nil"/>
            </w:tcBorders>
          </w:tcPr>
          <w:p w:rsidR="00454DD6" w:rsidRPr="00CD33EF" w:rsidRDefault="00454DD6" w:rsidP="00423E7E">
            <w:pPr>
              <w:pStyle w:val="ConsPlusNormal"/>
              <w:spacing w:line="256" w:lineRule="auto"/>
              <w:jc w:val="center"/>
              <w:rPr>
                <w:rFonts w:ascii="Times New Roman" w:hAnsi="Times New Roman" w:cs="Times New Roman"/>
                <w:color w:val="000000" w:themeColor="text1"/>
                <w:sz w:val="28"/>
                <w:szCs w:val="28"/>
              </w:rPr>
            </w:pPr>
            <w:r w:rsidRPr="00CD33EF">
              <w:rPr>
                <w:rFonts w:ascii="Times New Roman" w:hAnsi="Times New Roman" w:cs="Times New Roman"/>
                <w:color w:val="000000" w:themeColor="text1"/>
                <w:sz w:val="28"/>
                <w:szCs w:val="28"/>
              </w:rPr>
              <w:t>4-год</w:t>
            </w:r>
          </w:p>
        </w:tc>
        <w:tc>
          <w:tcPr>
            <w:tcW w:w="2278" w:type="dxa"/>
            <w:tcBorders>
              <w:top w:val="nil"/>
              <w:bottom w:val="nil"/>
            </w:tcBorders>
            <w:vAlign w:val="bottom"/>
          </w:tcPr>
          <w:p w:rsidR="00454DD6" w:rsidRPr="00CD33EF" w:rsidRDefault="00454DD6" w:rsidP="00423E7E">
            <w:pPr>
              <w:spacing w:line="256" w:lineRule="auto"/>
              <w:jc w:val="right"/>
              <w:rPr>
                <w:color w:val="000000" w:themeColor="text1"/>
              </w:rPr>
            </w:pPr>
            <w:r w:rsidRPr="00CD33EF">
              <w:rPr>
                <w:color w:val="000000" w:themeColor="text1"/>
                <w:sz w:val="28"/>
                <w:szCs w:val="28"/>
              </w:rPr>
              <w:t>6</w:t>
            </w:r>
          </w:p>
        </w:tc>
        <w:tc>
          <w:tcPr>
            <w:tcW w:w="2278" w:type="dxa"/>
            <w:tcBorders>
              <w:top w:val="nil"/>
              <w:bottom w:val="nil"/>
            </w:tcBorders>
            <w:vAlign w:val="bottom"/>
          </w:tcPr>
          <w:p w:rsidR="00454DD6" w:rsidRPr="00CD33EF" w:rsidRDefault="00454DD6" w:rsidP="00423E7E">
            <w:pPr>
              <w:pStyle w:val="ConsPlusNormal"/>
              <w:spacing w:line="256" w:lineRule="auto"/>
              <w:jc w:val="right"/>
              <w:rPr>
                <w:rFonts w:ascii="Times New Roman" w:hAnsi="Times New Roman" w:cs="Times New Roman"/>
                <w:color w:val="000000" w:themeColor="text1"/>
                <w:sz w:val="28"/>
                <w:szCs w:val="28"/>
              </w:rPr>
            </w:pPr>
            <w:r w:rsidRPr="00CD33EF">
              <w:rPr>
                <w:rFonts w:ascii="Times New Roman" w:hAnsi="Times New Roman" w:cs="Times New Roman"/>
                <w:color w:val="000000" w:themeColor="text1"/>
                <w:sz w:val="28"/>
                <w:szCs w:val="28"/>
              </w:rPr>
              <w:t>14</w:t>
            </w:r>
          </w:p>
        </w:tc>
      </w:tr>
      <w:tr w:rsidR="00454DD6" w:rsidRPr="00CD33EF" w:rsidTr="00423E7E">
        <w:tc>
          <w:tcPr>
            <w:tcW w:w="2633" w:type="dxa"/>
            <w:vMerge/>
            <w:vAlign w:val="center"/>
          </w:tcPr>
          <w:p w:rsidR="00454DD6" w:rsidRPr="00CD33EF" w:rsidRDefault="00454DD6" w:rsidP="00423E7E">
            <w:pPr>
              <w:rPr>
                <w:color w:val="000000" w:themeColor="text1"/>
                <w:sz w:val="28"/>
                <w:szCs w:val="28"/>
              </w:rPr>
            </w:pPr>
          </w:p>
        </w:tc>
        <w:tc>
          <w:tcPr>
            <w:tcW w:w="2155" w:type="dxa"/>
            <w:tcBorders>
              <w:top w:val="nil"/>
            </w:tcBorders>
          </w:tcPr>
          <w:p w:rsidR="00454DD6" w:rsidRPr="00CD33EF" w:rsidRDefault="00454DD6" w:rsidP="00423E7E">
            <w:pPr>
              <w:pStyle w:val="ConsPlusNormal"/>
              <w:spacing w:line="256" w:lineRule="auto"/>
              <w:jc w:val="center"/>
              <w:rPr>
                <w:rFonts w:ascii="Times New Roman" w:hAnsi="Times New Roman" w:cs="Times New Roman"/>
                <w:color w:val="000000" w:themeColor="text1"/>
                <w:sz w:val="28"/>
                <w:szCs w:val="28"/>
              </w:rPr>
            </w:pPr>
            <w:r w:rsidRPr="00CD33EF">
              <w:rPr>
                <w:rFonts w:ascii="Times New Roman" w:hAnsi="Times New Roman" w:cs="Times New Roman"/>
                <w:color w:val="000000" w:themeColor="text1"/>
                <w:sz w:val="28"/>
                <w:szCs w:val="28"/>
              </w:rPr>
              <w:t>5-год</w:t>
            </w:r>
          </w:p>
        </w:tc>
        <w:tc>
          <w:tcPr>
            <w:tcW w:w="2278" w:type="dxa"/>
            <w:tcBorders>
              <w:top w:val="nil"/>
            </w:tcBorders>
            <w:vAlign w:val="bottom"/>
          </w:tcPr>
          <w:p w:rsidR="00454DD6" w:rsidRPr="00CD33EF" w:rsidRDefault="00454DD6" w:rsidP="00423E7E">
            <w:pPr>
              <w:spacing w:line="256" w:lineRule="auto"/>
              <w:jc w:val="right"/>
              <w:rPr>
                <w:color w:val="000000" w:themeColor="text1"/>
              </w:rPr>
            </w:pPr>
            <w:r w:rsidRPr="00CD33EF">
              <w:rPr>
                <w:color w:val="000000" w:themeColor="text1"/>
                <w:sz w:val="28"/>
                <w:szCs w:val="28"/>
              </w:rPr>
              <w:t>6</w:t>
            </w:r>
          </w:p>
        </w:tc>
        <w:tc>
          <w:tcPr>
            <w:tcW w:w="2278" w:type="dxa"/>
            <w:tcBorders>
              <w:top w:val="nil"/>
            </w:tcBorders>
            <w:vAlign w:val="bottom"/>
          </w:tcPr>
          <w:p w:rsidR="00454DD6" w:rsidRPr="00CD33EF" w:rsidRDefault="00454DD6" w:rsidP="00423E7E">
            <w:pPr>
              <w:pStyle w:val="ConsPlusNormal"/>
              <w:spacing w:line="256" w:lineRule="auto"/>
              <w:jc w:val="right"/>
              <w:rPr>
                <w:rFonts w:ascii="Times New Roman" w:hAnsi="Times New Roman" w:cs="Times New Roman"/>
                <w:color w:val="000000" w:themeColor="text1"/>
                <w:sz w:val="28"/>
                <w:szCs w:val="28"/>
              </w:rPr>
            </w:pPr>
            <w:r w:rsidRPr="00CD33EF">
              <w:rPr>
                <w:rFonts w:ascii="Times New Roman" w:hAnsi="Times New Roman" w:cs="Times New Roman"/>
                <w:color w:val="000000" w:themeColor="text1"/>
                <w:sz w:val="28"/>
                <w:szCs w:val="28"/>
              </w:rPr>
              <w:t>14</w:t>
            </w:r>
          </w:p>
        </w:tc>
      </w:tr>
      <w:tr w:rsidR="00454DD6" w:rsidRPr="00CD33EF" w:rsidTr="00423E7E">
        <w:tc>
          <w:tcPr>
            <w:tcW w:w="2633" w:type="dxa"/>
            <w:vMerge w:val="restart"/>
          </w:tcPr>
          <w:p w:rsidR="00454DD6" w:rsidRPr="00CD33EF" w:rsidRDefault="00454DD6" w:rsidP="00423E7E">
            <w:pPr>
              <w:pStyle w:val="ConsPlusNormal"/>
              <w:rPr>
                <w:rFonts w:ascii="Times New Roman" w:hAnsi="Times New Roman" w:cs="Times New Roman"/>
                <w:color w:val="000000" w:themeColor="text1"/>
                <w:sz w:val="28"/>
                <w:szCs w:val="28"/>
              </w:rPr>
            </w:pPr>
            <w:r w:rsidRPr="00CD33EF">
              <w:rPr>
                <w:rFonts w:ascii="Times New Roman" w:hAnsi="Times New Roman" w:cs="Times New Roman"/>
                <w:color w:val="000000" w:themeColor="text1"/>
                <w:sz w:val="28"/>
                <w:szCs w:val="28"/>
              </w:rPr>
              <w:t xml:space="preserve">Совершенствования спортивного мастерства   </w:t>
            </w:r>
          </w:p>
        </w:tc>
        <w:tc>
          <w:tcPr>
            <w:tcW w:w="2155" w:type="dxa"/>
            <w:tcBorders>
              <w:bottom w:val="nil"/>
            </w:tcBorders>
          </w:tcPr>
          <w:p w:rsidR="00454DD6" w:rsidRPr="00CD33EF" w:rsidRDefault="00454DD6" w:rsidP="00423E7E">
            <w:pPr>
              <w:pStyle w:val="ConsPlusNormal"/>
              <w:spacing w:line="256" w:lineRule="auto"/>
              <w:jc w:val="center"/>
              <w:rPr>
                <w:rFonts w:ascii="Times New Roman" w:hAnsi="Times New Roman" w:cs="Times New Roman"/>
                <w:color w:val="000000" w:themeColor="text1"/>
                <w:sz w:val="28"/>
                <w:szCs w:val="28"/>
              </w:rPr>
            </w:pPr>
            <w:r w:rsidRPr="00CD33EF">
              <w:rPr>
                <w:rFonts w:ascii="Times New Roman" w:hAnsi="Times New Roman" w:cs="Times New Roman"/>
                <w:color w:val="000000" w:themeColor="text1"/>
                <w:sz w:val="28"/>
                <w:szCs w:val="28"/>
              </w:rPr>
              <w:t>до 1 года</w:t>
            </w:r>
          </w:p>
        </w:tc>
        <w:tc>
          <w:tcPr>
            <w:tcW w:w="2278" w:type="dxa"/>
            <w:tcBorders>
              <w:bottom w:val="nil"/>
            </w:tcBorders>
            <w:vAlign w:val="bottom"/>
          </w:tcPr>
          <w:p w:rsidR="00454DD6" w:rsidRPr="00CD33EF" w:rsidRDefault="00454DD6" w:rsidP="00423E7E">
            <w:pPr>
              <w:pStyle w:val="ConsPlusNormal"/>
              <w:spacing w:line="256" w:lineRule="auto"/>
              <w:jc w:val="right"/>
              <w:rPr>
                <w:rFonts w:ascii="Times New Roman" w:hAnsi="Times New Roman" w:cs="Times New Roman"/>
                <w:color w:val="000000" w:themeColor="text1"/>
                <w:sz w:val="28"/>
                <w:szCs w:val="28"/>
              </w:rPr>
            </w:pPr>
            <w:r w:rsidRPr="00CD33EF">
              <w:rPr>
                <w:rFonts w:ascii="Times New Roman" w:hAnsi="Times New Roman" w:cs="Times New Roman"/>
                <w:color w:val="000000" w:themeColor="text1"/>
                <w:sz w:val="28"/>
                <w:szCs w:val="28"/>
              </w:rPr>
              <w:t>4</w:t>
            </w:r>
          </w:p>
        </w:tc>
        <w:tc>
          <w:tcPr>
            <w:tcW w:w="2278" w:type="dxa"/>
            <w:tcBorders>
              <w:bottom w:val="nil"/>
            </w:tcBorders>
            <w:vAlign w:val="bottom"/>
          </w:tcPr>
          <w:p w:rsidR="00454DD6" w:rsidRPr="00CD33EF" w:rsidRDefault="00454DD6" w:rsidP="00423E7E">
            <w:pPr>
              <w:pStyle w:val="ConsPlusNormal"/>
              <w:spacing w:line="256" w:lineRule="auto"/>
              <w:jc w:val="right"/>
              <w:rPr>
                <w:rFonts w:ascii="Times New Roman" w:hAnsi="Times New Roman" w:cs="Times New Roman"/>
                <w:color w:val="000000" w:themeColor="text1"/>
                <w:sz w:val="28"/>
                <w:szCs w:val="28"/>
              </w:rPr>
            </w:pPr>
            <w:r w:rsidRPr="00CD33EF">
              <w:rPr>
                <w:rFonts w:ascii="Times New Roman" w:hAnsi="Times New Roman" w:cs="Times New Roman"/>
                <w:color w:val="000000" w:themeColor="text1"/>
                <w:sz w:val="28"/>
                <w:szCs w:val="28"/>
              </w:rPr>
              <w:t>10</w:t>
            </w:r>
          </w:p>
        </w:tc>
      </w:tr>
      <w:tr w:rsidR="00454DD6" w:rsidRPr="00CD33EF" w:rsidTr="00423E7E">
        <w:tc>
          <w:tcPr>
            <w:tcW w:w="2633" w:type="dxa"/>
            <w:vMerge/>
            <w:vAlign w:val="center"/>
          </w:tcPr>
          <w:p w:rsidR="00454DD6" w:rsidRPr="00CD33EF" w:rsidRDefault="00454DD6" w:rsidP="00423E7E">
            <w:pPr>
              <w:rPr>
                <w:color w:val="000000" w:themeColor="text1"/>
                <w:sz w:val="28"/>
                <w:szCs w:val="28"/>
              </w:rPr>
            </w:pPr>
          </w:p>
        </w:tc>
        <w:tc>
          <w:tcPr>
            <w:tcW w:w="2155" w:type="dxa"/>
            <w:tcBorders>
              <w:top w:val="nil"/>
            </w:tcBorders>
          </w:tcPr>
          <w:p w:rsidR="00454DD6" w:rsidRPr="00CD33EF" w:rsidRDefault="00454DD6" w:rsidP="00423E7E">
            <w:pPr>
              <w:pStyle w:val="ConsPlusNormal"/>
              <w:spacing w:line="256" w:lineRule="auto"/>
              <w:jc w:val="center"/>
              <w:rPr>
                <w:rFonts w:ascii="Times New Roman" w:hAnsi="Times New Roman" w:cs="Times New Roman"/>
                <w:color w:val="000000" w:themeColor="text1"/>
                <w:sz w:val="28"/>
                <w:szCs w:val="28"/>
              </w:rPr>
            </w:pPr>
            <w:r w:rsidRPr="00CD33EF">
              <w:rPr>
                <w:rFonts w:ascii="Times New Roman" w:hAnsi="Times New Roman" w:cs="Times New Roman"/>
                <w:color w:val="000000" w:themeColor="text1"/>
                <w:sz w:val="28"/>
                <w:szCs w:val="28"/>
              </w:rPr>
              <w:t>свыше 1 года</w:t>
            </w:r>
          </w:p>
        </w:tc>
        <w:tc>
          <w:tcPr>
            <w:tcW w:w="2278" w:type="dxa"/>
            <w:tcBorders>
              <w:top w:val="nil"/>
            </w:tcBorders>
            <w:vAlign w:val="bottom"/>
          </w:tcPr>
          <w:p w:rsidR="00454DD6" w:rsidRPr="00CD33EF" w:rsidRDefault="00454DD6" w:rsidP="00423E7E">
            <w:pPr>
              <w:pStyle w:val="ConsPlusNormal"/>
              <w:spacing w:line="256" w:lineRule="auto"/>
              <w:jc w:val="right"/>
              <w:rPr>
                <w:rFonts w:ascii="Times New Roman" w:hAnsi="Times New Roman" w:cs="Times New Roman"/>
                <w:color w:val="000000" w:themeColor="text1"/>
                <w:sz w:val="28"/>
                <w:szCs w:val="28"/>
              </w:rPr>
            </w:pPr>
            <w:r w:rsidRPr="00CD33EF">
              <w:rPr>
                <w:rFonts w:ascii="Times New Roman" w:hAnsi="Times New Roman" w:cs="Times New Roman"/>
                <w:color w:val="000000" w:themeColor="text1"/>
                <w:sz w:val="28"/>
                <w:szCs w:val="28"/>
              </w:rPr>
              <w:t>4</w:t>
            </w:r>
          </w:p>
        </w:tc>
        <w:tc>
          <w:tcPr>
            <w:tcW w:w="2278" w:type="dxa"/>
            <w:tcBorders>
              <w:top w:val="nil"/>
            </w:tcBorders>
            <w:vAlign w:val="bottom"/>
          </w:tcPr>
          <w:p w:rsidR="00454DD6" w:rsidRPr="00CD33EF" w:rsidRDefault="00454DD6" w:rsidP="00423E7E">
            <w:pPr>
              <w:pStyle w:val="ConsPlusNormal"/>
              <w:spacing w:line="256" w:lineRule="auto"/>
              <w:jc w:val="right"/>
              <w:rPr>
                <w:rFonts w:ascii="Times New Roman" w:hAnsi="Times New Roman" w:cs="Times New Roman"/>
                <w:color w:val="000000" w:themeColor="text1"/>
                <w:sz w:val="28"/>
                <w:szCs w:val="28"/>
              </w:rPr>
            </w:pPr>
            <w:r w:rsidRPr="00CD33EF">
              <w:rPr>
                <w:rFonts w:ascii="Times New Roman" w:hAnsi="Times New Roman" w:cs="Times New Roman"/>
                <w:color w:val="000000" w:themeColor="text1"/>
                <w:sz w:val="28"/>
                <w:szCs w:val="28"/>
              </w:rPr>
              <w:t>10</w:t>
            </w:r>
          </w:p>
        </w:tc>
      </w:tr>
    </w:tbl>
    <w:p w:rsidR="00454DD6" w:rsidRPr="00CD33EF" w:rsidRDefault="00454DD6" w:rsidP="00454DD6">
      <w:pPr>
        <w:pStyle w:val="ConsPlusNormal"/>
        <w:ind w:firstLine="709"/>
        <w:jc w:val="both"/>
        <w:rPr>
          <w:rFonts w:ascii="Times New Roman" w:hAnsi="Times New Roman" w:cs="Times New Roman"/>
          <w:color w:val="000000" w:themeColor="text1"/>
          <w:sz w:val="28"/>
          <w:szCs w:val="28"/>
        </w:rPr>
      </w:pPr>
      <w:r w:rsidRPr="00CD33EF">
        <w:rPr>
          <w:rFonts w:ascii="Times New Roman" w:hAnsi="Times New Roman" w:cs="Times New Roman"/>
          <w:color w:val="000000" w:themeColor="text1"/>
          <w:sz w:val="28"/>
          <w:szCs w:val="28"/>
        </w:rPr>
        <w:t>Примечание:</w:t>
      </w:r>
    </w:p>
    <w:p w:rsidR="00454DD6" w:rsidRPr="00CD33EF" w:rsidRDefault="00454DD6" w:rsidP="00454DD6">
      <w:pPr>
        <w:pStyle w:val="ConsPlusNormal"/>
        <w:ind w:firstLine="709"/>
        <w:jc w:val="both"/>
        <w:rPr>
          <w:rFonts w:ascii="Times New Roman" w:hAnsi="Times New Roman" w:cs="Times New Roman"/>
          <w:color w:val="000000" w:themeColor="text1"/>
          <w:sz w:val="28"/>
          <w:szCs w:val="28"/>
        </w:rPr>
      </w:pPr>
      <w:r w:rsidRPr="00CD33EF">
        <w:rPr>
          <w:rFonts w:ascii="Times New Roman" w:hAnsi="Times New Roman" w:cs="Times New Roman"/>
          <w:color w:val="000000" w:themeColor="text1"/>
          <w:sz w:val="28"/>
          <w:szCs w:val="28"/>
        </w:rPr>
        <w:t>Недельный режим учебно-тренировочной работы является максимальным, устанавливается в зависимости от специфики вида спорта, периода и задач подготовки. Годовой объем учебно-тренировочной работы, предусмотренный указанными режимами работы, начиная с базового уровня сложности, может быть сокращен не более чем на 25 процентов.</w:t>
      </w:r>
    </w:p>
    <w:p w:rsidR="00454DD6" w:rsidRPr="00CD33EF" w:rsidRDefault="00454DD6" w:rsidP="00454DD6">
      <w:pPr>
        <w:pStyle w:val="ConsPlusNormal"/>
        <w:ind w:firstLine="709"/>
        <w:jc w:val="both"/>
        <w:rPr>
          <w:rFonts w:ascii="Times New Roman" w:hAnsi="Times New Roman" w:cs="Times New Roman"/>
          <w:color w:val="000000" w:themeColor="text1"/>
          <w:sz w:val="28"/>
          <w:szCs w:val="28"/>
        </w:rPr>
      </w:pPr>
    </w:p>
    <w:tbl>
      <w:tblPr>
        <w:tblW w:w="9278" w:type="dxa"/>
        <w:tblInd w:w="70" w:type="dxa"/>
        <w:tblLayout w:type="fixed"/>
        <w:tblCellMar>
          <w:left w:w="70" w:type="dxa"/>
          <w:right w:w="70" w:type="dxa"/>
        </w:tblCellMar>
        <w:tblLook w:val="04A0" w:firstRow="1" w:lastRow="0" w:firstColumn="1" w:lastColumn="0" w:noHBand="0" w:noVBand="1"/>
      </w:tblPr>
      <w:tblGrid>
        <w:gridCol w:w="540"/>
        <w:gridCol w:w="2700"/>
        <w:gridCol w:w="1350"/>
        <w:gridCol w:w="939"/>
        <w:gridCol w:w="992"/>
        <w:gridCol w:w="1134"/>
        <w:gridCol w:w="1623"/>
      </w:tblGrid>
      <w:tr w:rsidR="00454DD6" w:rsidRPr="00CD33EF" w:rsidTr="00423E7E">
        <w:trPr>
          <w:cantSplit/>
          <w:trHeight w:val="1080"/>
        </w:trPr>
        <w:tc>
          <w:tcPr>
            <w:tcW w:w="540" w:type="dxa"/>
            <w:vMerge w:val="restart"/>
            <w:tcBorders>
              <w:top w:val="single" w:sz="6" w:space="0" w:color="auto"/>
              <w:left w:val="single" w:sz="6" w:space="0" w:color="auto"/>
              <w:bottom w:val="single" w:sz="6" w:space="0" w:color="auto"/>
              <w:right w:val="single" w:sz="6" w:space="0" w:color="auto"/>
            </w:tcBorders>
            <w:hideMark/>
          </w:tcPr>
          <w:p w:rsidR="00454DD6" w:rsidRPr="00CD33EF" w:rsidRDefault="00454DD6" w:rsidP="00423E7E">
            <w:pPr>
              <w:pStyle w:val="ConsPlusCell"/>
              <w:widowControl/>
              <w:spacing w:line="240" w:lineRule="exact"/>
              <w:jc w:val="center"/>
              <w:rPr>
                <w:rFonts w:ascii="Times New Roman" w:hAnsi="Times New Roman" w:cs="Times New Roman"/>
                <w:color w:val="000000" w:themeColor="text1"/>
                <w:sz w:val="28"/>
                <w:szCs w:val="28"/>
              </w:rPr>
            </w:pPr>
            <w:r w:rsidRPr="00CD33EF">
              <w:rPr>
                <w:rFonts w:ascii="Times New Roman" w:hAnsi="Times New Roman" w:cs="Times New Roman"/>
                <w:color w:val="000000" w:themeColor="text1"/>
                <w:sz w:val="28"/>
                <w:szCs w:val="28"/>
              </w:rPr>
              <w:t xml:space="preserve">№ </w:t>
            </w:r>
            <w:r w:rsidRPr="00CD33EF">
              <w:rPr>
                <w:rFonts w:ascii="Times New Roman" w:hAnsi="Times New Roman" w:cs="Times New Roman"/>
                <w:color w:val="000000" w:themeColor="text1"/>
                <w:sz w:val="28"/>
                <w:szCs w:val="28"/>
              </w:rPr>
              <w:br/>
            </w:r>
            <w:proofErr w:type="gramStart"/>
            <w:r w:rsidRPr="00CD33EF">
              <w:rPr>
                <w:rFonts w:ascii="Times New Roman" w:hAnsi="Times New Roman" w:cs="Times New Roman"/>
                <w:color w:val="000000" w:themeColor="text1"/>
                <w:sz w:val="28"/>
                <w:szCs w:val="28"/>
              </w:rPr>
              <w:t>п</w:t>
            </w:r>
            <w:proofErr w:type="gramEnd"/>
            <w:r w:rsidRPr="00CD33EF">
              <w:rPr>
                <w:rFonts w:ascii="Times New Roman" w:hAnsi="Times New Roman" w:cs="Times New Roman"/>
                <w:color w:val="000000" w:themeColor="text1"/>
                <w:sz w:val="28"/>
                <w:szCs w:val="28"/>
              </w:rPr>
              <w:t>/п</w:t>
            </w:r>
          </w:p>
        </w:tc>
        <w:tc>
          <w:tcPr>
            <w:tcW w:w="2700" w:type="dxa"/>
            <w:vMerge w:val="restart"/>
            <w:tcBorders>
              <w:top w:val="single" w:sz="6" w:space="0" w:color="auto"/>
              <w:left w:val="single" w:sz="6" w:space="0" w:color="auto"/>
              <w:bottom w:val="single" w:sz="6" w:space="0" w:color="auto"/>
              <w:right w:val="single" w:sz="6" w:space="0" w:color="auto"/>
            </w:tcBorders>
            <w:hideMark/>
          </w:tcPr>
          <w:p w:rsidR="00454DD6" w:rsidRPr="00CD33EF" w:rsidRDefault="00454DD6" w:rsidP="00423E7E">
            <w:pPr>
              <w:pStyle w:val="ConsPlusCell"/>
              <w:widowControl/>
              <w:spacing w:line="240" w:lineRule="exact"/>
              <w:jc w:val="center"/>
              <w:rPr>
                <w:rFonts w:ascii="Times New Roman" w:hAnsi="Times New Roman" w:cs="Times New Roman"/>
                <w:color w:val="000000" w:themeColor="text1"/>
                <w:sz w:val="28"/>
                <w:szCs w:val="28"/>
              </w:rPr>
            </w:pPr>
            <w:r w:rsidRPr="00CD33EF">
              <w:rPr>
                <w:rFonts w:ascii="Times New Roman" w:hAnsi="Times New Roman" w:cs="Times New Roman"/>
                <w:color w:val="000000" w:themeColor="text1"/>
                <w:sz w:val="28"/>
                <w:szCs w:val="28"/>
              </w:rPr>
              <w:t>Этап подготовки</w:t>
            </w:r>
          </w:p>
        </w:tc>
        <w:tc>
          <w:tcPr>
            <w:tcW w:w="1350" w:type="dxa"/>
            <w:vMerge w:val="restart"/>
            <w:tcBorders>
              <w:top w:val="single" w:sz="6" w:space="0" w:color="auto"/>
              <w:left w:val="single" w:sz="6" w:space="0" w:color="auto"/>
              <w:bottom w:val="single" w:sz="6" w:space="0" w:color="auto"/>
              <w:right w:val="single" w:sz="6" w:space="0" w:color="auto"/>
            </w:tcBorders>
            <w:hideMark/>
          </w:tcPr>
          <w:p w:rsidR="00454DD6" w:rsidRPr="00CD33EF" w:rsidRDefault="00454DD6" w:rsidP="00423E7E">
            <w:pPr>
              <w:pStyle w:val="ConsPlusCell"/>
              <w:widowControl/>
              <w:spacing w:line="240" w:lineRule="exact"/>
              <w:jc w:val="center"/>
              <w:rPr>
                <w:rFonts w:ascii="Times New Roman" w:hAnsi="Times New Roman" w:cs="Times New Roman"/>
                <w:color w:val="000000" w:themeColor="text1"/>
                <w:sz w:val="28"/>
                <w:szCs w:val="28"/>
              </w:rPr>
            </w:pPr>
            <w:r w:rsidRPr="00CD33EF">
              <w:rPr>
                <w:rFonts w:ascii="Times New Roman" w:hAnsi="Times New Roman" w:cs="Times New Roman"/>
                <w:color w:val="000000" w:themeColor="text1"/>
                <w:sz w:val="28"/>
                <w:szCs w:val="28"/>
              </w:rPr>
              <w:t xml:space="preserve">период </w:t>
            </w:r>
            <w:r w:rsidRPr="00CD33EF">
              <w:rPr>
                <w:rFonts w:ascii="Times New Roman" w:hAnsi="Times New Roman" w:cs="Times New Roman"/>
                <w:color w:val="000000" w:themeColor="text1"/>
                <w:sz w:val="28"/>
                <w:szCs w:val="28"/>
              </w:rPr>
              <w:br/>
              <w:t>обучения</w:t>
            </w:r>
          </w:p>
        </w:tc>
        <w:tc>
          <w:tcPr>
            <w:tcW w:w="3065" w:type="dxa"/>
            <w:gridSpan w:val="3"/>
            <w:tcBorders>
              <w:top w:val="single" w:sz="6" w:space="0" w:color="auto"/>
              <w:left w:val="single" w:sz="6" w:space="0" w:color="auto"/>
              <w:bottom w:val="single" w:sz="6" w:space="0" w:color="auto"/>
              <w:right w:val="single" w:sz="6" w:space="0" w:color="auto"/>
            </w:tcBorders>
            <w:hideMark/>
          </w:tcPr>
          <w:p w:rsidR="00454DD6" w:rsidRPr="00CD33EF" w:rsidRDefault="00454DD6" w:rsidP="00423E7E">
            <w:pPr>
              <w:pStyle w:val="ConsPlusCell"/>
              <w:widowControl/>
              <w:spacing w:line="240" w:lineRule="exact"/>
              <w:jc w:val="center"/>
              <w:rPr>
                <w:rFonts w:ascii="Times New Roman" w:hAnsi="Times New Roman" w:cs="Times New Roman"/>
                <w:color w:val="000000" w:themeColor="text1"/>
                <w:sz w:val="28"/>
                <w:szCs w:val="28"/>
              </w:rPr>
            </w:pPr>
            <w:r w:rsidRPr="00CD33EF">
              <w:rPr>
                <w:rFonts w:ascii="Times New Roman" w:hAnsi="Times New Roman" w:cs="Times New Roman"/>
                <w:color w:val="000000" w:themeColor="text1"/>
                <w:sz w:val="28"/>
                <w:szCs w:val="28"/>
              </w:rPr>
              <w:t>норматив оплаты труда тренера-преподавателя по спорту за подготовку 1 занимающегося (в процентах от ставки)</w:t>
            </w:r>
          </w:p>
        </w:tc>
        <w:tc>
          <w:tcPr>
            <w:tcW w:w="1623" w:type="dxa"/>
            <w:vMerge w:val="restart"/>
            <w:tcBorders>
              <w:top w:val="single" w:sz="6" w:space="0" w:color="auto"/>
              <w:left w:val="single" w:sz="6" w:space="0" w:color="auto"/>
              <w:bottom w:val="single" w:sz="6" w:space="0" w:color="auto"/>
              <w:right w:val="single" w:sz="6" w:space="0" w:color="auto"/>
            </w:tcBorders>
            <w:hideMark/>
          </w:tcPr>
          <w:p w:rsidR="00454DD6" w:rsidRDefault="00454DD6" w:rsidP="00423E7E">
            <w:pPr>
              <w:pStyle w:val="ConsPlusCell"/>
              <w:widowControl/>
              <w:spacing w:line="240" w:lineRule="exact"/>
              <w:jc w:val="center"/>
              <w:rPr>
                <w:rFonts w:ascii="Times New Roman" w:hAnsi="Times New Roman" w:cs="Times New Roman"/>
                <w:color w:val="000000" w:themeColor="text1"/>
                <w:sz w:val="28"/>
                <w:szCs w:val="28"/>
              </w:rPr>
            </w:pPr>
            <w:r w:rsidRPr="00CD33EF">
              <w:rPr>
                <w:rFonts w:ascii="Times New Roman" w:hAnsi="Times New Roman" w:cs="Times New Roman"/>
                <w:color w:val="000000" w:themeColor="text1"/>
                <w:sz w:val="28"/>
                <w:szCs w:val="28"/>
              </w:rPr>
              <w:t>максималь</w:t>
            </w:r>
          </w:p>
          <w:p w:rsidR="00454DD6" w:rsidRPr="00CD33EF" w:rsidRDefault="00454DD6" w:rsidP="00423E7E">
            <w:pPr>
              <w:pStyle w:val="ConsPlusCell"/>
              <w:widowControl/>
              <w:spacing w:line="240" w:lineRule="exact"/>
              <w:jc w:val="center"/>
              <w:rPr>
                <w:rFonts w:ascii="Times New Roman" w:hAnsi="Times New Roman" w:cs="Times New Roman"/>
                <w:color w:val="000000" w:themeColor="text1"/>
                <w:sz w:val="28"/>
                <w:szCs w:val="28"/>
              </w:rPr>
            </w:pPr>
            <w:r w:rsidRPr="00CD33EF">
              <w:rPr>
                <w:rFonts w:ascii="Times New Roman" w:hAnsi="Times New Roman" w:cs="Times New Roman"/>
                <w:color w:val="000000" w:themeColor="text1"/>
                <w:sz w:val="28"/>
                <w:szCs w:val="28"/>
              </w:rPr>
              <w:t>ный режим учебно-тренировочной работы (часов в неделю)</w:t>
            </w:r>
          </w:p>
        </w:tc>
      </w:tr>
      <w:tr w:rsidR="00454DD6" w:rsidRPr="00CD33EF" w:rsidTr="00423E7E">
        <w:trPr>
          <w:cantSplit/>
          <w:trHeight w:val="360"/>
        </w:trPr>
        <w:tc>
          <w:tcPr>
            <w:tcW w:w="540" w:type="dxa"/>
            <w:vMerge/>
            <w:tcBorders>
              <w:top w:val="single" w:sz="6" w:space="0" w:color="auto"/>
              <w:left w:val="single" w:sz="6" w:space="0" w:color="auto"/>
              <w:bottom w:val="single" w:sz="6" w:space="0" w:color="auto"/>
              <w:right w:val="single" w:sz="6" w:space="0" w:color="auto"/>
            </w:tcBorders>
            <w:vAlign w:val="center"/>
            <w:hideMark/>
          </w:tcPr>
          <w:p w:rsidR="00454DD6" w:rsidRPr="00CD33EF" w:rsidRDefault="00454DD6" w:rsidP="00423E7E">
            <w:pPr>
              <w:spacing w:line="240" w:lineRule="auto"/>
              <w:rPr>
                <w:rFonts w:ascii="Times New Roman" w:eastAsia="Times New Roman" w:hAnsi="Times New Roman" w:cs="Times New Roman"/>
                <w:color w:val="000000" w:themeColor="text1"/>
                <w:sz w:val="28"/>
                <w:szCs w:val="28"/>
              </w:rPr>
            </w:pPr>
          </w:p>
        </w:tc>
        <w:tc>
          <w:tcPr>
            <w:tcW w:w="2700" w:type="dxa"/>
            <w:vMerge/>
            <w:tcBorders>
              <w:top w:val="single" w:sz="6" w:space="0" w:color="auto"/>
              <w:left w:val="single" w:sz="6" w:space="0" w:color="auto"/>
              <w:bottom w:val="single" w:sz="6" w:space="0" w:color="auto"/>
              <w:right w:val="single" w:sz="6" w:space="0" w:color="auto"/>
            </w:tcBorders>
            <w:vAlign w:val="center"/>
            <w:hideMark/>
          </w:tcPr>
          <w:p w:rsidR="00454DD6" w:rsidRPr="00CD33EF" w:rsidRDefault="00454DD6" w:rsidP="00423E7E">
            <w:pPr>
              <w:spacing w:line="240" w:lineRule="auto"/>
              <w:rPr>
                <w:rFonts w:ascii="Times New Roman" w:eastAsia="Times New Roman" w:hAnsi="Times New Roman" w:cs="Times New Roman"/>
                <w:color w:val="000000" w:themeColor="text1"/>
                <w:sz w:val="28"/>
                <w:szCs w:val="28"/>
              </w:rPr>
            </w:pPr>
          </w:p>
        </w:tc>
        <w:tc>
          <w:tcPr>
            <w:tcW w:w="1350" w:type="dxa"/>
            <w:vMerge/>
            <w:tcBorders>
              <w:top w:val="single" w:sz="6" w:space="0" w:color="auto"/>
              <w:left w:val="single" w:sz="6" w:space="0" w:color="auto"/>
              <w:bottom w:val="single" w:sz="6" w:space="0" w:color="auto"/>
              <w:right w:val="single" w:sz="6" w:space="0" w:color="auto"/>
            </w:tcBorders>
            <w:vAlign w:val="center"/>
            <w:hideMark/>
          </w:tcPr>
          <w:p w:rsidR="00454DD6" w:rsidRPr="00CD33EF" w:rsidRDefault="00454DD6" w:rsidP="00423E7E">
            <w:pPr>
              <w:spacing w:line="240" w:lineRule="auto"/>
              <w:rPr>
                <w:rFonts w:ascii="Times New Roman" w:eastAsia="Times New Roman" w:hAnsi="Times New Roman" w:cs="Times New Roman"/>
                <w:color w:val="000000" w:themeColor="text1"/>
                <w:sz w:val="28"/>
                <w:szCs w:val="28"/>
              </w:rPr>
            </w:pPr>
          </w:p>
        </w:tc>
        <w:tc>
          <w:tcPr>
            <w:tcW w:w="3065" w:type="dxa"/>
            <w:gridSpan w:val="3"/>
            <w:tcBorders>
              <w:top w:val="single" w:sz="6" w:space="0" w:color="auto"/>
              <w:left w:val="single" w:sz="6" w:space="0" w:color="auto"/>
              <w:bottom w:val="single" w:sz="6" w:space="0" w:color="auto"/>
              <w:right w:val="single" w:sz="6" w:space="0" w:color="auto"/>
            </w:tcBorders>
            <w:hideMark/>
          </w:tcPr>
          <w:p w:rsidR="00454DD6" w:rsidRPr="00CD33EF" w:rsidRDefault="00454DD6" w:rsidP="00423E7E">
            <w:pPr>
              <w:pStyle w:val="ConsPlusCell"/>
              <w:widowControl/>
              <w:spacing w:line="240" w:lineRule="exact"/>
              <w:jc w:val="center"/>
              <w:rPr>
                <w:rFonts w:ascii="Times New Roman" w:hAnsi="Times New Roman" w:cs="Times New Roman"/>
                <w:color w:val="000000" w:themeColor="text1"/>
                <w:sz w:val="28"/>
                <w:szCs w:val="28"/>
              </w:rPr>
            </w:pPr>
            <w:r w:rsidRPr="00CD33EF">
              <w:rPr>
                <w:rFonts w:ascii="Times New Roman" w:hAnsi="Times New Roman" w:cs="Times New Roman"/>
                <w:color w:val="000000" w:themeColor="text1"/>
                <w:sz w:val="28"/>
                <w:szCs w:val="28"/>
              </w:rPr>
              <w:t>группа видов спорта</w:t>
            </w:r>
          </w:p>
        </w:tc>
        <w:tc>
          <w:tcPr>
            <w:tcW w:w="1623" w:type="dxa"/>
            <w:vMerge/>
            <w:tcBorders>
              <w:top w:val="single" w:sz="6" w:space="0" w:color="auto"/>
              <w:left w:val="single" w:sz="6" w:space="0" w:color="auto"/>
              <w:bottom w:val="single" w:sz="6" w:space="0" w:color="auto"/>
              <w:right w:val="single" w:sz="6" w:space="0" w:color="auto"/>
            </w:tcBorders>
            <w:vAlign w:val="center"/>
            <w:hideMark/>
          </w:tcPr>
          <w:p w:rsidR="00454DD6" w:rsidRPr="00CD33EF" w:rsidRDefault="00454DD6" w:rsidP="00423E7E">
            <w:pPr>
              <w:spacing w:line="240" w:lineRule="auto"/>
              <w:rPr>
                <w:rFonts w:ascii="Times New Roman" w:eastAsia="Times New Roman" w:hAnsi="Times New Roman" w:cs="Times New Roman"/>
                <w:color w:val="000000" w:themeColor="text1"/>
                <w:sz w:val="28"/>
                <w:szCs w:val="28"/>
              </w:rPr>
            </w:pPr>
          </w:p>
        </w:tc>
      </w:tr>
      <w:tr w:rsidR="00454DD6" w:rsidRPr="00CD33EF" w:rsidTr="00423E7E">
        <w:trPr>
          <w:cantSplit/>
          <w:trHeight w:val="240"/>
        </w:trPr>
        <w:tc>
          <w:tcPr>
            <w:tcW w:w="540" w:type="dxa"/>
            <w:vMerge/>
            <w:tcBorders>
              <w:top w:val="single" w:sz="6" w:space="0" w:color="auto"/>
              <w:left w:val="single" w:sz="6" w:space="0" w:color="auto"/>
              <w:bottom w:val="single" w:sz="6" w:space="0" w:color="auto"/>
              <w:right w:val="single" w:sz="6" w:space="0" w:color="auto"/>
            </w:tcBorders>
            <w:vAlign w:val="center"/>
            <w:hideMark/>
          </w:tcPr>
          <w:p w:rsidR="00454DD6" w:rsidRPr="00CD33EF" w:rsidRDefault="00454DD6" w:rsidP="00423E7E">
            <w:pPr>
              <w:spacing w:line="240" w:lineRule="auto"/>
              <w:rPr>
                <w:rFonts w:ascii="Times New Roman" w:eastAsia="Times New Roman" w:hAnsi="Times New Roman" w:cs="Times New Roman"/>
                <w:color w:val="000000" w:themeColor="text1"/>
                <w:sz w:val="28"/>
                <w:szCs w:val="28"/>
              </w:rPr>
            </w:pPr>
          </w:p>
        </w:tc>
        <w:tc>
          <w:tcPr>
            <w:tcW w:w="2700" w:type="dxa"/>
            <w:vMerge/>
            <w:tcBorders>
              <w:top w:val="single" w:sz="6" w:space="0" w:color="auto"/>
              <w:left w:val="single" w:sz="6" w:space="0" w:color="auto"/>
              <w:bottom w:val="single" w:sz="6" w:space="0" w:color="auto"/>
              <w:right w:val="single" w:sz="6" w:space="0" w:color="auto"/>
            </w:tcBorders>
            <w:vAlign w:val="center"/>
            <w:hideMark/>
          </w:tcPr>
          <w:p w:rsidR="00454DD6" w:rsidRPr="00CD33EF" w:rsidRDefault="00454DD6" w:rsidP="00423E7E">
            <w:pPr>
              <w:spacing w:line="240" w:lineRule="auto"/>
              <w:rPr>
                <w:rFonts w:ascii="Times New Roman" w:eastAsia="Times New Roman" w:hAnsi="Times New Roman" w:cs="Times New Roman"/>
                <w:color w:val="000000" w:themeColor="text1"/>
                <w:sz w:val="28"/>
                <w:szCs w:val="28"/>
              </w:rPr>
            </w:pPr>
          </w:p>
        </w:tc>
        <w:tc>
          <w:tcPr>
            <w:tcW w:w="1350" w:type="dxa"/>
            <w:vMerge/>
            <w:tcBorders>
              <w:top w:val="single" w:sz="6" w:space="0" w:color="auto"/>
              <w:left w:val="single" w:sz="6" w:space="0" w:color="auto"/>
              <w:bottom w:val="single" w:sz="6" w:space="0" w:color="auto"/>
              <w:right w:val="single" w:sz="6" w:space="0" w:color="auto"/>
            </w:tcBorders>
            <w:vAlign w:val="center"/>
            <w:hideMark/>
          </w:tcPr>
          <w:p w:rsidR="00454DD6" w:rsidRPr="00CD33EF" w:rsidRDefault="00454DD6" w:rsidP="00423E7E">
            <w:pPr>
              <w:spacing w:line="240" w:lineRule="auto"/>
              <w:rPr>
                <w:rFonts w:ascii="Times New Roman" w:eastAsia="Times New Roman" w:hAnsi="Times New Roman" w:cs="Times New Roman"/>
                <w:color w:val="000000" w:themeColor="text1"/>
                <w:sz w:val="28"/>
                <w:szCs w:val="28"/>
              </w:rPr>
            </w:pPr>
          </w:p>
        </w:tc>
        <w:tc>
          <w:tcPr>
            <w:tcW w:w="939" w:type="dxa"/>
            <w:tcBorders>
              <w:top w:val="single" w:sz="6" w:space="0" w:color="auto"/>
              <w:left w:val="single" w:sz="6" w:space="0" w:color="auto"/>
              <w:bottom w:val="single" w:sz="6" w:space="0" w:color="auto"/>
              <w:right w:val="single" w:sz="6" w:space="0" w:color="auto"/>
            </w:tcBorders>
            <w:hideMark/>
          </w:tcPr>
          <w:p w:rsidR="00454DD6" w:rsidRPr="00CD33EF" w:rsidRDefault="00454DD6" w:rsidP="00423E7E">
            <w:pPr>
              <w:pStyle w:val="ConsPlusCell"/>
              <w:widowControl/>
              <w:spacing w:line="240" w:lineRule="exact"/>
              <w:jc w:val="center"/>
              <w:rPr>
                <w:rFonts w:ascii="Times New Roman" w:hAnsi="Times New Roman" w:cs="Times New Roman"/>
                <w:color w:val="000000" w:themeColor="text1"/>
                <w:sz w:val="28"/>
                <w:szCs w:val="28"/>
              </w:rPr>
            </w:pPr>
            <w:r w:rsidRPr="00CD33EF">
              <w:rPr>
                <w:rFonts w:ascii="Times New Roman" w:hAnsi="Times New Roman" w:cs="Times New Roman"/>
                <w:color w:val="000000" w:themeColor="text1"/>
                <w:sz w:val="28"/>
                <w:szCs w:val="28"/>
              </w:rPr>
              <w:t>1</w:t>
            </w:r>
          </w:p>
        </w:tc>
        <w:tc>
          <w:tcPr>
            <w:tcW w:w="992" w:type="dxa"/>
            <w:tcBorders>
              <w:top w:val="single" w:sz="6" w:space="0" w:color="auto"/>
              <w:left w:val="single" w:sz="6" w:space="0" w:color="auto"/>
              <w:bottom w:val="single" w:sz="6" w:space="0" w:color="auto"/>
              <w:right w:val="single" w:sz="6" w:space="0" w:color="auto"/>
            </w:tcBorders>
            <w:hideMark/>
          </w:tcPr>
          <w:p w:rsidR="00454DD6" w:rsidRPr="00CD33EF" w:rsidRDefault="00454DD6" w:rsidP="00423E7E">
            <w:pPr>
              <w:pStyle w:val="ConsPlusCell"/>
              <w:widowControl/>
              <w:spacing w:line="240" w:lineRule="exact"/>
              <w:jc w:val="center"/>
              <w:rPr>
                <w:rFonts w:ascii="Times New Roman" w:hAnsi="Times New Roman" w:cs="Times New Roman"/>
                <w:color w:val="000000" w:themeColor="text1"/>
                <w:sz w:val="28"/>
                <w:szCs w:val="28"/>
              </w:rPr>
            </w:pPr>
            <w:r w:rsidRPr="00CD33EF">
              <w:rPr>
                <w:rFonts w:ascii="Times New Roman" w:hAnsi="Times New Roman" w:cs="Times New Roman"/>
                <w:color w:val="000000" w:themeColor="text1"/>
                <w:sz w:val="28"/>
                <w:szCs w:val="28"/>
              </w:rPr>
              <w:t>2</w:t>
            </w:r>
          </w:p>
        </w:tc>
        <w:tc>
          <w:tcPr>
            <w:tcW w:w="1134" w:type="dxa"/>
            <w:tcBorders>
              <w:top w:val="single" w:sz="6" w:space="0" w:color="auto"/>
              <w:left w:val="single" w:sz="6" w:space="0" w:color="auto"/>
              <w:bottom w:val="single" w:sz="6" w:space="0" w:color="auto"/>
              <w:right w:val="single" w:sz="6" w:space="0" w:color="auto"/>
            </w:tcBorders>
            <w:hideMark/>
          </w:tcPr>
          <w:p w:rsidR="00454DD6" w:rsidRPr="00CD33EF" w:rsidRDefault="00454DD6" w:rsidP="00423E7E">
            <w:pPr>
              <w:pStyle w:val="ConsPlusCell"/>
              <w:widowControl/>
              <w:spacing w:line="240" w:lineRule="exact"/>
              <w:jc w:val="center"/>
              <w:rPr>
                <w:rFonts w:ascii="Times New Roman" w:hAnsi="Times New Roman" w:cs="Times New Roman"/>
                <w:color w:val="000000" w:themeColor="text1"/>
                <w:sz w:val="28"/>
                <w:szCs w:val="28"/>
              </w:rPr>
            </w:pPr>
            <w:r w:rsidRPr="00CD33EF">
              <w:rPr>
                <w:rFonts w:ascii="Times New Roman" w:hAnsi="Times New Roman" w:cs="Times New Roman"/>
                <w:color w:val="000000" w:themeColor="text1"/>
                <w:sz w:val="28"/>
                <w:szCs w:val="28"/>
              </w:rPr>
              <w:t>3</w:t>
            </w:r>
          </w:p>
        </w:tc>
        <w:tc>
          <w:tcPr>
            <w:tcW w:w="1623" w:type="dxa"/>
            <w:vMerge/>
            <w:tcBorders>
              <w:top w:val="single" w:sz="6" w:space="0" w:color="auto"/>
              <w:left w:val="single" w:sz="6" w:space="0" w:color="auto"/>
              <w:bottom w:val="single" w:sz="6" w:space="0" w:color="auto"/>
              <w:right w:val="single" w:sz="6" w:space="0" w:color="auto"/>
            </w:tcBorders>
            <w:vAlign w:val="center"/>
            <w:hideMark/>
          </w:tcPr>
          <w:p w:rsidR="00454DD6" w:rsidRPr="00CD33EF" w:rsidRDefault="00454DD6" w:rsidP="00423E7E">
            <w:pPr>
              <w:spacing w:line="240" w:lineRule="auto"/>
              <w:rPr>
                <w:rFonts w:ascii="Times New Roman" w:eastAsia="Times New Roman" w:hAnsi="Times New Roman" w:cs="Times New Roman"/>
                <w:color w:val="000000" w:themeColor="text1"/>
                <w:sz w:val="28"/>
                <w:szCs w:val="28"/>
              </w:rPr>
            </w:pPr>
          </w:p>
        </w:tc>
      </w:tr>
      <w:tr w:rsidR="00454DD6" w:rsidRPr="00CD33EF" w:rsidTr="00423E7E">
        <w:trPr>
          <w:cantSplit/>
          <w:trHeight w:val="240"/>
        </w:trPr>
        <w:tc>
          <w:tcPr>
            <w:tcW w:w="540" w:type="dxa"/>
            <w:vMerge w:val="restart"/>
            <w:tcBorders>
              <w:top w:val="nil"/>
              <w:left w:val="single" w:sz="6" w:space="0" w:color="auto"/>
              <w:bottom w:val="nil"/>
              <w:right w:val="single" w:sz="6" w:space="0" w:color="auto"/>
            </w:tcBorders>
            <w:hideMark/>
          </w:tcPr>
          <w:p w:rsidR="00454DD6" w:rsidRPr="00CD33EF" w:rsidRDefault="00454DD6" w:rsidP="00423E7E">
            <w:pPr>
              <w:pStyle w:val="ConsPlusCell"/>
              <w:widowControl/>
              <w:spacing w:line="256" w:lineRule="auto"/>
              <w:rPr>
                <w:rFonts w:ascii="Times New Roman" w:hAnsi="Times New Roman" w:cs="Times New Roman"/>
                <w:color w:val="000000" w:themeColor="text1"/>
                <w:sz w:val="28"/>
                <w:szCs w:val="28"/>
              </w:rPr>
            </w:pPr>
            <w:r w:rsidRPr="00CD33EF">
              <w:rPr>
                <w:rFonts w:ascii="Times New Roman" w:hAnsi="Times New Roman" w:cs="Times New Roman"/>
                <w:color w:val="000000" w:themeColor="text1"/>
                <w:sz w:val="28"/>
                <w:szCs w:val="28"/>
              </w:rPr>
              <w:t>1 .</w:t>
            </w:r>
          </w:p>
        </w:tc>
        <w:tc>
          <w:tcPr>
            <w:tcW w:w="2700" w:type="dxa"/>
            <w:vMerge w:val="restart"/>
            <w:tcBorders>
              <w:top w:val="nil"/>
              <w:left w:val="single" w:sz="6" w:space="0" w:color="auto"/>
              <w:bottom w:val="nil"/>
              <w:right w:val="single" w:sz="6" w:space="0" w:color="auto"/>
            </w:tcBorders>
            <w:hideMark/>
          </w:tcPr>
          <w:p w:rsidR="00454DD6" w:rsidRPr="00CD33EF" w:rsidRDefault="00454DD6" w:rsidP="00423E7E">
            <w:pPr>
              <w:pStyle w:val="ConsPlusCell"/>
              <w:widowControl/>
              <w:spacing w:line="256" w:lineRule="auto"/>
              <w:rPr>
                <w:rFonts w:ascii="Times New Roman" w:hAnsi="Times New Roman" w:cs="Times New Roman"/>
                <w:color w:val="000000" w:themeColor="text1"/>
                <w:sz w:val="28"/>
                <w:szCs w:val="28"/>
              </w:rPr>
            </w:pPr>
            <w:r w:rsidRPr="00CD33EF">
              <w:rPr>
                <w:rFonts w:ascii="Times New Roman" w:hAnsi="Times New Roman" w:cs="Times New Roman"/>
                <w:color w:val="000000" w:themeColor="text1"/>
                <w:sz w:val="28"/>
                <w:szCs w:val="28"/>
              </w:rPr>
              <w:t>Начальной подготовки</w:t>
            </w:r>
          </w:p>
        </w:tc>
        <w:tc>
          <w:tcPr>
            <w:tcW w:w="1350" w:type="dxa"/>
            <w:tcBorders>
              <w:top w:val="nil"/>
              <w:left w:val="single" w:sz="6" w:space="0" w:color="auto"/>
              <w:bottom w:val="single" w:sz="6" w:space="0" w:color="auto"/>
              <w:right w:val="single" w:sz="6" w:space="0" w:color="auto"/>
            </w:tcBorders>
            <w:hideMark/>
          </w:tcPr>
          <w:p w:rsidR="00454DD6" w:rsidRPr="00CD33EF" w:rsidRDefault="00454DD6" w:rsidP="00423E7E">
            <w:pPr>
              <w:pStyle w:val="ConsPlusCell"/>
              <w:widowControl/>
              <w:spacing w:line="256" w:lineRule="auto"/>
              <w:jc w:val="center"/>
              <w:rPr>
                <w:rFonts w:ascii="Times New Roman" w:hAnsi="Times New Roman" w:cs="Times New Roman"/>
                <w:color w:val="000000" w:themeColor="text1"/>
                <w:sz w:val="28"/>
                <w:szCs w:val="28"/>
              </w:rPr>
            </w:pPr>
            <w:r w:rsidRPr="00CD33EF">
              <w:rPr>
                <w:rFonts w:ascii="Times New Roman" w:hAnsi="Times New Roman" w:cs="Times New Roman"/>
                <w:color w:val="000000" w:themeColor="text1"/>
                <w:sz w:val="28"/>
                <w:szCs w:val="28"/>
              </w:rPr>
              <w:t>1-год</w:t>
            </w:r>
          </w:p>
        </w:tc>
        <w:tc>
          <w:tcPr>
            <w:tcW w:w="939" w:type="dxa"/>
            <w:tcBorders>
              <w:top w:val="single" w:sz="6" w:space="0" w:color="auto"/>
              <w:left w:val="single" w:sz="6" w:space="0" w:color="auto"/>
              <w:bottom w:val="single" w:sz="6" w:space="0" w:color="auto"/>
              <w:right w:val="single" w:sz="6" w:space="0" w:color="auto"/>
            </w:tcBorders>
            <w:vAlign w:val="bottom"/>
            <w:hideMark/>
          </w:tcPr>
          <w:p w:rsidR="00454DD6" w:rsidRPr="00CD33EF" w:rsidRDefault="00454DD6" w:rsidP="00423E7E">
            <w:pPr>
              <w:pStyle w:val="ConsPlusCell"/>
              <w:widowControl/>
              <w:spacing w:line="256" w:lineRule="auto"/>
              <w:jc w:val="right"/>
              <w:rPr>
                <w:rFonts w:ascii="Times New Roman" w:hAnsi="Times New Roman" w:cs="Times New Roman"/>
                <w:color w:val="000000" w:themeColor="text1"/>
                <w:sz w:val="28"/>
                <w:szCs w:val="28"/>
              </w:rPr>
            </w:pPr>
            <w:r w:rsidRPr="00CD33EF">
              <w:rPr>
                <w:rFonts w:ascii="Times New Roman" w:hAnsi="Times New Roman" w:cs="Times New Roman"/>
                <w:color w:val="000000" w:themeColor="text1"/>
                <w:sz w:val="28"/>
                <w:szCs w:val="28"/>
              </w:rPr>
              <w:t>3</w:t>
            </w:r>
          </w:p>
        </w:tc>
        <w:tc>
          <w:tcPr>
            <w:tcW w:w="992" w:type="dxa"/>
            <w:tcBorders>
              <w:top w:val="single" w:sz="6" w:space="0" w:color="auto"/>
              <w:left w:val="single" w:sz="6" w:space="0" w:color="auto"/>
              <w:bottom w:val="single" w:sz="6" w:space="0" w:color="auto"/>
              <w:right w:val="single" w:sz="6" w:space="0" w:color="auto"/>
            </w:tcBorders>
            <w:vAlign w:val="bottom"/>
            <w:hideMark/>
          </w:tcPr>
          <w:p w:rsidR="00454DD6" w:rsidRPr="00CD33EF" w:rsidRDefault="00454DD6" w:rsidP="00423E7E">
            <w:pPr>
              <w:pStyle w:val="ConsPlusCell"/>
              <w:widowControl/>
              <w:spacing w:line="256" w:lineRule="auto"/>
              <w:jc w:val="right"/>
              <w:rPr>
                <w:rFonts w:ascii="Times New Roman" w:hAnsi="Times New Roman" w:cs="Times New Roman"/>
                <w:color w:val="000000" w:themeColor="text1"/>
                <w:sz w:val="28"/>
                <w:szCs w:val="28"/>
              </w:rPr>
            </w:pPr>
            <w:r w:rsidRPr="00CD33EF">
              <w:rPr>
                <w:rFonts w:ascii="Times New Roman" w:hAnsi="Times New Roman" w:cs="Times New Roman"/>
                <w:color w:val="000000" w:themeColor="text1"/>
                <w:sz w:val="28"/>
                <w:szCs w:val="28"/>
              </w:rPr>
              <w:t>3</w:t>
            </w:r>
          </w:p>
        </w:tc>
        <w:tc>
          <w:tcPr>
            <w:tcW w:w="1134" w:type="dxa"/>
            <w:tcBorders>
              <w:top w:val="single" w:sz="6" w:space="0" w:color="auto"/>
              <w:left w:val="single" w:sz="6" w:space="0" w:color="auto"/>
              <w:bottom w:val="single" w:sz="6" w:space="0" w:color="auto"/>
              <w:right w:val="single" w:sz="6" w:space="0" w:color="auto"/>
            </w:tcBorders>
            <w:vAlign w:val="bottom"/>
            <w:hideMark/>
          </w:tcPr>
          <w:p w:rsidR="00454DD6" w:rsidRPr="00CD33EF" w:rsidRDefault="00454DD6" w:rsidP="00423E7E">
            <w:pPr>
              <w:pStyle w:val="ConsPlusCell"/>
              <w:widowControl/>
              <w:spacing w:line="256" w:lineRule="auto"/>
              <w:jc w:val="right"/>
              <w:rPr>
                <w:rFonts w:ascii="Times New Roman" w:hAnsi="Times New Roman" w:cs="Times New Roman"/>
                <w:color w:val="000000" w:themeColor="text1"/>
                <w:sz w:val="28"/>
                <w:szCs w:val="28"/>
              </w:rPr>
            </w:pPr>
            <w:r w:rsidRPr="00CD33EF">
              <w:rPr>
                <w:rFonts w:ascii="Times New Roman" w:hAnsi="Times New Roman" w:cs="Times New Roman"/>
                <w:color w:val="000000" w:themeColor="text1"/>
                <w:sz w:val="28"/>
                <w:szCs w:val="28"/>
              </w:rPr>
              <w:t>3</w:t>
            </w:r>
          </w:p>
        </w:tc>
        <w:tc>
          <w:tcPr>
            <w:tcW w:w="1623" w:type="dxa"/>
            <w:tcBorders>
              <w:top w:val="nil"/>
              <w:left w:val="single" w:sz="6" w:space="0" w:color="auto"/>
              <w:bottom w:val="single" w:sz="6" w:space="0" w:color="auto"/>
              <w:right w:val="single" w:sz="6" w:space="0" w:color="auto"/>
            </w:tcBorders>
            <w:vAlign w:val="bottom"/>
            <w:hideMark/>
          </w:tcPr>
          <w:p w:rsidR="00454DD6" w:rsidRPr="00CD33EF" w:rsidRDefault="00454DD6" w:rsidP="00423E7E">
            <w:pPr>
              <w:pStyle w:val="ConsPlusCell"/>
              <w:widowControl/>
              <w:spacing w:line="256" w:lineRule="auto"/>
              <w:jc w:val="right"/>
              <w:rPr>
                <w:rFonts w:ascii="Times New Roman" w:hAnsi="Times New Roman" w:cs="Times New Roman"/>
                <w:color w:val="000000" w:themeColor="text1"/>
                <w:sz w:val="28"/>
                <w:szCs w:val="28"/>
              </w:rPr>
            </w:pPr>
            <w:r w:rsidRPr="00CD33EF">
              <w:rPr>
                <w:rFonts w:ascii="Times New Roman" w:hAnsi="Times New Roman" w:cs="Times New Roman"/>
                <w:color w:val="000000" w:themeColor="text1"/>
                <w:sz w:val="28"/>
                <w:szCs w:val="28"/>
              </w:rPr>
              <w:t>6</w:t>
            </w:r>
          </w:p>
        </w:tc>
      </w:tr>
      <w:tr w:rsidR="00454DD6" w:rsidRPr="00CD33EF" w:rsidTr="00423E7E">
        <w:trPr>
          <w:cantSplit/>
          <w:trHeight w:val="240"/>
        </w:trPr>
        <w:tc>
          <w:tcPr>
            <w:tcW w:w="540" w:type="dxa"/>
            <w:vMerge/>
            <w:tcBorders>
              <w:top w:val="nil"/>
              <w:left w:val="single" w:sz="6" w:space="0" w:color="auto"/>
              <w:bottom w:val="nil"/>
              <w:right w:val="single" w:sz="6" w:space="0" w:color="auto"/>
            </w:tcBorders>
            <w:vAlign w:val="center"/>
            <w:hideMark/>
          </w:tcPr>
          <w:p w:rsidR="00454DD6" w:rsidRPr="00CD33EF" w:rsidRDefault="00454DD6" w:rsidP="00423E7E">
            <w:pPr>
              <w:spacing w:line="240" w:lineRule="auto"/>
              <w:rPr>
                <w:rFonts w:ascii="Times New Roman" w:eastAsia="Times New Roman" w:hAnsi="Times New Roman" w:cs="Times New Roman"/>
                <w:color w:val="000000" w:themeColor="text1"/>
                <w:sz w:val="28"/>
                <w:szCs w:val="28"/>
              </w:rPr>
            </w:pPr>
          </w:p>
        </w:tc>
        <w:tc>
          <w:tcPr>
            <w:tcW w:w="2700" w:type="dxa"/>
            <w:vMerge/>
            <w:tcBorders>
              <w:top w:val="nil"/>
              <w:left w:val="single" w:sz="6" w:space="0" w:color="auto"/>
              <w:bottom w:val="nil"/>
              <w:right w:val="single" w:sz="6" w:space="0" w:color="auto"/>
            </w:tcBorders>
            <w:vAlign w:val="center"/>
            <w:hideMark/>
          </w:tcPr>
          <w:p w:rsidR="00454DD6" w:rsidRPr="00CD33EF" w:rsidRDefault="00454DD6" w:rsidP="00423E7E">
            <w:pPr>
              <w:spacing w:line="240" w:lineRule="auto"/>
              <w:rPr>
                <w:rFonts w:ascii="Times New Roman" w:eastAsia="Times New Roman" w:hAnsi="Times New Roman" w:cs="Times New Roman"/>
                <w:color w:val="000000" w:themeColor="text1"/>
                <w:sz w:val="28"/>
                <w:szCs w:val="28"/>
              </w:rPr>
            </w:pPr>
          </w:p>
        </w:tc>
        <w:tc>
          <w:tcPr>
            <w:tcW w:w="1350" w:type="dxa"/>
            <w:tcBorders>
              <w:top w:val="nil"/>
              <w:left w:val="single" w:sz="6" w:space="0" w:color="auto"/>
              <w:bottom w:val="single" w:sz="6" w:space="0" w:color="auto"/>
              <w:right w:val="single" w:sz="6" w:space="0" w:color="auto"/>
            </w:tcBorders>
            <w:hideMark/>
          </w:tcPr>
          <w:p w:rsidR="00454DD6" w:rsidRPr="00CD33EF" w:rsidRDefault="00454DD6" w:rsidP="00423E7E">
            <w:pPr>
              <w:pStyle w:val="ConsPlusCell"/>
              <w:widowControl/>
              <w:spacing w:line="256" w:lineRule="auto"/>
              <w:jc w:val="center"/>
              <w:rPr>
                <w:rFonts w:ascii="Times New Roman" w:hAnsi="Times New Roman" w:cs="Times New Roman"/>
                <w:color w:val="000000" w:themeColor="text1"/>
                <w:sz w:val="28"/>
                <w:szCs w:val="28"/>
              </w:rPr>
            </w:pPr>
            <w:r w:rsidRPr="00CD33EF">
              <w:rPr>
                <w:rFonts w:ascii="Times New Roman" w:hAnsi="Times New Roman" w:cs="Times New Roman"/>
                <w:color w:val="000000" w:themeColor="text1"/>
                <w:sz w:val="28"/>
                <w:szCs w:val="28"/>
              </w:rPr>
              <w:t>2-год</w:t>
            </w:r>
          </w:p>
        </w:tc>
        <w:tc>
          <w:tcPr>
            <w:tcW w:w="939" w:type="dxa"/>
            <w:tcBorders>
              <w:top w:val="single" w:sz="6" w:space="0" w:color="auto"/>
              <w:left w:val="single" w:sz="6" w:space="0" w:color="auto"/>
              <w:bottom w:val="single" w:sz="6" w:space="0" w:color="auto"/>
              <w:right w:val="single" w:sz="6" w:space="0" w:color="auto"/>
            </w:tcBorders>
            <w:vAlign w:val="bottom"/>
            <w:hideMark/>
          </w:tcPr>
          <w:p w:rsidR="00454DD6" w:rsidRPr="00CD33EF" w:rsidRDefault="00454DD6" w:rsidP="00423E7E">
            <w:pPr>
              <w:pStyle w:val="ConsPlusCell"/>
              <w:widowControl/>
              <w:spacing w:line="256" w:lineRule="auto"/>
              <w:jc w:val="right"/>
              <w:rPr>
                <w:rFonts w:ascii="Times New Roman" w:hAnsi="Times New Roman" w:cs="Times New Roman"/>
                <w:color w:val="000000" w:themeColor="text1"/>
                <w:sz w:val="28"/>
                <w:szCs w:val="28"/>
              </w:rPr>
            </w:pPr>
            <w:r w:rsidRPr="00CD33EF">
              <w:rPr>
                <w:rFonts w:ascii="Times New Roman" w:hAnsi="Times New Roman" w:cs="Times New Roman"/>
                <w:color w:val="000000" w:themeColor="text1"/>
                <w:sz w:val="28"/>
                <w:szCs w:val="28"/>
              </w:rPr>
              <w:t>6</w:t>
            </w:r>
          </w:p>
        </w:tc>
        <w:tc>
          <w:tcPr>
            <w:tcW w:w="992" w:type="dxa"/>
            <w:tcBorders>
              <w:top w:val="single" w:sz="6" w:space="0" w:color="auto"/>
              <w:left w:val="single" w:sz="6" w:space="0" w:color="auto"/>
              <w:bottom w:val="single" w:sz="6" w:space="0" w:color="auto"/>
              <w:right w:val="single" w:sz="6" w:space="0" w:color="auto"/>
            </w:tcBorders>
            <w:vAlign w:val="bottom"/>
            <w:hideMark/>
          </w:tcPr>
          <w:p w:rsidR="00454DD6" w:rsidRPr="00CD33EF" w:rsidRDefault="00454DD6" w:rsidP="00423E7E">
            <w:pPr>
              <w:pStyle w:val="ConsPlusCell"/>
              <w:widowControl/>
              <w:spacing w:line="256" w:lineRule="auto"/>
              <w:jc w:val="right"/>
              <w:rPr>
                <w:rFonts w:ascii="Times New Roman" w:hAnsi="Times New Roman" w:cs="Times New Roman"/>
                <w:color w:val="000000" w:themeColor="text1"/>
                <w:sz w:val="28"/>
                <w:szCs w:val="28"/>
              </w:rPr>
            </w:pPr>
            <w:r w:rsidRPr="00CD33EF">
              <w:rPr>
                <w:rFonts w:ascii="Times New Roman" w:hAnsi="Times New Roman" w:cs="Times New Roman"/>
                <w:color w:val="000000" w:themeColor="text1"/>
                <w:sz w:val="28"/>
                <w:szCs w:val="28"/>
              </w:rPr>
              <w:t>5</w:t>
            </w:r>
          </w:p>
        </w:tc>
        <w:tc>
          <w:tcPr>
            <w:tcW w:w="1134" w:type="dxa"/>
            <w:tcBorders>
              <w:top w:val="single" w:sz="6" w:space="0" w:color="auto"/>
              <w:left w:val="single" w:sz="6" w:space="0" w:color="auto"/>
              <w:bottom w:val="single" w:sz="6" w:space="0" w:color="auto"/>
              <w:right w:val="single" w:sz="6" w:space="0" w:color="auto"/>
            </w:tcBorders>
            <w:vAlign w:val="bottom"/>
            <w:hideMark/>
          </w:tcPr>
          <w:p w:rsidR="00454DD6" w:rsidRPr="00CD33EF" w:rsidRDefault="00454DD6" w:rsidP="00423E7E">
            <w:pPr>
              <w:pStyle w:val="ConsPlusCell"/>
              <w:widowControl/>
              <w:spacing w:line="256" w:lineRule="auto"/>
              <w:jc w:val="right"/>
              <w:rPr>
                <w:rFonts w:ascii="Times New Roman" w:hAnsi="Times New Roman" w:cs="Times New Roman"/>
                <w:color w:val="000000" w:themeColor="text1"/>
                <w:sz w:val="28"/>
                <w:szCs w:val="28"/>
              </w:rPr>
            </w:pPr>
            <w:r w:rsidRPr="00CD33EF">
              <w:rPr>
                <w:rFonts w:ascii="Times New Roman" w:hAnsi="Times New Roman" w:cs="Times New Roman"/>
                <w:color w:val="000000" w:themeColor="text1"/>
                <w:sz w:val="28"/>
                <w:szCs w:val="28"/>
              </w:rPr>
              <w:t>4</w:t>
            </w:r>
          </w:p>
        </w:tc>
        <w:tc>
          <w:tcPr>
            <w:tcW w:w="1623" w:type="dxa"/>
            <w:tcBorders>
              <w:top w:val="nil"/>
              <w:left w:val="single" w:sz="6" w:space="0" w:color="auto"/>
              <w:bottom w:val="single" w:sz="6" w:space="0" w:color="auto"/>
              <w:right w:val="single" w:sz="6" w:space="0" w:color="auto"/>
            </w:tcBorders>
            <w:vAlign w:val="bottom"/>
            <w:hideMark/>
          </w:tcPr>
          <w:p w:rsidR="00454DD6" w:rsidRPr="00CD33EF" w:rsidRDefault="00454DD6" w:rsidP="00423E7E">
            <w:pPr>
              <w:pStyle w:val="ConsPlusCell"/>
              <w:widowControl/>
              <w:spacing w:line="256" w:lineRule="auto"/>
              <w:jc w:val="right"/>
              <w:rPr>
                <w:rFonts w:ascii="Times New Roman" w:hAnsi="Times New Roman" w:cs="Times New Roman"/>
                <w:color w:val="000000" w:themeColor="text1"/>
                <w:sz w:val="28"/>
                <w:szCs w:val="28"/>
              </w:rPr>
            </w:pPr>
            <w:r w:rsidRPr="00CD33EF">
              <w:rPr>
                <w:rFonts w:ascii="Times New Roman" w:hAnsi="Times New Roman" w:cs="Times New Roman"/>
                <w:color w:val="000000" w:themeColor="text1"/>
                <w:sz w:val="28"/>
                <w:szCs w:val="28"/>
              </w:rPr>
              <w:t>8</w:t>
            </w:r>
          </w:p>
        </w:tc>
      </w:tr>
      <w:tr w:rsidR="00454DD6" w:rsidRPr="00CD33EF" w:rsidTr="00423E7E">
        <w:trPr>
          <w:cantSplit/>
          <w:trHeight w:val="240"/>
        </w:trPr>
        <w:tc>
          <w:tcPr>
            <w:tcW w:w="540" w:type="dxa"/>
            <w:vMerge/>
            <w:tcBorders>
              <w:top w:val="nil"/>
              <w:left w:val="single" w:sz="6" w:space="0" w:color="auto"/>
              <w:bottom w:val="nil"/>
              <w:right w:val="single" w:sz="6" w:space="0" w:color="auto"/>
            </w:tcBorders>
            <w:vAlign w:val="center"/>
            <w:hideMark/>
          </w:tcPr>
          <w:p w:rsidR="00454DD6" w:rsidRPr="00CD33EF" w:rsidRDefault="00454DD6" w:rsidP="00423E7E">
            <w:pPr>
              <w:spacing w:line="240" w:lineRule="auto"/>
              <w:rPr>
                <w:rFonts w:ascii="Times New Roman" w:eastAsia="Times New Roman" w:hAnsi="Times New Roman" w:cs="Times New Roman"/>
                <w:color w:val="000000" w:themeColor="text1"/>
                <w:sz w:val="28"/>
                <w:szCs w:val="28"/>
              </w:rPr>
            </w:pPr>
          </w:p>
        </w:tc>
        <w:tc>
          <w:tcPr>
            <w:tcW w:w="2700" w:type="dxa"/>
            <w:vMerge/>
            <w:tcBorders>
              <w:top w:val="nil"/>
              <w:left w:val="single" w:sz="6" w:space="0" w:color="auto"/>
              <w:bottom w:val="nil"/>
              <w:right w:val="single" w:sz="6" w:space="0" w:color="auto"/>
            </w:tcBorders>
            <w:vAlign w:val="center"/>
            <w:hideMark/>
          </w:tcPr>
          <w:p w:rsidR="00454DD6" w:rsidRPr="00CD33EF" w:rsidRDefault="00454DD6" w:rsidP="00423E7E">
            <w:pPr>
              <w:spacing w:line="240" w:lineRule="auto"/>
              <w:rPr>
                <w:rFonts w:ascii="Times New Roman" w:eastAsia="Times New Roman" w:hAnsi="Times New Roman" w:cs="Times New Roman"/>
                <w:color w:val="000000" w:themeColor="text1"/>
                <w:sz w:val="28"/>
                <w:szCs w:val="28"/>
              </w:rPr>
            </w:pPr>
          </w:p>
        </w:tc>
        <w:tc>
          <w:tcPr>
            <w:tcW w:w="1350" w:type="dxa"/>
            <w:tcBorders>
              <w:top w:val="nil"/>
              <w:left w:val="single" w:sz="6" w:space="0" w:color="auto"/>
              <w:bottom w:val="single" w:sz="6" w:space="0" w:color="auto"/>
              <w:right w:val="single" w:sz="6" w:space="0" w:color="auto"/>
            </w:tcBorders>
            <w:hideMark/>
          </w:tcPr>
          <w:p w:rsidR="00454DD6" w:rsidRPr="00CD33EF" w:rsidRDefault="00454DD6" w:rsidP="00423E7E">
            <w:pPr>
              <w:pStyle w:val="ConsPlusCell"/>
              <w:widowControl/>
              <w:spacing w:line="256" w:lineRule="auto"/>
              <w:jc w:val="center"/>
              <w:rPr>
                <w:rFonts w:ascii="Times New Roman" w:hAnsi="Times New Roman" w:cs="Times New Roman"/>
                <w:color w:val="000000" w:themeColor="text1"/>
                <w:sz w:val="28"/>
                <w:szCs w:val="28"/>
              </w:rPr>
            </w:pPr>
            <w:r w:rsidRPr="00CD33EF">
              <w:rPr>
                <w:rFonts w:ascii="Times New Roman" w:hAnsi="Times New Roman" w:cs="Times New Roman"/>
                <w:color w:val="000000" w:themeColor="text1"/>
                <w:sz w:val="28"/>
                <w:szCs w:val="28"/>
              </w:rPr>
              <w:t>3-год</w:t>
            </w:r>
          </w:p>
        </w:tc>
        <w:tc>
          <w:tcPr>
            <w:tcW w:w="939" w:type="dxa"/>
            <w:tcBorders>
              <w:top w:val="single" w:sz="6" w:space="0" w:color="auto"/>
              <w:left w:val="single" w:sz="6" w:space="0" w:color="auto"/>
              <w:bottom w:val="single" w:sz="6" w:space="0" w:color="auto"/>
              <w:right w:val="single" w:sz="6" w:space="0" w:color="auto"/>
            </w:tcBorders>
            <w:vAlign w:val="bottom"/>
            <w:hideMark/>
          </w:tcPr>
          <w:p w:rsidR="00454DD6" w:rsidRPr="00CD33EF" w:rsidRDefault="00454DD6" w:rsidP="00423E7E">
            <w:pPr>
              <w:pStyle w:val="ConsPlusCell"/>
              <w:widowControl/>
              <w:spacing w:line="256" w:lineRule="auto"/>
              <w:jc w:val="right"/>
              <w:rPr>
                <w:rFonts w:ascii="Times New Roman" w:hAnsi="Times New Roman" w:cs="Times New Roman"/>
                <w:color w:val="000000" w:themeColor="text1"/>
                <w:sz w:val="28"/>
                <w:szCs w:val="28"/>
              </w:rPr>
            </w:pPr>
            <w:r w:rsidRPr="00CD33EF">
              <w:rPr>
                <w:rFonts w:ascii="Times New Roman" w:hAnsi="Times New Roman" w:cs="Times New Roman"/>
                <w:color w:val="000000" w:themeColor="text1"/>
                <w:sz w:val="28"/>
                <w:szCs w:val="28"/>
              </w:rPr>
              <w:t>6</w:t>
            </w:r>
          </w:p>
        </w:tc>
        <w:tc>
          <w:tcPr>
            <w:tcW w:w="992" w:type="dxa"/>
            <w:tcBorders>
              <w:top w:val="single" w:sz="6" w:space="0" w:color="auto"/>
              <w:left w:val="single" w:sz="6" w:space="0" w:color="auto"/>
              <w:bottom w:val="single" w:sz="6" w:space="0" w:color="auto"/>
              <w:right w:val="single" w:sz="6" w:space="0" w:color="auto"/>
            </w:tcBorders>
            <w:vAlign w:val="bottom"/>
            <w:hideMark/>
          </w:tcPr>
          <w:p w:rsidR="00454DD6" w:rsidRPr="00CD33EF" w:rsidRDefault="00454DD6" w:rsidP="00423E7E">
            <w:pPr>
              <w:pStyle w:val="ConsPlusCell"/>
              <w:widowControl/>
              <w:spacing w:line="256" w:lineRule="auto"/>
              <w:jc w:val="right"/>
              <w:rPr>
                <w:rFonts w:ascii="Times New Roman" w:hAnsi="Times New Roman" w:cs="Times New Roman"/>
                <w:color w:val="000000" w:themeColor="text1"/>
                <w:sz w:val="28"/>
                <w:szCs w:val="28"/>
              </w:rPr>
            </w:pPr>
            <w:r w:rsidRPr="00CD33EF">
              <w:rPr>
                <w:rFonts w:ascii="Times New Roman" w:hAnsi="Times New Roman" w:cs="Times New Roman"/>
                <w:color w:val="000000" w:themeColor="text1"/>
                <w:sz w:val="28"/>
                <w:szCs w:val="28"/>
              </w:rPr>
              <w:t>5</w:t>
            </w:r>
          </w:p>
        </w:tc>
        <w:tc>
          <w:tcPr>
            <w:tcW w:w="1134" w:type="dxa"/>
            <w:tcBorders>
              <w:top w:val="single" w:sz="6" w:space="0" w:color="auto"/>
              <w:left w:val="single" w:sz="6" w:space="0" w:color="auto"/>
              <w:bottom w:val="single" w:sz="6" w:space="0" w:color="auto"/>
              <w:right w:val="single" w:sz="6" w:space="0" w:color="auto"/>
            </w:tcBorders>
            <w:vAlign w:val="bottom"/>
            <w:hideMark/>
          </w:tcPr>
          <w:p w:rsidR="00454DD6" w:rsidRPr="00CD33EF" w:rsidRDefault="00454DD6" w:rsidP="00423E7E">
            <w:pPr>
              <w:pStyle w:val="ConsPlusCell"/>
              <w:widowControl/>
              <w:spacing w:line="256" w:lineRule="auto"/>
              <w:jc w:val="right"/>
              <w:rPr>
                <w:rFonts w:ascii="Times New Roman" w:hAnsi="Times New Roman" w:cs="Times New Roman"/>
                <w:color w:val="000000" w:themeColor="text1"/>
                <w:sz w:val="28"/>
                <w:szCs w:val="28"/>
              </w:rPr>
            </w:pPr>
            <w:r w:rsidRPr="00CD33EF">
              <w:rPr>
                <w:rFonts w:ascii="Times New Roman" w:hAnsi="Times New Roman" w:cs="Times New Roman"/>
                <w:color w:val="000000" w:themeColor="text1"/>
                <w:sz w:val="28"/>
                <w:szCs w:val="28"/>
              </w:rPr>
              <w:t>4</w:t>
            </w:r>
          </w:p>
        </w:tc>
        <w:tc>
          <w:tcPr>
            <w:tcW w:w="1623" w:type="dxa"/>
            <w:tcBorders>
              <w:top w:val="nil"/>
              <w:left w:val="single" w:sz="6" w:space="0" w:color="auto"/>
              <w:bottom w:val="single" w:sz="6" w:space="0" w:color="auto"/>
              <w:right w:val="single" w:sz="6" w:space="0" w:color="auto"/>
            </w:tcBorders>
            <w:vAlign w:val="bottom"/>
            <w:hideMark/>
          </w:tcPr>
          <w:p w:rsidR="00454DD6" w:rsidRPr="00CD33EF" w:rsidRDefault="00454DD6" w:rsidP="00423E7E">
            <w:pPr>
              <w:pStyle w:val="ConsPlusCell"/>
              <w:widowControl/>
              <w:spacing w:line="256" w:lineRule="auto"/>
              <w:jc w:val="right"/>
              <w:rPr>
                <w:rFonts w:ascii="Times New Roman" w:hAnsi="Times New Roman" w:cs="Times New Roman"/>
                <w:color w:val="000000" w:themeColor="text1"/>
                <w:sz w:val="28"/>
                <w:szCs w:val="28"/>
              </w:rPr>
            </w:pPr>
            <w:r w:rsidRPr="00CD33EF">
              <w:rPr>
                <w:rFonts w:ascii="Times New Roman" w:hAnsi="Times New Roman" w:cs="Times New Roman"/>
                <w:color w:val="000000" w:themeColor="text1"/>
                <w:sz w:val="28"/>
                <w:szCs w:val="28"/>
              </w:rPr>
              <w:t>8</w:t>
            </w:r>
          </w:p>
        </w:tc>
      </w:tr>
      <w:tr w:rsidR="00454DD6" w:rsidRPr="00CD33EF" w:rsidTr="00423E7E">
        <w:trPr>
          <w:cantSplit/>
          <w:trHeight w:val="240"/>
        </w:trPr>
        <w:tc>
          <w:tcPr>
            <w:tcW w:w="540" w:type="dxa"/>
            <w:vMerge w:val="restart"/>
            <w:tcBorders>
              <w:top w:val="nil"/>
              <w:left w:val="single" w:sz="6" w:space="0" w:color="auto"/>
              <w:bottom w:val="single" w:sz="6" w:space="0" w:color="auto"/>
              <w:right w:val="single" w:sz="6" w:space="0" w:color="auto"/>
            </w:tcBorders>
            <w:hideMark/>
          </w:tcPr>
          <w:p w:rsidR="00454DD6" w:rsidRPr="00CD33EF" w:rsidRDefault="00454DD6" w:rsidP="00423E7E">
            <w:pPr>
              <w:pStyle w:val="ConsPlusCell"/>
              <w:widowControl/>
              <w:spacing w:line="256" w:lineRule="auto"/>
              <w:rPr>
                <w:rFonts w:ascii="Times New Roman" w:hAnsi="Times New Roman" w:cs="Times New Roman"/>
                <w:color w:val="000000" w:themeColor="text1"/>
                <w:sz w:val="28"/>
                <w:szCs w:val="28"/>
              </w:rPr>
            </w:pPr>
            <w:r w:rsidRPr="00CD33EF">
              <w:rPr>
                <w:rFonts w:ascii="Times New Roman" w:hAnsi="Times New Roman" w:cs="Times New Roman"/>
                <w:color w:val="000000" w:themeColor="text1"/>
                <w:sz w:val="28"/>
                <w:szCs w:val="28"/>
              </w:rPr>
              <w:t>2.</w:t>
            </w:r>
          </w:p>
        </w:tc>
        <w:tc>
          <w:tcPr>
            <w:tcW w:w="2700" w:type="dxa"/>
            <w:vMerge w:val="restart"/>
            <w:tcBorders>
              <w:top w:val="nil"/>
              <w:left w:val="single" w:sz="6" w:space="0" w:color="auto"/>
              <w:bottom w:val="single" w:sz="6" w:space="0" w:color="auto"/>
              <w:right w:val="single" w:sz="6" w:space="0" w:color="auto"/>
            </w:tcBorders>
            <w:hideMark/>
          </w:tcPr>
          <w:p w:rsidR="00454DD6" w:rsidRPr="00CD33EF" w:rsidRDefault="00454DD6" w:rsidP="00423E7E">
            <w:pPr>
              <w:pStyle w:val="ConsPlusCell"/>
              <w:widowControl/>
              <w:spacing w:line="256" w:lineRule="auto"/>
              <w:rPr>
                <w:rFonts w:ascii="Times New Roman" w:hAnsi="Times New Roman" w:cs="Times New Roman"/>
                <w:color w:val="000000" w:themeColor="text1"/>
                <w:sz w:val="28"/>
                <w:szCs w:val="28"/>
              </w:rPr>
            </w:pPr>
            <w:r w:rsidRPr="00CD33EF">
              <w:rPr>
                <w:rFonts w:ascii="Times New Roman" w:hAnsi="Times New Roman" w:cs="Times New Roman"/>
                <w:color w:val="000000" w:themeColor="text1"/>
                <w:sz w:val="28"/>
                <w:szCs w:val="28"/>
              </w:rPr>
              <w:t>Учебно-тренировочный</w:t>
            </w:r>
          </w:p>
        </w:tc>
        <w:tc>
          <w:tcPr>
            <w:tcW w:w="1350" w:type="dxa"/>
            <w:tcBorders>
              <w:top w:val="nil"/>
              <w:left w:val="single" w:sz="6" w:space="0" w:color="auto"/>
              <w:bottom w:val="single" w:sz="6" w:space="0" w:color="auto"/>
              <w:right w:val="single" w:sz="6" w:space="0" w:color="auto"/>
            </w:tcBorders>
            <w:hideMark/>
          </w:tcPr>
          <w:p w:rsidR="00454DD6" w:rsidRPr="00CD33EF" w:rsidRDefault="00454DD6" w:rsidP="00423E7E">
            <w:pPr>
              <w:pStyle w:val="ConsPlusCell"/>
              <w:widowControl/>
              <w:spacing w:line="256" w:lineRule="auto"/>
              <w:jc w:val="center"/>
              <w:rPr>
                <w:rFonts w:ascii="Times New Roman" w:hAnsi="Times New Roman" w:cs="Times New Roman"/>
                <w:color w:val="000000" w:themeColor="text1"/>
                <w:sz w:val="28"/>
                <w:szCs w:val="28"/>
              </w:rPr>
            </w:pPr>
            <w:r w:rsidRPr="00CD33EF">
              <w:rPr>
                <w:rFonts w:ascii="Times New Roman" w:hAnsi="Times New Roman" w:cs="Times New Roman"/>
                <w:color w:val="000000" w:themeColor="text1"/>
                <w:sz w:val="28"/>
                <w:szCs w:val="28"/>
              </w:rPr>
              <w:t>1-год</w:t>
            </w:r>
          </w:p>
        </w:tc>
        <w:tc>
          <w:tcPr>
            <w:tcW w:w="939" w:type="dxa"/>
            <w:tcBorders>
              <w:top w:val="single" w:sz="6" w:space="0" w:color="auto"/>
              <w:left w:val="single" w:sz="6" w:space="0" w:color="auto"/>
              <w:bottom w:val="single" w:sz="6" w:space="0" w:color="auto"/>
              <w:right w:val="single" w:sz="6" w:space="0" w:color="auto"/>
            </w:tcBorders>
            <w:vAlign w:val="bottom"/>
            <w:hideMark/>
          </w:tcPr>
          <w:p w:rsidR="00454DD6" w:rsidRPr="00CD33EF" w:rsidRDefault="00454DD6" w:rsidP="00423E7E">
            <w:pPr>
              <w:pStyle w:val="ConsPlusCell"/>
              <w:widowControl/>
              <w:spacing w:line="256" w:lineRule="auto"/>
              <w:jc w:val="right"/>
              <w:rPr>
                <w:rFonts w:ascii="Times New Roman" w:hAnsi="Times New Roman" w:cs="Times New Roman"/>
                <w:color w:val="000000" w:themeColor="text1"/>
                <w:sz w:val="28"/>
                <w:szCs w:val="28"/>
              </w:rPr>
            </w:pPr>
            <w:r w:rsidRPr="00CD33EF">
              <w:rPr>
                <w:rFonts w:ascii="Times New Roman" w:hAnsi="Times New Roman" w:cs="Times New Roman"/>
                <w:color w:val="000000" w:themeColor="text1"/>
                <w:sz w:val="28"/>
                <w:szCs w:val="28"/>
              </w:rPr>
              <w:t>9</w:t>
            </w:r>
          </w:p>
        </w:tc>
        <w:tc>
          <w:tcPr>
            <w:tcW w:w="992" w:type="dxa"/>
            <w:tcBorders>
              <w:top w:val="single" w:sz="6" w:space="0" w:color="auto"/>
              <w:left w:val="single" w:sz="6" w:space="0" w:color="auto"/>
              <w:bottom w:val="single" w:sz="6" w:space="0" w:color="auto"/>
              <w:right w:val="single" w:sz="6" w:space="0" w:color="auto"/>
            </w:tcBorders>
            <w:vAlign w:val="bottom"/>
            <w:hideMark/>
          </w:tcPr>
          <w:p w:rsidR="00454DD6" w:rsidRPr="00CD33EF" w:rsidRDefault="00454DD6" w:rsidP="00423E7E">
            <w:pPr>
              <w:pStyle w:val="ConsPlusCell"/>
              <w:widowControl/>
              <w:spacing w:line="256" w:lineRule="auto"/>
              <w:jc w:val="right"/>
              <w:rPr>
                <w:rFonts w:ascii="Times New Roman" w:hAnsi="Times New Roman" w:cs="Times New Roman"/>
                <w:color w:val="000000" w:themeColor="text1"/>
                <w:sz w:val="28"/>
                <w:szCs w:val="28"/>
              </w:rPr>
            </w:pPr>
            <w:r w:rsidRPr="00CD33EF">
              <w:rPr>
                <w:rFonts w:ascii="Times New Roman" w:hAnsi="Times New Roman" w:cs="Times New Roman"/>
                <w:color w:val="000000" w:themeColor="text1"/>
                <w:sz w:val="28"/>
                <w:szCs w:val="28"/>
              </w:rPr>
              <w:t>8</w:t>
            </w:r>
          </w:p>
        </w:tc>
        <w:tc>
          <w:tcPr>
            <w:tcW w:w="1134" w:type="dxa"/>
            <w:tcBorders>
              <w:top w:val="single" w:sz="6" w:space="0" w:color="auto"/>
              <w:left w:val="single" w:sz="6" w:space="0" w:color="auto"/>
              <w:bottom w:val="single" w:sz="6" w:space="0" w:color="auto"/>
              <w:right w:val="single" w:sz="6" w:space="0" w:color="auto"/>
            </w:tcBorders>
            <w:vAlign w:val="bottom"/>
            <w:hideMark/>
          </w:tcPr>
          <w:p w:rsidR="00454DD6" w:rsidRPr="00CD33EF" w:rsidRDefault="00454DD6" w:rsidP="00423E7E">
            <w:pPr>
              <w:pStyle w:val="ConsPlusCell"/>
              <w:widowControl/>
              <w:spacing w:line="256" w:lineRule="auto"/>
              <w:jc w:val="right"/>
              <w:rPr>
                <w:rFonts w:ascii="Times New Roman" w:hAnsi="Times New Roman" w:cs="Times New Roman"/>
                <w:color w:val="000000" w:themeColor="text1"/>
                <w:sz w:val="28"/>
                <w:szCs w:val="28"/>
              </w:rPr>
            </w:pPr>
            <w:r w:rsidRPr="00CD33EF">
              <w:rPr>
                <w:rFonts w:ascii="Times New Roman" w:hAnsi="Times New Roman" w:cs="Times New Roman"/>
                <w:color w:val="000000" w:themeColor="text1"/>
                <w:sz w:val="28"/>
                <w:szCs w:val="28"/>
              </w:rPr>
              <w:t>7</w:t>
            </w:r>
          </w:p>
        </w:tc>
        <w:tc>
          <w:tcPr>
            <w:tcW w:w="1623" w:type="dxa"/>
            <w:tcBorders>
              <w:top w:val="nil"/>
              <w:left w:val="single" w:sz="6" w:space="0" w:color="auto"/>
              <w:bottom w:val="single" w:sz="6" w:space="0" w:color="auto"/>
              <w:right w:val="single" w:sz="6" w:space="0" w:color="auto"/>
            </w:tcBorders>
            <w:vAlign w:val="bottom"/>
            <w:hideMark/>
          </w:tcPr>
          <w:p w:rsidR="00454DD6" w:rsidRPr="00CD33EF" w:rsidRDefault="00454DD6" w:rsidP="00423E7E">
            <w:pPr>
              <w:pStyle w:val="ConsPlusCell"/>
              <w:widowControl/>
              <w:spacing w:line="256" w:lineRule="auto"/>
              <w:jc w:val="right"/>
              <w:rPr>
                <w:rFonts w:ascii="Times New Roman" w:hAnsi="Times New Roman" w:cs="Times New Roman"/>
                <w:color w:val="000000" w:themeColor="text1"/>
                <w:sz w:val="28"/>
                <w:szCs w:val="28"/>
              </w:rPr>
            </w:pPr>
            <w:r w:rsidRPr="00CD33EF">
              <w:rPr>
                <w:rFonts w:ascii="Times New Roman" w:hAnsi="Times New Roman" w:cs="Times New Roman"/>
                <w:color w:val="000000" w:themeColor="text1"/>
                <w:sz w:val="28"/>
                <w:szCs w:val="28"/>
              </w:rPr>
              <w:t>12</w:t>
            </w:r>
          </w:p>
        </w:tc>
      </w:tr>
      <w:tr w:rsidR="00454DD6" w:rsidRPr="00CD33EF" w:rsidTr="00423E7E">
        <w:trPr>
          <w:cantSplit/>
          <w:trHeight w:val="240"/>
        </w:trPr>
        <w:tc>
          <w:tcPr>
            <w:tcW w:w="540" w:type="dxa"/>
            <w:vMerge/>
            <w:tcBorders>
              <w:top w:val="nil"/>
              <w:left w:val="single" w:sz="6" w:space="0" w:color="auto"/>
              <w:bottom w:val="single" w:sz="6" w:space="0" w:color="auto"/>
              <w:right w:val="single" w:sz="6" w:space="0" w:color="auto"/>
            </w:tcBorders>
            <w:vAlign w:val="center"/>
            <w:hideMark/>
          </w:tcPr>
          <w:p w:rsidR="00454DD6" w:rsidRPr="00CD33EF" w:rsidRDefault="00454DD6" w:rsidP="00423E7E">
            <w:pPr>
              <w:spacing w:line="240" w:lineRule="auto"/>
              <w:rPr>
                <w:rFonts w:ascii="Times New Roman" w:eastAsia="Times New Roman" w:hAnsi="Times New Roman" w:cs="Times New Roman"/>
                <w:color w:val="000000" w:themeColor="text1"/>
                <w:sz w:val="28"/>
                <w:szCs w:val="28"/>
              </w:rPr>
            </w:pPr>
          </w:p>
        </w:tc>
        <w:tc>
          <w:tcPr>
            <w:tcW w:w="2700" w:type="dxa"/>
            <w:vMerge/>
            <w:tcBorders>
              <w:top w:val="nil"/>
              <w:left w:val="single" w:sz="6" w:space="0" w:color="auto"/>
              <w:bottom w:val="single" w:sz="6" w:space="0" w:color="auto"/>
              <w:right w:val="single" w:sz="6" w:space="0" w:color="auto"/>
            </w:tcBorders>
            <w:vAlign w:val="center"/>
            <w:hideMark/>
          </w:tcPr>
          <w:p w:rsidR="00454DD6" w:rsidRPr="00CD33EF" w:rsidRDefault="00454DD6" w:rsidP="00423E7E">
            <w:pPr>
              <w:spacing w:line="240" w:lineRule="auto"/>
              <w:rPr>
                <w:rFonts w:ascii="Times New Roman" w:eastAsia="Times New Roman" w:hAnsi="Times New Roman" w:cs="Times New Roman"/>
                <w:color w:val="000000" w:themeColor="text1"/>
                <w:sz w:val="28"/>
                <w:szCs w:val="28"/>
              </w:rPr>
            </w:pPr>
          </w:p>
        </w:tc>
        <w:tc>
          <w:tcPr>
            <w:tcW w:w="1350" w:type="dxa"/>
            <w:tcBorders>
              <w:top w:val="nil"/>
              <w:left w:val="single" w:sz="6" w:space="0" w:color="auto"/>
              <w:bottom w:val="single" w:sz="6" w:space="0" w:color="auto"/>
              <w:right w:val="single" w:sz="6" w:space="0" w:color="auto"/>
            </w:tcBorders>
            <w:hideMark/>
          </w:tcPr>
          <w:p w:rsidR="00454DD6" w:rsidRPr="00CD33EF" w:rsidRDefault="00454DD6" w:rsidP="00423E7E">
            <w:pPr>
              <w:pStyle w:val="ConsPlusCell"/>
              <w:widowControl/>
              <w:spacing w:line="256" w:lineRule="auto"/>
              <w:jc w:val="center"/>
              <w:rPr>
                <w:rFonts w:ascii="Times New Roman" w:hAnsi="Times New Roman" w:cs="Times New Roman"/>
                <w:color w:val="000000" w:themeColor="text1"/>
                <w:sz w:val="28"/>
                <w:szCs w:val="28"/>
              </w:rPr>
            </w:pPr>
            <w:r w:rsidRPr="00CD33EF">
              <w:rPr>
                <w:rFonts w:ascii="Times New Roman" w:hAnsi="Times New Roman" w:cs="Times New Roman"/>
                <w:color w:val="000000" w:themeColor="text1"/>
                <w:sz w:val="28"/>
                <w:szCs w:val="28"/>
              </w:rPr>
              <w:t>2-год</w:t>
            </w:r>
          </w:p>
        </w:tc>
        <w:tc>
          <w:tcPr>
            <w:tcW w:w="939" w:type="dxa"/>
            <w:tcBorders>
              <w:top w:val="single" w:sz="6" w:space="0" w:color="auto"/>
              <w:left w:val="single" w:sz="6" w:space="0" w:color="auto"/>
              <w:bottom w:val="single" w:sz="6" w:space="0" w:color="auto"/>
              <w:right w:val="single" w:sz="6" w:space="0" w:color="auto"/>
            </w:tcBorders>
            <w:vAlign w:val="bottom"/>
            <w:hideMark/>
          </w:tcPr>
          <w:p w:rsidR="00454DD6" w:rsidRPr="00CD33EF" w:rsidRDefault="00454DD6" w:rsidP="00423E7E">
            <w:pPr>
              <w:pStyle w:val="ConsPlusCell"/>
              <w:widowControl/>
              <w:spacing w:line="256" w:lineRule="auto"/>
              <w:jc w:val="right"/>
              <w:rPr>
                <w:rFonts w:ascii="Times New Roman" w:hAnsi="Times New Roman" w:cs="Times New Roman"/>
                <w:color w:val="000000" w:themeColor="text1"/>
                <w:sz w:val="28"/>
                <w:szCs w:val="28"/>
              </w:rPr>
            </w:pPr>
            <w:r w:rsidRPr="00CD33EF">
              <w:rPr>
                <w:rFonts w:ascii="Times New Roman" w:hAnsi="Times New Roman" w:cs="Times New Roman"/>
                <w:color w:val="000000" w:themeColor="text1"/>
                <w:sz w:val="28"/>
                <w:szCs w:val="28"/>
              </w:rPr>
              <w:t>9</w:t>
            </w:r>
          </w:p>
        </w:tc>
        <w:tc>
          <w:tcPr>
            <w:tcW w:w="992" w:type="dxa"/>
            <w:tcBorders>
              <w:top w:val="single" w:sz="6" w:space="0" w:color="auto"/>
              <w:left w:val="single" w:sz="6" w:space="0" w:color="auto"/>
              <w:bottom w:val="single" w:sz="6" w:space="0" w:color="auto"/>
              <w:right w:val="single" w:sz="6" w:space="0" w:color="auto"/>
            </w:tcBorders>
            <w:vAlign w:val="bottom"/>
            <w:hideMark/>
          </w:tcPr>
          <w:p w:rsidR="00454DD6" w:rsidRPr="00CD33EF" w:rsidRDefault="00454DD6" w:rsidP="00423E7E">
            <w:pPr>
              <w:pStyle w:val="ConsPlusCell"/>
              <w:widowControl/>
              <w:spacing w:line="256" w:lineRule="auto"/>
              <w:jc w:val="right"/>
              <w:rPr>
                <w:rFonts w:ascii="Times New Roman" w:hAnsi="Times New Roman" w:cs="Times New Roman"/>
                <w:color w:val="000000" w:themeColor="text1"/>
                <w:sz w:val="28"/>
                <w:szCs w:val="28"/>
              </w:rPr>
            </w:pPr>
            <w:r w:rsidRPr="00CD33EF">
              <w:rPr>
                <w:rFonts w:ascii="Times New Roman" w:hAnsi="Times New Roman" w:cs="Times New Roman"/>
                <w:color w:val="000000" w:themeColor="text1"/>
                <w:sz w:val="28"/>
                <w:szCs w:val="28"/>
              </w:rPr>
              <w:t>8</w:t>
            </w:r>
          </w:p>
        </w:tc>
        <w:tc>
          <w:tcPr>
            <w:tcW w:w="1134" w:type="dxa"/>
            <w:tcBorders>
              <w:top w:val="single" w:sz="6" w:space="0" w:color="auto"/>
              <w:left w:val="single" w:sz="6" w:space="0" w:color="auto"/>
              <w:bottom w:val="single" w:sz="6" w:space="0" w:color="auto"/>
              <w:right w:val="single" w:sz="6" w:space="0" w:color="auto"/>
            </w:tcBorders>
            <w:vAlign w:val="bottom"/>
            <w:hideMark/>
          </w:tcPr>
          <w:p w:rsidR="00454DD6" w:rsidRPr="00CD33EF" w:rsidRDefault="00454DD6" w:rsidP="00423E7E">
            <w:pPr>
              <w:pStyle w:val="ConsPlusCell"/>
              <w:widowControl/>
              <w:spacing w:line="256" w:lineRule="auto"/>
              <w:jc w:val="right"/>
              <w:rPr>
                <w:rFonts w:ascii="Times New Roman" w:hAnsi="Times New Roman" w:cs="Times New Roman"/>
                <w:color w:val="000000" w:themeColor="text1"/>
                <w:sz w:val="28"/>
                <w:szCs w:val="28"/>
              </w:rPr>
            </w:pPr>
            <w:r w:rsidRPr="00CD33EF">
              <w:rPr>
                <w:rFonts w:ascii="Times New Roman" w:hAnsi="Times New Roman" w:cs="Times New Roman"/>
                <w:color w:val="000000" w:themeColor="text1"/>
                <w:sz w:val="28"/>
                <w:szCs w:val="28"/>
              </w:rPr>
              <w:t>7</w:t>
            </w:r>
          </w:p>
        </w:tc>
        <w:tc>
          <w:tcPr>
            <w:tcW w:w="1623" w:type="dxa"/>
            <w:tcBorders>
              <w:top w:val="nil"/>
              <w:left w:val="single" w:sz="6" w:space="0" w:color="auto"/>
              <w:bottom w:val="single" w:sz="6" w:space="0" w:color="auto"/>
              <w:right w:val="single" w:sz="6" w:space="0" w:color="auto"/>
            </w:tcBorders>
            <w:vAlign w:val="bottom"/>
            <w:hideMark/>
          </w:tcPr>
          <w:p w:rsidR="00454DD6" w:rsidRPr="00CD33EF" w:rsidRDefault="00454DD6" w:rsidP="00423E7E">
            <w:pPr>
              <w:pStyle w:val="ConsPlusCell"/>
              <w:widowControl/>
              <w:spacing w:line="256" w:lineRule="auto"/>
              <w:jc w:val="right"/>
              <w:rPr>
                <w:rFonts w:ascii="Times New Roman" w:hAnsi="Times New Roman" w:cs="Times New Roman"/>
                <w:color w:val="000000" w:themeColor="text1"/>
                <w:sz w:val="28"/>
                <w:szCs w:val="28"/>
              </w:rPr>
            </w:pPr>
            <w:r w:rsidRPr="00CD33EF">
              <w:rPr>
                <w:rFonts w:ascii="Times New Roman" w:hAnsi="Times New Roman" w:cs="Times New Roman"/>
                <w:color w:val="000000" w:themeColor="text1"/>
                <w:sz w:val="28"/>
                <w:szCs w:val="28"/>
              </w:rPr>
              <w:t>12</w:t>
            </w:r>
          </w:p>
        </w:tc>
      </w:tr>
      <w:tr w:rsidR="00454DD6" w:rsidRPr="00CD33EF" w:rsidTr="00423E7E">
        <w:trPr>
          <w:cantSplit/>
          <w:trHeight w:val="240"/>
        </w:trPr>
        <w:tc>
          <w:tcPr>
            <w:tcW w:w="540" w:type="dxa"/>
            <w:vMerge/>
            <w:tcBorders>
              <w:top w:val="nil"/>
              <w:left w:val="single" w:sz="6" w:space="0" w:color="auto"/>
              <w:bottom w:val="single" w:sz="6" w:space="0" w:color="auto"/>
              <w:right w:val="single" w:sz="6" w:space="0" w:color="auto"/>
            </w:tcBorders>
            <w:vAlign w:val="center"/>
            <w:hideMark/>
          </w:tcPr>
          <w:p w:rsidR="00454DD6" w:rsidRPr="00CD33EF" w:rsidRDefault="00454DD6" w:rsidP="00423E7E">
            <w:pPr>
              <w:spacing w:line="240" w:lineRule="auto"/>
              <w:rPr>
                <w:rFonts w:ascii="Times New Roman" w:eastAsia="Times New Roman" w:hAnsi="Times New Roman" w:cs="Times New Roman"/>
                <w:color w:val="000000" w:themeColor="text1"/>
                <w:sz w:val="28"/>
                <w:szCs w:val="28"/>
              </w:rPr>
            </w:pPr>
          </w:p>
        </w:tc>
        <w:tc>
          <w:tcPr>
            <w:tcW w:w="2700" w:type="dxa"/>
            <w:vMerge/>
            <w:tcBorders>
              <w:top w:val="nil"/>
              <w:left w:val="single" w:sz="6" w:space="0" w:color="auto"/>
              <w:bottom w:val="single" w:sz="6" w:space="0" w:color="auto"/>
              <w:right w:val="single" w:sz="6" w:space="0" w:color="auto"/>
            </w:tcBorders>
            <w:vAlign w:val="center"/>
            <w:hideMark/>
          </w:tcPr>
          <w:p w:rsidR="00454DD6" w:rsidRPr="00CD33EF" w:rsidRDefault="00454DD6" w:rsidP="00423E7E">
            <w:pPr>
              <w:spacing w:line="240" w:lineRule="auto"/>
              <w:rPr>
                <w:rFonts w:ascii="Times New Roman" w:eastAsia="Times New Roman" w:hAnsi="Times New Roman" w:cs="Times New Roman"/>
                <w:color w:val="000000" w:themeColor="text1"/>
                <w:sz w:val="28"/>
                <w:szCs w:val="28"/>
              </w:rPr>
            </w:pPr>
          </w:p>
        </w:tc>
        <w:tc>
          <w:tcPr>
            <w:tcW w:w="1350" w:type="dxa"/>
            <w:tcBorders>
              <w:top w:val="nil"/>
              <w:left w:val="single" w:sz="6" w:space="0" w:color="auto"/>
              <w:bottom w:val="single" w:sz="6" w:space="0" w:color="auto"/>
              <w:right w:val="single" w:sz="6" w:space="0" w:color="auto"/>
            </w:tcBorders>
            <w:hideMark/>
          </w:tcPr>
          <w:p w:rsidR="00454DD6" w:rsidRPr="00CD33EF" w:rsidRDefault="00454DD6" w:rsidP="00423E7E">
            <w:pPr>
              <w:pStyle w:val="ConsPlusCell"/>
              <w:widowControl/>
              <w:spacing w:line="256" w:lineRule="auto"/>
              <w:jc w:val="center"/>
              <w:rPr>
                <w:rFonts w:ascii="Times New Roman" w:hAnsi="Times New Roman" w:cs="Times New Roman"/>
                <w:color w:val="000000" w:themeColor="text1"/>
                <w:sz w:val="28"/>
                <w:szCs w:val="28"/>
              </w:rPr>
            </w:pPr>
            <w:r w:rsidRPr="00CD33EF">
              <w:rPr>
                <w:rFonts w:ascii="Times New Roman" w:hAnsi="Times New Roman" w:cs="Times New Roman"/>
                <w:color w:val="000000" w:themeColor="text1"/>
                <w:sz w:val="28"/>
                <w:szCs w:val="28"/>
              </w:rPr>
              <w:t>3-год</w:t>
            </w:r>
          </w:p>
        </w:tc>
        <w:tc>
          <w:tcPr>
            <w:tcW w:w="939" w:type="dxa"/>
            <w:tcBorders>
              <w:top w:val="single" w:sz="6" w:space="0" w:color="auto"/>
              <w:left w:val="single" w:sz="6" w:space="0" w:color="auto"/>
              <w:bottom w:val="single" w:sz="6" w:space="0" w:color="auto"/>
              <w:right w:val="single" w:sz="6" w:space="0" w:color="auto"/>
            </w:tcBorders>
            <w:vAlign w:val="bottom"/>
            <w:hideMark/>
          </w:tcPr>
          <w:p w:rsidR="00454DD6" w:rsidRPr="00CD33EF" w:rsidRDefault="00454DD6" w:rsidP="00423E7E">
            <w:pPr>
              <w:pStyle w:val="ConsPlusCell"/>
              <w:widowControl/>
              <w:spacing w:line="256" w:lineRule="auto"/>
              <w:jc w:val="right"/>
              <w:rPr>
                <w:rFonts w:ascii="Times New Roman" w:hAnsi="Times New Roman" w:cs="Times New Roman"/>
                <w:color w:val="000000" w:themeColor="text1"/>
                <w:sz w:val="28"/>
                <w:szCs w:val="28"/>
              </w:rPr>
            </w:pPr>
            <w:r w:rsidRPr="00CD33EF">
              <w:rPr>
                <w:rFonts w:ascii="Times New Roman" w:hAnsi="Times New Roman" w:cs="Times New Roman"/>
                <w:color w:val="000000" w:themeColor="text1"/>
                <w:sz w:val="28"/>
                <w:szCs w:val="28"/>
              </w:rPr>
              <w:t>15</w:t>
            </w:r>
          </w:p>
        </w:tc>
        <w:tc>
          <w:tcPr>
            <w:tcW w:w="992" w:type="dxa"/>
            <w:tcBorders>
              <w:top w:val="single" w:sz="6" w:space="0" w:color="auto"/>
              <w:left w:val="single" w:sz="6" w:space="0" w:color="auto"/>
              <w:bottom w:val="single" w:sz="6" w:space="0" w:color="auto"/>
              <w:right w:val="single" w:sz="6" w:space="0" w:color="auto"/>
            </w:tcBorders>
            <w:vAlign w:val="bottom"/>
            <w:hideMark/>
          </w:tcPr>
          <w:p w:rsidR="00454DD6" w:rsidRPr="00CD33EF" w:rsidRDefault="00454DD6" w:rsidP="00423E7E">
            <w:pPr>
              <w:pStyle w:val="ConsPlusCell"/>
              <w:widowControl/>
              <w:spacing w:line="256" w:lineRule="auto"/>
              <w:jc w:val="right"/>
              <w:rPr>
                <w:rFonts w:ascii="Times New Roman" w:hAnsi="Times New Roman" w:cs="Times New Roman"/>
                <w:color w:val="000000" w:themeColor="text1"/>
                <w:sz w:val="28"/>
                <w:szCs w:val="28"/>
              </w:rPr>
            </w:pPr>
            <w:r w:rsidRPr="00CD33EF">
              <w:rPr>
                <w:rFonts w:ascii="Times New Roman" w:hAnsi="Times New Roman" w:cs="Times New Roman"/>
                <w:color w:val="000000" w:themeColor="text1"/>
                <w:sz w:val="28"/>
                <w:szCs w:val="28"/>
              </w:rPr>
              <w:t>13</w:t>
            </w:r>
          </w:p>
        </w:tc>
        <w:tc>
          <w:tcPr>
            <w:tcW w:w="1134" w:type="dxa"/>
            <w:tcBorders>
              <w:top w:val="single" w:sz="6" w:space="0" w:color="auto"/>
              <w:left w:val="single" w:sz="6" w:space="0" w:color="auto"/>
              <w:bottom w:val="single" w:sz="6" w:space="0" w:color="auto"/>
              <w:right w:val="single" w:sz="6" w:space="0" w:color="auto"/>
            </w:tcBorders>
            <w:vAlign w:val="bottom"/>
            <w:hideMark/>
          </w:tcPr>
          <w:p w:rsidR="00454DD6" w:rsidRPr="00CD33EF" w:rsidRDefault="00454DD6" w:rsidP="00423E7E">
            <w:pPr>
              <w:pStyle w:val="ConsPlusCell"/>
              <w:widowControl/>
              <w:spacing w:line="256" w:lineRule="auto"/>
              <w:jc w:val="right"/>
              <w:rPr>
                <w:rFonts w:ascii="Times New Roman" w:hAnsi="Times New Roman" w:cs="Times New Roman"/>
                <w:color w:val="000000" w:themeColor="text1"/>
                <w:sz w:val="28"/>
                <w:szCs w:val="28"/>
              </w:rPr>
            </w:pPr>
            <w:r w:rsidRPr="00CD33EF">
              <w:rPr>
                <w:rFonts w:ascii="Times New Roman" w:hAnsi="Times New Roman" w:cs="Times New Roman"/>
                <w:color w:val="000000" w:themeColor="text1"/>
                <w:sz w:val="28"/>
                <w:szCs w:val="28"/>
              </w:rPr>
              <w:t>11</w:t>
            </w:r>
          </w:p>
        </w:tc>
        <w:tc>
          <w:tcPr>
            <w:tcW w:w="1623" w:type="dxa"/>
            <w:tcBorders>
              <w:top w:val="nil"/>
              <w:left w:val="single" w:sz="6" w:space="0" w:color="auto"/>
              <w:bottom w:val="single" w:sz="6" w:space="0" w:color="auto"/>
              <w:right w:val="single" w:sz="6" w:space="0" w:color="auto"/>
            </w:tcBorders>
            <w:vAlign w:val="bottom"/>
            <w:hideMark/>
          </w:tcPr>
          <w:p w:rsidR="00454DD6" w:rsidRPr="00CD33EF" w:rsidRDefault="00454DD6" w:rsidP="00423E7E">
            <w:pPr>
              <w:pStyle w:val="ConsPlusCell"/>
              <w:widowControl/>
              <w:spacing w:line="256" w:lineRule="auto"/>
              <w:jc w:val="right"/>
              <w:rPr>
                <w:rFonts w:ascii="Times New Roman" w:hAnsi="Times New Roman" w:cs="Times New Roman"/>
                <w:color w:val="000000" w:themeColor="text1"/>
                <w:sz w:val="28"/>
                <w:szCs w:val="28"/>
              </w:rPr>
            </w:pPr>
            <w:r w:rsidRPr="00CD33EF">
              <w:rPr>
                <w:rFonts w:ascii="Times New Roman" w:hAnsi="Times New Roman" w:cs="Times New Roman"/>
                <w:color w:val="000000" w:themeColor="text1"/>
                <w:sz w:val="28"/>
                <w:szCs w:val="28"/>
              </w:rPr>
              <w:t>14</w:t>
            </w:r>
          </w:p>
        </w:tc>
      </w:tr>
      <w:tr w:rsidR="00454DD6" w:rsidRPr="00CD33EF" w:rsidTr="00423E7E">
        <w:trPr>
          <w:cantSplit/>
          <w:trHeight w:val="240"/>
        </w:trPr>
        <w:tc>
          <w:tcPr>
            <w:tcW w:w="540" w:type="dxa"/>
            <w:vMerge/>
            <w:tcBorders>
              <w:top w:val="nil"/>
              <w:left w:val="single" w:sz="6" w:space="0" w:color="auto"/>
              <w:bottom w:val="single" w:sz="6" w:space="0" w:color="auto"/>
              <w:right w:val="single" w:sz="6" w:space="0" w:color="auto"/>
            </w:tcBorders>
            <w:vAlign w:val="center"/>
            <w:hideMark/>
          </w:tcPr>
          <w:p w:rsidR="00454DD6" w:rsidRPr="00CD33EF" w:rsidRDefault="00454DD6" w:rsidP="00423E7E">
            <w:pPr>
              <w:spacing w:line="240" w:lineRule="auto"/>
              <w:rPr>
                <w:rFonts w:ascii="Times New Roman" w:eastAsia="Times New Roman" w:hAnsi="Times New Roman" w:cs="Times New Roman"/>
                <w:color w:val="000000" w:themeColor="text1"/>
                <w:sz w:val="28"/>
                <w:szCs w:val="28"/>
              </w:rPr>
            </w:pPr>
          </w:p>
        </w:tc>
        <w:tc>
          <w:tcPr>
            <w:tcW w:w="2700" w:type="dxa"/>
            <w:vMerge/>
            <w:tcBorders>
              <w:top w:val="nil"/>
              <w:left w:val="single" w:sz="6" w:space="0" w:color="auto"/>
              <w:bottom w:val="single" w:sz="6" w:space="0" w:color="auto"/>
              <w:right w:val="single" w:sz="6" w:space="0" w:color="auto"/>
            </w:tcBorders>
            <w:vAlign w:val="center"/>
            <w:hideMark/>
          </w:tcPr>
          <w:p w:rsidR="00454DD6" w:rsidRPr="00CD33EF" w:rsidRDefault="00454DD6" w:rsidP="00423E7E">
            <w:pPr>
              <w:spacing w:line="240" w:lineRule="auto"/>
              <w:rPr>
                <w:rFonts w:ascii="Times New Roman" w:eastAsia="Times New Roman" w:hAnsi="Times New Roman" w:cs="Times New Roman"/>
                <w:color w:val="000000" w:themeColor="text1"/>
                <w:sz w:val="28"/>
                <w:szCs w:val="28"/>
              </w:rPr>
            </w:pPr>
          </w:p>
        </w:tc>
        <w:tc>
          <w:tcPr>
            <w:tcW w:w="1350" w:type="dxa"/>
            <w:tcBorders>
              <w:top w:val="nil"/>
              <w:left w:val="single" w:sz="6" w:space="0" w:color="auto"/>
              <w:bottom w:val="single" w:sz="6" w:space="0" w:color="auto"/>
              <w:right w:val="single" w:sz="6" w:space="0" w:color="auto"/>
            </w:tcBorders>
            <w:hideMark/>
          </w:tcPr>
          <w:p w:rsidR="00454DD6" w:rsidRPr="00CD33EF" w:rsidRDefault="00454DD6" w:rsidP="00423E7E">
            <w:pPr>
              <w:pStyle w:val="ConsPlusCell"/>
              <w:widowControl/>
              <w:spacing w:line="256" w:lineRule="auto"/>
              <w:jc w:val="center"/>
              <w:rPr>
                <w:rFonts w:ascii="Times New Roman" w:hAnsi="Times New Roman" w:cs="Times New Roman"/>
                <w:color w:val="000000" w:themeColor="text1"/>
                <w:sz w:val="28"/>
                <w:szCs w:val="28"/>
              </w:rPr>
            </w:pPr>
            <w:r w:rsidRPr="00CD33EF">
              <w:rPr>
                <w:rFonts w:ascii="Times New Roman" w:hAnsi="Times New Roman" w:cs="Times New Roman"/>
                <w:color w:val="000000" w:themeColor="text1"/>
                <w:sz w:val="28"/>
                <w:szCs w:val="28"/>
              </w:rPr>
              <w:t>4-год</w:t>
            </w:r>
          </w:p>
        </w:tc>
        <w:tc>
          <w:tcPr>
            <w:tcW w:w="939" w:type="dxa"/>
            <w:tcBorders>
              <w:top w:val="single" w:sz="6" w:space="0" w:color="auto"/>
              <w:left w:val="single" w:sz="6" w:space="0" w:color="auto"/>
              <w:bottom w:val="single" w:sz="6" w:space="0" w:color="auto"/>
              <w:right w:val="single" w:sz="6" w:space="0" w:color="auto"/>
            </w:tcBorders>
            <w:vAlign w:val="bottom"/>
            <w:hideMark/>
          </w:tcPr>
          <w:p w:rsidR="00454DD6" w:rsidRPr="00CD33EF" w:rsidRDefault="00454DD6" w:rsidP="00423E7E">
            <w:pPr>
              <w:pStyle w:val="ConsPlusCell"/>
              <w:widowControl/>
              <w:spacing w:line="256" w:lineRule="auto"/>
              <w:jc w:val="right"/>
              <w:rPr>
                <w:rFonts w:ascii="Times New Roman" w:hAnsi="Times New Roman" w:cs="Times New Roman"/>
                <w:color w:val="000000" w:themeColor="text1"/>
                <w:sz w:val="28"/>
                <w:szCs w:val="28"/>
              </w:rPr>
            </w:pPr>
            <w:r w:rsidRPr="00CD33EF">
              <w:rPr>
                <w:rFonts w:ascii="Times New Roman" w:hAnsi="Times New Roman" w:cs="Times New Roman"/>
                <w:color w:val="000000" w:themeColor="text1"/>
                <w:sz w:val="28"/>
                <w:szCs w:val="28"/>
              </w:rPr>
              <w:t>15</w:t>
            </w:r>
          </w:p>
        </w:tc>
        <w:tc>
          <w:tcPr>
            <w:tcW w:w="992" w:type="dxa"/>
            <w:tcBorders>
              <w:top w:val="single" w:sz="6" w:space="0" w:color="auto"/>
              <w:left w:val="single" w:sz="6" w:space="0" w:color="auto"/>
              <w:bottom w:val="single" w:sz="6" w:space="0" w:color="auto"/>
              <w:right w:val="single" w:sz="6" w:space="0" w:color="auto"/>
            </w:tcBorders>
            <w:vAlign w:val="bottom"/>
            <w:hideMark/>
          </w:tcPr>
          <w:p w:rsidR="00454DD6" w:rsidRPr="00CD33EF" w:rsidRDefault="00454DD6" w:rsidP="00423E7E">
            <w:pPr>
              <w:pStyle w:val="ConsPlusCell"/>
              <w:widowControl/>
              <w:spacing w:line="256" w:lineRule="auto"/>
              <w:jc w:val="right"/>
              <w:rPr>
                <w:rFonts w:ascii="Times New Roman" w:hAnsi="Times New Roman" w:cs="Times New Roman"/>
                <w:color w:val="000000" w:themeColor="text1"/>
                <w:sz w:val="28"/>
                <w:szCs w:val="28"/>
              </w:rPr>
            </w:pPr>
            <w:r w:rsidRPr="00CD33EF">
              <w:rPr>
                <w:rFonts w:ascii="Times New Roman" w:hAnsi="Times New Roman" w:cs="Times New Roman"/>
                <w:color w:val="000000" w:themeColor="text1"/>
                <w:sz w:val="28"/>
                <w:szCs w:val="28"/>
              </w:rPr>
              <w:t>13</w:t>
            </w:r>
          </w:p>
        </w:tc>
        <w:tc>
          <w:tcPr>
            <w:tcW w:w="1134" w:type="dxa"/>
            <w:tcBorders>
              <w:top w:val="single" w:sz="6" w:space="0" w:color="auto"/>
              <w:left w:val="single" w:sz="6" w:space="0" w:color="auto"/>
              <w:bottom w:val="single" w:sz="6" w:space="0" w:color="auto"/>
              <w:right w:val="single" w:sz="6" w:space="0" w:color="auto"/>
            </w:tcBorders>
            <w:vAlign w:val="bottom"/>
            <w:hideMark/>
          </w:tcPr>
          <w:p w:rsidR="00454DD6" w:rsidRPr="00CD33EF" w:rsidRDefault="00454DD6" w:rsidP="00423E7E">
            <w:pPr>
              <w:pStyle w:val="ConsPlusCell"/>
              <w:widowControl/>
              <w:spacing w:line="256" w:lineRule="auto"/>
              <w:jc w:val="right"/>
              <w:rPr>
                <w:rFonts w:ascii="Times New Roman" w:hAnsi="Times New Roman" w:cs="Times New Roman"/>
                <w:color w:val="000000" w:themeColor="text1"/>
                <w:sz w:val="28"/>
                <w:szCs w:val="28"/>
              </w:rPr>
            </w:pPr>
            <w:r w:rsidRPr="00CD33EF">
              <w:rPr>
                <w:rFonts w:ascii="Times New Roman" w:hAnsi="Times New Roman" w:cs="Times New Roman"/>
                <w:color w:val="000000" w:themeColor="text1"/>
                <w:sz w:val="28"/>
                <w:szCs w:val="28"/>
              </w:rPr>
              <w:t>11</w:t>
            </w:r>
          </w:p>
        </w:tc>
        <w:tc>
          <w:tcPr>
            <w:tcW w:w="1623" w:type="dxa"/>
            <w:tcBorders>
              <w:top w:val="nil"/>
              <w:left w:val="single" w:sz="6" w:space="0" w:color="auto"/>
              <w:bottom w:val="single" w:sz="6" w:space="0" w:color="auto"/>
              <w:right w:val="single" w:sz="6" w:space="0" w:color="auto"/>
            </w:tcBorders>
            <w:vAlign w:val="bottom"/>
            <w:hideMark/>
          </w:tcPr>
          <w:p w:rsidR="00454DD6" w:rsidRPr="00CD33EF" w:rsidRDefault="00454DD6" w:rsidP="00423E7E">
            <w:pPr>
              <w:pStyle w:val="ConsPlusCell"/>
              <w:widowControl/>
              <w:spacing w:line="256" w:lineRule="auto"/>
              <w:jc w:val="right"/>
              <w:rPr>
                <w:rFonts w:ascii="Times New Roman" w:hAnsi="Times New Roman" w:cs="Times New Roman"/>
                <w:color w:val="000000" w:themeColor="text1"/>
                <w:sz w:val="28"/>
                <w:szCs w:val="28"/>
              </w:rPr>
            </w:pPr>
            <w:r w:rsidRPr="00CD33EF">
              <w:rPr>
                <w:rFonts w:ascii="Times New Roman" w:hAnsi="Times New Roman" w:cs="Times New Roman"/>
                <w:color w:val="000000" w:themeColor="text1"/>
                <w:sz w:val="28"/>
                <w:szCs w:val="28"/>
              </w:rPr>
              <w:t>16</w:t>
            </w:r>
          </w:p>
        </w:tc>
      </w:tr>
      <w:tr w:rsidR="00454DD6" w:rsidRPr="00CD33EF" w:rsidTr="00423E7E">
        <w:trPr>
          <w:cantSplit/>
          <w:trHeight w:val="240"/>
        </w:trPr>
        <w:tc>
          <w:tcPr>
            <w:tcW w:w="540" w:type="dxa"/>
            <w:vMerge/>
            <w:tcBorders>
              <w:top w:val="nil"/>
              <w:left w:val="single" w:sz="6" w:space="0" w:color="auto"/>
              <w:bottom w:val="single" w:sz="6" w:space="0" w:color="auto"/>
              <w:right w:val="single" w:sz="6" w:space="0" w:color="auto"/>
            </w:tcBorders>
            <w:vAlign w:val="center"/>
            <w:hideMark/>
          </w:tcPr>
          <w:p w:rsidR="00454DD6" w:rsidRPr="00CD33EF" w:rsidRDefault="00454DD6" w:rsidP="00423E7E">
            <w:pPr>
              <w:spacing w:line="240" w:lineRule="auto"/>
              <w:rPr>
                <w:rFonts w:ascii="Times New Roman" w:eastAsia="Times New Roman" w:hAnsi="Times New Roman" w:cs="Times New Roman"/>
                <w:color w:val="000000" w:themeColor="text1"/>
                <w:sz w:val="28"/>
                <w:szCs w:val="28"/>
              </w:rPr>
            </w:pPr>
          </w:p>
        </w:tc>
        <w:tc>
          <w:tcPr>
            <w:tcW w:w="2700" w:type="dxa"/>
            <w:vMerge/>
            <w:tcBorders>
              <w:top w:val="nil"/>
              <w:left w:val="single" w:sz="6" w:space="0" w:color="auto"/>
              <w:bottom w:val="single" w:sz="6" w:space="0" w:color="auto"/>
              <w:right w:val="single" w:sz="6" w:space="0" w:color="auto"/>
            </w:tcBorders>
            <w:vAlign w:val="center"/>
            <w:hideMark/>
          </w:tcPr>
          <w:p w:rsidR="00454DD6" w:rsidRPr="00CD33EF" w:rsidRDefault="00454DD6" w:rsidP="00423E7E">
            <w:pPr>
              <w:spacing w:line="240" w:lineRule="auto"/>
              <w:rPr>
                <w:rFonts w:ascii="Times New Roman" w:eastAsia="Times New Roman" w:hAnsi="Times New Roman" w:cs="Times New Roman"/>
                <w:color w:val="000000" w:themeColor="text1"/>
                <w:sz w:val="28"/>
                <w:szCs w:val="28"/>
              </w:rPr>
            </w:pPr>
          </w:p>
        </w:tc>
        <w:tc>
          <w:tcPr>
            <w:tcW w:w="1350" w:type="dxa"/>
            <w:tcBorders>
              <w:top w:val="nil"/>
              <w:left w:val="single" w:sz="6" w:space="0" w:color="auto"/>
              <w:bottom w:val="single" w:sz="6" w:space="0" w:color="auto"/>
              <w:right w:val="single" w:sz="6" w:space="0" w:color="auto"/>
            </w:tcBorders>
            <w:hideMark/>
          </w:tcPr>
          <w:p w:rsidR="00454DD6" w:rsidRPr="00CD33EF" w:rsidRDefault="00454DD6" w:rsidP="00423E7E">
            <w:pPr>
              <w:pStyle w:val="ConsPlusCell"/>
              <w:widowControl/>
              <w:spacing w:line="256" w:lineRule="auto"/>
              <w:jc w:val="center"/>
              <w:rPr>
                <w:rFonts w:ascii="Times New Roman" w:hAnsi="Times New Roman" w:cs="Times New Roman"/>
                <w:color w:val="000000" w:themeColor="text1"/>
                <w:sz w:val="28"/>
                <w:szCs w:val="28"/>
              </w:rPr>
            </w:pPr>
            <w:r w:rsidRPr="00CD33EF">
              <w:rPr>
                <w:rFonts w:ascii="Times New Roman" w:hAnsi="Times New Roman" w:cs="Times New Roman"/>
                <w:color w:val="000000" w:themeColor="text1"/>
                <w:sz w:val="28"/>
                <w:szCs w:val="28"/>
              </w:rPr>
              <w:t>5- год</w:t>
            </w:r>
          </w:p>
        </w:tc>
        <w:tc>
          <w:tcPr>
            <w:tcW w:w="939" w:type="dxa"/>
            <w:tcBorders>
              <w:top w:val="single" w:sz="6" w:space="0" w:color="auto"/>
              <w:left w:val="single" w:sz="6" w:space="0" w:color="auto"/>
              <w:bottom w:val="single" w:sz="6" w:space="0" w:color="auto"/>
              <w:right w:val="single" w:sz="6" w:space="0" w:color="auto"/>
            </w:tcBorders>
            <w:vAlign w:val="bottom"/>
            <w:hideMark/>
          </w:tcPr>
          <w:p w:rsidR="00454DD6" w:rsidRPr="00CD33EF" w:rsidRDefault="00454DD6" w:rsidP="00423E7E">
            <w:pPr>
              <w:pStyle w:val="ConsPlusCell"/>
              <w:widowControl/>
              <w:spacing w:line="256" w:lineRule="auto"/>
              <w:jc w:val="right"/>
              <w:rPr>
                <w:rFonts w:ascii="Times New Roman" w:hAnsi="Times New Roman" w:cs="Times New Roman"/>
                <w:color w:val="000000" w:themeColor="text1"/>
                <w:sz w:val="28"/>
                <w:szCs w:val="28"/>
              </w:rPr>
            </w:pPr>
            <w:r w:rsidRPr="00CD33EF">
              <w:rPr>
                <w:rFonts w:ascii="Times New Roman" w:hAnsi="Times New Roman" w:cs="Times New Roman"/>
                <w:color w:val="000000" w:themeColor="text1"/>
                <w:sz w:val="28"/>
                <w:szCs w:val="28"/>
              </w:rPr>
              <w:t>15</w:t>
            </w:r>
          </w:p>
        </w:tc>
        <w:tc>
          <w:tcPr>
            <w:tcW w:w="992" w:type="dxa"/>
            <w:tcBorders>
              <w:top w:val="single" w:sz="6" w:space="0" w:color="auto"/>
              <w:left w:val="single" w:sz="6" w:space="0" w:color="auto"/>
              <w:bottom w:val="single" w:sz="6" w:space="0" w:color="auto"/>
              <w:right w:val="single" w:sz="6" w:space="0" w:color="auto"/>
            </w:tcBorders>
            <w:vAlign w:val="bottom"/>
            <w:hideMark/>
          </w:tcPr>
          <w:p w:rsidR="00454DD6" w:rsidRPr="00CD33EF" w:rsidRDefault="00454DD6" w:rsidP="00423E7E">
            <w:pPr>
              <w:pStyle w:val="ConsPlusCell"/>
              <w:widowControl/>
              <w:spacing w:line="256" w:lineRule="auto"/>
              <w:jc w:val="right"/>
              <w:rPr>
                <w:rFonts w:ascii="Times New Roman" w:hAnsi="Times New Roman" w:cs="Times New Roman"/>
                <w:color w:val="000000" w:themeColor="text1"/>
                <w:sz w:val="28"/>
                <w:szCs w:val="28"/>
              </w:rPr>
            </w:pPr>
            <w:r w:rsidRPr="00CD33EF">
              <w:rPr>
                <w:rFonts w:ascii="Times New Roman" w:hAnsi="Times New Roman" w:cs="Times New Roman"/>
                <w:color w:val="000000" w:themeColor="text1"/>
                <w:sz w:val="28"/>
                <w:szCs w:val="28"/>
              </w:rPr>
              <w:t>13</w:t>
            </w:r>
          </w:p>
        </w:tc>
        <w:tc>
          <w:tcPr>
            <w:tcW w:w="1134" w:type="dxa"/>
            <w:tcBorders>
              <w:top w:val="single" w:sz="6" w:space="0" w:color="auto"/>
              <w:left w:val="single" w:sz="6" w:space="0" w:color="auto"/>
              <w:bottom w:val="single" w:sz="6" w:space="0" w:color="auto"/>
              <w:right w:val="single" w:sz="6" w:space="0" w:color="auto"/>
            </w:tcBorders>
            <w:vAlign w:val="bottom"/>
            <w:hideMark/>
          </w:tcPr>
          <w:p w:rsidR="00454DD6" w:rsidRPr="00CD33EF" w:rsidRDefault="00454DD6" w:rsidP="00423E7E">
            <w:pPr>
              <w:pStyle w:val="ConsPlusCell"/>
              <w:widowControl/>
              <w:spacing w:line="256" w:lineRule="auto"/>
              <w:jc w:val="right"/>
              <w:rPr>
                <w:rFonts w:ascii="Times New Roman" w:hAnsi="Times New Roman" w:cs="Times New Roman"/>
                <w:color w:val="000000" w:themeColor="text1"/>
                <w:sz w:val="28"/>
                <w:szCs w:val="28"/>
              </w:rPr>
            </w:pPr>
            <w:r w:rsidRPr="00CD33EF">
              <w:rPr>
                <w:rFonts w:ascii="Times New Roman" w:hAnsi="Times New Roman" w:cs="Times New Roman"/>
                <w:color w:val="000000" w:themeColor="text1"/>
                <w:sz w:val="28"/>
                <w:szCs w:val="28"/>
              </w:rPr>
              <w:t>11</w:t>
            </w:r>
          </w:p>
        </w:tc>
        <w:tc>
          <w:tcPr>
            <w:tcW w:w="1623" w:type="dxa"/>
            <w:tcBorders>
              <w:top w:val="nil"/>
              <w:left w:val="single" w:sz="6" w:space="0" w:color="auto"/>
              <w:bottom w:val="single" w:sz="6" w:space="0" w:color="auto"/>
              <w:right w:val="single" w:sz="6" w:space="0" w:color="auto"/>
            </w:tcBorders>
            <w:vAlign w:val="bottom"/>
            <w:hideMark/>
          </w:tcPr>
          <w:p w:rsidR="00454DD6" w:rsidRPr="00CD33EF" w:rsidRDefault="00454DD6" w:rsidP="00423E7E">
            <w:pPr>
              <w:pStyle w:val="ConsPlusCell"/>
              <w:widowControl/>
              <w:spacing w:line="256" w:lineRule="auto"/>
              <w:jc w:val="right"/>
              <w:rPr>
                <w:rFonts w:ascii="Times New Roman" w:hAnsi="Times New Roman" w:cs="Times New Roman"/>
                <w:color w:val="000000" w:themeColor="text1"/>
                <w:sz w:val="28"/>
                <w:szCs w:val="28"/>
              </w:rPr>
            </w:pPr>
            <w:r w:rsidRPr="00CD33EF">
              <w:rPr>
                <w:rFonts w:ascii="Times New Roman" w:hAnsi="Times New Roman" w:cs="Times New Roman"/>
                <w:color w:val="000000" w:themeColor="text1"/>
                <w:sz w:val="28"/>
                <w:szCs w:val="28"/>
              </w:rPr>
              <w:t>16</w:t>
            </w:r>
          </w:p>
        </w:tc>
      </w:tr>
      <w:tr w:rsidR="00454DD6" w:rsidRPr="00CD33EF" w:rsidTr="00423E7E">
        <w:trPr>
          <w:cantSplit/>
          <w:trHeight w:val="360"/>
        </w:trPr>
        <w:tc>
          <w:tcPr>
            <w:tcW w:w="540" w:type="dxa"/>
            <w:vMerge w:val="restart"/>
            <w:tcBorders>
              <w:top w:val="single" w:sz="4" w:space="0" w:color="auto"/>
              <w:left w:val="single" w:sz="6" w:space="0" w:color="auto"/>
              <w:bottom w:val="single" w:sz="6" w:space="0" w:color="auto"/>
              <w:right w:val="single" w:sz="6" w:space="0" w:color="auto"/>
            </w:tcBorders>
            <w:hideMark/>
          </w:tcPr>
          <w:p w:rsidR="00454DD6" w:rsidRPr="00CD33EF" w:rsidRDefault="00454DD6" w:rsidP="00423E7E">
            <w:pPr>
              <w:pStyle w:val="ConsPlusCell"/>
              <w:widowControl/>
              <w:spacing w:line="256" w:lineRule="auto"/>
              <w:rPr>
                <w:rFonts w:ascii="Times New Roman" w:hAnsi="Times New Roman" w:cs="Times New Roman"/>
                <w:color w:val="000000" w:themeColor="text1"/>
                <w:sz w:val="28"/>
                <w:szCs w:val="28"/>
              </w:rPr>
            </w:pPr>
            <w:r w:rsidRPr="00CD33EF">
              <w:rPr>
                <w:rFonts w:ascii="Times New Roman" w:hAnsi="Times New Roman" w:cs="Times New Roman"/>
                <w:color w:val="000000" w:themeColor="text1"/>
                <w:sz w:val="28"/>
                <w:szCs w:val="28"/>
              </w:rPr>
              <w:t xml:space="preserve">3. </w:t>
            </w:r>
          </w:p>
        </w:tc>
        <w:tc>
          <w:tcPr>
            <w:tcW w:w="2700" w:type="dxa"/>
            <w:vMerge w:val="restart"/>
            <w:tcBorders>
              <w:top w:val="single" w:sz="4" w:space="0" w:color="auto"/>
              <w:left w:val="single" w:sz="6" w:space="0" w:color="auto"/>
              <w:bottom w:val="single" w:sz="6" w:space="0" w:color="auto"/>
              <w:right w:val="single" w:sz="6" w:space="0" w:color="auto"/>
            </w:tcBorders>
            <w:hideMark/>
          </w:tcPr>
          <w:p w:rsidR="00454DD6" w:rsidRPr="00CD33EF" w:rsidRDefault="00454DD6" w:rsidP="00423E7E">
            <w:pPr>
              <w:pStyle w:val="ConsPlusCell"/>
              <w:widowControl/>
              <w:spacing w:line="256" w:lineRule="auto"/>
              <w:rPr>
                <w:rFonts w:ascii="Times New Roman" w:hAnsi="Times New Roman" w:cs="Times New Roman"/>
                <w:color w:val="000000" w:themeColor="text1"/>
                <w:sz w:val="28"/>
                <w:szCs w:val="28"/>
              </w:rPr>
            </w:pPr>
            <w:r w:rsidRPr="00CD33EF">
              <w:rPr>
                <w:rFonts w:ascii="Times New Roman" w:hAnsi="Times New Roman" w:cs="Times New Roman"/>
                <w:color w:val="000000" w:themeColor="text1"/>
                <w:sz w:val="28"/>
                <w:szCs w:val="28"/>
              </w:rPr>
              <w:t>Совершенствования спортивного мастерства</w:t>
            </w:r>
          </w:p>
        </w:tc>
        <w:tc>
          <w:tcPr>
            <w:tcW w:w="1350" w:type="dxa"/>
            <w:tcBorders>
              <w:top w:val="single" w:sz="4" w:space="0" w:color="auto"/>
              <w:left w:val="single" w:sz="6" w:space="0" w:color="auto"/>
              <w:bottom w:val="single" w:sz="6" w:space="0" w:color="auto"/>
              <w:right w:val="single" w:sz="6" w:space="0" w:color="auto"/>
            </w:tcBorders>
            <w:hideMark/>
          </w:tcPr>
          <w:p w:rsidR="00454DD6" w:rsidRPr="00CD33EF" w:rsidRDefault="00454DD6" w:rsidP="00423E7E">
            <w:pPr>
              <w:pStyle w:val="ConsPlusCell"/>
              <w:widowControl/>
              <w:spacing w:line="256" w:lineRule="auto"/>
              <w:jc w:val="center"/>
              <w:rPr>
                <w:rFonts w:ascii="Times New Roman" w:hAnsi="Times New Roman" w:cs="Times New Roman"/>
                <w:color w:val="000000" w:themeColor="text1"/>
                <w:sz w:val="28"/>
                <w:szCs w:val="28"/>
              </w:rPr>
            </w:pPr>
            <w:r w:rsidRPr="00CD33EF">
              <w:rPr>
                <w:rFonts w:ascii="Times New Roman" w:hAnsi="Times New Roman" w:cs="Times New Roman"/>
                <w:color w:val="000000" w:themeColor="text1"/>
                <w:sz w:val="28"/>
                <w:szCs w:val="28"/>
              </w:rPr>
              <w:t>до 1 года</w:t>
            </w:r>
          </w:p>
        </w:tc>
        <w:tc>
          <w:tcPr>
            <w:tcW w:w="939" w:type="dxa"/>
            <w:tcBorders>
              <w:top w:val="single" w:sz="6" w:space="0" w:color="auto"/>
              <w:left w:val="single" w:sz="6" w:space="0" w:color="auto"/>
              <w:bottom w:val="single" w:sz="6" w:space="0" w:color="auto"/>
              <w:right w:val="single" w:sz="6" w:space="0" w:color="auto"/>
            </w:tcBorders>
            <w:vAlign w:val="bottom"/>
            <w:hideMark/>
          </w:tcPr>
          <w:p w:rsidR="00454DD6" w:rsidRPr="00CD33EF" w:rsidRDefault="00454DD6" w:rsidP="00423E7E">
            <w:pPr>
              <w:pStyle w:val="ConsPlusCell"/>
              <w:widowControl/>
              <w:spacing w:line="256" w:lineRule="auto"/>
              <w:jc w:val="right"/>
              <w:rPr>
                <w:rFonts w:ascii="Times New Roman" w:hAnsi="Times New Roman" w:cs="Times New Roman"/>
                <w:color w:val="000000" w:themeColor="text1"/>
                <w:sz w:val="28"/>
                <w:szCs w:val="28"/>
              </w:rPr>
            </w:pPr>
            <w:r w:rsidRPr="00CD33EF">
              <w:rPr>
                <w:rFonts w:ascii="Times New Roman" w:hAnsi="Times New Roman" w:cs="Times New Roman"/>
                <w:color w:val="000000" w:themeColor="text1"/>
                <w:sz w:val="28"/>
                <w:szCs w:val="28"/>
              </w:rPr>
              <w:t>24</w:t>
            </w:r>
          </w:p>
        </w:tc>
        <w:tc>
          <w:tcPr>
            <w:tcW w:w="992" w:type="dxa"/>
            <w:tcBorders>
              <w:top w:val="single" w:sz="6" w:space="0" w:color="auto"/>
              <w:left w:val="single" w:sz="6" w:space="0" w:color="auto"/>
              <w:bottom w:val="single" w:sz="6" w:space="0" w:color="auto"/>
              <w:right w:val="single" w:sz="6" w:space="0" w:color="auto"/>
            </w:tcBorders>
            <w:vAlign w:val="bottom"/>
            <w:hideMark/>
          </w:tcPr>
          <w:p w:rsidR="00454DD6" w:rsidRPr="00CD33EF" w:rsidRDefault="00454DD6" w:rsidP="00423E7E">
            <w:pPr>
              <w:pStyle w:val="ConsPlusCell"/>
              <w:widowControl/>
              <w:spacing w:line="256" w:lineRule="auto"/>
              <w:jc w:val="right"/>
              <w:rPr>
                <w:rFonts w:ascii="Times New Roman" w:hAnsi="Times New Roman" w:cs="Times New Roman"/>
                <w:color w:val="000000" w:themeColor="text1"/>
                <w:sz w:val="28"/>
                <w:szCs w:val="28"/>
              </w:rPr>
            </w:pPr>
            <w:r w:rsidRPr="00CD33EF">
              <w:rPr>
                <w:rFonts w:ascii="Times New Roman" w:hAnsi="Times New Roman" w:cs="Times New Roman"/>
                <w:color w:val="000000" w:themeColor="text1"/>
                <w:sz w:val="28"/>
                <w:szCs w:val="28"/>
              </w:rPr>
              <w:t>21</w:t>
            </w:r>
          </w:p>
        </w:tc>
        <w:tc>
          <w:tcPr>
            <w:tcW w:w="1134" w:type="dxa"/>
            <w:tcBorders>
              <w:top w:val="single" w:sz="6" w:space="0" w:color="auto"/>
              <w:left w:val="single" w:sz="6" w:space="0" w:color="auto"/>
              <w:bottom w:val="single" w:sz="6" w:space="0" w:color="auto"/>
              <w:right w:val="single" w:sz="6" w:space="0" w:color="auto"/>
            </w:tcBorders>
            <w:vAlign w:val="bottom"/>
            <w:hideMark/>
          </w:tcPr>
          <w:p w:rsidR="00454DD6" w:rsidRPr="00CD33EF" w:rsidRDefault="00454DD6" w:rsidP="00423E7E">
            <w:pPr>
              <w:pStyle w:val="ConsPlusCell"/>
              <w:widowControl/>
              <w:spacing w:line="256" w:lineRule="auto"/>
              <w:jc w:val="right"/>
              <w:rPr>
                <w:rFonts w:ascii="Times New Roman" w:hAnsi="Times New Roman" w:cs="Times New Roman"/>
                <w:color w:val="000000" w:themeColor="text1"/>
                <w:sz w:val="28"/>
                <w:szCs w:val="28"/>
              </w:rPr>
            </w:pPr>
            <w:r w:rsidRPr="00CD33EF">
              <w:rPr>
                <w:rFonts w:ascii="Times New Roman" w:hAnsi="Times New Roman" w:cs="Times New Roman"/>
                <w:color w:val="000000" w:themeColor="text1"/>
                <w:sz w:val="28"/>
                <w:szCs w:val="28"/>
              </w:rPr>
              <w:t>18</w:t>
            </w:r>
          </w:p>
        </w:tc>
        <w:tc>
          <w:tcPr>
            <w:tcW w:w="1623" w:type="dxa"/>
            <w:tcBorders>
              <w:top w:val="single" w:sz="6" w:space="0" w:color="auto"/>
              <w:left w:val="single" w:sz="6" w:space="0" w:color="auto"/>
              <w:bottom w:val="single" w:sz="6" w:space="0" w:color="auto"/>
              <w:right w:val="single" w:sz="6" w:space="0" w:color="auto"/>
            </w:tcBorders>
            <w:vAlign w:val="bottom"/>
            <w:hideMark/>
          </w:tcPr>
          <w:p w:rsidR="00454DD6" w:rsidRPr="00CD33EF" w:rsidRDefault="00454DD6" w:rsidP="00423E7E">
            <w:pPr>
              <w:pStyle w:val="ConsPlusCell"/>
              <w:widowControl/>
              <w:spacing w:line="256" w:lineRule="auto"/>
              <w:jc w:val="right"/>
              <w:rPr>
                <w:rFonts w:ascii="Times New Roman" w:hAnsi="Times New Roman" w:cs="Times New Roman"/>
                <w:color w:val="000000" w:themeColor="text1"/>
                <w:sz w:val="28"/>
                <w:szCs w:val="28"/>
              </w:rPr>
            </w:pPr>
            <w:r w:rsidRPr="00CD33EF">
              <w:rPr>
                <w:rFonts w:ascii="Times New Roman" w:hAnsi="Times New Roman" w:cs="Times New Roman"/>
                <w:color w:val="000000" w:themeColor="text1"/>
                <w:sz w:val="28"/>
                <w:szCs w:val="28"/>
              </w:rPr>
              <w:t>18</w:t>
            </w:r>
          </w:p>
        </w:tc>
      </w:tr>
      <w:tr w:rsidR="00454DD6" w:rsidRPr="00CD33EF" w:rsidTr="00423E7E">
        <w:trPr>
          <w:cantSplit/>
          <w:trHeight w:val="360"/>
        </w:trPr>
        <w:tc>
          <w:tcPr>
            <w:tcW w:w="540" w:type="dxa"/>
            <w:vMerge/>
            <w:tcBorders>
              <w:top w:val="single" w:sz="4" w:space="0" w:color="auto"/>
              <w:left w:val="single" w:sz="6" w:space="0" w:color="auto"/>
              <w:bottom w:val="single" w:sz="6" w:space="0" w:color="auto"/>
              <w:right w:val="single" w:sz="6" w:space="0" w:color="auto"/>
            </w:tcBorders>
            <w:vAlign w:val="center"/>
            <w:hideMark/>
          </w:tcPr>
          <w:p w:rsidR="00454DD6" w:rsidRPr="00CD33EF" w:rsidRDefault="00454DD6" w:rsidP="00423E7E">
            <w:pPr>
              <w:spacing w:line="240" w:lineRule="auto"/>
              <w:rPr>
                <w:rFonts w:ascii="Times New Roman" w:eastAsia="Times New Roman" w:hAnsi="Times New Roman" w:cs="Times New Roman"/>
                <w:color w:val="000000" w:themeColor="text1"/>
                <w:sz w:val="28"/>
                <w:szCs w:val="28"/>
              </w:rPr>
            </w:pPr>
          </w:p>
        </w:tc>
        <w:tc>
          <w:tcPr>
            <w:tcW w:w="2700" w:type="dxa"/>
            <w:vMerge/>
            <w:tcBorders>
              <w:top w:val="single" w:sz="4" w:space="0" w:color="auto"/>
              <w:left w:val="single" w:sz="6" w:space="0" w:color="auto"/>
              <w:bottom w:val="single" w:sz="6" w:space="0" w:color="auto"/>
              <w:right w:val="single" w:sz="6" w:space="0" w:color="auto"/>
            </w:tcBorders>
            <w:vAlign w:val="center"/>
            <w:hideMark/>
          </w:tcPr>
          <w:p w:rsidR="00454DD6" w:rsidRPr="00CD33EF" w:rsidRDefault="00454DD6" w:rsidP="00423E7E">
            <w:pPr>
              <w:spacing w:line="240" w:lineRule="auto"/>
              <w:rPr>
                <w:rFonts w:ascii="Times New Roman" w:eastAsia="Times New Roman" w:hAnsi="Times New Roman" w:cs="Times New Roman"/>
                <w:color w:val="000000" w:themeColor="text1"/>
                <w:sz w:val="28"/>
                <w:szCs w:val="28"/>
              </w:rPr>
            </w:pPr>
          </w:p>
        </w:tc>
        <w:tc>
          <w:tcPr>
            <w:tcW w:w="1350" w:type="dxa"/>
            <w:tcBorders>
              <w:top w:val="single" w:sz="6" w:space="0" w:color="auto"/>
              <w:left w:val="single" w:sz="6" w:space="0" w:color="auto"/>
              <w:bottom w:val="single" w:sz="6" w:space="0" w:color="auto"/>
              <w:right w:val="single" w:sz="6" w:space="0" w:color="auto"/>
            </w:tcBorders>
            <w:hideMark/>
          </w:tcPr>
          <w:p w:rsidR="00454DD6" w:rsidRPr="00CD33EF" w:rsidRDefault="00454DD6" w:rsidP="00423E7E">
            <w:pPr>
              <w:pStyle w:val="ConsPlusCell"/>
              <w:widowControl/>
              <w:spacing w:line="256" w:lineRule="auto"/>
              <w:jc w:val="center"/>
              <w:rPr>
                <w:rFonts w:ascii="Times New Roman" w:hAnsi="Times New Roman" w:cs="Times New Roman"/>
                <w:color w:val="000000" w:themeColor="text1"/>
                <w:sz w:val="28"/>
                <w:szCs w:val="28"/>
              </w:rPr>
            </w:pPr>
            <w:r w:rsidRPr="00CD33EF">
              <w:rPr>
                <w:rFonts w:ascii="Times New Roman" w:hAnsi="Times New Roman" w:cs="Times New Roman"/>
                <w:color w:val="000000" w:themeColor="text1"/>
                <w:sz w:val="28"/>
                <w:szCs w:val="28"/>
              </w:rPr>
              <w:t xml:space="preserve">свыше 1 </w:t>
            </w:r>
            <w:r w:rsidRPr="00CD33EF">
              <w:rPr>
                <w:rFonts w:ascii="Times New Roman" w:hAnsi="Times New Roman" w:cs="Times New Roman"/>
                <w:color w:val="000000" w:themeColor="text1"/>
                <w:sz w:val="28"/>
                <w:szCs w:val="28"/>
              </w:rPr>
              <w:br/>
              <w:t>года</w:t>
            </w:r>
          </w:p>
        </w:tc>
        <w:tc>
          <w:tcPr>
            <w:tcW w:w="939" w:type="dxa"/>
            <w:tcBorders>
              <w:top w:val="single" w:sz="6" w:space="0" w:color="auto"/>
              <w:left w:val="single" w:sz="6" w:space="0" w:color="auto"/>
              <w:bottom w:val="single" w:sz="6" w:space="0" w:color="auto"/>
              <w:right w:val="single" w:sz="6" w:space="0" w:color="auto"/>
            </w:tcBorders>
            <w:vAlign w:val="bottom"/>
            <w:hideMark/>
          </w:tcPr>
          <w:p w:rsidR="00454DD6" w:rsidRPr="00CD33EF" w:rsidRDefault="00454DD6" w:rsidP="00423E7E">
            <w:pPr>
              <w:pStyle w:val="ConsPlusCell"/>
              <w:widowControl/>
              <w:spacing w:line="256" w:lineRule="auto"/>
              <w:jc w:val="right"/>
              <w:rPr>
                <w:rFonts w:ascii="Times New Roman" w:hAnsi="Times New Roman" w:cs="Times New Roman"/>
                <w:color w:val="000000" w:themeColor="text1"/>
                <w:sz w:val="28"/>
                <w:szCs w:val="28"/>
              </w:rPr>
            </w:pPr>
            <w:r w:rsidRPr="00CD33EF">
              <w:rPr>
                <w:rFonts w:ascii="Times New Roman" w:hAnsi="Times New Roman" w:cs="Times New Roman"/>
                <w:color w:val="000000" w:themeColor="text1"/>
                <w:sz w:val="28"/>
                <w:szCs w:val="28"/>
              </w:rPr>
              <w:t>39</w:t>
            </w:r>
          </w:p>
        </w:tc>
        <w:tc>
          <w:tcPr>
            <w:tcW w:w="992" w:type="dxa"/>
            <w:tcBorders>
              <w:top w:val="single" w:sz="6" w:space="0" w:color="auto"/>
              <w:left w:val="single" w:sz="6" w:space="0" w:color="auto"/>
              <w:bottom w:val="single" w:sz="6" w:space="0" w:color="auto"/>
              <w:right w:val="single" w:sz="6" w:space="0" w:color="auto"/>
            </w:tcBorders>
            <w:vAlign w:val="bottom"/>
            <w:hideMark/>
          </w:tcPr>
          <w:p w:rsidR="00454DD6" w:rsidRPr="00CD33EF" w:rsidRDefault="00454DD6" w:rsidP="00423E7E">
            <w:pPr>
              <w:pStyle w:val="ConsPlusCell"/>
              <w:widowControl/>
              <w:spacing w:line="256" w:lineRule="auto"/>
              <w:jc w:val="right"/>
              <w:rPr>
                <w:rFonts w:ascii="Times New Roman" w:hAnsi="Times New Roman" w:cs="Times New Roman"/>
                <w:color w:val="000000" w:themeColor="text1"/>
                <w:sz w:val="28"/>
                <w:szCs w:val="28"/>
              </w:rPr>
            </w:pPr>
            <w:r w:rsidRPr="00CD33EF">
              <w:rPr>
                <w:rFonts w:ascii="Times New Roman" w:hAnsi="Times New Roman" w:cs="Times New Roman"/>
                <w:color w:val="000000" w:themeColor="text1"/>
                <w:sz w:val="28"/>
                <w:szCs w:val="28"/>
              </w:rPr>
              <w:t>34</w:t>
            </w:r>
          </w:p>
        </w:tc>
        <w:tc>
          <w:tcPr>
            <w:tcW w:w="1134" w:type="dxa"/>
            <w:tcBorders>
              <w:top w:val="single" w:sz="6" w:space="0" w:color="auto"/>
              <w:left w:val="single" w:sz="6" w:space="0" w:color="auto"/>
              <w:bottom w:val="single" w:sz="6" w:space="0" w:color="auto"/>
              <w:right w:val="single" w:sz="6" w:space="0" w:color="auto"/>
            </w:tcBorders>
            <w:vAlign w:val="bottom"/>
            <w:hideMark/>
          </w:tcPr>
          <w:p w:rsidR="00454DD6" w:rsidRPr="00CD33EF" w:rsidRDefault="00454DD6" w:rsidP="00423E7E">
            <w:pPr>
              <w:pStyle w:val="ConsPlusCell"/>
              <w:widowControl/>
              <w:spacing w:line="256" w:lineRule="auto"/>
              <w:jc w:val="right"/>
              <w:rPr>
                <w:rFonts w:ascii="Times New Roman" w:hAnsi="Times New Roman" w:cs="Times New Roman"/>
                <w:color w:val="000000" w:themeColor="text1"/>
                <w:sz w:val="28"/>
                <w:szCs w:val="28"/>
              </w:rPr>
            </w:pPr>
            <w:r w:rsidRPr="00CD33EF">
              <w:rPr>
                <w:rFonts w:ascii="Times New Roman" w:hAnsi="Times New Roman" w:cs="Times New Roman"/>
                <w:color w:val="000000" w:themeColor="text1"/>
                <w:sz w:val="28"/>
                <w:szCs w:val="28"/>
              </w:rPr>
              <w:t>29</w:t>
            </w:r>
          </w:p>
        </w:tc>
        <w:tc>
          <w:tcPr>
            <w:tcW w:w="1623" w:type="dxa"/>
            <w:tcBorders>
              <w:top w:val="single" w:sz="6" w:space="0" w:color="auto"/>
              <w:left w:val="single" w:sz="6" w:space="0" w:color="auto"/>
              <w:bottom w:val="single" w:sz="6" w:space="0" w:color="auto"/>
              <w:right w:val="single" w:sz="6" w:space="0" w:color="auto"/>
            </w:tcBorders>
            <w:vAlign w:val="bottom"/>
            <w:hideMark/>
          </w:tcPr>
          <w:p w:rsidR="00454DD6" w:rsidRPr="00CD33EF" w:rsidRDefault="00454DD6" w:rsidP="00423E7E">
            <w:pPr>
              <w:pStyle w:val="ConsPlusCell"/>
              <w:widowControl/>
              <w:spacing w:line="256" w:lineRule="auto"/>
              <w:jc w:val="right"/>
              <w:rPr>
                <w:rFonts w:ascii="Times New Roman" w:hAnsi="Times New Roman" w:cs="Times New Roman"/>
                <w:color w:val="000000" w:themeColor="text1"/>
                <w:sz w:val="28"/>
                <w:szCs w:val="28"/>
              </w:rPr>
            </w:pPr>
            <w:r w:rsidRPr="00CD33EF">
              <w:rPr>
                <w:rFonts w:ascii="Times New Roman" w:hAnsi="Times New Roman" w:cs="Times New Roman"/>
                <w:color w:val="000000" w:themeColor="text1"/>
                <w:sz w:val="28"/>
                <w:szCs w:val="28"/>
              </w:rPr>
              <w:t>18</w:t>
            </w:r>
          </w:p>
        </w:tc>
      </w:tr>
    </w:tbl>
    <w:p w:rsidR="00454DD6" w:rsidRDefault="00454DD6" w:rsidP="00454DD6">
      <w:pPr>
        <w:pStyle w:val="ConsPlusNormal"/>
        <w:ind w:firstLine="709"/>
        <w:jc w:val="both"/>
        <w:rPr>
          <w:rFonts w:ascii="Times New Roman" w:hAnsi="Times New Roman" w:cs="Times New Roman"/>
          <w:color w:val="000000" w:themeColor="text1"/>
          <w:sz w:val="28"/>
          <w:szCs w:val="28"/>
        </w:rPr>
      </w:pPr>
    </w:p>
    <w:p w:rsidR="00454DD6" w:rsidRPr="00CD33EF" w:rsidRDefault="00454DD6" w:rsidP="00454DD6">
      <w:pPr>
        <w:pStyle w:val="ConsPlusNormal"/>
        <w:ind w:firstLine="709"/>
        <w:jc w:val="both"/>
        <w:rPr>
          <w:rFonts w:ascii="Times New Roman" w:hAnsi="Times New Roman" w:cs="Times New Roman"/>
          <w:color w:val="000000" w:themeColor="text1"/>
          <w:sz w:val="28"/>
          <w:szCs w:val="28"/>
        </w:rPr>
      </w:pPr>
    </w:p>
    <w:p w:rsidR="00454DD6" w:rsidRPr="00CD33EF" w:rsidRDefault="00454DD6" w:rsidP="00454DD6">
      <w:pPr>
        <w:pStyle w:val="ConsPlusNormal"/>
        <w:ind w:firstLine="709"/>
        <w:jc w:val="both"/>
        <w:rPr>
          <w:rFonts w:ascii="Times New Roman" w:hAnsi="Times New Roman" w:cs="Times New Roman"/>
          <w:color w:val="000000" w:themeColor="text1"/>
          <w:sz w:val="28"/>
          <w:szCs w:val="28"/>
        </w:rPr>
      </w:pPr>
      <w:r w:rsidRPr="00CD33EF">
        <w:rPr>
          <w:rFonts w:ascii="Times New Roman" w:hAnsi="Times New Roman" w:cs="Times New Roman"/>
          <w:color w:val="000000" w:themeColor="text1"/>
          <w:sz w:val="28"/>
          <w:szCs w:val="28"/>
        </w:rPr>
        <w:t>Система оплаты труда в спортивно-оздоровительных группах и на этапе начальной подготовки определяется в зависимости от объема недельной тренировочной работы. При применении нормативов за одного занимающегося оплата труда производится по фактической численности спортсменов в группе в пределах установленного максимального количества.</w:t>
      </w:r>
    </w:p>
    <w:p w:rsidR="00454DD6" w:rsidRPr="00CD33EF" w:rsidRDefault="00454DD6" w:rsidP="00454DD6">
      <w:pPr>
        <w:pStyle w:val="ConsPlusNormal"/>
        <w:ind w:firstLine="709"/>
        <w:jc w:val="both"/>
        <w:rPr>
          <w:rFonts w:ascii="Times New Roman" w:hAnsi="Times New Roman" w:cs="Times New Roman"/>
          <w:color w:val="000000" w:themeColor="text1"/>
          <w:sz w:val="28"/>
          <w:szCs w:val="28"/>
        </w:rPr>
      </w:pPr>
      <w:r w:rsidRPr="00CD33EF">
        <w:rPr>
          <w:rFonts w:ascii="Times New Roman" w:hAnsi="Times New Roman" w:cs="Times New Roman"/>
          <w:color w:val="000000" w:themeColor="text1"/>
          <w:sz w:val="28"/>
          <w:szCs w:val="28"/>
        </w:rPr>
        <w:t>Система оплаты труда в тренировочных группах, спортивного совершенствования и высшего спортивного мастерства (оплата по нормативу за каждого занимающегося) определяется учреждением, осуществляющим спортивную подготовку.</w:t>
      </w:r>
    </w:p>
    <w:p w:rsidR="00454DD6" w:rsidRPr="00CD33EF" w:rsidRDefault="00454DD6" w:rsidP="00454DD6">
      <w:pPr>
        <w:pStyle w:val="ConsPlusNormal"/>
        <w:ind w:firstLine="709"/>
        <w:jc w:val="both"/>
        <w:rPr>
          <w:rFonts w:ascii="Times New Roman" w:hAnsi="Times New Roman" w:cs="Times New Roman"/>
          <w:color w:val="000000" w:themeColor="text1"/>
          <w:sz w:val="28"/>
          <w:szCs w:val="28"/>
        </w:rPr>
      </w:pPr>
      <w:r w:rsidRPr="00CD33EF">
        <w:rPr>
          <w:rFonts w:ascii="Times New Roman" w:hAnsi="Times New Roman" w:cs="Times New Roman"/>
          <w:color w:val="000000" w:themeColor="text1"/>
          <w:sz w:val="28"/>
          <w:szCs w:val="28"/>
        </w:rPr>
        <w:t>Количество ставок тренера-преподавателя (включая старшего), хореографа, концертмейстера и других</w:t>
      </w:r>
      <w:r>
        <w:rPr>
          <w:rFonts w:ascii="Times New Roman" w:hAnsi="Times New Roman" w:cs="Times New Roman"/>
          <w:color w:val="000000" w:themeColor="text1"/>
          <w:sz w:val="28"/>
          <w:szCs w:val="28"/>
        </w:rPr>
        <w:t xml:space="preserve">, </w:t>
      </w:r>
      <w:r w:rsidRPr="00CD33EF">
        <w:rPr>
          <w:rFonts w:ascii="Times New Roman" w:hAnsi="Times New Roman" w:cs="Times New Roman"/>
          <w:color w:val="000000" w:themeColor="text1"/>
          <w:sz w:val="28"/>
          <w:szCs w:val="28"/>
        </w:rPr>
        <w:t xml:space="preserve"> необходимых в соответствии с образовательной программой специалистов</w:t>
      </w:r>
      <w:r>
        <w:rPr>
          <w:rFonts w:ascii="Times New Roman" w:hAnsi="Times New Roman" w:cs="Times New Roman"/>
          <w:color w:val="000000" w:themeColor="text1"/>
          <w:sz w:val="28"/>
          <w:szCs w:val="28"/>
        </w:rPr>
        <w:t xml:space="preserve">, </w:t>
      </w:r>
      <w:r w:rsidRPr="00CD33EF">
        <w:rPr>
          <w:rFonts w:ascii="Times New Roman" w:hAnsi="Times New Roman" w:cs="Times New Roman"/>
          <w:color w:val="000000" w:themeColor="text1"/>
          <w:sz w:val="28"/>
          <w:szCs w:val="28"/>
        </w:rPr>
        <w:t xml:space="preserve"> определяется количеством групп и годовым объемом учебно-тренировочной нагрузки на все группы.</w:t>
      </w:r>
    </w:p>
    <w:p w:rsidR="00454DD6" w:rsidRPr="00CD33EF" w:rsidRDefault="00454DD6" w:rsidP="00454DD6">
      <w:pPr>
        <w:pStyle w:val="ConsPlusNormal"/>
        <w:ind w:firstLine="709"/>
        <w:jc w:val="both"/>
        <w:rPr>
          <w:rFonts w:ascii="Times New Roman" w:hAnsi="Times New Roman" w:cs="Times New Roman"/>
          <w:color w:val="000000" w:themeColor="text1"/>
          <w:sz w:val="28"/>
          <w:szCs w:val="28"/>
        </w:rPr>
      </w:pPr>
      <w:r w:rsidRPr="00CD33EF">
        <w:rPr>
          <w:rFonts w:ascii="Times New Roman" w:hAnsi="Times New Roman" w:cs="Times New Roman"/>
          <w:color w:val="000000" w:themeColor="text1"/>
          <w:sz w:val="28"/>
          <w:szCs w:val="28"/>
        </w:rPr>
        <w:t xml:space="preserve">7.Тренерам-преподавателямза подготовку </w:t>
      </w:r>
      <w:proofErr w:type="gramStart"/>
      <w:r w:rsidRPr="00CD33EF">
        <w:rPr>
          <w:rFonts w:ascii="Times New Roman" w:hAnsi="Times New Roman" w:cs="Times New Roman"/>
          <w:color w:val="000000" w:themeColor="text1"/>
          <w:sz w:val="28"/>
          <w:szCs w:val="28"/>
        </w:rPr>
        <w:t>высококвалифицированного спортсмена, обучающегося спортивной школы размер норматива оплаты в процентах от ставки заработной платы устанавливается</w:t>
      </w:r>
      <w:proofErr w:type="gramEnd"/>
      <w:r w:rsidRPr="00CD33EF">
        <w:rPr>
          <w:rFonts w:ascii="Times New Roman" w:hAnsi="Times New Roman" w:cs="Times New Roman"/>
          <w:color w:val="000000" w:themeColor="text1"/>
          <w:sz w:val="28"/>
          <w:szCs w:val="28"/>
        </w:rPr>
        <w:t xml:space="preserve"> в соответствии с графой 4 таблицы 1.</w:t>
      </w:r>
    </w:p>
    <w:p w:rsidR="00454DD6" w:rsidRPr="00CD33EF" w:rsidRDefault="00454DD6" w:rsidP="00454DD6">
      <w:pPr>
        <w:pStyle w:val="ConsPlusNormal"/>
        <w:ind w:firstLine="709"/>
        <w:jc w:val="both"/>
        <w:rPr>
          <w:rFonts w:ascii="Times New Roman" w:hAnsi="Times New Roman" w:cs="Times New Roman"/>
          <w:color w:val="000000" w:themeColor="text1"/>
          <w:sz w:val="28"/>
          <w:szCs w:val="28"/>
        </w:rPr>
      </w:pPr>
      <w:r w:rsidRPr="00CD33EF">
        <w:rPr>
          <w:rFonts w:ascii="Times New Roman" w:hAnsi="Times New Roman" w:cs="Times New Roman"/>
          <w:color w:val="000000" w:themeColor="text1"/>
          <w:sz w:val="28"/>
          <w:szCs w:val="28"/>
        </w:rPr>
        <w:t>Специалистам и служащим за обеспечение высококачественного учебно-тренировочного процесса; тренерам-преподавателям за участие в подготовке высококвалифицированного спортсмена, вошедшего в состав сборной команды России или субъекта Российской Федерации и занявшего 1 - 6 место на официальных соревнованиях соответствующего уровня, производятся выплаты стимулирующего характера в размерах, предусмотренных в графах 5 и 6 таблицы 1.</w:t>
      </w:r>
    </w:p>
    <w:p w:rsidR="00454DD6" w:rsidRPr="00CD33EF" w:rsidRDefault="00454DD6" w:rsidP="00454DD6">
      <w:pPr>
        <w:pStyle w:val="ConsPlusNormal"/>
        <w:jc w:val="both"/>
        <w:rPr>
          <w:rFonts w:ascii="Times New Roman" w:hAnsi="Times New Roman" w:cs="Times New Roman"/>
          <w:color w:val="000000" w:themeColor="text1"/>
          <w:sz w:val="28"/>
          <w:szCs w:val="28"/>
        </w:rPr>
      </w:pPr>
    </w:p>
    <w:p w:rsidR="00454DD6" w:rsidRPr="00CD33EF" w:rsidRDefault="00454DD6" w:rsidP="00454DD6">
      <w:pPr>
        <w:pStyle w:val="ConsPlusNormal"/>
        <w:jc w:val="both"/>
        <w:rPr>
          <w:rFonts w:ascii="Times New Roman" w:hAnsi="Times New Roman" w:cs="Times New Roman"/>
          <w:color w:val="000000" w:themeColor="text1"/>
          <w:sz w:val="28"/>
          <w:szCs w:val="28"/>
        </w:rPr>
      </w:pPr>
    </w:p>
    <w:p w:rsidR="00454DD6" w:rsidRPr="00CD33EF" w:rsidRDefault="00454DD6" w:rsidP="00454DD6">
      <w:pPr>
        <w:spacing w:line="240" w:lineRule="auto"/>
        <w:rPr>
          <w:rFonts w:ascii="Times New Roman" w:eastAsia="Times New Roman" w:hAnsi="Times New Roman" w:cs="Times New Roman"/>
          <w:color w:val="000000" w:themeColor="text1"/>
          <w:sz w:val="28"/>
          <w:szCs w:val="28"/>
        </w:rPr>
        <w:sectPr w:rsidR="00454DD6" w:rsidRPr="00CD33EF" w:rsidSect="00423E7E">
          <w:headerReference w:type="default" r:id="rId8"/>
          <w:pgSz w:w="11906" w:h="16838"/>
          <w:pgMar w:top="1418" w:right="567" w:bottom="1134" w:left="1985" w:header="709" w:footer="709" w:gutter="0"/>
          <w:cols w:space="720"/>
          <w:titlePg/>
          <w:docGrid w:linePitch="299"/>
        </w:sectPr>
      </w:pPr>
    </w:p>
    <w:p w:rsidR="00454DD6" w:rsidRPr="00CD33EF" w:rsidRDefault="00454DD6" w:rsidP="00454DD6">
      <w:pPr>
        <w:pStyle w:val="ConsPlusNormal"/>
        <w:jc w:val="right"/>
        <w:outlineLvl w:val="1"/>
        <w:rPr>
          <w:rFonts w:ascii="Times New Roman" w:hAnsi="Times New Roman" w:cs="Times New Roman"/>
          <w:color w:val="000000" w:themeColor="text1"/>
          <w:sz w:val="28"/>
          <w:szCs w:val="28"/>
        </w:rPr>
      </w:pPr>
      <w:r w:rsidRPr="00CD33EF">
        <w:rPr>
          <w:rFonts w:ascii="Times New Roman" w:hAnsi="Times New Roman" w:cs="Times New Roman"/>
          <w:color w:val="000000" w:themeColor="text1"/>
          <w:sz w:val="28"/>
          <w:szCs w:val="28"/>
        </w:rPr>
        <w:t>Таблица 1</w:t>
      </w:r>
    </w:p>
    <w:tbl>
      <w:tblPr>
        <w:tblStyle w:val="a3"/>
        <w:tblW w:w="14312" w:type="dxa"/>
        <w:tblLook w:val="04A0" w:firstRow="1" w:lastRow="0" w:firstColumn="1" w:lastColumn="0" w:noHBand="0" w:noVBand="1"/>
      </w:tblPr>
      <w:tblGrid>
        <w:gridCol w:w="776"/>
        <w:gridCol w:w="6299"/>
        <w:gridCol w:w="1142"/>
        <w:gridCol w:w="2126"/>
        <w:gridCol w:w="2097"/>
        <w:gridCol w:w="1872"/>
      </w:tblGrid>
      <w:tr w:rsidR="00454DD6" w:rsidRPr="00CD33EF" w:rsidTr="00423E7E">
        <w:tc>
          <w:tcPr>
            <w:tcW w:w="776" w:type="dxa"/>
            <w:vMerge w:val="restart"/>
            <w:tcBorders>
              <w:top w:val="single" w:sz="4" w:space="0" w:color="auto"/>
              <w:left w:val="single" w:sz="4" w:space="0" w:color="auto"/>
              <w:bottom w:val="single" w:sz="4" w:space="0" w:color="auto"/>
              <w:right w:val="single" w:sz="4" w:space="0" w:color="auto"/>
            </w:tcBorders>
            <w:hideMark/>
          </w:tcPr>
          <w:p w:rsidR="00454DD6" w:rsidRPr="00CD33EF" w:rsidRDefault="00454DD6" w:rsidP="00423E7E">
            <w:pPr>
              <w:pStyle w:val="ConsPlusNormal"/>
              <w:spacing w:line="240" w:lineRule="exact"/>
              <w:jc w:val="center"/>
              <w:rPr>
                <w:rFonts w:ascii="Times New Roman" w:hAnsi="Times New Roman" w:cs="Times New Roman"/>
                <w:color w:val="000000" w:themeColor="text1"/>
                <w:sz w:val="28"/>
                <w:szCs w:val="28"/>
              </w:rPr>
            </w:pPr>
            <w:r w:rsidRPr="00CD33EF">
              <w:rPr>
                <w:rFonts w:ascii="Times New Roman" w:hAnsi="Times New Roman" w:cs="Times New Roman"/>
                <w:color w:val="000000" w:themeColor="text1"/>
                <w:sz w:val="28"/>
                <w:szCs w:val="28"/>
              </w:rPr>
              <w:t xml:space="preserve">N </w:t>
            </w:r>
            <w:proofErr w:type="gramStart"/>
            <w:r w:rsidRPr="00CD33EF">
              <w:rPr>
                <w:rFonts w:ascii="Times New Roman" w:hAnsi="Times New Roman" w:cs="Times New Roman"/>
                <w:color w:val="000000" w:themeColor="text1"/>
                <w:sz w:val="28"/>
                <w:szCs w:val="28"/>
              </w:rPr>
              <w:t>п</w:t>
            </w:r>
            <w:proofErr w:type="gramEnd"/>
            <w:r w:rsidRPr="00CD33EF">
              <w:rPr>
                <w:rFonts w:ascii="Times New Roman" w:hAnsi="Times New Roman" w:cs="Times New Roman"/>
                <w:color w:val="000000" w:themeColor="text1"/>
                <w:sz w:val="28"/>
                <w:szCs w:val="28"/>
              </w:rPr>
              <w:t>/п</w:t>
            </w:r>
          </w:p>
        </w:tc>
        <w:tc>
          <w:tcPr>
            <w:tcW w:w="6299" w:type="dxa"/>
            <w:vMerge w:val="restart"/>
            <w:tcBorders>
              <w:top w:val="single" w:sz="4" w:space="0" w:color="auto"/>
              <w:left w:val="single" w:sz="4" w:space="0" w:color="auto"/>
              <w:bottom w:val="single" w:sz="4" w:space="0" w:color="auto"/>
              <w:right w:val="single" w:sz="4" w:space="0" w:color="auto"/>
            </w:tcBorders>
            <w:hideMark/>
          </w:tcPr>
          <w:p w:rsidR="00454DD6" w:rsidRPr="00CD33EF" w:rsidRDefault="00454DD6" w:rsidP="00423E7E">
            <w:pPr>
              <w:pStyle w:val="ConsPlusNormal"/>
              <w:spacing w:line="240" w:lineRule="exact"/>
              <w:jc w:val="center"/>
              <w:rPr>
                <w:rFonts w:ascii="Times New Roman" w:hAnsi="Times New Roman" w:cs="Times New Roman"/>
                <w:color w:val="000000" w:themeColor="text1"/>
                <w:sz w:val="28"/>
                <w:szCs w:val="28"/>
              </w:rPr>
            </w:pPr>
            <w:r w:rsidRPr="00CD33EF">
              <w:rPr>
                <w:rFonts w:ascii="Times New Roman" w:hAnsi="Times New Roman" w:cs="Times New Roman"/>
                <w:color w:val="000000" w:themeColor="text1"/>
                <w:sz w:val="28"/>
                <w:szCs w:val="28"/>
              </w:rPr>
              <w:t>Уровень соревнований</w:t>
            </w:r>
          </w:p>
        </w:tc>
        <w:tc>
          <w:tcPr>
            <w:tcW w:w="1142" w:type="dxa"/>
            <w:vMerge w:val="restart"/>
            <w:tcBorders>
              <w:top w:val="single" w:sz="4" w:space="0" w:color="auto"/>
              <w:left w:val="single" w:sz="4" w:space="0" w:color="auto"/>
              <w:bottom w:val="single" w:sz="4" w:space="0" w:color="auto"/>
              <w:right w:val="single" w:sz="4" w:space="0" w:color="auto"/>
            </w:tcBorders>
            <w:hideMark/>
          </w:tcPr>
          <w:p w:rsidR="00454DD6" w:rsidRPr="00CD33EF" w:rsidRDefault="00454DD6" w:rsidP="00423E7E">
            <w:pPr>
              <w:pStyle w:val="ConsPlusNormal"/>
              <w:spacing w:line="240" w:lineRule="exact"/>
              <w:jc w:val="center"/>
              <w:rPr>
                <w:rFonts w:ascii="Times New Roman" w:hAnsi="Times New Roman" w:cs="Times New Roman"/>
                <w:color w:val="000000" w:themeColor="text1"/>
                <w:sz w:val="28"/>
                <w:szCs w:val="28"/>
              </w:rPr>
            </w:pPr>
            <w:r w:rsidRPr="00CD33EF">
              <w:rPr>
                <w:rFonts w:ascii="Times New Roman" w:hAnsi="Times New Roman" w:cs="Times New Roman"/>
                <w:color w:val="000000" w:themeColor="text1"/>
                <w:sz w:val="28"/>
                <w:szCs w:val="28"/>
              </w:rPr>
              <w:t>занятое место</w:t>
            </w:r>
          </w:p>
        </w:tc>
        <w:tc>
          <w:tcPr>
            <w:tcW w:w="2126" w:type="dxa"/>
            <w:vMerge w:val="restart"/>
            <w:tcBorders>
              <w:top w:val="single" w:sz="4" w:space="0" w:color="auto"/>
              <w:left w:val="single" w:sz="4" w:space="0" w:color="auto"/>
              <w:bottom w:val="single" w:sz="4" w:space="0" w:color="auto"/>
              <w:right w:val="single" w:sz="4" w:space="0" w:color="auto"/>
            </w:tcBorders>
            <w:hideMark/>
          </w:tcPr>
          <w:p w:rsidR="00454DD6" w:rsidRPr="00CD33EF" w:rsidRDefault="00454DD6" w:rsidP="00423E7E">
            <w:pPr>
              <w:pStyle w:val="ConsPlusNormal"/>
              <w:spacing w:line="240" w:lineRule="exact"/>
              <w:jc w:val="center"/>
              <w:rPr>
                <w:rFonts w:ascii="Times New Roman" w:hAnsi="Times New Roman" w:cs="Times New Roman"/>
                <w:color w:val="000000" w:themeColor="text1"/>
                <w:sz w:val="28"/>
                <w:szCs w:val="28"/>
              </w:rPr>
            </w:pPr>
            <w:r w:rsidRPr="00CD33EF">
              <w:rPr>
                <w:rFonts w:ascii="Times New Roman" w:hAnsi="Times New Roman" w:cs="Times New Roman"/>
                <w:color w:val="000000" w:themeColor="text1"/>
                <w:sz w:val="28"/>
                <w:szCs w:val="28"/>
              </w:rPr>
              <w:t>размер выпла</w:t>
            </w:r>
          </w:p>
          <w:p w:rsidR="00454DD6" w:rsidRPr="00CD33EF" w:rsidRDefault="00454DD6" w:rsidP="00423E7E">
            <w:pPr>
              <w:pStyle w:val="ConsPlusNormal"/>
              <w:spacing w:line="240" w:lineRule="exact"/>
              <w:jc w:val="center"/>
              <w:rPr>
                <w:rFonts w:ascii="Times New Roman" w:hAnsi="Times New Roman" w:cs="Times New Roman"/>
                <w:color w:val="000000" w:themeColor="text1"/>
                <w:sz w:val="28"/>
                <w:szCs w:val="28"/>
              </w:rPr>
            </w:pPr>
            <w:r w:rsidRPr="00CD33EF">
              <w:rPr>
                <w:rFonts w:ascii="Times New Roman" w:hAnsi="Times New Roman" w:cs="Times New Roman"/>
                <w:color w:val="000000" w:themeColor="text1"/>
                <w:sz w:val="28"/>
                <w:szCs w:val="28"/>
              </w:rPr>
              <w:t xml:space="preserve">ты в % </w:t>
            </w:r>
            <w:proofErr w:type="gramStart"/>
            <w:r w:rsidRPr="00CD33EF">
              <w:rPr>
                <w:rFonts w:ascii="Times New Roman" w:hAnsi="Times New Roman" w:cs="Times New Roman"/>
                <w:color w:val="000000" w:themeColor="text1"/>
                <w:sz w:val="28"/>
                <w:szCs w:val="28"/>
              </w:rPr>
              <w:t>от</w:t>
            </w:r>
            <w:proofErr w:type="gramEnd"/>
            <w:r w:rsidRPr="00CD33EF">
              <w:rPr>
                <w:rFonts w:ascii="Times New Roman" w:hAnsi="Times New Roman" w:cs="Times New Roman"/>
                <w:color w:val="000000" w:themeColor="text1"/>
                <w:sz w:val="28"/>
                <w:szCs w:val="28"/>
              </w:rPr>
              <w:t xml:space="preserve"> став</w:t>
            </w:r>
          </w:p>
          <w:p w:rsidR="00454DD6" w:rsidRPr="00CD33EF" w:rsidRDefault="00454DD6" w:rsidP="00423E7E">
            <w:pPr>
              <w:pStyle w:val="ConsPlusNormal"/>
              <w:spacing w:line="240" w:lineRule="exact"/>
              <w:jc w:val="center"/>
              <w:rPr>
                <w:rFonts w:ascii="Times New Roman" w:hAnsi="Times New Roman" w:cs="Times New Roman"/>
                <w:color w:val="000000" w:themeColor="text1"/>
                <w:sz w:val="28"/>
                <w:szCs w:val="28"/>
              </w:rPr>
            </w:pPr>
            <w:r w:rsidRPr="00CD33EF">
              <w:rPr>
                <w:rFonts w:ascii="Times New Roman" w:hAnsi="Times New Roman" w:cs="Times New Roman"/>
                <w:color w:val="000000" w:themeColor="text1"/>
                <w:sz w:val="28"/>
                <w:szCs w:val="28"/>
              </w:rPr>
              <w:t>ки заработной платы тренера-преподавателя за подготовку одного занимающегося</w:t>
            </w:r>
          </w:p>
        </w:tc>
        <w:tc>
          <w:tcPr>
            <w:tcW w:w="3969" w:type="dxa"/>
            <w:gridSpan w:val="2"/>
            <w:tcBorders>
              <w:top w:val="single" w:sz="4" w:space="0" w:color="auto"/>
              <w:left w:val="single" w:sz="4" w:space="0" w:color="auto"/>
              <w:bottom w:val="single" w:sz="4" w:space="0" w:color="auto"/>
              <w:right w:val="single" w:sz="4" w:space="0" w:color="auto"/>
            </w:tcBorders>
            <w:hideMark/>
          </w:tcPr>
          <w:p w:rsidR="00454DD6" w:rsidRPr="00CD33EF" w:rsidRDefault="00454DD6" w:rsidP="00423E7E">
            <w:pPr>
              <w:pStyle w:val="ConsPlusNormal"/>
              <w:spacing w:line="240" w:lineRule="exact"/>
              <w:jc w:val="both"/>
              <w:rPr>
                <w:rFonts w:ascii="Times New Roman" w:hAnsi="Times New Roman" w:cs="Times New Roman"/>
                <w:color w:val="000000" w:themeColor="text1"/>
                <w:sz w:val="28"/>
                <w:szCs w:val="28"/>
              </w:rPr>
            </w:pPr>
            <w:r w:rsidRPr="00CD33EF">
              <w:rPr>
                <w:rFonts w:ascii="Times New Roman" w:hAnsi="Times New Roman" w:cs="Times New Roman"/>
                <w:color w:val="000000" w:themeColor="text1"/>
                <w:sz w:val="28"/>
                <w:szCs w:val="28"/>
              </w:rPr>
              <w:t xml:space="preserve">размер выплаты </w:t>
            </w:r>
            <w:proofErr w:type="gramStart"/>
            <w:r w:rsidRPr="00CD33EF">
              <w:rPr>
                <w:rFonts w:ascii="Times New Roman" w:hAnsi="Times New Roman" w:cs="Times New Roman"/>
                <w:color w:val="000000" w:themeColor="text1"/>
                <w:sz w:val="28"/>
                <w:szCs w:val="28"/>
              </w:rPr>
              <w:t>в</w:t>
            </w:r>
            <w:proofErr w:type="gramEnd"/>
            <w:r w:rsidRPr="00CD33EF">
              <w:rPr>
                <w:rFonts w:ascii="Times New Roman" w:hAnsi="Times New Roman" w:cs="Times New Roman"/>
                <w:color w:val="000000" w:themeColor="text1"/>
                <w:sz w:val="28"/>
                <w:szCs w:val="28"/>
              </w:rPr>
              <w:t xml:space="preserve"> % </w:t>
            </w:r>
            <w:proofErr w:type="gramStart"/>
            <w:r w:rsidRPr="00CD33EF">
              <w:rPr>
                <w:rFonts w:ascii="Times New Roman" w:hAnsi="Times New Roman" w:cs="Times New Roman"/>
                <w:color w:val="000000" w:themeColor="text1"/>
                <w:sz w:val="28"/>
                <w:szCs w:val="28"/>
              </w:rPr>
              <w:t>от</w:t>
            </w:r>
            <w:proofErr w:type="gramEnd"/>
            <w:r w:rsidRPr="00CD33EF">
              <w:rPr>
                <w:rFonts w:ascii="Times New Roman" w:hAnsi="Times New Roman" w:cs="Times New Roman"/>
                <w:color w:val="000000" w:themeColor="text1"/>
                <w:sz w:val="28"/>
                <w:szCs w:val="28"/>
              </w:rPr>
              <w:t xml:space="preserve"> ставки заработной платы (должностного оклада)</w:t>
            </w:r>
          </w:p>
        </w:tc>
      </w:tr>
      <w:tr w:rsidR="00454DD6" w:rsidRPr="00CD33EF" w:rsidTr="00423E7E">
        <w:tc>
          <w:tcPr>
            <w:tcW w:w="0" w:type="auto"/>
            <w:vMerge/>
            <w:tcBorders>
              <w:top w:val="single" w:sz="4" w:space="0" w:color="auto"/>
              <w:left w:val="single" w:sz="4" w:space="0" w:color="auto"/>
              <w:bottom w:val="single" w:sz="4" w:space="0" w:color="auto"/>
              <w:right w:val="single" w:sz="4" w:space="0" w:color="auto"/>
            </w:tcBorders>
            <w:vAlign w:val="center"/>
            <w:hideMark/>
          </w:tcPr>
          <w:p w:rsidR="00454DD6" w:rsidRPr="00CD33EF" w:rsidRDefault="00454DD6" w:rsidP="00423E7E">
            <w:pPr>
              <w:rPr>
                <w:color w:val="000000" w:themeColor="text1"/>
                <w:sz w:val="28"/>
                <w:szCs w:val="28"/>
              </w:rPr>
            </w:pPr>
          </w:p>
        </w:tc>
        <w:tc>
          <w:tcPr>
            <w:tcW w:w="6299" w:type="dxa"/>
            <w:vMerge/>
            <w:tcBorders>
              <w:top w:val="single" w:sz="4" w:space="0" w:color="auto"/>
              <w:left w:val="single" w:sz="4" w:space="0" w:color="auto"/>
              <w:bottom w:val="single" w:sz="4" w:space="0" w:color="auto"/>
              <w:right w:val="single" w:sz="4" w:space="0" w:color="auto"/>
            </w:tcBorders>
            <w:vAlign w:val="center"/>
            <w:hideMark/>
          </w:tcPr>
          <w:p w:rsidR="00454DD6" w:rsidRPr="00CD33EF" w:rsidRDefault="00454DD6" w:rsidP="00423E7E">
            <w:pPr>
              <w:rPr>
                <w:color w:val="000000" w:themeColor="text1"/>
                <w:sz w:val="28"/>
                <w:szCs w:val="28"/>
              </w:rPr>
            </w:pPr>
          </w:p>
        </w:tc>
        <w:tc>
          <w:tcPr>
            <w:tcW w:w="1142" w:type="dxa"/>
            <w:vMerge/>
            <w:tcBorders>
              <w:top w:val="single" w:sz="4" w:space="0" w:color="auto"/>
              <w:left w:val="single" w:sz="4" w:space="0" w:color="auto"/>
              <w:bottom w:val="single" w:sz="4" w:space="0" w:color="auto"/>
              <w:right w:val="single" w:sz="4" w:space="0" w:color="auto"/>
            </w:tcBorders>
            <w:vAlign w:val="center"/>
            <w:hideMark/>
          </w:tcPr>
          <w:p w:rsidR="00454DD6" w:rsidRPr="00CD33EF" w:rsidRDefault="00454DD6" w:rsidP="00423E7E">
            <w:pPr>
              <w:rPr>
                <w:color w:val="000000" w:themeColor="text1"/>
                <w:sz w:val="28"/>
                <w:szCs w:val="28"/>
              </w:rPr>
            </w:pPr>
          </w:p>
        </w:tc>
        <w:tc>
          <w:tcPr>
            <w:tcW w:w="2126" w:type="dxa"/>
            <w:vMerge/>
            <w:tcBorders>
              <w:top w:val="single" w:sz="4" w:space="0" w:color="auto"/>
              <w:left w:val="single" w:sz="4" w:space="0" w:color="auto"/>
              <w:bottom w:val="single" w:sz="4" w:space="0" w:color="auto"/>
              <w:right w:val="single" w:sz="4" w:space="0" w:color="auto"/>
            </w:tcBorders>
            <w:vAlign w:val="center"/>
            <w:hideMark/>
          </w:tcPr>
          <w:p w:rsidR="00454DD6" w:rsidRPr="00CD33EF" w:rsidRDefault="00454DD6" w:rsidP="00423E7E">
            <w:pPr>
              <w:rPr>
                <w:color w:val="000000" w:themeColor="text1"/>
                <w:sz w:val="28"/>
                <w:szCs w:val="28"/>
              </w:rPr>
            </w:pPr>
          </w:p>
        </w:tc>
        <w:tc>
          <w:tcPr>
            <w:tcW w:w="2097" w:type="dxa"/>
            <w:tcBorders>
              <w:top w:val="single" w:sz="4" w:space="0" w:color="auto"/>
              <w:left w:val="single" w:sz="4" w:space="0" w:color="auto"/>
              <w:bottom w:val="single" w:sz="4" w:space="0" w:color="auto"/>
              <w:right w:val="single" w:sz="4" w:space="0" w:color="auto"/>
            </w:tcBorders>
            <w:hideMark/>
          </w:tcPr>
          <w:p w:rsidR="00454DD6" w:rsidRPr="00CD33EF" w:rsidRDefault="00454DD6" w:rsidP="00423E7E">
            <w:pPr>
              <w:pStyle w:val="ConsPlusNormal"/>
              <w:spacing w:line="240" w:lineRule="exact"/>
              <w:jc w:val="center"/>
              <w:rPr>
                <w:rFonts w:ascii="Times New Roman" w:hAnsi="Times New Roman" w:cs="Times New Roman"/>
                <w:color w:val="000000" w:themeColor="text1"/>
                <w:sz w:val="28"/>
                <w:szCs w:val="28"/>
              </w:rPr>
            </w:pPr>
            <w:r w:rsidRPr="00CD33EF">
              <w:rPr>
                <w:rFonts w:ascii="Times New Roman" w:hAnsi="Times New Roman" w:cs="Times New Roman"/>
                <w:color w:val="000000" w:themeColor="text1"/>
                <w:sz w:val="28"/>
                <w:szCs w:val="28"/>
              </w:rPr>
              <w:t>постоянный состав обучаю</w:t>
            </w:r>
          </w:p>
          <w:p w:rsidR="00454DD6" w:rsidRPr="00CD33EF" w:rsidRDefault="00454DD6" w:rsidP="00423E7E">
            <w:pPr>
              <w:pStyle w:val="ConsPlusNormal"/>
              <w:spacing w:line="240" w:lineRule="exact"/>
              <w:jc w:val="center"/>
              <w:rPr>
                <w:rFonts w:ascii="Times New Roman" w:hAnsi="Times New Roman" w:cs="Times New Roman"/>
                <w:color w:val="000000" w:themeColor="text1"/>
                <w:sz w:val="28"/>
                <w:szCs w:val="28"/>
              </w:rPr>
            </w:pPr>
            <w:r w:rsidRPr="00CD33EF">
              <w:rPr>
                <w:rFonts w:ascii="Times New Roman" w:hAnsi="Times New Roman" w:cs="Times New Roman"/>
                <w:color w:val="000000" w:themeColor="text1"/>
                <w:sz w:val="28"/>
                <w:szCs w:val="28"/>
              </w:rPr>
              <w:t>щихся</w:t>
            </w:r>
          </w:p>
        </w:tc>
        <w:tc>
          <w:tcPr>
            <w:tcW w:w="1872" w:type="dxa"/>
            <w:tcBorders>
              <w:top w:val="single" w:sz="4" w:space="0" w:color="auto"/>
              <w:left w:val="single" w:sz="4" w:space="0" w:color="auto"/>
              <w:bottom w:val="single" w:sz="4" w:space="0" w:color="auto"/>
              <w:right w:val="single" w:sz="4" w:space="0" w:color="auto"/>
            </w:tcBorders>
            <w:hideMark/>
          </w:tcPr>
          <w:p w:rsidR="00454DD6" w:rsidRPr="00CD33EF" w:rsidRDefault="00454DD6" w:rsidP="00423E7E">
            <w:pPr>
              <w:pStyle w:val="ConsPlusNormal"/>
              <w:spacing w:line="240" w:lineRule="exact"/>
              <w:jc w:val="center"/>
              <w:rPr>
                <w:rFonts w:ascii="Times New Roman" w:hAnsi="Times New Roman" w:cs="Times New Roman"/>
                <w:color w:val="000000" w:themeColor="text1"/>
                <w:sz w:val="28"/>
                <w:szCs w:val="28"/>
              </w:rPr>
            </w:pPr>
            <w:r w:rsidRPr="00CD33EF">
              <w:rPr>
                <w:rFonts w:ascii="Times New Roman" w:hAnsi="Times New Roman" w:cs="Times New Roman"/>
                <w:color w:val="000000" w:themeColor="text1"/>
                <w:sz w:val="28"/>
                <w:szCs w:val="28"/>
              </w:rPr>
              <w:t xml:space="preserve">переменный состав </w:t>
            </w:r>
            <w:proofErr w:type="gramStart"/>
            <w:r w:rsidRPr="00CD33EF">
              <w:rPr>
                <w:rFonts w:ascii="Times New Roman" w:hAnsi="Times New Roman" w:cs="Times New Roman"/>
                <w:color w:val="000000" w:themeColor="text1"/>
                <w:sz w:val="28"/>
                <w:szCs w:val="28"/>
              </w:rPr>
              <w:t>обучающихся</w:t>
            </w:r>
            <w:proofErr w:type="gramEnd"/>
          </w:p>
        </w:tc>
      </w:tr>
      <w:tr w:rsidR="00454DD6" w:rsidRPr="00CD33EF" w:rsidTr="00423E7E">
        <w:tc>
          <w:tcPr>
            <w:tcW w:w="776" w:type="dxa"/>
            <w:tcBorders>
              <w:top w:val="single" w:sz="4" w:space="0" w:color="auto"/>
              <w:left w:val="single" w:sz="4" w:space="0" w:color="auto"/>
              <w:bottom w:val="single" w:sz="4" w:space="0" w:color="auto"/>
              <w:right w:val="single" w:sz="4" w:space="0" w:color="auto"/>
            </w:tcBorders>
            <w:hideMark/>
          </w:tcPr>
          <w:p w:rsidR="00454DD6" w:rsidRPr="00CD33EF" w:rsidRDefault="00454DD6" w:rsidP="00423E7E">
            <w:pPr>
              <w:pStyle w:val="ConsPlusNormal"/>
              <w:jc w:val="both"/>
              <w:rPr>
                <w:rFonts w:ascii="Times New Roman" w:hAnsi="Times New Roman" w:cs="Times New Roman"/>
                <w:color w:val="000000" w:themeColor="text1"/>
                <w:sz w:val="28"/>
                <w:szCs w:val="28"/>
              </w:rPr>
            </w:pPr>
            <w:r w:rsidRPr="00CD33EF">
              <w:rPr>
                <w:rFonts w:ascii="Times New Roman" w:hAnsi="Times New Roman" w:cs="Times New Roman"/>
                <w:color w:val="000000" w:themeColor="text1"/>
                <w:sz w:val="28"/>
                <w:szCs w:val="28"/>
              </w:rPr>
              <w:t>1</w:t>
            </w:r>
          </w:p>
        </w:tc>
        <w:tc>
          <w:tcPr>
            <w:tcW w:w="13536" w:type="dxa"/>
            <w:gridSpan w:val="5"/>
            <w:tcBorders>
              <w:top w:val="single" w:sz="4" w:space="0" w:color="auto"/>
              <w:left w:val="single" w:sz="4" w:space="0" w:color="auto"/>
              <w:bottom w:val="single" w:sz="4" w:space="0" w:color="auto"/>
              <w:right w:val="single" w:sz="4" w:space="0" w:color="auto"/>
            </w:tcBorders>
            <w:hideMark/>
          </w:tcPr>
          <w:p w:rsidR="00454DD6" w:rsidRPr="00CD33EF" w:rsidRDefault="00454DD6" w:rsidP="00423E7E">
            <w:pPr>
              <w:pStyle w:val="ConsPlusNormal"/>
              <w:jc w:val="center"/>
              <w:rPr>
                <w:rFonts w:ascii="Times New Roman" w:hAnsi="Times New Roman" w:cs="Times New Roman"/>
                <w:color w:val="000000" w:themeColor="text1"/>
                <w:sz w:val="28"/>
                <w:szCs w:val="28"/>
              </w:rPr>
            </w:pPr>
            <w:r w:rsidRPr="00CD33EF">
              <w:rPr>
                <w:rFonts w:ascii="Times New Roman" w:hAnsi="Times New Roman" w:cs="Times New Roman"/>
                <w:color w:val="000000" w:themeColor="text1"/>
                <w:sz w:val="28"/>
                <w:szCs w:val="28"/>
              </w:rPr>
              <w:t>В личных и командных видах спортивных дисциплин:</w:t>
            </w:r>
          </w:p>
        </w:tc>
      </w:tr>
      <w:tr w:rsidR="00454DD6" w:rsidRPr="00CD33EF" w:rsidTr="00423E7E">
        <w:tc>
          <w:tcPr>
            <w:tcW w:w="776" w:type="dxa"/>
            <w:vMerge w:val="restart"/>
            <w:tcBorders>
              <w:top w:val="single" w:sz="4" w:space="0" w:color="auto"/>
              <w:left w:val="single" w:sz="4" w:space="0" w:color="auto"/>
              <w:bottom w:val="single" w:sz="4" w:space="0" w:color="auto"/>
              <w:right w:val="single" w:sz="4" w:space="0" w:color="auto"/>
            </w:tcBorders>
            <w:hideMark/>
          </w:tcPr>
          <w:p w:rsidR="00454DD6" w:rsidRPr="00CD33EF" w:rsidRDefault="00454DD6" w:rsidP="00423E7E">
            <w:pPr>
              <w:pStyle w:val="ConsPlusNormal"/>
              <w:jc w:val="center"/>
              <w:rPr>
                <w:rFonts w:ascii="Times New Roman" w:hAnsi="Times New Roman" w:cs="Times New Roman"/>
                <w:color w:val="000000" w:themeColor="text1"/>
                <w:sz w:val="28"/>
                <w:szCs w:val="28"/>
              </w:rPr>
            </w:pPr>
            <w:r w:rsidRPr="00CD33EF">
              <w:rPr>
                <w:rFonts w:ascii="Times New Roman" w:hAnsi="Times New Roman" w:cs="Times New Roman"/>
                <w:color w:val="000000" w:themeColor="text1"/>
                <w:sz w:val="28"/>
                <w:szCs w:val="28"/>
              </w:rPr>
              <w:t>1.1.</w:t>
            </w:r>
          </w:p>
        </w:tc>
        <w:tc>
          <w:tcPr>
            <w:tcW w:w="6299" w:type="dxa"/>
            <w:tcBorders>
              <w:top w:val="single" w:sz="4" w:space="0" w:color="auto"/>
              <w:left w:val="single" w:sz="4" w:space="0" w:color="auto"/>
              <w:bottom w:val="nil"/>
              <w:right w:val="single" w:sz="4" w:space="0" w:color="auto"/>
            </w:tcBorders>
            <w:hideMark/>
          </w:tcPr>
          <w:p w:rsidR="00454DD6" w:rsidRPr="00CD33EF" w:rsidRDefault="00454DD6" w:rsidP="00423E7E">
            <w:pPr>
              <w:pStyle w:val="ConsPlusNormal"/>
              <w:rPr>
                <w:rFonts w:ascii="Times New Roman" w:hAnsi="Times New Roman" w:cs="Times New Roman"/>
                <w:color w:val="000000" w:themeColor="text1"/>
                <w:sz w:val="28"/>
                <w:szCs w:val="28"/>
              </w:rPr>
            </w:pPr>
            <w:r w:rsidRPr="00CD33EF">
              <w:rPr>
                <w:rFonts w:ascii="Times New Roman" w:hAnsi="Times New Roman" w:cs="Times New Roman"/>
                <w:color w:val="000000" w:themeColor="text1"/>
                <w:sz w:val="28"/>
                <w:szCs w:val="28"/>
              </w:rPr>
              <w:t>Олимпийские игры</w:t>
            </w:r>
          </w:p>
        </w:tc>
        <w:tc>
          <w:tcPr>
            <w:tcW w:w="1142" w:type="dxa"/>
            <w:tcBorders>
              <w:top w:val="single" w:sz="4" w:space="0" w:color="auto"/>
              <w:left w:val="single" w:sz="4" w:space="0" w:color="auto"/>
              <w:bottom w:val="nil"/>
              <w:right w:val="single" w:sz="4" w:space="0" w:color="auto"/>
            </w:tcBorders>
            <w:hideMark/>
          </w:tcPr>
          <w:p w:rsidR="00454DD6" w:rsidRPr="00CD33EF" w:rsidRDefault="00454DD6" w:rsidP="00423E7E">
            <w:pPr>
              <w:pStyle w:val="ConsPlusNormal"/>
              <w:jc w:val="center"/>
              <w:rPr>
                <w:rFonts w:ascii="Times New Roman" w:hAnsi="Times New Roman" w:cs="Times New Roman"/>
                <w:color w:val="000000" w:themeColor="text1"/>
                <w:sz w:val="28"/>
                <w:szCs w:val="28"/>
              </w:rPr>
            </w:pPr>
            <w:r w:rsidRPr="00CD33EF">
              <w:rPr>
                <w:rFonts w:ascii="Times New Roman" w:hAnsi="Times New Roman" w:cs="Times New Roman"/>
                <w:color w:val="000000" w:themeColor="text1"/>
                <w:sz w:val="28"/>
                <w:szCs w:val="28"/>
              </w:rPr>
              <w:t>1</w:t>
            </w:r>
          </w:p>
        </w:tc>
        <w:tc>
          <w:tcPr>
            <w:tcW w:w="2126" w:type="dxa"/>
            <w:tcBorders>
              <w:top w:val="single" w:sz="4" w:space="0" w:color="auto"/>
              <w:left w:val="single" w:sz="4" w:space="0" w:color="auto"/>
              <w:bottom w:val="nil"/>
              <w:right w:val="single" w:sz="4" w:space="0" w:color="auto"/>
            </w:tcBorders>
            <w:vAlign w:val="bottom"/>
            <w:hideMark/>
          </w:tcPr>
          <w:p w:rsidR="00454DD6" w:rsidRPr="00CD33EF" w:rsidRDefault="00454DD6" w:rsidP="00423E7E">
            <w:pPr>
              <w:pStyle w:val="ConsPlusNormal"/>
              <w:jc w:val="right"/>
              <w:rPr>
                <w:rFonts w:ascii="Times New Roman" w:hAnsi="Times New Roman" w:cs="Times New Roman"/>
                <w:color w:val="000000" w:themeColor="text1"/>
                <w:sz w:val="28"/>
                <w:szCs w:val="28"/>
              </w:rPr>
            </w:pPr>
            <w:r w:rsidRPr="00CD33EF">
              <w:rPr>
                <w:rFonts w:ascii="Times New Roman" w:hAnsi="Times New Roman" w:cs="Times New Roman"/>
                <w:color w:val="000000" w:themeColor="text1"/>
                <w:sz w:val="28"/>
                <w:szCs w:val="28"/>
              </w:rPr>
              <w:t>до 150</w:t>
            </w:r>
          </w:p>
        </w:tc>
        <w:tc>
          <w:tcPr>
            <w:tcW w:w="2097" w:type="dxa"/>
            <w:tcBorders>
              <w:top w:val="single" w:sz="4" w:space="0" w:color="auto"/>
              <w:left w:val="single" w:sz="4" w:space="0" w:color="auto"/>
              <w:bottom w:val="nil"/>
              <w:right w:val="single" w:sz="4" w:space="0" w:color="auto"/>
            </w:tcBorders>
            <w:vAlign w:val="bottom"/>
            <w:hideMark/>
          </w:tcPr>
          <w:p w:rsidR="00454DD6" w:rsidRPr="00CD33EF" w:rsidRDefault="00454DD6" w:rsidP="00423E7E">
            <w:pPr>
              <w:pStyle w:val="ConsPlusNormal"/>
              <w:jc w:val="right"/>
              <w:rPr>
                <w:rFonts w:ascii="Times New Roman" w:hAnsi="Times New Roman" w:cs="Times New Roman"/>
                <w:color w:val="000000" w:themeColor="text1"/>
                <w:sz w:val="28"/>
                <w:szCs w:val="28"/>
              </w:rPr>
            </w:pPr>
            <w:r w:rsidRPr="00CD33EF">
              <w:rPr>
                <w:rFonts w:ascii="Times New Roman" w:hAnsi="Times New Roman" w:cs="Times New Roman"/>
                <w:color w:val="000000" w:themeColor="text1"/>
                <w:sz w:val="28"/>
                <w:szCs w:val="28"/>
              </w:rPr>
              <w:t>15</w:t>
            </w:r>
          </w:p>
        </w:tc>
        <w:tc>
          <w:tcPr>
            <w:tcW w:w="1872" w:type="dxa"/>
            <w:tcBorders>
              <w:top w:val="single" w:sz="4" w:space="0" w:color="auto"/>
              <w:left w:val="single" w:sz="4" w:space="0" w:color="auto"/>
              <w:bottom w:val="nil"/>
              <w:right w:val="single" w:sz="4" w:space="0" w:color="auto"/>
            </w:tcBorders>
            <w:vAlign w:val="bottom"/>
            <w:hideMark/>
          </w:tcPr>
          <w:p w:rsidR="00454DD6" w:rsidRPr="00CD33EF" w:rsidRDefault="00454DD6" w:rsidP="00423E7E">
            <w:pPr>
              <w:pStyle w:val="ConsPlusNormal"/>
              <w:jc w:val="right"/>
              <w:rPr>
                <w:rFonts w:ascii="Times New Roman" w:hAnsi="Times New Roman" w:cs="Times New Roman"/>
                <w:color w:val="000000" w:themeColor="text1"/>
                <w:sz w:val="28"/>
                <w:szCs w:val="28"/>
              </w:rPr>
            </w:pPr>
            <w:r w:rsidRPr="00CD33EF">
              <w:rPr>
                <w:rFonts w:ascii="Times New Roman" w:hAnsi="Times New Roman" w:cs="Times New Roman"/>
                <w:color w:val="000000" w:themeColor="text1"/>
                <w:sz w:val="28"/>
                <w:szCs w:val="28"/>
              </w:rPr>
              <w:t>7</w:t>
            </w:r>
          </w:p>
        </w:tc>
      </w:tr>
      <w:tr w:rsidR="00454DD6" w:rsidRPr="00CD33EF" w:rsidTr="00423E7E">
        <w:tc>
          <w:tcPr>
            <w:tcW w:w="0" w:type="auto"/>
            <w:vMerge/>
            <w:tcBorders>
              <w:top w:val="single" w:sz="4" w:space="0" w:color="auto"/>
              <w:left w:val="single" w:sz="4" w:space="0" w:color="auto"/>
              <w:bottom w:val="single" w:sz="4" w:space="0" w:color="auto"/>
              <w:right w:val="single" w:sz="4" w:space="0" w:color="auto"/>
            </w:tcBorders>
            <w:vAlign w:val="center"/>
            <w:hideMark/>
          </w:tcPr>
          <w:p w:rsidR="00454DD6" w:rsidRPr="00CD33EF" w:rsidRDefault="00454DD6" w:rsidP="00423E7E">
            <w:pPr>
              <w:rPr>
                <w:color w:val="000000" w:themeColor="text1"/>
                <w:sz w:val="28"/>
                <w:szCs w:val="28"/>
              </w:rPr>
            </w:pPr>
          </w:p>
        </w:tc>
        <w:tc>
          <w:tcPr>
            <w:tcW w:w="6299" w:type="dxa"/>
            <w:tcBorders>
              <w:top w:val="nil"/>
              <w:left w:val="single" w:sz="4" w:space="0" w:color="auto"/>
              <w:bottom w:val="single" w:sz="4" w:space="0" w:color="auto"/>
              <w:right w:val="single" w:sz="4" w:space="0" w:color="auto"/>
            </w:tcBorders>
            <w:hideMark/>
          </w:tcPr>
          <w:p w:rsidR="00454DD6" w:rsidRPr="00CD33EF" w:rsidRDefault="00454DD6" w:rsidP="00423E7E">
            <w:pPr>
              <w:pStyle w:val="ConsPlusNormal"/>
              <w:rPr>
                <w:rFonts w:ascii="Times New Roman" w:hAnsi="Times New Roman" w:cs="Times New Roman"/>
                <w:color w:val="000000" w:themeColor="text1"/>
                <w:sz w:val="28"/>
                <w:szCs w:val="28"/>
              </w:rPr>
            </w:pPr>
            <w:r w:rsidRPr="00CD33EF">
              <w:rPr>
                <w:rFonts w:ascii="Times New Roman" w:hAnsi="Times New Roman" w:cs="Times New Roman"/>
                <w:color w:val="000000" w:themeColor="text1"/>
                <w:sz w:val="28"/>
                <w:szCs w:val="28"/>
              </w:rPr>
              <w:t>чемпионаты мира</w:t>
            </w:r>
          </w:p>
        </w:tc>
        <w:tc>
          <w:tcPr>
            <w:tcW w:w="1142" w:type="dxa"/>
            <w:tcBorders>
              <w:top w:val="nil"/>
              <w:left w:val="single" w:sz="4" w:space="0" w:color="auto"/>
              <w:bottom w:val="single" w:sz="4" w:space="0" w:color="auto"/>
              <w:right w:val="single" w:sz="4" w:space="0" w:color="auto"/>
            </w:tcBorders>
            <w:hideMark/>
          </w:tcPr>
          <w:p w:rsidR="00454DD6" w:rsidRPr="00CD33EF" w:rsidRDefault="00454DD6" w:rsidP="00423E7E">
            <w:pPr>
              <w:pStyle w:val="ConsPlusNormal"/>
              <w:jc w:val="center"/>
              <w:rPr>
                <w:rFonts w:ascii="Times New Roman" w:hAnsi="Times New Roman" w:cs="Times New Roman"/>
                <w:color w:val="000000" w:themeColor="text1"/>
                <w:sz w:val="28"/>
                <w:szCs w:val="28"/>
              </w:rPr>
            </w:pPr>
            <w:r w:rsidRPr="00CD33EF">
              <w:rPr>
                <w:rFonts w:ascii="Times New Roman" w:hAnsi="Times New Roman" w:cs="Times New Roman"/>
                <w:color w:val="000000" w:themeColor="text1"/>
                <w:sz w:val="28"/>
                <w:szCs w:val="28"/>
              </w:rPr>
              <w:t>1</w:t>
            </w:r>
          </w:p>
        </w:tc>
        <w:tc>
          <w:tcPr>
            <w:tcW w:w="2126" w:type="dxa"/>
            <w:tcBorders>
              <w:top w:val="nil"/>
              <w:left w:val="single" w:sz="4" w:space="0" w:color="auto"/>
              <w:bottom w:val="single" w:sz="4" w:space="0" w:color="auto"/>
              <w:right w:val="single" w:sz="4" w:space="0" w:color="auto"/>
            </w:tcBorders>
            <w:vAlign w:val="bottom"/>
          </w:tcPr>
          <w:p w:rsidR="00454DD6" w:rsidRPr="00CD33EF" w:rsidRDefault="00454DD6" w:rsidP="00423E7E">
            <w:pPr>
              <w:pStyle w:val="ConsPlusNormal"/>
              <w:jc w:val="right"/>
              <w:rPr>
                <w:rFonts w:ascii="Times New Roman" w:hAnsi="Times New Roman" w:cs="Times New Roman"/>
                <w:color w:val="000000" w:themeColor="text1"/>
                <w:sz w:val="28"/>
                <w:szCs w:val="28"/>
              </w:rPr>
            </w:pPr>
          </w:p>
        </w:tc>
        <w:tc>
          <w:tcPr>
            <w:tcW w:w="2097" w:type="dxa"/>
            <w:tcBorders>
              <w:top w:val="nil"/>
              <w:left w:val="single" w:sz="4" w:space="0" w:color="auto"/>
              <w:bottom w:val="single" w:sz="4" w:space="0" w:color="auto"/>
              <w:right w:val="single" w:sz="4" w:space="0" w:color="auto"/>
            </w:tcBorders>
            <w:vAlign w:val="bottom"/>
          </w:tcPr>
          <w:p w:rsidR="00454DD6" w:rsidRPr="00CD33EF" w:rsidRDefault="00454DD6" w:rsidP="00423E7E">
            <w:pPr>
              <w:pStyle w:val="ConsPlusNormal"/>
              <w:jc w:val="right"/>
              <w:rPr>
                <w:rFonts w:ascii="Times New Roman" w:hAnsi="Times New Roman" w:cs="Times New Roman"/>
                <w:color w:val="000000" w:themeColor="text1"/>
                <w:sz w:val="28"/>
                <w:szCs w:val="28"/>
              </w:rPr>
            </w:pPr>
          </w:p>
        </w:tc>
        <w:tc>
          <w:tcPr>
            <w:tcW w:w="1872" w:type="dxa"/>
            <w:tcBorders>
              <w:top w:val="nil"/>
              <w:left w:val="single" w:sz="4" w:space="0" w:color="auto"/>
              <w:bottom w:val="single" w:sz="4" w:space="0" w:color="auto"/>
              <w:right w:val="single" w:sz="4" w:space="0" w:color="auto"/>
            </w:tcBorders>
            <w:vAlign w:val="bottom"/>
          </w:tcPr>
          <w:p w:rsidR="00454DD6" w:rsidRPr="00CD33EF" w:rsidRDefault="00454DD6" w:rsidP="00423E7E">
            <w:pPr>
              <w:pStyle w:val="ConsPlusNormal"/>
              <w:jc w:val="right"/>
              <w:rPr>
                <w:rFonts w:ascii="Times New Roman" w:hAnsi="Times New Roman" w:cs="Times New Roman"/>
                <w:color w:val="000000" w:themeColor="text1"/>
                <w:sz w:val="28"/>
                <w:szCs w:val="28"/>
              </w:rPr>
            </w:pPr>
          </w:p>
        </w:tc>
      </w:tr>
      <w:tr w:rsidR="00454DD6" w:rsidRPr="00CD33EF" w:rsidTr="00423E7E">
        <w:tc>
          <w:tcPr>
            <w:tcW w:w="776" w:type="dxa"/>
            <w:vMerge w:val="restart"/>
            <w:tcBorders>
              <w:top w:val="single" w:sz="4" w:space="0" w:color="auto"/>
              <w:left w:val="single" w:sz="4" w:space="0" w:color="auto"/>
              <w:bottom w:val="single" w:sz="4" w:space="0" w:color="auto"/>
              <w:right w:val="single" w:sz="4" w:space="0" w:color="auto"/>
            </w:tcBorders>
            <w:hideMark/>
          </w:tcPr>
          <w:p w:rsidR="00454DD6" w:rsidRPr="00CD33EF" w:rsidRDefault="00454DD6" w:rsidP="00423E7E">
            <w:pPr>
              <w:pStyle w:val="ConsPlusNormal"/>
              <w:jc w:val="center"/>
              <w:rPr>
                <w:rFonts w:ascii="Times New Roman" w:hAnsi="Times New Roman" w:cs="Times New Roman"/>
                <w:color w:val="000000" w:themeColor="text1"/>
                <w:sz w:val="28"/>
                <w:szCs w:val="28"/>
              </w:rPr>
            </w:pPr>
            <w:r w:rsidRPr="00CD33EF">
              <w:rPr>
                <w:rFonts w:ascii="Times New Roman" w:hAnsi="Times New Roman" w:cs="Times New Roman"/>
                <w:color w:val="000000" w:themeColor="text1"/>
                <w:sz w:val="28"/>
                <w:szCs w:val="28"/>
              </w:rPr>
              <w:t>1.2.</w:t>
            </w:r>
          </w:p>
        </w:tc>
        <w:tc>
          <w:tcPr>
            <w:tcW w:w="6299" w:type="dxa"/>
            <w:tcBorders>
              <w:top w:val="single" w:sz="4" w:space="0" w:color="auto"/>
              <w:left w:val="single" w:sz="4" w:space="0" w:color="auto"/>
              <w:bottom w:val="nil"/>
              <w:right w:val="single" w:sz="4" w:space="0" w:color="auto"/>
            </w:tcBorders>
            <w:hideMark/>
          </w:tcPr>
          <w:p w:rsidR="00454DD6" w:rsidRPr="00CD33EF" w:rsidRDefault="00454DD6" w:rsidP="00423E7E">
            <w:pPr>
              <w:pStyle w:val="ConsPlusNormal"/>
              <w:rPr>
                <w:rFonts w:ascii="Times New Roman" w:hAnsi="Times New Roman" w:cs="Times New Roman"/>
                <w:color w:val="000000" w:themeColor="text1"/>
                <w:sz w:val="28"/>
                <w:szCs w:val="28"/>
              </w:rPr>
            </w:pPr>
            <w:r w:rsidRPr="00CD33EF">
              <w:rPr>
                <w:rFonts w:ascii="Times New Roman" w:hAnsi="Times New Roman" w:cs="Times New Roman"/>
                <w:color w:val="000000" w:themeColor="text1"/>
                <w:sz w:val="28"/>
                <w:szCs w:val="28"/>
              </w:rPr>
              <w:t>Олимпийские игры</w:t>
            </w:r>
          </w:p>
        </w:tc>
        <w:tc>
          <w:tcPr>
            <w:tcW w:w="1142" w:type="dxa"/>
            <w:tcBorders>
              <w:top w:val="single" w:sz="4" w:space="0" w:color="auto"/>
              <w:left w:val="single" w:sz="4" w:space="0" w:color="auto"/>
              <w:bottom w:val="nil"/>
              <w:right w:val="single" w:sz="4" w:space="0" w:color="auto"/>
            </w:tcBorders>
            <w:hideMark/>
          </w:tcPr>
          <w:p w:rsidR="00454DD6" w:rsidRPr="00CD33EF" w:rsidRDefault="00454DD6" w:rsidP="00423E7E">
            <w:pPr>
              <w:pStyle w:val="ConsPlusNormal"/>
              <w:jc w:val="center"/>
              <w:rPr>
                <w:rFonts w:ascii="Times New Roman" w:hAnsi="Times New Roman" w:cs="Times New Roman"/>
                <w:color w:val="000000" w:themeColor="text1"/>
                <w:sz w:val="28"/>
                <w:szCs w:val="28"/>
              </w:rPr>
            </w:pPr>
            <w:r w:rsidRPr="00CD33EF">
              <w:rPr>
                <w:rFonts w:ascii="Times New Roman" w:hAnsi="Times New Roman" w:cs="Times New Roman"/>
                <w:color w:val="000000" w:themeColor="text1"/>
                <w:sz w:val="28"/>
                <w:szCs w:val="28"/>
              </w:rPr>
              <w:t>2 - 6</w:t>
            </w:r>
          </w:p>
        </w:tc>
        <w:tc>
          <w:tcPr>
            <w:tcW w:w="2126" w:type="dxa"/>
            <w:tcBorders>
              <w:top w:val="single" w:sz="4" w:space="0" w:color="auto"/>
              <w:left w:val="single" w:sz="4" w:space="0" w:color="auto"/>
              <w:bottom w:val="nil"/>
              <w:right w:val="single" w:sz="4" w:space="0" w:color="auto"/>
            </w:tcBorders>
            <w:vAlign w:val="bottom"/>
            <w:hideMark/>
          </w:tcPr>
          <w:p w:rsidR="00454DD6" w:rsidRPr="00CD33EF" w:rsidRDefault="00454DD6" w:rsidP="00423E7E">
            <w:pPr>
              <w:pStyle w:val="ConsPlusNormal"/>
              <w:jc w:val="right"/>
              <w:rPr>
                <w:rFonts w:ascii="Times New Roman" w:hAnsi="Times New Roman" w:cs="Times New Roman"/>
                <w:color w:val="000000" w:themeColor="text1"/>
                <w:sz w:val="28"/>
                <w:szCs w:val="28"/>
              </w:rPr>
            </w:pPr>
            <w:r w:rsidRPr="00CD33EF">
              <w:rPr>
                <w:rFonts w:ascii="Times New Roman" w:hAnsi="Times New Roman" w:cs="Times New Roman"/>
                <w:color w:val="000000" w:themeColor="text1"/>
                <w:sz w:val="28"/>
                <w:szCs w:val="28"/>
              </w:rPr>
              <w:t>до 150</w:t>
            </w:r>
          </w:p>
        </w:tc>
        <w:tc>
          <w:tcPr>
            <w:tcW w:w="2097" w:type="dxa"/>
            <w:tcBorders>
              <w:top w:val="single" w:sz="4" w:space="0" w:color="auto"/>
              <w:left w:val="single" w:sz="4" w:space="0" w:color="auto"/>
              <w:bottom w:val="nil"/>
              <w:right w:val="single" w:sz="4" w:space="0" w:color="auto"/>
            </w:tcBorders>
            <w:vAlign w:val="bottom"/>
            <w:hideMark/>
          </w:tcPr>
          <w:p w:rsidR="00454DD6" w:rsidRPr="00CD33EF" w:rsidRDefault="00454DD6" w:rsidP="00423E7E">
            <w:pPr>
              <w:pStyle w:val="ConsPlusNormal"/>
              <w:jc w:val="right"/>
              <w:rPr>
                <w:rFonts w:ascii="Times New Roman" w:hAnsi="Times New Roman" w:cs="Times New Roman"/>
                <w:color w:val="000000" w:themeColor="text1"/>
                <w:sz w:val="28"/>
                <w:szCs w:val="28"/>
              </w:rPr>
            </w:pPr>
            <w:r w:rsidRPr="00CD33EF">
              <w:rPr>
                <w:rFonts w:ascii="Times New Roman" w:hAnsi="Times New Roman" w:cs="Times New Roman"/>
                <w:color w:val="000000" w:themeColor="text1"/>
                <w:sz w:val="28"/>
                <w:szCs w:val="28"/>
              </w:rPr>
              <w:t>10</w:t>
            </w:r>
          </w:p>
        </w:tc>
        <w:tc>
          <w:tcPr>
            <w:tcW w:w="1872" w:type="dxa"/>
            <w:tcBorders>
              <w:top w:val="single" w:sz="4" w:space="0" w:color="auto"/>
              <w:left w:val="single" w:sz="4" w:space="0" w:color="auto"/>
              <w:bottom w:val="nil"/>
              <w:right w:val="single" w:sz="4" w:space="0" w:color="auto"/>
            </w:tcBorders>
            <w:vAlign w:val="bottom"/>
            <w:hideMark/>
          </w:tcPr>
          <w:p w:rsidR="00454DD6" w:rsidRPr="00CD33EF" w:rsidRDefault="00454DD6" w:rsidP="00423E7E">
            <w:pPr>
              <w:pStyle w:val="ConsPlusNormal"/>
              <w:jc w:val="right"/>
              <w:rPr>
                <w:rFonts w:ascii="Times New Roman" w:hAnsi="Times New Roman" w:cs="Times New Roman"/>
                <w:color w:val="000000" w:themeColor="text1"/>
                <w:sz w:val="28"/>
                <w:szCs w:val="28"/>
              </w:rPr>
            </w:pPr>
            <w:r w:rsidRPr="00CD33EF">
              <w:rPr>
                <w:rFonts w:ascii="Times New Roman" w:hAnsi="Times New Roman" w:cs="Times New Roman"/>
                <w:color w:val="000000" w:themeColor="text1"/>
                <w:sz w:val="28"/>
                <w:szCs w:val="28"/>
              </w:rPr>
              <w:t>5</w:t>
            </w:r>
          </w:p>
        </w:tc>
      </w:tr>
      <w:tr w:rsidR="00454DD6" w:rsidRPr="00CD33EF" w:rsidTr="00423E7E">
        <w:tc>
          <w:tcPr>
            <w:tcW w:w="0" w:type="auto"/>
            <w:vMerge/>
            <w:tcBorders>
              <w:top w:val="single" w:sz="4" w:space="0" w:color="auto"/>
              <w:left w:val="single" w:sz="4" w:space="0" w:color="auto"/>
              <w:bottom w:val="single" w:sz="4" w:space="0" w:color="auto"/>
              <w:right w:val="single" w:sz="4" w:space="0" w:color="auto"/>
            </w:tcBorders>
            <w:vAlign w:val="center"/>
            <w:hideMark/>
          </w:tcPr>
          <w:p w:rsidR="00454DD6" w:rsidRPr="00CD33EF" w:rsidRDefault="00454DD6" w:rsidP="00423E7E">
            <w:pPr>
              <w:rPr>
                <w:color w:val="000000" w:themeColor="text1"/>
                <w:sz w:val="28"/>
                <w:szCs w:val="28"/>
              </w:rPr>
            </w:pPr>
          </w:p>
        </w:tc>
        <w:tc>
          <w:tcPr>
            <w:tcW w:w="6299" w:type="dxa"/>
            <w:tcBorders>
              <w:top w:val="nil"/>
              <w:left w:val="single" w:sz="4" w:space="0" w:color="auto"/>
              <w:bottom w:val="nil"/>
              <w:right w:val="single" w:sz="4" w:space="0" w:color="auto"/>
            </w:tcBorders>
            <w:hideMark/>
          </w:tcPr>
          <w:p w:rsidR="00454DD6" w:rsidRPr="00CD33EF" w:rsidRDefault="00454DD6" w:rsidP="00423E7E">
            <w:pPr>
              <w:pStyle w:val="ConsPlusNormal"/>
              <w:ind w:firstLine="217"/>
              <w:rPr>
                <w:rFonts w:ascii="Times New Roman" w:hAnsi="Times New Roman" w:cs="Times New Roman"/>
                <w:color w:val="000000" w:themeColor="text1"/>
                <w:sz w:val="28"/>
                <w:szCs w:val="28"/>
              </w:rPr>
            </w:pPr>
            <w:r w:rsidRPr="00CD33EF">
              <w:rPr>
                <w:rFonts w:ascii="Times New Roman" w:hAnsi="Times New Roman" w:cs="Times New Roman"/>
                <w:color w:val="000000" w:themeColor="text1"/>
                <w:sz w:val="28"/>
                <w:szCs w:val="28"/>
              </w:rPr>
              <w:t>чемпионаты мира</w:t>
            </w:r>
          </w:p>
        </w:tc>
        <w:tc>
          <w:tcPr>
            <w:tcW w:w="1142" w:type="dxa"/>
            <w:tcBorders>
              <w:top w:val="nil"/>
              <w:left w:val="single" w:sz="4" w:space="0" w:color="auto"/>
              <w:bottom w:val="nil"/>
              <w:right w:val="single" w:sz="4" w:space="0" w:color="auto"/>
            </w:tcBorders>
            <w:hideMark/>
          </w:tcPr>
          <w:p w:rsidR="00454DD6" w:rsidRPr="00CD33EF" w:rsidRDefault="00454DD6" w:rsidP="00423E7E">
            <w:pPr>
              <w:pStyle w:val="ConsPlusNormal"/>
              <w:jc w:val="center"/>
              <w:rPr>
                <w:rFonts w:ascii="Times New Roman" w:hAnsi="Times New Roman" w:cs="Times New Roman"/>
                <w:color w:val="000000" w:themeColor="text1"/>
                <w:sz w:val="28"/>
                <w:szCs w:val="28"/>
              </w:rPr>
            </w:pPr>
            <w:r w:rsidRPr="00CD33EF">
              <w:rPr>
                <w:rFonts w:ascii="Times New Roman" w:hAnsi="Times New Roman" w:cs="Times New Roman"/>
                <w:color w:val="000000" w:themeColor="text1"/>
                <w:sz w:val="28"/>
                <w:szCs w:val="28"/>
              </w:rPr>
              <w:t>2 - 3</w:t>
            </w:r>
          </w:p>
        </w:tc>
        <w:tc>
          <w:tcPr>
            <w:tcW w:w="2126" w:type="dxa"/>
            <w:tcBorders>
              <w:top w:val="nil"/>
              <w:left w:val="single" w:sz="4" w:space="0" w:color="auto"/>
              <w:bottom w:val="nil"/>
              <w:right w:val="single" w:sz="4" w:space="0" w:color="auto"/>
            </w:tcBorders>
            <w:vAlign w:val="bottom"/>
          </w:tcPr>
          <w:p w:rsidR="00454DD6" w:rsidRPr="00CD33EF" w:rsidRDefault="00454DD6" w:rsidP="00423E7E">
            <w:pPr>
              <w:pStyle w:val="ConsPlusNormal"/>
              <w:jc w:val="right"/>
              <w:rPr>
                <w:rFonts w:ascii="Times New Roman" w:hAnsi="Times New Roman" w:cs="Times New Roman"/>
                <w:color w:val="000000" w:themeColor="text1"/>
                <w:sz w:val="28"/>
                <w:szCs w:val="28"/>
              </w:rPr>
            </w:pPr>
          </w:p>
        </w:tc>
        <w:tc>
          <w:tcPr>
            <w:tcW w:w="2097" w:type="dxa"/>
            <w:tcBorders>
              <w:top w:val="nil"/>
              <w:left w:val="single" w:sz="4" w:space="0" w:color="auto"/>
              <w:bottom w:val="nil"/>
              <w:right w:val="single" w:sz="4" w:space="0" w:color="auto"/>
            </w:tcBorders>
            <w:vAlign w:val="bottom"/>
          </w:tcPr>
          <w:p w:rsidR="00454DD6" w:rsidRPr="00CD33EF" w:rsidRDefault="00454DD6" w:rsidP="00423E7E">
            <w:pPr>
              <w:pStyle w:val="ConsPlusNormal"/>
              <w:jc w:val="right"/>
              <w:rPr>
                <w:rFonts w:ascii="Times New Roman" w:hAnsi="Times New Roman" w:cs="Times New Roman"/>
                <w:color w:val="000000" w:themeColor="text1"/>
                <w:sz w:val="28"/>
                <w:szCs w:val="28"/>
              </w:rPr>
            </w:pPr>
          </w:p>
        </w:tc>
        <w:tc>
          <w:tcPr>
            <w:tcW w:w="1872" w:type="dxa"/>
            <w:tcBorders>
              <w:top w:val="nil"/>
              <w:left w:val="single" w:sz="4" w:space="0" w:color="auto"/>
              <w:bottom w:val="nil"/>
              <w:right w:val="single" w:sz="4" w:space="0" w:color="auto"/>
            </w:tcBorders>
            <w:vAlign w:val="bottom"/>
          </w:tcPr>
          <w:p w:rsidR="00454DD6" w:rsidRPr="00CD33EF" w:rsidRDefault="00454DD6" w:rsidP="00423E7E">
            <w:pPr>
              <w:pStyle w:val="ConsPlusNormal"/>
              <w:jc w:val="right"/>
              <w:rPr>
                <w:rFonts w:ascii="Times New Roman" w:hAnsi="Times New Roman" w:cs="Times New Roman"/>
                <w:color w:val="000000" w:themeColor="text1"/>
                <w:sz w:val="28"/>
                <w:szCs w:val="28"/>
              </w:rPr>
            </w:pPr>
          </w:p>
        </w:tc>
      </w:tr>
      <w:tr w:rsidR="00454DD6" w:rsidRPr="00CD33EF" w:rsidTr="00423E7E">
        <w:tc>
          <w:tcPr>
            <w:tcW w:w="0" w:type="auto"/>
            <w:vMerge/>
            <w:tcBorders>
              <w:top w:val="single" w:sz="4" w:space="0" w:color="auto"/>
              <w:left w:val="single" w:sz="4" w:space="0" w:color="auto"/>
              <w:bottom w:val="single" w:sz="4" w:space="0" w:color="auto"/>
              <w:right w:val="single" w:sz="4" w:space="0" w:color="auto"/>
            </w:tcBorders>
            <w:vAlign w:val="center"/>
            <w:hideMark/>
          </w:tcPr>
          <w:p w:rsidR="00454DD6" w:rsidRPr="00CD33EF" w:rsidRDefault="00454DD6" w:rsidP="00423E7E">
            <w:pPr>
              <w:rPr>
                <w:color w:val="000000" w:themeColor="text1"/>
                <w:sz w:val="28"/>
                <w:szCs w:val="28"/>
              </w:rPr>
            </w:pPr>
          </w:p>
        </w:tc>
        <w:tc>
          <w:tcPr>
            <w:tcW w:w="6299" w:type="dxa"/>
            <w:tcBorders>
              <w:top w:val="nil"/>
              <w:left w:val="single" w:sz="4" w:space="0" w:color="auto"/>
              <w:bottom w:val="nil"/>
              <w:right w:val="single" w:sz="4" w:space="0" w:color="auto"/>
            </w:tcBorders>
            <w:hideMark/>
          </w:tcPr>
          <w:p w:rsidR="00454DD6" w:rsidRPr="00CD33EF" w:rsidRDefault="00454DD6" w:rsidP="00423E7E">
            <w:pPr>
              <w:pStyle w:val="ConsPlusNormal"/>
              <w:ind w:firstLine="217"/>
              <w:rPr>
                <w:rFonts w:ascii="Times New Roman" w:hAnsi="Times New Roman" w:cs="Times New Roman"/>
                <w:color w:val="000000" w:themeColor="text1"/>
                <w:sz w:val="28"/>
                <w:szCs w:val="28"/>
              </w:rPr>
            </w:pPr>
            <w:r w:rsidRPr="00CD33EF">
              <w:rPr>
                <w:rFonts w:ascii="Times New Roman" w:hAnsi="Times New Roman" w:cs="Times New Roman"/>
                <w:color w:val="000000" w:themeColor="text1"/>
                <w:sz w:val="28"/>
                <w:szCs w:val="28"/>
              </w:rPr>
              <w:t>Чемпионаты Европы, Кубок мира</w:t>
            </w:r>
          </w:p>
        </w:tc>
        <w:tc>
          <w:tcPr>
            <w:tcW w:w="1142" w:type="dxa"/>
            <w:tcBorders>
              <w:top w:val="nil"/>
              <w:left w:val="single" w:sz="4" w:space="0" w:color="auto"/>
              <w:bottom w:val="nil"/>
              <w:right w:val="single" w:sz="4" w:space="0" w:color="auto"/>
            </w:tcBorders>
            <w:hideMark/>
          </w:tcPr>
          <w:p w:rsidR="00454DD6" w:rsidRPr="00CD33EF" w:rsidRDefault="00454DD6" w:rsidP="00423E7E">
            <w:pPr>
              <w:pStyle w:val="ConsPlusNormal"/>
              <w:jc w:val="center"/>
              <w:rPr>
                <w:rFonts w:ascii="Times New Roman" w:hAnsi="Times New Roman" w:cs="Times New Roman"/>
                <w:color w:val="000000" w:themeColor="text1"/>
                <w:sz w:val="28"/>
                <w:szCs w:val="28"/>
              </w:rPr>
            </w:pPr>
            <w:r w:rsidRPr="00CD33EF">
              <w:rPr>
                <w:rFonts w:ascii="Times New Roman" w:hAnsi="Times New Roman" w:cs="Times New Roman"/>
                <w:color w:val="000000" w:themeColor="text1"/>
                <w:sz w:val="28"/>
                <w:szCs w:val="28"/>
              </w:rPr>
              <w:t>1 - 3</w:t>
            </w:r>
          </w:p>
        </w:tc>
        <w:tc>
          <w:tcPr>
            <w:tcW w:w="2126" w:type="dxa"/>
            <w:tcBorders>
              <w:top w:val="nil"/>
              <w:left w:val="single" w:sz="4" w:space="0" w:color="auto"/>
              <w:bottom w:val="nil"/>
              <w:right w:val="single" w:sz="4" w:space="0" w:color="auto"/>
            </w:tcBorders>
            <w:vAlign w:val="bottom"/>
          </w:tcPr>
          <w:p w:rsidR="00454DD6" w:rsidRPr="00CD33EF" w:rsidRDefault="00454DD6" w:rsidP="00423E7E">
            <w:pPr>
              <w:pStyle w:val="ConsPlusNormal"/>
              <w:jc w:val="right"/>
              <w:rPr>
                <w:rFonts w:ascii="Times New Roman" w:hAnsi="Times New Roman" w:cs="Times New Roman"/>
                <w:color w:val="000000" w:themeColor="text1"/>
                <w:sz w:val="28"/>
                <w:szCs w:val="28"/>
              </w:rPr>
            </w:pPr>
          </w:p>
        </w:tc>
        <w:tc>
          <w:tcPr>
            <w:tcW w:w="2097" w:type="dxa"/>
            <w:tcBorders>
              <w:top w:val="nil"/>
              <w:left w:val="single" w:sz="4" w:space="0" w:color="auto"/>
              <w:bottom w:val="nil"/>
              <w:right w:val="single" w:sz="4" w:space="0" w:color="auto"/>
            </w:tcBorders>
            <w:vAlign w:val="bottom"/>
          </w:tcPr>
          <w:p w:rsidR="00454DD6" w:rsidRPr="00CD33EF" w:rsidRDefault="00454DD6" w:rsidP="00423E7E">
            <w:pPr>
              <w:pStyle w:val="ConsPlusNormal"/>
              <w:jc w:val="right"/>
              <w:rPr>
                <w:rFonts w:ascii="Times New Roman" w:hAnsi="Times New Roman" w:cs="Times New Roman"/>
                <w:color w:val="000000" w:themeColor="text1"/>
                <w:sz w:val="28"/>
                <w:szCs w:val="28"/>
              </w:rPr>
            </w:pPr>
          </w:p>
        </w:tc>
        <w:tc>
          <w:tcPr>
            <w:tcW w:w="1872" w:type="dxa"/>
            <w:tcBorders>
              <w:top w:val="nil"/>
              <w:left w:val="single" w:sz="4" w:space="0" w:color="auto"/>
              <w:bottom w:val="nil"/>
              <w:right w:val="single" w:sz="4" w:space="0" w:color="auto"/>
            </w:tcBorders>
            <w:vAlign w:val="bottom"/>
          </w:tcPr>
          <w:p w:rsidR="00454DD6" w:rsidRPr="00CD33EF" w:rsidRDefault="00454DD6" w:rsidP="00423E7E">
            <w:pPr>
              <w:pStyle w:val="ConsPlusNormal"/>
              <w:jc w:val="right"/>
              <w:rPr>
                <w:rFonts w:ascii="Times New Roman" w:hAnsi="Times New Roman" w:cs="Times New Roman"/>
                <w:color w:val="000000" w:themeColor="text1"/>
                <w:sz w:val="28"/>
                <w:szCs w:val="28"/>
              </w:rPr>
            </w:pPr>
          </w:p>
        </w:tc>
      </w:tr>
      <w:tr w:rsidR="00454DD6" w:rsidRPr="00CD33EF" w:rsidTr="00423E7E">
        <w:tc>
          <w:tcPr>
            <w:tcW w:w="0" w:type="auto"/>
            <w:vMerge/>
            <w:tcBorders>
              <w:top w:val="single" w:sz="4" w:space="0" w:color="auto"/>
              <w:left w:val="single" w:sz="4" w:space="0" w:color="auto"/>
              <w:bottom w:val="single" w:sz="4" w:space="0" w:color="auto"/>
              <w:right w:val="single" w:sz="4" w:space="0" w:color="auto"/>
            </w:tcBorders>
            <w:vAlign w:val="center"/>
            <w:hideMark/>
          </w:tcPr>
          <w:p w:rsidR="00454DD6" w:rsidRPr="00CD33EF" w:rsidRDefault="00454DD6" w:rsidP="00423E7E">
            <w:pPr>
              <w:rPr>
                <w:color w:val="000000" w:themeColor="text1"/>
                <w:sz w:val="28"/>
                <w:szCs w:val="28"/>
              </w:rPr>
            </w:pPr>
          </w:p>
        </w:tc>
        <w:tc>
          <w:tcPr>
            <w:tcW w:w="6299" w:type="dxa"/>
            <w:tcBorders>
              <w:top w:val="nil"/>
              <w:left w:val="single" w:sz="4" w:space="0" w:color="auto"/>
              <w:bottom w:val="single" w:sz="4" w:space="0" w:color="auto"/>
              <w:right w:val="single" w:sz="4" w:space="0" w:color="auto"/>
            </w:tcBorders>
            <w:hideMark/>
          </w:tcPr>
          <w:p w:rsidR="00454DD6" w:rsidRPr="00CD33EF" w:rsidRDefault="00454DD6" w:rsidP="00423E7E">
            <w:pPr>
              <w:pStyle w:val="ConsPlusNormal"/>
              <w:ind w:firstLine="217"/>
              <w:rPr>
                <w:rFonts w:ascii="Times New Roman" w:hAnsi="Times New Roman" w:cs="Times New Roman"/>
                <w:color w:val="000000" w:themeColor="text1"/>
                <w:sz w:val="28"/>
                <w:szCs w:val="28"/>
              </w:rPr>
            </w:pPr>
            <w:r w:rsidRPr="00CD33EF">
              <w:rPr>
                <w:rFonts w:ascii="Times New Roman" w:hAnsi="Times New Roman" w:cs="Times New Roman"/>
                <w:color w:val="000000" w:themeColor="text1"/>
                <w:sz w:val="28"/>
                <w:szCs w:val="28"/>
              </w:rPr>
              <w:t>Кубок Европы</w:t>
            </w:r>
          </w:p>
        </w:tc>
        <w:tc>
          <w:tcPr>
            <w:tcW w:w="1142" w:type="dxa"/>
            <w:tcBorders>
              <w:top w:val="nil"/>
              <w:left w:val="single" w:sz="4" w:space="0" w:color="auto"/>
              <w:bottom w:val="single" w:sz="4" w:space="0" w:color="auto"/>
              <w:right w:val="single" w:sz="4" w:space="0" w:color="auto"/>
            </w:tcBorders>
            <w:hideMark/>
          </w:tcPr>
          <w:p w:rsidR="00454DD6" w:rsidRPr="00CD33EF" w:rsidRDefault="00454DD6" w:rsidP="00423E7E">
            <w:pPr>
              <w:pStyle w:val="ConsPlusNormal"/>
              <w:jc w:val="center"/>
              <w:rPr>
                <w:rFonts w:ascii="Times New Roman" w:hAnsi="Times New Roman" w:cs="Times New Roman"/>
                <w:color w:val="000000" w:themeColor="text1"/>
                <w:sz w:val="28"/>
                <w:szCs w:val="28"/>
              </w:rPr>
            </w:pPr>
            <w:r w:rsidRPr="00CD33EF">
              <w:rPr>
                <w:rFonts w:ascii="Times New Roman" w:hAnsi="Times New Roman" w:cs="Times New Roman"/>
                <w:color w:val="000000" w:themeColor="text1"/>
                <w:sz w:val="28"/>
                <w:szCs w:val="28"/>
              </w:rPr>
              <w:t>1</w:t>
            </w:r>
          </w:p>
        </w:tc>
        <w:tc>
          <w:tcPr>
            <w:tcW w:w="2126" w:type="dxa"/>
            <w:tcBorders>
              <w:top w:val="nil"/>
              <w:left w:val="single" w:sz="4" w:space="0" w:color="auto"/>
              <w:bottom w:val="single" w:sz="4" w:space="0" w:color="auto"/>
              <w:right w:val="single" w:sz="4" w:space="0" w:color="auto"/>
            </w:tcBorders>
            <w:vAlign w:val="bottom"/>
          </w:tcPr>
          <w:p w:rsidR="00454DD6" w:rsidRPr="00CD33EF" w:rsidRDefault="00454DD6" w:rsidP="00423E7E">
            <w:pPr>
              <w:pStyle w:val="ConsPlusNormal"/>
              <w:jc w:val="right"/>
              <w:rPr>
                <w:rFonts w:ascii="Times New Roman" w:hAnsi="Times New Roman" w:cs="Times New Roman"/>
                <w:color w:val="000000" w:themeColor="text1"/>
                <w:sz w:val="28"/>
                <w:szCs w:val="28"/>
              </w:rPr>
            </w:pPr>
          </w:p>
        </w:tc>
        <w:tc>
          <w:tcPr>
            <w:tcW w:w="2097" w:type="dxa"/>
            <w:tcBorders>
              <w:top w:val="nil"/>
              <w:left w:val="single" w:sz="4" w:space="0" w:color="auto"/>
              <w:bottom w:val="single" w:sz="4" w:space="0" w:color="auto"/>
              <w:right w:val="single" w:sz="4" w:space="0" w:color="auto"/>
            </w:tcBorders>
            <w:vAlign w:val="bottom"/>
          </w:tcPr>
          <w:p w:rsidR="00454DD6" w:rsidRPr="00CD33EF" w:rsidRDefault="00454DD6" w:rsidP="00423E7E">
            <w:pPr>
              <w:pStyle w:val="ConsPlusNormal"/>
              <w:jc w:val="right"/>
              <w:rPr>
                <w:rFonts w:ascii="Times New Roman" w:hAnsi="Times New Roman" w:cs="Times New Roman"/>
                <w:color w:val="000000" w:themeColor="text1"/>
                <w:sz w:val="28"/>
                <w:szCs w:val="28"/>
              </w:rPr>
            </w:pPr>
          </w:p>
        </w:tc>
        <w:tc>
          <w:tcPr>
            <w:tcW w:w="1872" w:type="dxa"/>
            <w:tcBorders>
              <w:top w:val="nil"/>
              <w:left w:val="single" w:sz="4" w:space="0" w:color="auto"/>
              <w:bottom w:val="single" w:sz="4" w:space="0" w:color="auto"/>
              <w:right w:val="single" w:sz="4" w:space="0" w:color="auto"/>
            </w:tcBorders>
            <w:vAlign w:val="bottom"/>
          </w:tcPr>
          <w:p w:rsidR="00454DD6" w:rsidRPr="00CD33EF" w:rsidRDefault="00454DD6" w:rsidP="00423E7E">
            <w:pPr>
              <w:pStyle w:val="ConsPlusNormal"/>
              <w:jc w:val="right"/>
              <w:rPr>
                <w:rFonts w:ascii="Times New Roman" w:hAnsi="Times New Roman" w:cs="Times New Roman"/>
                <w:color w:val="000000" w:themeColor="text1"/>
                <w:sz w:val="28"/>
                <w:szCs w:val="28"/>
              </w:rPr>
            </w:pPr>
          </w:p>
        </w:tc>
      </w:tr>
      <w:tr w:rsidR="00454DD6" w:rsidRPr="00CD33EF" w:rsidTr="00423E7E">
        <w:tc>
          <w:tcPr>
            <w:tcW w:w="776" w:type="dxa"/>
            <w:vMerge w:val="restart"/>
            <w:tcBorders>
              <w:top w:val="single" w:sz="4" w:space="0" w:color="auto"/>
              <w:left w:val="single" w:sz="4" w:space="0" w:color="auto"/>
              <w:bottom w:val="single" w:sz="4" w:space="0" w:color="auto"/>
              <w:right w:val="single" w:sz="4" w:space="0" w:color="auto"/>
            </w:tcBorders>
            <w:hideMark/>
          </w:tcPr>
          <w:p w:rsidR="00454DD6" w:rsidRPr="00CD33EF" w:rsidRDefault="00454DD6" w:rsidP="00423E7E">
            <w:pPr>
              <w:pStyle w:val="ConsPlusNormal"/>
              <w:jc w:val="center"/>
              <w:rPr>
                <w:rFonts w:ascii="Times New Roman" w:hAnsi="Times New Roman" w:cs="Times New Roman"/>
                <w:color w:val="000000" w:themeColor="text1"/>
                <w:sz w:val="28"/>
                <w:szCs w:val="28"/>
              </w:rPr>
            </w:pPr>
            <w:r w:rsidRPr="00CD33EF">
              <w:rPr>
                <w:rFonts w:ascii="Times New Roman" w:hAnsi="Times New Roman" w:cs="Times New Roman"/>
                <w:color w:val="000000" w:themeColor="text1"/>
                <w:sz w:val="28"/>
                <w:szCs w:val="28"/>
              </w:rPr>
              <w:t>1.3.</w:t>
            </w:r>
          </w:p>
        </w:tc>
        <w:tc>
          <w:tcPr>
            <w:tcW w:w="6299" w:type="dxa"/>
            <w:tcBorders>
              <w:top w:val="single" w:sz="4" w:space="0" w:color="auto"/>
              <w:left w:val="single" w:sz="4" w:space="0" w:color="auto"/>
              <w:bottom w:val="nil"/>
              <w:right w:val="single" w:sz="4" w:space="0" w:color="auto"/>
            </w:tcBorders>
            <w:hideMark/>
          </w:tcPr>
          <w:p w:rsidR="00454DD6" w:rsidRPr="00CD33EF" w:rsidRDefault="00454DD6" w:rsidP="00423E7E">
            <w:pPr>
              <w:pStyle w:val="ConsPlusNormal"/>
              <w:rPr>
                <w:rFonts w:ascii="Times New Roman" w:hAnsi="Times New Roman" w:cs="Times New Roman"/>
                <w:color w:val="000000" w:themeColor="text1"/>
                <w:sz w:val="28"/>
                <w:szCs w:val="28"/>
              </w:rPr>
            </w:pPr>
            <w:r w:rsidRPr="00CD33EF">
              <w:rPr>
                <w:rFonts w:ascii="Times New Roman" w:hAnsi="Times New Roman" w:cs="Times New Roman"/>
                <w:color w:val="000000" w:themeColor="text1"/>
                <w:sz w:val="28"/>
                <w:szCs w:val="28"/>
              </w:rPr>
              <w:t>Чемпионат мира, Европы</w:t>
            </w:r>
          </w:p>
        </w:tc>
        <w:tc>
          <w:tcPr>
            <w:tcW w:w="1142" w:type="dxa"/>
            <w:tcBorders>
              <w:top w:val="single" w:sz="4" w:space="0" w:color="auto"/>
              <w:left w:val="single" w:sz="4" w:space="0" w:color="auto"/>
              <w:bottom w:val="nil"/>
              <w:right w:val="single" w:sz="4" w:space="0" w:color="auto"/>
            </w:tcBorders>
            <w:hideMark/>
          </w:tcPr>
          <w:p w:rsidR="00454DD6" w:rsidRPr="00CD33EF" w:rsidRDefault="00454DD6" w:rsidP="00423E7E">
            <w:pPr>
              <w:pStyle w:val="ConsPlusNormal"/>
              <w:jc w:val="center"/>
              <w:rPr>
                <w:rFonts w:ascii="Times New Roman" w:hAnsi="Times New Roman" w:cs="Times New Roman"/>
                <w:color w:val="000000" w:themeColor="text1"/>
                <w:sz w:val="28"/>
                <w:szCs w:val="28"/>
              </w:rPr>
            </w:pPr>
            <w:r w:rsidRPr="00CD33EF">
              <w:rPr>
                <w:rFonts w:ascii="Times New Roman" w:hAnsi="Times New Roman" w:cs="Times New Roman"/>
                <w:color w:val="000000" w:themeColor="text1"/>
                <w:sz w:val="28"/>
                <w:szCs w:val="28"/>
              </w:rPr>
              <w:t>4 - 6</w:t>
            </w:r>
          </w:p>
        </w:tc>
        <w:tc>
          <w:tcPr>
            <w:tcW w:w="2126" w:type="dxa"/>
            <w:tcBorders>
              <w:top w:val="single" w:sz="4" w:space="0" w:color="auto"/>
              <w:left w:val="single" w:sz="4" w:space="0" w:color="auto"/>
              <w:bottom w:val="nil"/>
              <w:right w:val="single" w:sz="4" w:space="0" w:color="auto"/>
            </w:tcBorders>
            <w:vAlign w:val="bottom"/>
            <w:hideMark/>
          </w:tcPr>
          <w:p w:rsidR="00454DD6" w:rsidRPr="00CD33EF" w:rsidRDefault="00454DD6" w:rsidP="00423E7E">
            <w:pPr>
              <w:pStyle w:val="ConsPlusNormal"/>
              <w:jc w:val="right"/>
              <w:rPr>
                <w:rFonts w:ascii="Times New Roman" w:hAnsi="Times New Roman" w:cs="Times New Roman"/>
                <w:color w:val="000000" w:themeColor="text1"/>
                <w:sz w:val="28"/>
                <w:szCs w:val="28"/>
              </w:rPr>
            </w:pPr>
            <w:r w:rsidRPr="00CD33EF">
              <w:rPr>
                <w:rFonts w:ascii="Times New Roman" w:hAnsi="Times New Roman" w:cs="Times New Roman"/>
                <w:color w:val="000000" w:themeColor="text1"/>
                <w:sz w:val="28"/>
                <w:szCs w:val="28"/>
              </w:rPr>
              <w:t>до 120</w:t>
            </w:r>
          </w:p>
        </w:tc>
        <w:tc>
          <w:tcPr>
            <w:tcW w:w="2097" w:type="dxa"/>
            <w:tcBorders>
              <w:top w:val="single" w:sz="4" w:space="0" w:color="auto"/>
              <w:left w:val="single" w:sz="4" w:space="0" w:color="auto"/>
              <w:bottom w:val="nil"/>
              <w:right w:val="single" w:sz="4" w:space="0" w:color="auto"/>
            </w:tcBorders>
            <w:vAlign w:val="bottom"/>
            <w:hideMark/>
          </w:tcPr>
          <w:p w:rsidR="00454DD6" w:rsidRPr="00CD33EF" w:rsidRDefault="00454DD6" w:rsidP="00423E7E">
            <w:pPr>
              <w:pStyle w:val="ConsPlusNormal"/>
              <w:jc w:val="right"/>
              <w:rPr>
                <w:rFonts w:ascii="Times New Roman" w:hAnsi="Times New Roman" w:cs="Times New Roman"/>
                <w:color w:val="000000" w:themeColor="text1"/>
                <w:sz w:val="28"/>
                <w:szCs w:val="28"/>
              </w:rPr>
            </w:pPr>
            <w:r w:rsidRPr="00CD33EF">
              <w:rPr>
                <w:rFonts w:ascii="Times New Roman" w:hAnsi="Times New Roman" w:cs="Times New Roman"/>
                <w:color w:val="000000" w:themeColor="text1"/>
                <w:sz w:val="28"/>
                <w:szCs w:val="28"/>
              </w:rPr>
              <w:t>10</w:t>
            </w:r>
          </w:p>
        </w:tc>
        <w:tc>
          <w:tcPr>
            <w:tcW w:w="1872" w:type="dxa"/>
            <w:tcBorders>
              <w:top w:val="single" w:sz="4" w:space="0" w:color="auto"/>
              <w:left w:val="single" w:sz="4" w:space="0" w:color="auto"/>
              <w:bottom w:val="nil"/>
              <w:right w:val="single" w:sz="4" w:space="0" w:color="auto"/>
            </w:tcBorders>
            <w:vAlign w:val="bottom"/>
            <w:hideMark/>
          </w:tcPr>
          <w:p w:rsidR="00454DD6" w:rsidRPr="00CD33EF" w:rsidRDefault="00454DD6" w:rsidP="00423E7E">
            <w:pPr>
              <w:pStyle w:val="ConsPlusNormal"/>
              <w:jc w:val="right"/>
              <w:rPr>
                <w:rFonts w:ascii="Times New Roman" w:hAnsi="Times New Roman" w:cs="Times New Roman"/>
                <w:color w:val="000000" w:themeColor="text1"/>
                <w:sz w:val="28"/>
                <w:szCs w:val="28"/>
              </w:rPr>
            </w:pPr>
            <w:r w:rsidRPr="00CD33EF">
              <w:rPr>
                <w:rFonts w:ascii="Times New Roman" w:hAnsi="Times New Roman" w:cs="Times New Roman"/>
                <w:color w:val="000000" w:themeColor="text1"/>
                <w:sz w:val="28"/>
                <w:szCs w:val="28"/>
              </w:rPr>
              <w:t>5</w:t>
            </w:r>
          </w:p>
        </w:tc>
      </w:tr>
      <w:tr w:rsidR="00454DD6" w:rsidRPr="00CD33EF" w:rsidTr="00423E7E">
        <w:tc>
          <w:tcPr>
            <w:tcW w:w="0" w:type="auto"/>
            <w:vMerge/>
            <w:tcBorders>
              <w:top w:val="single" w:sz="4" w:space="0" w:color="auto"/>
              <w:left w:val="single" w:sz="4" w:space="0" w:color="auto"/>
              <w:bottom w:val="single" w:sz="4" w:space="0" w:color="auto"/>
              <w:right w:val="single" w:sz="4" w:space="0" w:color="auto"/>
            </w:tcBorders>
            <w:vAlign w:val="center"/>
            <w:hideMark/>
          </w:tcPr>
          <w:p w:rsidR="00454DD6" w:rsidRPr="00CD33EF" w:rsidRDefault="00454DD6" w:rsidP="00423E7E">
            <w:pPr>
              <w:rPr>
                <w:color w:val="000000" w:themeColor="text1"/>
                <w:sz w:val="28"/>
                <w:szCs w:val="28"/>
              </w:rPr>
            </w:pPr>
          </w:p>
        </w:tc>
        <w:tc>
          <w:tcPr>
            <w:tcW w:w="6299" w:type="dxa"/>
            <w:tcBorders>
              <w:top w:val="nil"/>
              <w:left w:val="single" w:sz="4" w:space="0" w:color="auto"/>
              <w:bottom w:val="nil"/>
              <w:right w:val="single" w:sz="4" w:space="0" w:color="auto"/>
            </w:tcBorders>
            <w:hideMark/>
          </w:tcPr>
          <w:p w:rsidR="00454DD6" w:rsidRPr="00CD33EF" w:rsidRDefault="00454DD6" w:rsidP="00423E7E">
            <w:pPr>
              <w:pStyle w:val="ConsPlusNormal"/>
              <w:ind w:left="75" w:firstLine="142"/>
              <w:rPr>
                <w:rFonts w:ascii="Times New Roman" w:hAnsi="Times New Roman" w:cs="Times New Roman"/>
                <w:color w:val="000000" w:themeColor="text1"/>
                <w:sz w:val="28"/>
                <w:szCs w:val="28"/>
              </w:rPr>
            </w:pPr>
            <w:r w:rsidRPr="00CD33EF">
              <w:rPr>
                <w:rFonts w:ascii="Times New Roman" w:hAnsi="Times New Roman" w:cs="Times New Roman"/>
                <w:color w:val="000000" w:themeColor="text1"/>
                <w:sz w:val="28"/>
                <w:szCs w:val="28"/>
              </w:rPr>
              <w:t>Кубок мира</w:t>
            </w:r>
          </w:p>
        </w:tc>
        <w:tc>
          <w:tcPr>
            <w:tcW w:w="1142" w:type="dxa"/>
            <w:tcBorders>
              <w:top w:val="nil"/>
              <w:left w:val="single" w:sz="4" w:space="0" w:color="auto"/>
              <w:bottom w:val="nil"/>
              <w:right w:val="single" w:sz="4" w:space="0" w:color="auto"/>
            </w:tcBorders>
            <w:hideMark/>
          </w:tcPr>
          <w:p w:rsidR="00454DD6" w:rsidRPr="00CD33EF" w:rsidRDefault="00454DD6" w:rsidP="00423E7E">
            <w:pPr>
              <w:pStyle w:val="ConsPlusNormal"/>
              <w:jc w:val="center"/>
              <w:rPr>
                <w:rFonts w:ascii="Times New Roman" w:hAnsi="Times New Roman" w:cs="Times New Roman"/>
                <w:color w:val="000000" w:themeColor="text1"/>
                <w:sz w:val="28"/>
                <w:szCs w:val="28"/>
              </w:rPr>
            </w:pPr>
            <w:r w:rsidRPr="00CD33EF">
              <w:rPr>
                <w:rFonts w:ascii="Times New Roman" w:hAnsi="Times New Roman" w:cs="Times New Roman"/>
                <w:color w:val="000000" w:themeColor="text1"/>
                <w:sz w:val="28"/>
                <w:szCs w:val="28"/>
              </w:rPr>
              <w:t>4 - 6</w:t>
            </w:r>
          </w:p>
        </w:tc>
        <w:tc>
          <w:tcPr>
            <w:tcW w:w="2126" w:type="dxa"/>
            <w:tcBorders>
              <w:top w:val="nil"/>
              <w:left w:val="single" w:sz="4" w:space="0" w:color="auto"/>
              <w:bottom w:val="nil"/>
              <w:right w:val="single" w:sz="4" w:space="0" w:color="auto"/>
            </w:tcBorders>
            <w:vAlign w:val="bottom"/>
          </w:tcPr>
          <w:p w:rsidR="00454DD6" w:rsidRPr="00CD33EF" w:rsidRDefault="00454DD6" w:rsidP="00423E7E">
            <w:pPr>
              <w:pStyle w:val="ConsPlusNormal"/>
              <w:jc w:val="right"/>
              <w:rPr>
                <w:rFonts w:ascii="Times New Roman" w:hAnsi="Times New Roman" w:cs="Times New Roman"/>
                <w:color w:val="000000" w:themeColor="text1"/>
                <w:sz w:val="28"/>
                <w:szCs w:val="28"/>
              </w:rPr>
            </w:pPr>
          </w:p>
        </w:tc>
        <w:tc>
          <w:tcPr>
            <w:tcW w:w="2097" w:type="dxa"/>
            <w:tcBorders>
              <w:top w:val="nil"/>
              <w:left w:val="single" w:sz="4" w:space="0" w:color="auto"/>
              <w:bottom w:val="nil"/>
              <w:right w:val="single" w:sz="4" w:space="0" w:color="auto"/>
            </w:tcBorders>
            <w:vAlign w:val="bottom"/>
          </w:tcPr>
          <w:p w:rsidR="00454DD6" w:rsidRPr="00CD33EF" w:rsidRDefault="00454DD6" w:rsidP="00423E7E">
            <w:pPr>
              <w:pStyle w:val="ConsPlusNormal"/>
              <w:jc w:val="right"/>
              <w:rPr>
                <w:rFonts w:ascii="Times New Roman" w:hAnsi="Times New Roman" w:cs="Times New Roman"/>
                <w:color w:val="000000" w:themeColor="text1"/>
                <w:sz w:val="28"/>
                <w:szCs w:val="28"/>
              </w:rPr>
            </w:pPr>
          </w:p>
        </w:tc>
        <w:tc>
          <w:tcPr>
            <w:tcW w:w="1872" w:type="dxa"/>
            <w:tcBorders>
              <w:top w:val="nil"/>
              <w:left w:val="single" w:sz="4" w:space="0" w:color="auto"/>
              <w:bottom w:val="nil"/>
              <w:right w:val="single" w:sz="4" w:space="0" w:color="auto"/>
            </w:tcBorders>
            <w:vAlign w:val="bottom"/>
          </w:tcPr>
          <w:p w:rsidR="00454DD6" w:rsidRPr="00CD33EF" w:rsidRDefault="00454DD6" w:rsidP="00423E7E">
            <w:pPr>
              <w:pStyle w:val="ConsPlusNormal"/>
              <w:jc w:val="right"/>
              <w:rPr>
                <w:rFonts w:ascii="Times New Roman" w:hAnsi="Times New Roman" w:cs="Times New Roman"/>
                <w:color w:val="000000" w:themeColor="text1"/>
                <w:sz w:val="28"/>
                <w:szCs w:val="28"/>
              </w:rPr>
            </w:pPr>
          </w:p>
        </w:tc>
      </w:tr>
      <w:tr w:rsidR="00454DD6" w:rsidRPr="00CD33EF" w:rsidTr="00423E7E">
        <w:tc>
          <w:tcPr>
            <w:tcW w:w="0" w:type="auto"/>
            <w:vMerge/>
            <w:tcBorders>
              <w:top w:val="single" w:sz="4" w:space="0" w:color="auto"/>
              <w:left w:val="single" w:sz="4" w:space="0" w:color="auto"/>
              <w:bottom w:val="single" w:sz="4" w:space="0" w:color="auto"/>
              <w:right w:val="single" w:sz="4" w:space="0" w:color="auto"/>
            </w:tcBorders>
            <w:vAlign w:val="center"/>
            <w:hideMark/>
          </w:tcPr>
          <w:p w:rsidR="00454DD6" w:rsidRPr="00CD33EF" w:rsidRDefault="00454DD6" w:rsidP="00423E7E">
            <w:pPr>
              <w:rPr>
                <w:color w:val="000000" w:themeColor="text1"/>
                <w:sz w:val="28"/>
                <w:szCs w:val="28"/>
              </w:rPr>
            </w:pPr>
          </w:p>
        </w:tc>
        <w:tc>
          <w:tcPr>
            <w:tcW w:w="6299" w:type="dxa"/>
            <w:tcBorders>
              <w:top w:val="nil"/>
              <w:left w:val="single" w:sz="4" w:space="0" w:color="auto"/>
              <w:bottom w:val="nil"/>
              <w:right w:val="single" w:sz="4" w:space="0" w:color="auto"/>
            </w:tcBorders>
            <w:hideMark/>
          </w:tcPr>
          <w:p w:rsidR="00454DD6" w:rsidRPr="00CD33EF" w:rsidRDefault="00454DD6" w:rsidP="00423E7E">
            <w:pPr>
              <w:pStyle w:val="ConsPlusNormal"/>
              <w:ind w:left="75" w:firstLine="142"/>
              <w:rPr>
                <w:rFonts w:ascii="Times New Roman" w:hAnsi="Times New Roman" w:cs="Times New Roman"/>
                <w:color w:val="000000" w:themeColor="text1"/>
                <w:sz w:val="28"/>
                <w:szCs w:val="28"/>
              </w:rPr>
            </w:pPr>
            <w:r w:rsidRPr="00CD33EF">
              <w:rPr>
                <w:rFonts w:ascii="Times New Roman" w:hAnsi="Times New Roman" w:cs="Times New Roman"/>
                <w:color w:val="000000" w:themeColor="text1"/>
                <w:sz w:val="28"/>
                <w:szCs w:val="28"/>
              </w:rPr>
              <w:t>Кубок Европы</w:t>
            </w:r>
          </w:p>
        </w:tc>
        <w:tc>
          <w:tcPr>
            <w:tcW w:w="1142" w:type="dxa"/>
            <w:tcBorders>
              <w:top w:val="nil"/>
              <w:left w:val="single" w:sz="4" w:space="0" w:color="auto"/>
              <w:bottom w:val="nil"/>
              <w:right w:val="single" w:sz="4" w:space="0" w:color="auto"/>
            </w:tcBorders>
            <w:hideMark/>
          </w:tcPr>
          <w:p w:rsidR="00454DD6" w:rsidRPr="00CD33EF" w:rsidRDefault="00454DD6" w:rsidP="00423E7E">
            <w:pPr>
              <w:pStyle w:val="ConsPlusNormal"/>
              <w:jc w:val="center"/>
              <w:rPr>
                <w:rFonts w:ascii="Times New Roman" w:hAnsi="Times New Roman" w:cs="Times New Roman"/>
                <w:color w:val="000000" w:themeColor="text1"/>
                <w:sz w:val="28"/>
                <w:szCs w:val="28"/>
              </w:rPr>
            </w:pPr>
            <w:r w:rsidRPr="00CD33EF">
              <w:rPr>
                <w:rFonts w:ascii="Times New Roman" w:hAnsi="Times New Roman" w:cs="Times New Roman"/>
                <w:color w:val="000000" w:themeColor="text1"/>
                <w:sz w:val="28"/>
                <w:szCs w:val="28"/>
              </w:rPr>
              <w:t>2 - 3</w:t>
            </w:r>
          </w:p>
        </w:tc>
        <w:tc>
          <w:tcPr>
            <w:tcW w:w="2126" w:type="dxa"/>
            <w:tcBorders>
              <w:top w:val="nil"/>
              <w:left w:val="single" w:sz="4" w:space="0" w:color="auto"/>
              <w:bottom w:val="nil"/>
              <w:right w:val="single" w:sz="4" w:space="0" w:color="auto"/>
            </w:tcBorders>
            <w:vAlign w:val="bottom"/>
          </w:tcPr>
          <w:p w:rsidR="00454DD6" w:rsidRPr="00CD33EF" w:rsidRDefault="00454DD6" w:rsidP="00423E7E">
            <w:pPr>
              <w:pStyle w:val="ConsPlusNormal"/>
              <w:jc w:val="right"/>
              <w:rPr>
                <w:rFonts w:ascii="Times New Roman" w:hAnsi="Times New Roman" w:cs="Times New Roman"/>
                <w:color w:val="000000" w:themeColor="text1"/>
                <w:sz w:val="28"/>
                <w:szCs w:val="28"/>
              </w:rPr>
            </w:pPr>
          </w:p>
        </w:tc>
        <w:tc>
          <w:tcPr>
            <w:tcW w:w="2097" w:type="dxa"/>
            <w:tcBorders>
              <w:top w:val="nil"/>
              <w:left w:val="single" w:sz="4" w:space="0" w:color="auto"/>
              <w:bottom w:val="nil"/>
              <w:right w:val="single" w:sz="4" w:space="0" w:color="auto"/>
            </w:tcBorders>
            <w:vAlign w:val="bottom"/>
          </w:tcPr>
          <w:p w:rsidR="00454DD6" w:rsidRPr="00CD33EF" w:rsidRDefault="00454DD6" w:rsidP="00423E7E">
            <w:pPr>
              <w:pStyle w:val="ConsPlusNormal"/>
              <w:jc w:val="right"/>
              <w:rPr>
                <w:rFonts w:ascii="Times New Roman" w:hAnsi="Times New Roman" w:cs="Times New Roman"/>
                <w:color w:val="000000" w:themeColor="text1"/>
                <w:sz w:val="28"/>
                <w:szCs w:val="28"/>
              </w:rPr>
            </w:pPr>
          </w:p>
        </w:tc>
        <w:tc>
          <w:tcPr>
            <w:tcW w:w="1872" w:type="dxa"/>
            <w:tcBorders>
              <w:top w:val="nil"/>
              <w:left w:val="single" w:sz="4" w:space="0" w:color="auto"/>
              <w:bottom w:val="nil"/>
              <w:right w:val="single" w:sz="4" w:space="0" w:color="auto"/>
            </w:tcBorders>
            <w:vAlign w:val="bottom"/>
          </w:tcPr>
          <w:p w:rsidR="00454DD6" w:rsidRPr="00CD33EF" w:rsidRDefault="00454DD6" w:rsidP="00423E7E">
            <w:pPr>
              <w:pStyle w:val="ConsPlusNormal"/>
              <w:jc w:val="right"/>
              <w:rPr>
                <w:rFonts w:ascii="Times New Roman" w:hAnsi="Times New Roman" w:cs="Times New Roman"/>
                <w:color w:val="000000" w:themeColor="text1"/>
                <w:sz w:val="28"/>
                <w:szCs w:val="28"/>
              </w:rPr>
            </w:pPr>
          </w:p>
        </w:tc>
      </w:tr>
      <w:tr w:rsidR="00454DD6" w:rsidRPr="00CD33EF" w:rsidTr="00423E7E">
        <w:tc>
          <w:tcPr>
            <w:tcW w:w="0" w:type="auto"/>
            <w:vMerge/>
            <w:tcBorders>
              <w:top w:val="single" w:sz="4" w:space="0" w:color="auto"/>
              <w:left w:val="single" w:sz="4" w:space="0" w:color="auto"/>
              <w:bottom w:val="single" w:sz="4" w:space="0" w:color="auto"/>
              <w:right w:val="single" w:sz="4" w:space="0" w:color="auto"/>
            </w:tcBorders>
            <w:vAlign w:val="center"/>
            <w:hideMark/>
          </w:tcPr>
          <w:p w:rsidR="00454DD6" w:rsidRPr="00CD33EF" w:rsidRDefault="00454DD6" w:rsidP="00423E7E">
            <w:pPr>
              <w:rPr>
                <w:color w:val="000000" w:themeColor="text1"/>
                <w:sz w:val="28"/>
                <w:szCs w:val="28"/>
              </w:rPr>
            </w:pPr>
          </w:p>
        </w:tc>
        <w:tc>
          <w:tcPr>
            <w:tcW w:w="6299" w:type="dxa"/>
            <w:tcBorders>
              <w:top w:val="nil"/>
              <w:left w:val="single" w:sz="4" w:space="0" w:color="auto"/>
              <w:bottom w:val="nil"/>
              <w:right w:val="single" w:sz="4" w:space="0" w:color="auto"/>
            </w:tcBorders>
            <w:hideMark/>
          </w:tcPr>
          <w:p w:rsidR="00454DD6" w:rsidRPr="00CD33EF" w:rsidRDefault="00454DD6" w:rsidP="00423E7E">
            <w:pPr>
              <w:pStyle w:val="ConsPlusNormal"/>
              <w:ind w:left="75" w:firstLine="142"/>
              <w:rPr>
                <w:rFonts w:ascii="Times New Roman" w:hAnsi="Times New Roman" w:cs="Times New Roman"/>
                <w:color w:val="000000" w:themeColor="text1"/>
                <w:sz w:val="28"/>
                <w:szCs w:val="28"/>
              </w:rPr>
            </w:pPr>
            <w:r w:rsidRPr="00CD33EF">
              <w:rPr>
                <w:rFonts w:ascii="Times New Roman" w:hAnsi="Times New Roman" w:cs="Times New Roman"/>
                <w:color w:val="000000" w:themeColor="text1"/>
                <w:sz w:val="28"/>
                <w:szCs w:val="28"/>
              </w:rPr>
              <w:t>чемпионат России</w:t>
            </w:r>
          </w:p>
        </w:tc>
        <w:tc>
          <w:tcPr>
            <w:tcW w:w="1142" w:type="dxa"/>
            <w:tcBorders>
              <w:top w:val="nil"/>
              <w:left w:val="single" w:sz="4" w:space="0" w:color="auto"/>
              <w:bottom w:val="nil"/>
              <w:right w:val="single" w:sz="4" w:space="0" w:color="auto"/>
            </w:tcBorders>
            <w:hideMark/>
          </w:tcPr>
          <w:p w:rsidR="00454DD6" w:rsidRPr="00CD33EF" w:rsidRDefault="00454DD6" w:rsidP="00423E7E">
            <w:pPr>
              <w:pStyle w:val="ConsPlusNormal"/>
              <w:jc w:val="center"/>
              <w:rPr>
                <w:rFonts w:ascii="Times New Roman" w:hAnsi="Times New Roman" w:cs="Times New Roman"/>
                <w:color w:val="000000" w:themeColor="text1"/>
                <w:sz w:val="28"/>
                <w:szCs w:val="28"/>
              </w:rPr>
            </w:pPr>
            <w:r w:rsidRPr="00CD33EF">
              <w:rPr>
                <w:rFonts w:ascii="Times New Roman" w:hAnsi="Times New Roman" w:cs="Times New Roman"/>
                <w:color w:val="000000" w:themeColor="text1"/>
                <w:sz w:val="28"/>
                <w:szCs w:val="28"/>
              </w:rPr>
              <w:t>1 - 3</w:t>
            </w:r>
          </w:p>
        </w:tc>
        <w:tc>
          <w:tcPr>
            <w:tcW w:w="2126" w:type="dxa"/>
            <w:tcBorders>
              <w:top w:val="nil"/>
              <w:left w:val="single" w:sz="4" w:space="0" w:color="auto"/>
              <w:bottom w:val="nil"/>
              <w:right w:val="single" w:sz="4" w:space="0" w:color="auto"/>
            </w:tcBorders>
            <w:vAlign w:val="bottom"/>
          </w:tcPr>
          <w:p w:rsidR="00454DD6" w:rsidRPr="00CD33EF" w:rsidRDefault="00454DD6" w:rsidP="00423E7E">
            <w:pPr>
              <w:pStyle w:val="ConsPlusNormal"/>
              <w:jc w:val="right"/>
              <w:rPr>
                <w:rFonts w:ascii="Times New Roman" w:hAnsi="Times New Roman" w:cs="Times New Roman"/>
                <w:color w:val="000000" w:themeColor="text1"/>
                <w:sz w:val="28"/>
                <w:szCs w:val="28"/>
              </w:rPr>
            </w:pPr>
          </w:p>
        </w:tc>
        <w:tc>
          <w:tcPr>
            <w:tcW w:w="2097" w:type="dxa"/>
            <w:tcBorders>
              <w:top w:val="nil"/>
              <w:left w:val="single" w:sz="4" w:space="0" w:color="auto"/>
              <w:bottom w:val="nil"/>
              <w:right w:val="single" w:sz="4" w:space="0" w:color="auto"/>
            </w:tcBorders>
            <w:vAlign w:val="bottom"/>
          </w:tcPr>
          <w:p w:rsidR="00454DD6" w:rsidRPr="00CD33EF" w:rsidRDefault="00454DD6" w:rsidP="00423E7E">
            <w:pPr>
              <w:pStyle w:val="ConsPlusNormal"/>
              <w:jc w:val="right"/>
              <w:rPr>
                <w:rFonts w:ascii="Times New Roman" w:hAnsi="Times New Roman" w:cs="Times New Roman"/>
                <w:color w:val="000000" w:themeColor="text1"/>
                <w:sz w:val="28"/>
                <w:szCs w:val="28"/>
              </w:rPr>
            </w:pPr>
          </w:p>
        </w:tc>
        <w:tc>
          <w:tcPr>
            <w:tcW w:w="1872" w:type="dxa"/>
            <w:tcBorders>
              <w:top w:val="nil"/>
              <w:left w:val="single" w:sz="4" w:space="0" w:color="auto"/>
              <w:bottom w:val="nil"/>
              <w:right w:val="single" w:sz="4" w:space="0" w:color="auto"/>
            </w:tcBorders>
            <w:vAlign w:val="bottom"/>
          </w:tcPr>
          <w:p w:rsidR="00454DD6" w:rsidRPr="00CD33EF" w:rsidRDefault="00454DD6" w:rsidP="00423E7E">
            <w:pPr>
              <w:pStyle w:val="ConsPlusNormal"/>
              <w:jc w:val="right"/>
              <w:rPr>
                <w:rFonts w:ascii="Times New Roman" w:hAnsi="Times New Roman" w:cs="Times New Roman"/>
                <w:color w:val="000000" w:themeColor="text1"/>
                <w:sz w:val="28"/>
                <w:szCs w:val="28"/>
              </w:rPr>
            </w:pPr>
          </w:p>
        </w:tc>
      </w:tr>
      <w:tr w:rsidR="00454DD6" w:rsidRPr="00CD33EF" w:rsidTr="00423E7E">
        <w:tc>
          <w:tcPr>
            <w:tcW w:w="0" w:type="auto"/>
            <w:vMerge/>
            <w:tcBorders>
              <w:top w:val="single" w:sz="4" w:space="0" w:color="auto"/>
              <w:left w:val="single" w:sz="4" w:space="0" w:color="auto"/>
              <w:bottom w:val="single" w:sz="4" w:space="0" w:color="auto"/>
              <w:right w:val="single" w:sz="4" w:space="0" w:color="auto"/>
            </w:tcBorders>
            <w:vAlign w:val="center"/>
            <w:hideMark/>
          </w:tcPr>
          <w:p w:rsidR="00454DD6" w:rsidRPr="00CD33EF" w:rsidRDefault="00454DD6" w:rsidP="00423E7E">
            <w:pPr>
              <w:rPr>
                <w:color w:val="000000" w:themeColor="text1"/>
                <w:sz w:val="28"/>
                <w:szCs w:val="28"/>
              </w:rPr>
            </w:pPr>
          </w:p>
        </w:tc>
        <w:tc>
          <w:tcPr>
            <w:tcW w:w="6299" w:type="dxa"/>
            <w:tcBorders>
              <w:top w:val="nil"/>
              <w:left w:val="single" w:sz="4" w:space="0" w:color="auto"/>
              <w:bottom w:val="single" w:sz="4" w:space="0" w:color="auto"/>
              <w:right w:val="single" w:sz="4" w:space="0" w:color="auto"/>
            </w:tcBorders>
            <w:hideMark/>
          </w:tcPr>
          <w:p w:rsidR="00454DD6" w:rsidRPr="00CD33EF" w:rsidRDefault="00454DD6" w:rsidP="00423E7E">
            <w:pPr>
              <w:pStyle w:val="ConsPlusNormal"/>
              <w:ind w:left="75" w:firstLine="142"/>
              <w:rPr>
                <w:rFonts w:ascii="Times New Roman" w:hAnsi="Times New Roman" w:cs="Times New Roman"/>
                <w:color w:val="000000" w:themeColor="text1"/>
                <w:sz w:val="28"/>
                <w:szCs w:val="28"/>
              </w:rPr>
            </w:pPr>
            <w:r w:rsidRPr="00CD33EF">
              <w:rPr>
                <w:rFonts w:ascii="Times New Roman" w:hAnsi="Times New Roman" w:cs="Times New Roman"/>
                <w:color w:val="000000" w:themeColor="text1"/>
                <w:sz w:val="28"/>
                <w:szCs w:val="28"/>
              </w:rPr>
              <w:t>Кубок России</w:t>
            </w:r>
          </w:p>
        </w:tc>
        <w:tc>
          <w:tcPr>
            <w:tcW w:w="1142" w:type="dxa"/>
            <w:tcBorders>
              <w:top w:val="nil"/>
              <w:left w:val="single" w:sz="4" w:space="0" w:color="auto"/>
              <w:bottom w:val="single" w:sz="4" w:space="0" w:color="auto"/>
              <w:right w:val="single" w:sz="4" w:space="0" w:color="auto"/>
            </w:tcBorders>
            <w:hideMark/>
          </w:tcPr>
          <w:p w:rsidR="00454DD6" w:rsidRPr="00CD33EF" w:rsidRDefault="00454DD6" w:rsidP="00423E7E">
            <w:pPr>
              <w:pStyle w:val="ConsPlusNormal"/>
              <w:jc w:val="center"/>
              <w:rPr>
                <w:rFonts w:ascii="Times New Roman" w:hAnsi="Times New Roman" w:cs="Times New Roman"/>
                <w:color w:val="000000" w:themeColor="text1"/>
                <w:sz w:val="28"/>
                <w:szCs w:val="28"/>
              </w:rPr>
            </w:pPr>
            <w:r w:rsidRPr="00CD33EF">
              <w:rPr>
                <w:rFonts w:ascii="Times New Roman" w:hAnsi="Times New Roman" w:cs="Times New Roman"/>
                <w:color w:val="000000" w:themeColor="text1"/>
                <w:sz w:val="28"/>
                <w:szCs w:val="28"/>
              </w:rPr>
              <w:t>1</w:t>
            </w:r>
          </w:p>
        </w:tc>
        <w:tc>
          <w:tcPr>
            <w:tcW w:w="2126" w:type="dxa"/>
            <w:tcBorders>
              <w:top w:val="nil"/>
              <w:left w:val="single" w:sz="4" w:space="0" w:color="auto"/>
              <w:bottom w:val="single" w:sz="4" w:space="0" w:color="auto"/>
              <w:right w:val="single" w:sz="4" w:space="0" w:color="auto"/>
            </w:tcBorders>
            <w:vAlign w:val="bottom"/>
          </w:tcPr>
          <w:p w:rsidR="00454DD6" w:rsidRPr="00CD33EF" w:rsidRDefault="00454DD6" w:rsidP="00423E7E">
            <w:pPr>
              <w:pStyle w:val="ConsPlusNormal"/>
              <w:jc w:val="right"/>
              <w:rPr>
                <w:rFonts w:ascii="Times New Roman" w:hAnsi="Times New Roman" w:cs="Times New Roman"/>
                <w:color w:val="000000" w:themeColor="text1"/>
                <w:sz w:val="28"/>
                <w:szCs w:val="28"/>
              </w:rPr>
            </w:pPr>
          </w:p>
        </w:tc>
        <w:tc>
          <w:tcPr>
            <w:tcW w:w="2097" w:type="dxa"/>
            <w:tcBorders>
              <w:top w:val="nil"/>
              <w:left w:val="single" w:sz="4" w:space="0" w:color="auto"/>
              <w:bottom w:val="single" w:sz="4" w:space="0" w:color="auto"/>
              <w:right w:val="single" w:sz="4" w:space="0" w:color="auto"/>
            </w:tcBorders>
            <w:vAlign w:val="bottom"/>
          </w:tcPr>
          <w:p w:rsidR="00454DD6" w:rsidRPr="00CD33EF" w:rsidRDefault="00454DD6" w:rsidP="00423E7E">
            <w:pPr>
              <w:pStyle w:val="ConsPlusNormal"/>
              <w:jc w:val="right"/>
              <w:rPr>
                <w:rFonts w:ascii="Times New Roman" w:hAnsi="Times New Roman" w:cs="Times New Roman"/>
                <w:color w:val="000000" w:themeColor="text1"/>
                <w:sz w:val="28"/>
                <w:szCs w:val="28"/>
              </w:rPr>
            </w:pPr>
          </w:p>
        </w:tc>
        <w:tc>
          <w:tcPr>
            <w:tcW w:w="1872" w:type="dxa"/>
            <w:tcBorders>
              <w:top w:val="nil"/>
              <w:left w:val="single" w:sz="4" w:space="0" w:color="auto"/>
              <w:bottom w:val="single" w:sz="4" w:space="0" w:color="auto"/>
              <w:right w:val="single" w:sz="4" w:space="0" w:color="auto"/>
            </w:tcBorders>
            <w:vAlign w:val="bottom"/>
          </w:tcPr>
          <w:p w:rsidR="00454DD6" w:rsidRPr="00CD33EF" w:rsidRDefault="00454DD6" w:rsidP="00423E7E">
            <w:pPr>
              <w:pStyle w:val="ConsPlusNormal"/>
              <w:jc w:val="right"/>
              <w:rPr>
                <w:rFonts w:ascii="Times New Roman" w:hAnsi="Times New Roman" w:cs="Times New Roman"/>
                <w:color w:val="000000" w:themeColor="text1"/>
                <w:sz w:val="28"/>
                <w:szCs w:val="28"/>
              </w:rPr>
            </w:pPr>
          </w:p>
        </w:tc>
      </w:tr>
      <w:tr w:rsidR="00454DD6" w:rsidRPr="00CD33EF" w:rsidTr="00423E7E">
        <w:tc>
          <w:tcPr>
            <w:tcW w:w="776" w:type="dxa"/>
            <w:vMerge w:val="restart"/>
            <w:tcBorders>
              <w:top w:val="single" w:sz="4" w:space="0" w:color="auto"/>
              <w:left w:val="single" w:sz="4" w:space="0" w:color="auto"/>
              <w:bottom w:val="single" w:sz="4" w:space="0" w:color="auto"/>
              <w:right w:val="single" w:sz="4" w:space="0" w:color="auto"/>
            </w:tcBorders>
            <w:hideMark/>
          </w:tcPr>
          <w:p w:rsidR="00454DD6" w:rsidRPr="00CD33EF" w:rsidRDefault="00454DD6" w:rsidP="00423E7E">
            <w:pPr>
              <w:pStyle w:val="ConsPlusNormal"/>
              <w:jc w:val="center"/>
              <w:rPr>
                <w:rFonts w:ascii="Times New Roman" w:hAnsi="Times New Roman" w:cs="Times New Roman"/>
                <w:color w:val="000000" w:themeColor="text1"/>
                <w:sz w:val="28"/>
                <w:szCs w:val="28"/>
              </w:rPr>
            </w:pPr>
            <w:r w:rsidRPr="00CD33EF">
              <w:rPr>
                <w:rFonts w:ascii="Times New Roman" w:hAnsi="Times New Roman" w:cs="Times New Roman"/>
                <w:color w:val="000000" w:themeColor="text1"/>
                <w:sz w:val="28"/>
                <w:szCs w:val="28"/>
              </w:rPr>
              <w:t>1.4.</w:t>
            </w:r>
          </w:p>
        </w:tc>
        <w:tc>
          <w:tcPr>
            <w:tcW w:w="6299" w:type="dxa"/>
            <w:tcBorders>
              <w:top w:val="single" w:sz="4" w:space="0" w:color="auto"/>
              <w:left w:val="single" w:sz="4" w:space="0" w:color="auto"/>
              <w:bottom w:val="nil"/>
              <w:right w:val="single" w:sz="4" w:space="0" w:color="auto"/>
            </w:tcBorders>
            <w:hideMark/>
          </w:tcPr>
          <w:p w:rsidR="00454DD6" w:rsidRPr="00CD33EF" w:rsidRDefault="00454DD6" w:rsidP="00423E7E">
            <w:pPr>
              <w:pStyle w:val="ConsPlusNormal"/>
              <w:rPr>
                <w:rFonts w:ascii="Times New Roman" w:hAnsi="Times New Roman" w:cs="Times New Roman"/>
                <w:color w:val="000000" w:themeColor="text1"/>
                <w:sz w:val="28"/>
                <w:szCs w:val="28"/>
              </w:rPr>
            </w:pPr>
            <w:r w:rsidRPr="00CD33EF">
              <w:rPr>
                <w:rFonts w:ascii="Times New Roman" w:hAnsi="Times New Roman" w:cs="Times New Roman"/>
                <w:color w:val="000000" w:themeColor="text1"/>
                <w:sz w:val="28"/>
                <w:szCs w:val="28"/>
              </w:rPr>
              <w:t>Олимпийские игры, чемпионаты мира, Европы, Кубок мира</w:t>
            </w:r>
          </w:p>
        </w:tc>
        <w:tc>
          <w:tcPr>
            <w:tcW w:w="1142" w:type="dxa"/>
            <w:tcBorders>
              <w:top w:val="single" w:sz="4" w:space="0" w:color="auto"/>
              <w:left w:val="single" w:sz="4" w:space="0" w:color="auto"/>
              <w:bottom w:val="nil"/>
              <w:right w:val="single" w:sz="4" w:space="0" w:color="auto"/>
            </w:tcBorders>
            <w:hideMark/>
          </w:tcPr>
          <w:p w:rsidR="00454DD6" w:rsidRPr="00CD33EF" w:rsidRDefault="00454DD6" w:rsidP="00423E7E">
            <w:pPr>
              <w:pStyle w:val="ConsPlusNormal"/>
              <w:jc w:val="center"/>
              <w:rPr>
                <w:rFonts w:ascii="Times New Roman" w:hAnsi="Times New Roman" w:cs="Times New Roman"/>
                <w:color w:val="000000" w:themeColor="text1"/>
                <w:sz w:val="28"/>
                <w:szCs w:val="28"/>
              </w:rPr>
            </w:pPr>
            <w:r w:rsidRPr="00CD33EF">
              <w:rPr>
                <w:rFonts w:ascii="Times New Roman" w:hAnsi="Times New Roman" w:cs="Times New Roman"/>
                <w:color w:val="000000" w:themeColor="text1"/>
                <w:sz w:val="28"/>
                <w:szCs w:val="28"/>
              </w:rPr>
              <w:t>участие</w:t>
            </w:r>
          </w:p>
        </w:tc>
        <w:tc>
          <w:tcPr>
            <w:tcW w:w="2126" w:type="dxa"/>
            <w:tcBorders>
              <w:top w:val="single" w:sz="4" w:space="0" w:color="auto"/>
              <w:left w:val="single" w:sz="4" w:space="0" w:color="auto"/>
              <w:bottom w:val="nil"/>
              <w:right w:val="single" w:sz="4" w:space="0" w:color="auto"/>
            </w:tcBorders>
            <w:vAlign w:val="bottom"/>
            <w:hideMark/>
          </w:tcPr>
          <w:p w:rsidR="00454DD6" w:rsidRPr="00CD33EF" w:rsidRDefault="00454DD6" w:rsidP="00423E7E">
            <w:pPr>
              <w:pStyle w:val="ConsPlusNormal"/>
              <w:jc w:val="right"/>
              <w:rPr>
                <w:rFonts w:ascii="Times New Roman" w:hAnsi="Times New Roman" w:cs="Times New Roman"/>
                <w:color w:val="000000" w:themeColor="text1"/>
                <w:sz w:val="28"/>
                <w:szCs w:val="28"/>
              </w:rPr>
            </w:pPr>
            <w:r w:rsidRPr="00CD33EF">
              <w:rPr>
                <w:rFonts w:ascii="Times New Roman" w:hAnsi="Times New Roman" w:cs="Times New Roman"/>
                <w:color w:val="000000" w:themeColor="text1"/>
                <w:sz w:val="28"/>
                <w:szCs w:val="28"/>
              </w:rPr>
              <w:t>до 100</w:t>
            </w:r>
          </w:p>
        </w:tc>
        <w:tc>
          <w:tcPr>
            <w:tcW w:w="2097" w:type="dxa"/>
            <w:tcBorders>
              <w:top w:val="single" w:sz="4" w:space="0" w:color="auto"/>
              <w:left w:val="single" w:sz="4" w:space="0" w:color="auto"/>
              <w:bottom w:val="nil"/>
              <w:right w:val="single" w:sz="4" w:space="0" w:color="auto"/>
            </w:tcBorders>
            <w:vAlign w:val="bottom"/>
            <w:hideMark/>
          </w:tcPr>
          <w:p w:rsidR="00454DD6" w:rsidRPr="00CD33EF" w:rsidRDefault="00454DD6" w:rsidP="00423E7E">
            <w:pPr>
              <w:pStyle w:val="ConsPlusNormal"/>
              <w:jc w:val="right"/>
              <w:rPr>
                <w:rFonts w:ascii="Times New Roman" w:hAnsi="Times New Roman" w:cs="Times New Roman"/>
                <w:color w:val="000000" w:themeColor="text1"/>
                <w:sz w:val="28"/>
                <w:szCs w:val="28"/>
              </w:rPr>
            </w:pPr>
            <w:r w:rsidRPr="00CD33EF">
              <w:rPr>
                <w:rFonts w:ascii="Times New Roman" w:hAnsi="Times New Roman" w:cs="Times New Roman"/>
                <w:color w:val="000000" w:themeColor="text1"/>
                <w:sz w:val="28"/>
                <w:szCs w:val="28"/>
              </w:rPr>
              <w:t>8</w:t>
            </w:r>
          </w:p>
        </w:tc>
        <w:tc>
          <w:tcPr>
            <w:tcW w:w="1872" w:type="dxa"/>
            <w:tcBorders>
              <w:top w:val="single" w:sz="4" w:space="0" w:color="auto"/>
              <w:left w:val="single" w:sz="4" w:space="0" w:color="auto"/>
              <w:bottom w:val="nil"/>
              <w:right w:val="single" w:sz="4" w:space="0" w:color="auto"/>
            </w:tcBorders>
            <w:vAlign w:val="bottom"/>
            <w:hideMark/>
          </w:tcPr>
          <w:p w:rsidR="00454DD6" w:rsidRPr="00CD33EF" w:rsidRDefault="00454DD6" w:rsidP="00423E7E">
            <w:pPr>
              <w:pStyle w:val="ConsPlusNormal"/>
              <w:jc w:val="right"/>
              <w:rPr>
                <w:rFonts w:ascii="Times New Roman" w:hAnsi="Times New Roman" w:cs="Times New Roman"/>
                <w:color w:val="000000" w:themeColor="text1"/>
                <w:sz w:val="28"/>
                <w:szCs w:val="28"/>
              </w:rPr>
            </w:pPr>
            <w:r w:rsidRPr="00CD33EF">
              <w:rPr>
                <w:rFonts w:ascii="Times New Roman" w:hAnsi="Times New Roman" w:cs="Times New Roman"/>
                <w:color w:val="000000" w:themeColor="text1"/>
                <w:sz w:val="28"/>
                <w:szCs w:val="28"/>
              </w:rPr>
              <w:t>3</w:t>
            </w:r>
          </w:p>
        </w:tc>
      </w:tr>
      <w:tr w:rsidR="00454DD6" w:rsidRPr="00CD33EF" w:rsidTr="00423E7E">
        <w:tc>
          <w:tcPr>
            <w:tcW w:w="0" w:type="auto"/>
            <w:vMerge/>
            <w:tcBorders>
              <w:top w:val="single" w:sz="4" w:space="0" w:color="auto"/>
              <w:left w:val="single" w:sz="4" w:space="0" w:color="auto"/>
              <w:bottom w:val="single" w:sz="4" w:space="0" w:color="auto"/>
              <w:right w:val="single" w:sz="4" w:space="0" w:color="auto"/>
            </w:tcBorders>
            <w:vAlign w:val="center"/>
            <w:hideMark/>
          </w:tcPr>
          <w:p w:rsidR="00454DD6" w:rsidRPr="00CD33EF" w:rsidRDefault="00454DD6" w:rsidP="00423E7E">
            <w:pPr>
              <w:rPr>
                <w:color w:val="000000" w:themeColor="text1"/>
                <w:sz w:val="28"/>
                <w:szCs w:val="28"/>
              </w:rPr>
            </w:pPr>
          </w:p>
        </w:tc>
        <w:tc>
          <w:tcPr>
            <w:tcW w:w="6299" w:type="dxa"/>
            <w:tcBorders>
              <w:top w:val="nil"/>
              <w:left w:val="single" w:sz="4" w:space="0" w:color="auto"/>
              <w:bottom w:val="nil"/>
              <w:right w:val="single" w:sz="4" w:space="0" w:color="auto"/>
            </w:tcBorders>
            <w:hideMark/>
          </w:tcPr>
          <w:p w:rsidR="00454DD6" w:rsidRPr="00CD33EF" w:rsidRDefault="00454DD6" w:rsidP="00423E7E">
            <w:pPr>
              <w:pStyle w:val="ConsPlusNormal"/>
              <w:ind w:firstLine="217"/>
              <w:rPr>
                <w:rFonts w:ascii="Times New Roman" w:hAnsi="Times New Roman" w:cs="Times New Roman"/>
                <w:color w:val="000000" w:themeColor="text1"/>
                <w:sz w:val="28"/>
                <w:szCs w:val="28"/>
              </w:rPr>
            </w:pPr>
            <w:r w:rsidRPr="00CD33EF">
              <w:rPr>
                <w:rFonts w:ascii="Times New Roman" w:hAnsi="Times New Roman" w:cs="Times New Roman"/>
                <w:color w:val="000000" w:themeColor="text1"/>
                <w:sz w:val="28"/>
                <w:szCs w:val="28"/>
              </w:rPr>
              <w:t>Кубок Европы</w:t>
            </w:r>
          </w:p>
        </w:tc>
        <w:tc>
          <w:tcPr>
            <w:tcW w:w="1142" w:type="dxa"/>
            <w:tcBorders>
              <w:top w:val="nil"/>
              <w:left w:val="single" w:sz="4" w:space="0" w:color="auto"/>
              <w:bottom w:val="nil"/>
              <w:right w:val="single" w:sz="4" w:space="0" w:color="auto"/>
            </w:tcBorders>
            <w:hideMark/>
          </w:tcPr>
          <w:p w:rsidR="00454DD6" w:rsidRPr="00CD33EF" w:rsidRDefault="00454DD6" w:rsidP="00423E7E">
            <w:pPr>
              <w:pStyle w:val="ConsPlusNormal"/>
              <w:jc w:val="center"/>
              <w:rPr>
                <w:rFonts w:ascii="Times New Roman" w:hAnsi="Times New Roman" w:cs="Times New Roman"/>
                <w:color w:val="000000" w:themeColor="text1"/>
                <w:sz w:val="28"/>
                <w:szCs w:val="28"/>
              </w:rPr>
            </w:pPr>
            <w:r w:rsidRPr="00CD33EF">
              <w:rPr>
                <w:rFonts w:ascii="Times New Roman" w:hAnsi="Times New Roman" w:cs="Times New Roman"/>
                <w:color w:val="000000" w:themeColor="text1"/>
                <w:sz w:val="28"/>
                <w:szCs w:val="28"/>
              </w:rPr>
              <w:t>4 - 6</w:t>
            </w:r>
          </w:p>
        </w:tc>
        <w:tc>
          <w:tcPr>
            <w:tcW w:w="2126" w:type="dxa"/>
            <w:tcBorders>
              <w:top w:val="nil"/>
              <w:left w:val="single" w:sz="4" w:space="0" w:color="auto"/>
              <w:bottom w:val="nil"/>
              <w:right w:val="single" w:sz="4" w:space="0" w:color="auto"/>
            </w:tcBorders>
            <w:vAlign w:val="bottom"/>
          </w:tcPr>
          <w:p w:rsidR="00454DD6" w:rsidRPr="00CD33EF" w:rsidRDefault="00454DD6" w:rsidP="00423E7E">
            <w:pPr>
              <w:pStyle w:val="ConsPlusNormal"/>
              <w:jc w:val="right"/>
              <w:rPr>
                <w:rFonts w:ascii="Times New Roman" w:hAnsi="Times New Roman" w:cs="Times New Roman"/>
                <w:color w:val="000000" w:themeColor="text1"/>
                <w:sz w:val="28"/>
                <w:szCs w:val="28"/>
              </w:rPr>
            </w:pPr>
          </w:p>
        </w:tc>
        <w:tc>
          <w:tcPr>
            <w:tcW w:w="2097" w:type="dxa"/>
            <w:tcBorders>
              <w:top w:val="nil"/>
              <w:left w:val="single" w:sz="4" w:space="0" w:color="auto"/>
              <w:bottom w:val="nil"/>
              <w:right w:val="single" w:sz="4" w:space="0" w:color="auto"/>
            </w:tcBorders>
            <w:vAlign w:val="bottom"/>
          </w:tcPr>
          <w:p w:rsidR="00454DD6" w:rsidRPr="00CD33EF" w:rsidRDefault="00454DD6" w:rsidP="00423E7E">
            <w:pPr>
              <w:pStyle w:val="ConsPlusNormal"/>
              <w:jc w:val="right"/>
              <w:rPr>
                <w:rFonts w:ascii="Times New Roman" w:hAnsi="Times New Roman" w:cs="Times New Roman"/>
                <w:color w:val="000000" w:themeColor="text1"/>
                <w:sz w:val="28"/>
                <w:szCs w:val="28"/>
              </w:rPr>
            </w:pPr>
          </w:p>
        </w:tc>
        <w:tc>
          <w:tcPr>
            <w:tcW w:w="1872" w:type="dxa"/>
            <w:tcBorders>
              <w:top w:val="nil"/>
              <w:left w:val="single" w:sz="4" w:space="0" w:color="auto"/>
              <w:bottom w:val="nil"/>
              <w:right w:val="single" w:sz="4" w:space="0" w:color="auto"/>
            </w:tcBorders>
            <w:vAlign w:val="bottom"/>
          </w:tcPr>
          <w:p w:rsidR="00454DD6" w:rsidRPr="00CD33EF" w:rsidRDefault="00454DD6" w:rsidP="00423E7E">
            <w:pPr>
              <w:pStyle w:val="ConsPlusNormal"/>
              <w:jc w:val="right"/>
              <w:rPr>
                <w:rFonts w:ascii="Times New Roman" w:hAnsi="Times New Roman" w:cs="Times New Roman"/>
                <w:color w:val="000000" w:themeColor="text1"/>
                <w:sz w:val="28"/>
                <w:szCs w:val="28"/>
              </w:rPr>
            </w:pPr>
          </w:p>
        </w:tc>
      </w:tr>
      <w:tr w:rsidR="00454DD6" w:rsidRPr="00CD33EF" w:rsidTr="00423E7E">
        <w:tc>
          <w:tcPr>
            <w:tcW w:w="0" w:type="auto"/>
            <w:vMerge/>
            <w:tcBorders>
              <w:top w:val="single" w:sz="4" w:space="0" w:color="auto"/>
              <w:left w:val="single" w:sz="4" w:space="0" w:color="auto"/>
              <w:bottom w:val="single" w:sz="4" w:space="0" w:color="auto"/>
              <w:right w:val="single" w:sz="4" w:space="0" w:color="auto"/>
            </w:tcBorders>
            <w:vAlign w:val="center"/>
            <w:hideMark/>
          </w:tcPr>
          <w:p w:rsidR="00454DD6" w:rsidRPr="00CD33EF" w:rsidRDefault="00454DD6" w:rsidP="00423E7E">
            <w:pPr>
              <w:rPr>
                <w:color w:val="000000" w:themeColor="text1"/>
                <w:sz w:val="28"/>
                <w:szCs w:val="28"/>
              </w:rPr>
            </w:pPr>
          </w:p>
        </w:tc>
        <w:tc>
          <w:tcPr>
            <w:tcW w:w="6299" w:type="dxa"/>
            <w:tcBorders>
              <w:top w:val="nil"/>
              <w:left w:val="single" w:sz="4" w:space="0" w:color="auto"/>
              <w:bottom w:val="nil"/>
              <w:right w:val="single" w:sz="4" w:space="0" w:color="auto"/>
            </w:tcBorders>
            <w:hideMark/>
          </w:tcPr>
          <w:p w:rsidR="00454DD6" w:rsidRPr="00CD33EF" w:rsidRDefault="00454DD6" w:rsidP="00423E7E">
            <w:pPr>
              <w:pStyle w:val="ConsPlusNormal"/>
              <w:ind w:firstLine="217"/>
              <w:rPr>
                <w:rFonts w:ascii="Times New Roman" w:hAnsi="Times New Roman" w:cs="Times New Roman"/>
                <w:color w:val="000000" w:themeColor="text1"/>
                <w:sz w:val="28"/>
                <w:szCs w:val="28"/>
              </w:rPr>
            </w:pPr>
            <w:r w:rsidRPr="00CD33EF">
              <w:rPr>
                <w:rFonts w:ascii="Times New Roman" w:hAnsi="Times New Roman" w:cs="Times New Roman"/>
                <w:color w:val="000000" w:themeColor="text1"/>
                <w:sz w:val="28"/>
                <w:szCs w:val="28"/>
              </w:rPr>
              <w:t>первенство мира, Европы</w:t>
            </w:r>
          </w:p>
        </w:tc>
        <w:tc>
          <w:tcPr>
            <w:tcW w:w="1142" w:type="dxa"/>
            <w:tcBorders>
              <w:top w:val="nil"/>
              <w:left w:val="single" w:sz="4" w:space="0" w:color="auto"/>
              <w:bottom w:val="nil"/>
              <w:right w:val="single" w:sz="4" w:space="0" w:color="auto"/>
            </w:tcBorders>
            <w:hideMark/>
          </w:tcPr>
          <w:p w:rsidR="00454DD6" w:rsidRPr="00CD33EF" w:rsidRDefault="00454DD6" w:rsidP="00423E7E">
            <w:pPr>
              <w:pStyle w:val="ConsPlusNormal"/>
              <w:jc w:val="center"/>
              <w:rPr>
                <w:rFonts w:ascii="Times New Roman" w:hAnsi="Times New Roman" w:cs="Times New Roman"/>
                <w:color w:val="000000" w:themeColor="text1"/>
                <w:sz w:val="28"/>
                <w:szCs w:val="28"/>
              </w:rPr>
            </w:pPr>
            <w:r w:rsidRPr="00CD33EF">
              <w:rPr>
                <w:rFonts w:ascii="Times New Roman" w:hAnsi="Times New Roman" w:cs="Times New Roman"/>
                <w:color w:val="000000" w:themeColor="text1"/>
                <w:sz w:val="28"/>
                <w:szCs w:val="28"/>
              </w:rPr>
              <w:t>1 - 3</w:t>
            </w:r>
          </w:p>
        </w:tc>
        <w:tc>
          <w:tcPr>
            <w:tcW w:w="2126" w:type="dxa"/>
            <w:tcBorders>
              <w:top w:val="nil"/>
              <w:left w:val="single" w:sz="4" w:space="0" w:color="auto"/>
              <w:bottom w:val="nil"/>
              <w:right w:val="single" w:sz="4" w:space="0" w:color="auto"/>
            </w:tcBorders>
            <w:vAlign w:val="bottom"/>
          </w:tcPr>
          <w:p w:rsidR="00454DD6" w:rsidRPr="00CD33EF" w:rsidRDefault="00454DD6" w:rsidP="00423E7E">
            <w:pPr>
              <w:pStyle w:val="ConsPlusNormal"/>
              <w:jc w:val="right"/>
              <w:rPr>
                <w:rFonts w:ascii="Times New Roman" w:hAnsi="Times New Roman" w:cs="Times New Roman"/>
                <w:color w:val="000000" w:themeColor="text1"/>
                <w:sz w:val="28"/>
                <w:szCs w:val="28"/>
              </w:rPr>
            </w:pPr>
          </w:p>
        </w:tc>
        <w:tc>
          <w:tcPr>
            <w:tcW w:w="2097" w:type="dxa"/>
            <w:tcBorders>
              <w:top w:val="nil"/>
              <w:left w:val="single" w:sz="4" w:space="0" w:color="auto"/>
              <w:bottom w:val="nil"/>
              <w:right w:val="single" w:sz="4" w:space="0" w:color="auto"/>
            </w:tcBorders>
            <w:vAlign w:val="bottom"/>
          </w:tcPr>
          <w:p w:rsidR="00454DD6" w:rsidRPr="00CD33EF" w:rsidRDefault="00454DD6" w:rsidP="00423E7E">
            <w:pPr>
              <w:pStyle w:val="ConsPlusNormal"/>
              <w:jc w:val="right"/>
              <w:rPr>
                <w:rFonts w:ascii="Times New Roman" w:hAnsi="Times New Roman" w:cs="Times New Roman"/>
                <w:color w:val="000000" w:themeColor="text1"/>
                <w:sz w:val="28"/>
                <w:szCs w:val="28"/>
              </w:rPr>
            </w:pPr>
          </w:p>
        </w:tc>
        <w:tc>
          <w:tcPr>
            <w:tcW w:w="1872" w:type="dxa"/>
            <w:tcBorders>
              <w:top w:val="nil"/>
              <w:left w:val="single" w:sz="4" w:space="0" w:color="auto"/>
              <w:bottom w:val="nil"/>
              <w:right w:val="single" w:sz="4" w:space="0" w:color="auto"/>
            </w:tcBorders>
            <w:vAlign w:val="bottom"/>
          </w:tcPr>
          <w:p w:rsidR="00454DD6" w:rsidRPr="00CD33EF" w:rsidRDefault="00454DD6" w:rsidP="00423E7E">
            <w:pPr>
              <w:pStyle w:val="ConsPlusNormal"/>
              <w:jc w:val="right"/>
              <w:rPr>
                <w:rFonts w:ascii="Times New Roman" w:hAnsi="Times New Roman" w:cs="Times New Roman"/>
                <w:color w:val="000000" w:themeColor="text1"/>
                <w:sz w:val="28"/>
                <w:szCs w:val="28"/>
              </w:rPr>
            </w:pPr>
          </w:p>
        </w:tc>
      </w:tr>
      <w:tr w:rsidR="00454DD6" w:rsidRPr="00CD33EF" w:rsidTr="00423E7E">
        <w:tc>
          <w:tcPr>
            <w:tcW w:w="0" w:type="auto"/>
            <w:vMerge/>
            <w:tcBorders>
              <w:top w:val="single" w:sz="4" w:space="0" w:color="auto"/>
              <w:left w:val="single" w:sz="4" w:space="0" w:color="auto"/>
              <w:bottom w:val="single" w:sz="4" w:space="0" w:color="auto"/>
              <w:right w:val="single" w:sz="4" w:space="0" w:color="auto"/>
            </w:tcBorders>
            <w:vAlign w:val="center"/>
            <w:hideMark/>
          </w:tcPr>
          <w:p w:rsidR="00454DD6" w:rsidRPr="00CD33EF" w:rsidRDefault="00454DD6" w:rsidP="00423E7E">
            <w:pPr>
              <w:rPr>
                <w:color w:val="000000" w:themeColor="text1"/>
                <w:sz w:val="28"/>
                <w:szCs w:val="28"/>
              </w:rPr>
            </w:pPr>
          </w:p>
        </w:tc>
        <w:tc>
          <w:tcPr>
            <w:tcW w:w="6299" w:type="dxa"/>
            <w:tcBorders>
              <w:top w:val="nil"/>
              <w:left w:val="single" w:sz="4" w:space="0" w:color="auto"/>
              <w:bottom w:val="single" w:sz="4" w:space="0" w:color="auto"/>
              <w:right w:val="single" w:sz="4" w:space="0" w:color="auto"/>
            </w:tcBorders>
          </w:tcPr>
          <w:p w:rsidR="00454DD6" w:rsidRPr="00CD33EF" w:rsidRDefault="00454DD6" w:rsidP="00423E7E">
            <w:pPr>
              <w:pStyle w:val="ConsPlusNormal"/>
              <w:ind w:firstLine="217"/>
              <w:rPr>
                <w:rFonts w:ascii="Times New Roman" w:hAnsi="Times New Roman" w:cs="Times New Roman"/>
                <w:color w:val="000000" w:themeColor="text1"/>
                <w:sz w:val="28"/>
                <w:szCs w:val="28"/>
              </w:rPr>
            </w:pPr>
            <w:r w:rsidRPr="00CD33EF">
              <w:rPr>
                <w:rFonts w:ascii="Times New Roman" w:hAnsi="Times New Roman" w:cs="Times New Roman"/>
                <w:color w:val="000000" w:themeColor="text1"/>
                <w:sz w:val="28"/>
                <w:szCs w:val="28"/>
              </w:rPr>
              <w:t>официальные международные соревнования с участием сборной команды России (основной состав)</w:t>
            </w:r>
          </w:p>
          <w:p w:rsidR="00454DD6" w:rsidRPr="00CD33EF" w:rsidRDefault="00454DD6" w:rsidP="00423E7E">
            <w:pPr>
              <w:pStyle w:val="ConsPlusNormal"/>
              <w:ind w:firstLine="217"/>
              <w:rPr>
                <w:rFonts w:ascii="Times New Roman" w:hAnsi="Times New Roman" w:cs="Times New Roman"/>
                <w:color w:val="000000" w:themeColor="text1"/>
                <w:sz w:val="28"/>
                <w:szCs w:val="28"/>
              </w:rPr>
            </w:pPr>
          </w:p>
          <w:p w:rsidR="00454DD6" w:rsidRPr="00CD33EF" w:rsidRDefault="00454DD6" w:rsidP="00423E7E">
            <w:pPr>
              <w:pStyle w:val="ConsPlusNormal"/>
              <w:ind w:firstLine="217"/>
              <w:rPr>
                <w:rFonts w:ascii="Times New Roman" w:hAnsi="Times New Roman" w:cs="Times New Roman"/>
                <w:color w:val="000000" w:themeColor="text1"/>
                <w:sz w:val="28"/>
                <w:szCs w:val="28"/>
              </w:rPr>
            </w:pPr>
          </w:p>
        </w:tc>
        <w:tc>
          <w:tcPr>
            <w:tcW w:w="1142" w:type="dxa"/>
            <w:tcBorders>
              <w:top w:val="nil"/>
              <w:left w:val="single" w:sz="4" w:space="0" w:color="auto"/>
              <w:bottom w:val="single" w:sz="4" w:space="0" w:color="auto"/>
              <w:right w:val="single" w:sz="4" w:space="0" w:color="auto"/>
            </w:tcBorders>
            <w:hideMark/>
          </w:tcPr>
          <w:p w:rsidR="00454DD6" w:rsidRPr="00CD33EF" w:rsidRDefault="00454DD6" w:rsidP="00423E7E">
            <w:pPr>
              <w:pStyle w:val="ConsPlusNormal"/>
              <w:jc w:val="center"/>
              <w:rPr>
                <w:rFonts w:ascii="Times New Roman" w:hAnsi="Times New Roman" w:cs="Times New Roman"/>
                <w:color w:val="000000" w:themeColor="text1"/>
                <w:sz w:val="28"/>
                <w:szCs w:val="28"/>
              </w:rPr>
            </w:pPr>
            <w:r w:rsidRPr="00CD33EF">
              <w:rPr>
                <w:rFonts w:ascii="Times New Roman" w:hAnsi="Times New Roman" w:cs="Times New Roman"/>
                <w:color w:val="000000" w:themeColor="text1"/>
                <w:sz w:val="28"/>
                <w:szCs w:val="28"/>
              </w:rPr>
              <w:t>1</w:t>
            </w:r>
          </w:p>
        </w:tc>
        <w:tc>
          <w:tcPr>
            <w:tcW w:w="2126" w:type="dxa"/>
            <w:tcBorders>
              <w:top w:val="nil"/>
              <w:left w:val="single" w:sz="4" w:space="0" w:color="auto"/>
              <w:bottom w:val="single" w:sz="4" w:space="0" w:color="auto"/>
              <w:right w:val="single" w:sz="4" w:space="0" w:color="auto"/>
            </w:tcBorders>
            <w:vAlign w:val="bottom"/>
          </w:tcPr>
          <w:p w:rsidR="00454DD6" w:rsidRPr="00CD33EF" w:rsidRDefault="00454DD6" w:rsidP="00423E7E">
            <w:pPr>
              <w:pStyle w:val="ConsPlusNormal"/>
              <w:jc w:val="right"/>
              <w:rPr>
                <w:rFonts w:ascii="Times New Roman" w:hAnsi="Times New Roman" w:cs="Times New Roman"/>
                <w:color w:val="000000" w:themeColor="text1"/>
                <w:sz w:val="28"/>
                <w:szCs w:val="28"/>
              </w:rPr>
            </w:pPr>
          </w:p>
        </w:tc>
        <w:tc>
          <w:tcPr>
            <w:tcW w:w="2097" w:type="dxa"/>
            <w:tcBorders>
              <w:top w:val="nil"/>
              <w:left w:val="single" w:sz="4" w:space="0" w:color="auto"/>
              <w:bottom w:val="single" w:sz="4" w:space="0" w:color="auto"/>
              <w:right w:val="single" w:sz="4" w:space="0" w:color="auto"/>
            </w:tcBorders>
            <w:vAlign w:val="bottom"/>
          </w:tcPr>
          <w:p w:rsidR="00454DD6" w:rsidRPr="00CD33EF" w:rsidRDefault="00454DD6" w:rsidP="00423E7E">
            <w:pPr>
              <w:pStyle w:val="ConsPlusNormal"/>
              <w:jc w:val="right"/>
              <w:rPr>
                <w:rFonts w:ascii="Times New Roman" w:hAnsi="Times New Roman" w:cs="Times New Roman"/>
                <w:color w:val="000000" w:themeColor="text1"/>
                <w:sz w:val="28"/>
                <w:szCs w:val="28"/>
              </w:rPr>
            </w:pPr>
          </w:p>
        </w:tc>
        <w:tc>
          <w:tcPr>
            <w:tcW w:w="1872" w:type="dxa"/>
            <w:tcBorders>
              <w:top w:val="nil"/>
              <w:left w:val="single" w:sz="4" w:space="0" w:color="auto"/>
              <w:bottom w:val="single" w:sz="4" w:space="0" w:color="auto"/>
              <w:right w:val="single" w:sz="4" w:space="0" w:color="auto"/>
            </w:tcBorders>
            <w:vAlign w:val="bottom"/>
          </w:tcPr>
          <w:p w:rsidR="00454DD6" w:rsidRPr="00CD33EF" w:rsidRDefault="00454DD6" w:rsidP="00423E7E">
            <w:pPr>
              <w:pStyle w:val="ConsPlusNormal"/>
              <w:jc w:val="right"/>
              <w:rPr>
                <w:rFonts w:ascii="Times New Roman" w:hAnsi="Times New Roman" w:cs="Times New Roman"/>
                <w:color w:val="000000" w:themeColor="text1"/>
                <w:sz w:val="28"/>
                <w:szCs w:val="28"/>
              </w:rPr>
            </w:pPr>
          </w:p>
        </w:tc>
      </w:tr>
      <w:tr w:rsidR="00454DD6" w:rsidRPr="00CD33EF" w:rsidTr="00423E7E">
        <w:tc>
          <w:tcPr>
            <w:tcW w:w="776" w:type="dxa"/>
            <w:vMerge w:val="restart"/>
            <w:tcBorders>
              <w:top w:val="single" w:sz="4" w:space="0" w:color="auto"/>
              <w:left w:val="single" w:sz="4" w:space="0" w:color="auto"/>
              <w:bottom w:val="single" w:sz="4" w:space="0" w:color="auto"/>
              <w:right w:val="single" w:sz="4" w:space="0" w:color="auto"/>
            </w:tcBorders>
            <w:hideMark/>
          </w:tcPr>
          <w:p w:rsidR="00454DD6" w:rsidRPr="00CD33EF" w:rsidRDefault="00454DD6" w:rsidP="00423E7E">
            <w:pPr>
              <w:pStyle w:val="ConsPlusNormal"/>
              <w:jc w:val="center"/>
              <w:rPr>
                <w:rFonts w:ascii="Times New Roman" w:hAnsi="Times New Roman" w:cs="Times New Roman"/>
                <w:color w:val="000000" w:themeColor="text1"/>
                <w:sz w:val="28"/>
                <w:szCs w:val="28"/>
              </w:rPr>
            </w:pPr>
            <w:r w:rsidRPr="00CD33EF">
              <w:rPr>
                <w:rFonts w:ascii="Times New Roman" w:hAnsi="Times New Roman" w:cs="Times New Roman"/>
                <w:color w:val="000000" w:themeColor="text1"/>
                <w:sz w:val="28"/>
                <w:szCs w:val="28"/>
              </w:rPr>
              <w:t>1.5.</w:t>
            </w:r>
          </w:p>
        </w:tc>
        <w:tc>
          <w:tcPr>
            <w:tcW w:w="6299" w:type="dxa"/>
            <w:tcBorders>
              <w:top w:val="single" w:sz="4" w:space="0" w:color="auto"/>
              <w:left w:val="single" w:sz="4" w:space="0" w:color="auto"/>
              <w:bottom w:val="nil"/>
              <w:right w:val="single" w:sz="4" w:space="0" w:color="auto"/>
            </w:tcBorders>
            <w:hideMark/>
          </w:tcPr>
          <w:p w:rsidR="00454DD6" w:rsidRPr="00CD33EF" w:rsidRDefault="00454DD6" w:rsidP="00423E7E">
            <w:pPr>
              <w:pStyle w:val="ConsPlusNormal"/>
              <w:rPr>
                <w:rFonts w:ascii="Times New Roman" w:hAnsi="Times New Roman" w:cs="Times New Roman"/>
                <w:color w:val="000000" w:themeColor="text1"/>
                <w:sz w:val="28"/>
                <w:szCs w:val="28"/>
              </w:rPr>
            </w:pPr>
            <w:r w:rsidRPr="00CD33EF">
              <w:rPr>
                <w:rFonts w:ascii="Times New Roman" w:hAnsi="Times New Roman" w:cs="Times New Roman"/>
                <w:color w:val="000000" w:themeColor="text1"/>
                <w:sz w:val="28"/>
                <w:szCs w:val="28"/>
              </w:rPr>
              <w:t>Чемпионат России</w:t>
            </w:r>
          </w:p>
        </w:tc>
        <w:tc>
          <w:tcPr>
            <w:tcW w:w="1142" w:type="dxa"/>
            <w:tcBorders>
              <w:top w:val="single" w:sz="4" w:space="0" w:color="auto"/>
              <w:left w:val="single" w:sz="4" w:space="0" w:color="auto"/>
              <w:bottom w:val="nil"/>
              <w:right w:val="single" w:sz="4" w:space="0" w:color="auto"/>
            </w:tcBorders>
            <w:hideMark/>
          </w:tcPr>
          <w:p w:rsidR="00454DD6" w:rsidRPr="00CD33EF" w:rsidRDefault="00454DD6" w:rsidP="00423E7E">
            <w:pPr>
              <w:pStyle w:val="ConsPlusNormal"/>
              <w:jc w:val="center"/>
              <w:rPr>
                <w:rFonts w:ascii="Times New Roman" w:hAnsi="Times New Roman" w:cs="Times New Roman"/>
                <w:color w:val="000000" w:themeColor="text1"/>
                <w:sz w:val="28"/>
                <w:szCs w:val="28"/>
              </w:rPr>
            </w:pPr>
            <w:r w:rsidRPr="00CD33EF">
              <w:rPr>
                <w:rFonts w:ascii="Times New Roman" w:hAnsi="Times New Roman" w:cs="Times New Roman"/>
                <w:color w:val="000000" w:themeColor="text1"/>
                <w:sz w:val="28"/>
                <w:szCs w:val="28"/>
              </w:rPr>
              <w:t>4 - 6</w:t>
            </w:r>
          </w:p>
        </w:tc>
        <w:tc>
          <w:tcPr>
            <w:tcW w:w="2126" w:type="dxa"/>
            <w:tcBorders>
              <w:top w:val="single" w:sz="4" w:space="0" w:color="auto"/>
              <w:left w:val="single" w:sz="4" w:space="0" w:color="auto"/>
              <w:bottom w:val="nil"/>
              <w:right w:val="single" w:sz="4" w:space="0" w:color="auto"/>
            </w:tcBorders>
            <w:vAlign w:val="bottom"/>
            <w:hideMark/>
          </w:tcPr>
          <w:p w:rsidR="00454DD6" w:rsidRPr="00CD33EF" w:rsidRDefault="00454DD6" w:rsidP="00423E7E">
            <w:pPr>
              <w:pStyle w:val="ConsPlusNormal"/>
              <w:jc w:val="right"/>
              <w:rPr>
                <w:rFonts w:ascii="Times New Roman" w:hAnsi="Times New Roman" w:cs="Times New Roman"/>
                <w:color w:val="000000" w:themeColor="text1"/>
                <w:sz w:val="28"/>
                <w:szCs w:val="28"/>
              </w:rPr>
            </w:pPr>
            <w:r w:rsidRPr="00CD33EF">
              <w:rPr>
                <w:rFonts w:ascii="Times New Roman" w:hAnsi="Times New Roman" w:cs="Times New Roman"/>
                <w:color w:val="000000" w:themeColor="text1"/>
                <w:sz w:val="28"/>
                <w:szCs w:val="28"/>
              </w:rPr>
              <w:t>до 80</w:t>
            </w:r>
          </w:p>
        </w:tc>
        <w:tc>
          <w:tcPr>
            <w:tcW w:w="2097" w:type="dxa"/>
            <w:tcBorders>
              <w:top w:val="single" w:sz="4" w:space="0" w:color="auto"/>
              <w:left w:val="single" w:sz="4" w:space="0" w:color="auto"/>
              <w:bottom w:val="nil"/>
              <w:right w:val="single" w:sz="4" w:space="0" w:color="auto"/>
            </w:tcBorders>
            <w:vAlign w:val="bottom"/>
            <w:hideMark/>
          </w:tcPr>
          <w:p w:rsidR="00454DD6" w:rsidRPr="00CD33EF" w:rsidRDefault="00454DD6" w:rsidP="00423E7E">
            <w:pPr>
              <w:pStyle w:val="ConsPlusNormal"/>
              <w:jc w:val="right"/>
              <w:rPr>
                <w:rFonts w:ascii="Times New Roman" w:hAnsi="Times New Roman" w:cs="Times New Roman"/>
                <w:color w:val="000000" w:themeColor="text1"/>
                <w:sz w:val="28"/>
                <w:szCs w:val="28"/>
              </w:rPr>
            </w:pPr>
            <w:r w:rsidRPr="00CD33EF">
              <w:rPr>
                <w:rFonts w:ascii="Times New Roman" w:hAnsi="Times New Roman" w:cs="Times New Roman"/>
                <w:color w:val="000000" w:themeColor="text1"/>
                <w:sz w:val="28"/>
                <w:szCs w:val="28"/>
              </w:rPr>
              <w:t>8</w:t>
            </w:r>
          </w:p>
        </w:tc>
        <w:tc>
          <w:tcPr>
            <w:tcW w:w="1872" w:type="dxa"/>
            <w:tcBorders>
              <w:top w:val="single" w:sz="4" w:space="0" w:color="auto"/>
              <w:left w:val="single" w:sz="4" w:space="0" w:color="auto"/>
              <w:bottom w:val="nil"/>
              <w:right w:val="single" w:sz="4" w:space="0" w:color="auto"/>
            </w:tcBorders>
            <w:vAlign w:val="bottom"/>
            <w:hideMark/>
          </w:tcPr>
          <w:p w:rsidR="00454DD6" w:rsidRPr="00CD33EF" w:rsidRDefault="00454DD6" w:rsidP="00423E7E">
            <w:pPr>
              <w:pStyle w:val="ConsPlusNormal"/>
              <w:jc w:val="right"/>
              <w:rPr>
                <w:rFonts w:ascii="Times New Roman" w:hAnsi="Times New Roman" w:cs="Times New Roman"/>
                <w:color w:val="000000" w:themeColor="text1"/>
                <w:sz w:val="28"/>
                <w:szCs w:val="28"/>
              </w:rPr>
            </w:pPr>
            <w:r w:rsidRPr="00CD33EF">
              <w:rPr>
                <w:rFonts w:ascii="Times New Roman" w:hAnsi="Times New Roman" w:cs="Times New Roman"/>
                <w:color w:val="000000" w:themeColor="text1"/>
                <w:sz w:val="28"/>
                <w:szCs w:val="28"/>
              </w:rPr>
              <w:t>3</w:t>
            </w:r>
          </w:p>
        </w:tc>
      </w:tr>
      <w:tr w:rsidR="00454DD6" w:rsidRPr="00CD33EF" w:rsidTr="00423E7E">
        <w:tc>
          <w:tcPr>
            <w:tcW w:w="0" w:type="auto"/>
            <w:vMerge/>
            <w:tcBorders>
              <w:top w:val="single" w:sz="4" w:space="0" w:color="auto"/>
              <w:left w:val="single" w:sz="4" w:space="0" w:color="auto"/>
              <w:bottom w:val="single" w:sz="4" w:space="0" w:color="auto"/>
              <w:right w:val="single" w:sz="4" w:space="0" w:color="auto"/>
            </w:tcBorders>
            <w:vAlign w:val="center"/>
            <w:hideMark/>
          </w:tcPr>
          <w:p w:rsidR="00454DD6" w:rsidRPr="00CD33EF" w:rsidRDefault="00454DD6" w:rsidP="00423E7E">
            <w:pPr>
              <w:rPr>
                <w:color w:val="000000" w:themeColor="text1"/>
                <w:sz w:val="28"/>
                <w:szCs w:val="28"/>
              </w:rPr>
            </w:pPr>
          </w:p>
        </w:tc>
        <w:tc>
          <w:tcPr>
            <w:tcW w:w="6299" w:type="dxa"/>
            <w:tcBorders>
              <w:top w:val="nil"/>
              <w:left w:val="single" w:sz="4" w:space="0" w:color="auto"/>
              <w:bottom w:val="nil"/>
              <w:right w:val="single" w:sz="4" w:space="0" w:color="auto"/>
            </w:tcBorders>
            <w:hideMark/>
          </w:tcPr>
          <w:p w:rsidR="00454DD6" w:rsidRPr="00CD33EF" w:rsidRDefault="00454DD6" w:rsidP="00423E7E">
            <w:pPr>
              <w:pStyle w:val="ConsPlusNormal"/>
              <w:ind w:firstLine="217"/>
              <w:rPr>
                <w:rFonts w:ascii="Times New Roman" w:hAnsi="Times New Roman" w:cs="Times New Roman"/>
                <w:color w:val="000000" w:themeColor="text1"/>
                <w:sz w:val="28"/>
                <w:szCs w:val="28"/>
              </w:rPr>
            </w:pPr>
            <w:r w:rsidRPr="00CD33EF">
              <w:rPr>
                <w:rFonts w:ascii="Times New Roman" w:hAnsi="Times New Roman" w:cs="Times New Roman"/>
                <w:color w:val="000000" w:themeColor="text1"/>
                <w:sz w:val="28"/>
                <w:szCs w:val="28"/>
              </w:rPr>
              <w:t>первенство России (молодежь, юниоры)</w:t>
            </w:r>
          </w:p>
        </w:tc>
        <w:tc>
          <w:tcPr>
            <w:tcW w:w="1142" w:type="dxa"/>
            <w:tcBorders>
              <w:top w:val="nil"/>
              <w:left w:val="single" w:sz="4" w:space="0" w:color="auto"/>
              <w:bottom w:val="nil"/>
              <w:right w:val="single" w:sz="4" w:space="0" w:color="auto"/>
            </w:tcBorders>
            <w:hideMark/>
          </w:tcPr>
          <w:p w:rsidR="00454DD6" w:rsidRPr="00CD33EF" w:rsidRDefault="00454DD6" w:rsidP="00423E7E">
            <w:pPr>
              <w:pStyle w:val="ConsPlusNormal"/>
              <w:jc w:val="center"/>
              <w:rPr>
                <w:rFonts w:ascii="Times New Roman" w:hAnsi="Times New Roman" w:cs="Times New Roman"/>
                <w:color w:val="000000" w:themeColor="text1"/>
                <w:sz w:val="28"/>
                <w:szCs w:val="28"/>
              </w:rPr>
            </w:pPr>
            <w:r w:rsidRPr="00CD33EF">
              <w:rPr>
                <w:rFonts w:ascii="Times New Roman" w:hAnsi="Times New Roman" w:cs="Times New Roman"/>
                <w:color w:val="000000" w:themeColor="text1"/>
                <w:sz w:val="28"/>
                <w:szCs w:val="28"/>
              </w:rPr>
              <w:t>1 - 3</w:t>
            </w:r>
          </w:p>
        </w:tc>
        <w:tc>
          <w:tcPr>
            <w:tcW w:w="2126" w:type="dxa"/>
            <w:tcBorders>
              <w:top w:val="nil"/>
              <w:left w:val="single" w:sz="4" w:space="0" w:color="auto"/>
              <w:bottom w:val="nil"/>
              <w:right w:val="single" w:sz="4" w:space="0" w:color="auto"/>
            </w:tcBorders>
            <w:vAlign w:val="bottom"/>
          </w:tcPr>
          <w:p w:rsidR="00454DD6" w:rsidRPr="00CD33EF" w:rsidRDefault="00454DD6" w:rsidP="00423E7E">
            <w:pPr>
              <w:pStyle w:val="ConsPlusNormal"/>
              <w:jc w:val="right"/>
              <w:rPr>
                <w:rFonts w:ascii="Times New Roman" w:hAnsi="Times New Roman" w:cs="Times New Roman"/>
                <w:color w:val="000000" w:themeColor="text1"/>
                <w:sz w:val="28"/>
                <w:szCs w:val="28"/>
              </w:rPr>
            </w:pPr>
          </w:p>
        </w:tc>
        <w:tc>
          <w:tcPr>
            <w:tcW w:w="2097" w:type="dxa"/>
            <w:tcBorders>
              <w:top w:val="nil"/>
              <w:left w:val="single" w:sz="4" w:space="0" w:color="auto"/>
              <w:bottom w:val="nil"/>
              <w:right w:val="single" w:sz="4" w:space="0" w:color="auto"/>
            </w:tcBorders>
            <w:vAlign w:val="bottom"/>
          </w:tcPr>
          <w:p w:rsidR="00454DD6" w:rsidRPr="00CD33EF" w:rsidRDefault="00454DD6" w:rsidP="00423E7E">
            <w:pPr>
              <w:pStyle w:val="ConsPlusNormal"/>
              <w:jc w:val="right"/>
              <w:rPr>
                <w:rFonts w:ascii="Times New Roman" w:hAnsi="Times New Roman" w:cs="Times New Roman"/>
                <w:color w:val="000000" w:themeColor="text1"/>
                <w:sz w:val="28"/>
                <w:szCs w:val="28"/>
              </w:rPr>
            </w:pPr>
          </w:p>
        </w:tc>
        <w:tc>
          <w:tcPr>
            <w:tcW w:w="1872" w:type="dxa"/>
            <w:tcBorders>
              <w:top w:val="nil"/>
              <w:left w:val="single" w:sz="4" w:space="0" w:color="auto"/>
              <w:bottom w:val="nil"/>
              <w:right w:val="single" w:sz="4" w:space="0" w:color="auto"/>
            </w:tcBorders>
            <w:vAlign w:val="bottom"/>
          </w:tcPr>
          <w:p w:rsidR="00454DD6" w:rsidRPr="00CD33EF" w:rsidRDefault="00454DD6" w:rsidP="00423E7E">
            <w:pPr>
              <w:pStyle w:val="ConsPlusNormal"/>
              <w:jc w:val="right"/>
              <w:rPr>
                <w:rFonts w:ascii="Times New Roman" w:hAnsi="Times New Roman" w:cs="Times New Roman"/>
                <w:color w:val="000000" w:themeColor="text1"/>
                <w:sz w:val="28"/>
                <w:szCs w:val="28"/>
              </w:rPr>
            </w:pPr>
          </w:p>
        </w:tc>
      </w:tr>
      <w:tr w:rsidR="00454DD6" w:rsidRPr="00CD33EF" w:rsidTr="00423E7E">
        <w:tc>
          <w:tcPr>
            <w:tcW w:w="0" w:type="auto"/>
            <w:vMerge/>
            <w:tcBorders>
              <w:top w:val="single" w:sz="4" w:space="0" w:color="auto"/>
              <w:left w:val="single" w:sz="4" w:space="0" w:color="auto"/>
              <w:bottom w:val="single" w:sz="4" w:space="0" w:color="auto"/>
              <w:right w:val="single" w:sz="4" w:space="0" w:color="auto"/>
            </w:tcBorders>
            <w:vAlign w:val="center"/>
            <w:hideMark/>
          </w:tcPr>
          <w:p w:rsidR="00454DD6" w:rsidRPr="00CD33EF" w:rsidRDefault="00454DD6" w:rsidP="00423E7E">
            <w:pPr>
              <w:rPr>
                <w:color w:val="000000" w:themeColor="text1"/>
                <w:sz w:val="28"/>
                <w:szCs w:val="28"/>
              </w:rPr>
            </w:pPr>
          </w:p>
        </w:tc>
        <w:tc>
          <w:tcPr>
            <w:tcW w:w="6299" w:type="dxa"/>
            <w:tcBorders>
              <w:top w:val="nil"/>
              <w:left w:val="single" w:sz="4" w:space="0" w:color="auto"/>
              <w:bottom w:val="nil"/>
              <w:right w:val="single" w:sz="4" w:space="0" w:color="auto"/>
            </w:tcBorders>
            <w:hideMark/>
          </w:tcPr>
          <w:p w:rsidR="00454DD6" w:rsidRPr="00CD33EF" w:rsidRDefault="00454DD6" w:rsidP="00423E7E">
            <w:pPr>
              <w:pStyle w:val="ConsPlusNormal"/>
              <w:ind w:firstLine="217"/>
              <w:rPr>
                <w:rFonts w:ascii="Times New Roman" w:hAnsi="Times New Roman" w:cs="Times New Roman"/>
                <w:color w:val="000000" w:themeColor="text1"/>
                <w:sz w:val="28"/>
                <w:szCs w:val="28"/>
              </w:rPr>
            </w:pPr>
            <w:r w:rsidRPr="00CD33EF">
              <w:rPr>
                <w:rFonts w:ascii="Times New Roman" w:hAnsi="Times New Roman" w:cs="Times New Roman"/>
                <w:color w:val="000000" w:themeColor="text1"/>
                <w:sz w:val="28"/>
                <w:szCs w:val="28"/>
              </w:rPr>
              <w:t>первенство России (старшие юноши)</w:t>
            </w:r>
          </w:p>
        </w:tc>
        <w:tc>
          <w:tcPr>
            <w:tcW w:w="1142" w:type="dxa"/>
            <w:tcBorders>
              <w:top w:val="nil"/>
              <w:left w:val="single" w:sz="4" w:space="0" w:color="auto"/>
              <w:bottom w:val="nil"/>
              <w:right w:val="single" w:sz="4" w:space="0" w:color="auto"/>
            </w:tcBorders>
            <w:hideMark/>
          </w:tcPr>
          <w:p w:rsidR="00454DD6" w:rsidRPr="00CD33EF" w:rsidRDefault="00454DD6" w:rsidP="00423E7E">
            <w:pPr>
              <w:pStyle w:val="ConsPlusNormal"/>
              <w:jc w:val="center"/>
              <w:rPr>
                <w:rFonts w:ascii="Times New Roman" w:hAnsi="Times New Roman" w:cs="Times New Roman"/>
                <w:color w:val="000000" w:themeColor="text1"/>
                <w:sz w:val="28"/>
                <w:szCs w:val="28"/>
              </w:rPr>
            </w:pPr>
            <w:r w:rsidRPr="00CD33EF">
              <w:rPr>
                <w:rFonts w:ascii="Times New Roman" w:hAnsi="Times New Roman" w:cs="Times New Roman"/>
                <w:color w:val="000000" w:themeColor="text1"/>
                <w:sz w:val="28"/>
                <w:szCs w:val="28"/>
              </w:rPr>
              <w:t>1</w:t>
            </w:r>
          </w:p>
        </w:tc>
        <w:tc>
          <w:tcPr>
            <w:tcW w:w="2126" w:type="dxa"/>
            <w:tcBorders>
              <w:top w:val="nil"/>
              <w:left w:val="single" w:sz="4" w:space="0" w:color="auto"/>
              <w:bottom w:val="nil"/>
              <w:right w:val="single" w:sz="4" w:space="0" w:color="auto"/>
            </w:tcBorders>
            <w:vAlign w:val="bottom"/>
          </w:tcPr>
          <w:p w:rsidR="00454DD6" w:rsidRPr="00CD33EF" w:rsidRDefault="00454DD6" w:rsidP="00423E7E">
            <w:pPr>
              <w:pStyle w:val="ConsPlusNormal"/>
              <w:jc w:val="right"/>
              <w:rPr>
                <w:rFonts w:ascii="Times New Roman" w:hAnsi="Times New Roman" w:cs="Times New Roman"/>
                <w:color w:val="000000" w:themeColor="text1"/>
                <w:sz w:val="28"/>
                <w:szCs w:val="28"/>
              </w:rPr>
            </w:pPr>
          </w:p>
        </w:tc>
        <w:tc>
          <w:tcPr>
            <w:tcW w:w="2097" w:type="dxa"/>
            <w:tcBorders>
              <w:top w:val="nil"/>
              <w:left w:val="single" w:sz="4" w:space="0" w:color="auto"/>
              <w:bottom w:val="nil"/>
              <w:right w:val="single" w:sz="4" w:space="0" w:color="auto"/>
            </w:tcBorders>
            <w:vAlign w:val="bottom"/>
          </w:tcPr>
          <w:p w:rsidR="00454DD6" w:rsidRPr="00CD33EF" w:rsidRDefault="00454DD6" w:rsidP="00423E7E">
            <w:pPr>
              <w:pStyle w:val="ConsPlusNormal"/>
              <w:jc w:val="right"/>
              <w:rPr>
                <w:rFonts w:ascii="Times New Roman" w:hAnsi="Times New Roman" w:cs="Times New Roman"/>
                <w:color w:val="000000" w:themeColor="text1"/>
                <w:sz w:val="28"/>
                <w:szCs w:val="28"/>
              </w:rPr>
            </w:pPr>
          </w:p>
        </w:tc>
        <w:tc>
          <w:tcPr>
            <w:tcW w:w="1872" w:type="dxa"/>
            <w:tcBorders>
              <w:top w:val="nil"/>
              <w:left w:val="single" w:sz="4" w:space="0" w:color="auto"/>
              <w:bottom w:val="nil"/>
              <w:right w:val="single" w:sz="4" w:space="0" w:color="auto"/>
            </w:tcBorders>
            <w:vAlign w:val="bottom"/>
          </w:tcPr>
          <w:p w:rsidR="00454DD6" w:rsidRPr="00CD33EF" w:rsidRDefault="00454DD6" w:rsidP="00423E7E">
            <w:pPr>
              <w:pStyle w:val="ConsPlusNormal"/>
              <w:jc w:val="right"/>
              <w:rPr>
                <w:rFonts w:ascii="Times New Roman" w:hAnsi="Times New Roman" w:cs="Times New Roman"/>
                <w:color w:val="000000" w:themeColor="text1"/>
                <w:sz w:val="28"/>
                <w:szCs w:val="28"/>
              </w:rPr>
            </w:pPr>
          </w:p>
        </w:tc>
      </w:tr>
      <w:tr w:rsidR="00454DD6" w:rsidRPr="00CD33EF" w:rsidTr="00423E7E">
        <w:tc>
          <w:tcPr>
            <w:tcW w:w="0" w:type="auto"/>
            <w:vMerge/>
            <w:tcBorders>
              <w:top w:val="single" w:sz="4" w:space="0" w:color="auto"/>
              <w:left w:val="single" w:sz="4" w:space="0" w:color="auto"/>
              <w:bottom w:val="single" w:sz="4" w:space="0" w:color="auto"/>
              <w:right w:val="single" w:sz="4" w:space="0" w:color="auto"/>
            </w:tcBorders>
            <w:vAlign w:val="center"/>
            <w:hideMark/>
          </w:tcPr>
          <w:p w:rsidR="00454DD6" w:rsidRPr="00CD33EF" w:rsidRDefault="00454DD6" w:rsidP="00423E7E">
            <w:pPr>
              <w:rPr>
                <w:color w:val="000000" w:themeColor="text1"/>
                <w:sz w:val="28"/>
                <w:szCs w:val="28"/>
              </w:rPr>
            </w:pPr>
          </w:p>
        </w:tc>
        <w:tc>
          <w:tcPr>
            <w:tcW w:w="6299" w:type="dxa"/>
            <w:tcBorders>
              <w:top w:val="nil"/>
              <w:left w:val="single" w:sz="4" w:space="0" w:color="auto"/>
              <w:bottom w:val="nil"/>
              <w:right w:val="single" w:sz="4" w:space="0" w:color="auto"/>
            </w:tcBorders>
            <w:hideMark/>
          </w:tcPr>
          <w:p w:rsidR="00454DD6" w:rsidRPr="00CD33EF" w:rsidRDefault="00454DD6" w:rsidP="00423E7E">
            <w:pPr>
              <w:pStyle w:val="ConsPlusNormal"/>
              <w:ind w:firstLine="217"/>
              <w:rPr>
                <w:rFonts w:ascii="Times New Roman" w:hAnsi="Times New Roman" w:cs="Times New Roman"/>
                <w:color w:val="000000" w:themeColor="text1"/>
                <w:sz w:val="28"/>
                <w:szCs w:val="28"/>
              </w:rPr>
            </w:pPr>
            <w:r w:rsidRPr="00CD33EF">
              <w:rPr>
                <w:rFonts w:ascii="Times New Roman" w:hAnsi="Times New Roman" w:cs="Times New Roman"/>
                <w:color w:val="000000" w:themeColor="text1"/>
                <w:sz w:val="28"/>
                <w:szCs w:val="28"/>
              </w:rPr>
              <w:t>первенство мира, Европы</w:t>
            </w:r>
          </w:p>
        </w:tc>
        <w:tc>
          <w:tcPr>
            <w:tcW w:w="1142" w:type="dxa"/>
            <w:tcBorders>
              <w:top w:val="nil"/>
              <w:left w:val="single" w:sz="4" w:space="0" w:color="auto"/>
              <w:bottom w:val="nil"/>
              <w:right w:val="single" w:sz="4" w:space="0" w:color="auto"/>
            </w:tcBorders>
            <w:hideMark/>
          </w:tcPr>
          <w:p w:rsidR="00454DD6" w:rsidRPr="00CD33EF" w:rsidRDefault="00454DD6" w:rsidP="00423E7E">
            <w:pPr>
              <w:pStyle w:val="ConsPlusNormal"/>
              <w:jc w:val="center"/>
              <w:rPr>
                <w:rFonts w:ascii="Times New Roman" w:hAnsi="Times New Roman" w:cs="Times New Roman"/>
                <w:color w:val="000000" w:themeColor="text1"/>
                <w:sz w:val="28"/>
                <w:szCs w:val="28"/>
              </w:rPr>
            </w:pPr>
            <w:r w:rsidRPr="00CD33EF">
              <w:rPr>
                <w:rFonts w:ascii="Times New Roman" w:hAnsi="Times New Roman" w:cs="Times New Roman"/>
                <w:color w:val="000000" w:themeColor="text1"/>
                <w:sz w:val="28"/>
                <w:szCs w:val="28"/>
              </w:rPr>
              <w:t>4 - 6</w:t>
            </w:r>
          </w:p>
        </w:tc>
        <w:tc>
          <w:tcPr>
            <w:tcW w:w="2126" w:type="dxa"/>
            <w:tcBorders>
              <w:top w:val="nil"/>
              <w:left w:val="single" w:sz="4" w:space="0" w:color="auto"/>
              <w:bottom w:val="nil"/>
              <w:right w:val="single" w:sz="4" w:space="0" w:color="auto"/>
            </w:tcBorders>
            <w:vAlign w:val="bottom"/>
          </w:tcPr>
          <w:p w:rsidR="00454DD6" w:rsidRPr="00CD33EF" w:rsidRDefault="00454DD6" w:rsidP="00423E7E">
            <w:pPr>
              <w:pStyle w:val="ConsPlusNormal"/>
              <w:jc w:val="right"/>
              <w:rPr>
                <w:rFonts w:ascii="Times New Roman" w:hAnsi="Times New Roman" w:cs="Times New Roman"/>
                <w:color w:val="000000" w:themeColor="text1"/>
                <w:sz w:val="28"/>
                <w:szCs w:val="28"/>
              </w:rPr>
            </w:pPr>
          </w:p>
        </w:tc>
        <w:tc>
          <w:tcPr>
            <w:tcW w:w="2097" w:type="dxa"/>
            <w:tcBorders>
              <w:top w:val="nil"/>
              <w:left w:val="single" w:sz="4" w:space="0" w:color="auto"/>
              <w:bottom w:val="nil"/>
              <w:right w:val="single" w:sz="4" w:space="0" w:color="auto"/>
            </w:tcBorders>
            <w:vAlign w:val="bottom"/>
          </w:tcPr>
          <w:p w:rsidR="00454DD6" w:rsidRPr="00CD33EF" w:rsidRDefault="00454DD6" w:rsidP="00423E7E">
            <w:pPr>
              <w:pStyle w:val="ConsPlusNormal"/>
              <w:jc w:val="right"/>
              <w:rPr>
                <w:rFonts w:ascii="Times New Roman" w:hAnsi="Times New Roman" w:cs="Times New Roman"/>
                <w:color w:val="000000" w:themeColor="text1"/>
                <w:sz w:val="28"/>
                <w:szCs w:val="28"/>
              </w:rPr>
            </w:pPr>
          </w:p>
        </w:tc>
        <w:tc>
          <w:tcPr>
            <w:tcW w:w="1872" w:type="dxa"/>
            <w:tcBorders>
              <w:top w:val="nil"/>
              <w:left w:val="single" w:sz="4" w:space="0" w:color="auto"/>
              <w:bottom w:val="nil"/>
              <w:right w:val="single" w:sz="4" w:space="0" w:color="auto"/>
            </w:tcBorders>
            <w:vAlign w:val="bottom"/>
          </w:tcPr>
          <w:p w:rsidR="00454DD6" w:rsidRPr="00CD33EF" w:rsidRDefault="00454DD6" w:rsidP="00423E7E">
            <w:pPr>
              <w:pStyle w:val="ConsPlusNormal"/>
              <w:jc w:val="right"/>
              <w:rPr>
                <w:rFonts w:ascii="Times New Roman" w:hAnsi="Times New Roman" w:cs="Times New Roman"/>
                <w:color w:val="000000" w:themeColor="text1"/>
                <w:sz w:val="28"/>
                <w:szCs w:val="28"/>
              </w:rPr>
            </w:pPr>
          </w:p>
        </w:tc>
      </w:tr>
      <w:tr w:rsidR="00454DD6" w:rsidRPr="00CD33EF" w:rsidTr="00423E7E">
        <w:tc>
          <w:tcPr>
            <w:tcW w:w="0" w:type="auto"/>
            <w:vMerge/>
            <w:tcBorders>
              <w:top w:val="single" w:sz="4" w:space="0" w:color="auto"/>
              <w:left w:val="single" w:sz="4" w:space="0" w:color="auto"/>
              <w:bottom w:val="single" w:sz="4" w:space="0" w:color="auto"/>
              <w:right w:val="single" w:sz="4" w:space="0" w:color="auto"/>
            </w:tcBorders>
            <w:vAlign w:val="center"/>
            <w:hideMark/>
          </w:tcPr>
          <w:p w:rsidR="00454DD6" w:rsidRPr="00CD33EF" w:rsidRDefault="00454DD6" w:rsidP="00423E7E">
            <w:pPr>
              <w:rPr>
                <w:color w:val="000000" w:themeColor="text1"/>
                <w:sz w:val="28"/>
                <w:szCs w:val="28"/>
              </w:rPr>
            </w:pPr>
          </w:p>
        </w:tc>
        <w:tc>
          <w:tcPr>
            <w:tcW w:w="6299" w:type="dxa"/>
            <w:tcBorders>
              <w:top w:val="nil"/>
              <w:left w:val="single" w:sz="4" w:space="0" w:color="auto"/>
              <w:bottom w:val="single" w:sz="4" w:space="0" w:color="auto"/>
              <w:right w:val="single" w:sz="4" w:space="0" w:color="auto"/>
            </w:tcBorders>
            <w:hideMark/>
          </w:tcPr>
          <w:p w:rsidR="00454DD6" w:rsidRPr="00CD33EF" w:rsidRDefault="00454DD6" w:rsidP="00423E7E">
            <w:pPr>
              <w:pStyle w:val="ConsPlusNormal"/>
              <w:ind w:firstLine="217"/>
              <w:rPr>
                <w:rFonts w:ascii="Times New Roman" w:hAnsi="Times New Roman" w:cs="Times New Roman"/>
                <w:color w:val="000000" w:themeColor="text1"/>
                <w:sz w:val="28"/>
                <w:szCs w:val="28"/>
              </w:rPr>
            </w:pPr>
            <w:r w:rsidRPr="00CD33EF">
              <w:rPr>
                <w:rFonts w:ascii="Times New Roman" w:hAnsi="Times New Roman" w:cs="Times New Roman"/>
                <w:color w:val="000000" w:themeColor="text1"/>
                <w:sz w:val="28"/>
                <w:szCs w:val="28"/>
              </w:rPr>
              <w:t>официальные международные соревнования с участием сборной команды России (основной состав)</w:t>
            </w:r>
          </w:p>
        </w:tc>
        <w:tc>
          <w:tcPr>
            <w:tcW w:w="1142" w:type="dxa"/>
            <w:tcBorders>
              <w:top w:val="nil"/>
              <w:left w:val="single" w:sz="4" w:space="0" w:color="auto"/>
              <w:bottom w:val="single" w:sz="4" w:space="0" w:color="auto"/>
              <w:right w:val="single" w:sz="4" w:space="0" w:color="auto"/>
            </w:tcBorders>
            <w:hideMark/>
          </w:tcPr>
          <w:p w:rsidR="00454DD6" w:rsidRPr="00CD33EF" w:rsidRDefault="00454DD6" w:rsidP="00423E7E">
            <w:pPr>
              <w:pStyle w:val="ConsPlusNormal"/>
              <w:jc w:val="center"/>
              <w:rPr>
                <w:rFonts w:ascii="Times New Roman" w:hAnsi="Times New Roman" w:cs="Times New Roman"/>
                <w:color w:val="000000" w:themeColor="text1"/>
                <w:sz w:val="28"/>
                <w:szCs w:val="28"/>
              </w:rPr>
            </w:pPr>
            <w:r w:rsidRPr="00CD33EF">
              <w:rPr>
                <w:rFonts w:ascii="Times New Roman" w:hAnsi="Times New Roman" w:cs="Times New Roman"/>
                <w:color w:val="000000" w:themeColor="text1"/>
                <w:sz w:val="28"/>
                <w:szCs w:val="28"/>
              </w:rPr>
              <w:t>2 - 3</w:t>
            </w:r>
          </w:p>
        </w:tc>
        <w:tc>
          <w:tcPr>
            <w:tcW w:w="2126" w:type="dxa"/>
            <w:tcBorders>
              <w:top w:val="nil"/>
              <w:left w:val="single" w:sz="4" w:space="0" w:color="auto"/>
              <w:bottom w:val="single" w:sz="4" w:space="0" w:color="auto"/>
              <w:right w:val="single" w:sz="4" w:space="0" w:color="auto"/>
            </w:tcBorders>
            <w:vAlign w:val="bottom"/>
          </w:tcPr>
          <w:p w:rsidR="00454DD6" w:rsidRPr="00CD33EF" w:rsidRDefault="00454DD6" w:rsidP="00423E7E">
            <w:pPr>
              <w:pStyle w:val="ConsPlusNormal"/>
              <w:jc w:val="right"/>
              <w:rPr>
                <w:rFonts w:ascii="Times New Roman" w:hAnsi="Times New Roman" w:cs="Times New Roman"/>
                <w:color w:val="000000" w:themeColor="text1"/>
                <w:sz w:val="28"/>
                <w:szCs w:val="28"/>
              </w:rPr>
            </w:pPr>
          </w:p>
        </w:tc>
        <w:tc>
          <w:tcPr>
            <w:tcW w:w="2097" w:type="dxa"/>
            <w:tcBorders>
              <w:top w:val="nil"/>
              <w:left w:val="single" w:sz="4" w:space="0" w:color="auto"/>
              <w:bottom w:val="single" w:sz="4" w:space="0" w:color="auto"/>
              <w:right w:val="single" w:sz="4" w:space="0" w:color="auto"/>
            </w:tcBorders>
            <w:vAlign w:val="bottom"/>
          </w:tcPr>
          <w:p w:rsidR="00454DD6" w:rsidRPr="00CD33EF" w:rsidRDefault="00454DD6" w:rsidP="00423E7E">
            <w:pPr>
              <w:pStyle w:val="ConsPlusNormal"/>
              <w:jc w:val="right"/>
              <w:rPr>
                <w:rFonts w:ascii="Times New Roman" w:hAnsi="Times New Roman" w:cs="Times New Roman"/>
                <w:color w:val="000000" w:themeColor="text1"/>
                <w:sz w:val="28"/>
                <w:szCs w:val="28"/>
              </w:rPr>
            </w:pPr>
          </w:p>
        </w:tc>
        <w:tc>
          <w:tcPr>
            <w:tcW w:w="1872" w:type="dxa"/>
            <w:tcBorders>
              <w:top w:val="nil"/>
              <w:left w:val="single" w:sz="4" w:space="0" w:color="auto"/>
              <w:bottom w:val="single" w:sz="4" w:space="0" w:color="auto"/>
              <w:right w:val="single" w:sz="4" w:space="0" w:color="auto"/>
            </w:tcBorders>
            <w:vAlign w:val="bottom"/>
          </w:tcPr>
          <w:p w:rsidR="00454DD6" w:rsidRPr="00CD33EF" w:rsidRDefault="00454DD6" w:rsidP="00423E7E">
            <w:pPr>
              <w:pStyle w:val="ConsPlusNormal"/>
              <w:jc w:val="right"/>
              <w:rPr>
                <w:rFonts w:ascii="Times New Roman" w:hAnsi="Times New Roman" w:cs="Times New Roman"/>
                <w:color w:val="000000" w:themeColor="text1"/>
                <w:sz w:val="28"/>
                <w:szCs w:val="28"/>
              </w:rPr>
            </w:pPr>
          </w:p>
        </w:tc>
      </w:tr>
      <w:tr w:rsidR="00454DD6" w:rsidRPr="00CD33EF" w:rsidTr="00423E7E">
        <w:tc>
          <w:tcPr>
            <w:tcW w:w="776" w:type="dxa"/>
            <w:vMerge w:val="restart"/>
            <w:tcBorders>
              <w:top w:val="single" w:sz="4" w:space="0" w:color="auto"/>
              <w:left w:val="single" w:sz="4" w:space="0" w:color="auto"/>
              <w:bottom w:val="single" w:sz="4" w:space="0" w:color="auto"/>
              <w:right w:val="single" w:sz="4" w:space="0" w:color="auto"/>
            </w:tcBorders>
            <w:hideMark/>
          </w:tcPr>
          <w:p w:rsidR="00454DD6" w:rsidRPr="00CD33EF" w:rsidRDefault="00454DD6" w:rsidP="00423E7E">
            <w:pPr>
              <w:pStyle w:val="ConsPlusNormal"/>
              <w:jc w:val="center"/>
              <w:rPr>
                <w:rFonts w:ascii="Times New Roman" w:hAnsi="Times New Roman" w:cs="Times New Roman"/>
                <w:color w:val="000000" w:themeColor="text1"/>
                <w:sz w:val="28"/>
                <w:szCs w:val="28"/>
              </w:rPr>
            </w:pPr>
            <w:r w:rsidRPr="00CD33EF">
              <w:rPr>
                <w:rFonts w:ascii="Times New Roman" w:hAnsi="Times New Roman" w:cs="Times New Roman"/>
                <w:color w:val="000000" w:themeColor="text1"/>
                <w:sz w:val="28"/>
                <w:szCs w:val="28"/>
              </w:rPr>
              <w:t>1.6.</w:t>
            </w:r>
          </w:p>
        </w:tc>
        <w:tc>
          <w:tcPr>
            <w:tcW w:w="6299" w:type="dxa"/>
            <w:tcBorders>
              <w:top w:val="single" w:sz="4" w:space="0" w:color="auto"/>
              <w:left w:val="single" w:sz="4" w:space="0" w:color="auto"/>
              <w:bottom w:val="nil"/>
              <w:right w:val="single" w:sz="4" w:space="0" w:color="auto"/>
            </w:tcBorders>
            <w:hideMark/>
          </w:tcPr>
          <w:p w:rsidR="00454DD6" w:rsidRPr="00CD33EF" w:rsidRDefault="00454DD6" w:rsidP="00423E7E">
            <w:pPr>
              <w:pStyle w:val="ConsPlusNormal"/>
              <w:rPr>
                <w:rFonts w:ascii="Times New Roman" w:hAnsi="Times New Roman" w:cs="Times New Roman"/>
                <w:color w:val="000000" w:themeColor="text1"/>
                <w:sz w:val="28"/>
                <w:szCs w:val="28"/>
              </w:rPr>
            </w:pPr>
            <w:r w:rsidRPr="00CD33EF">
              <w:rPr>
                <w:rFonts w:ascii="Times New Roman" w:hAnsi="Times New Roman" w:cs="Times New Roman"/>
                <w:color w:val="000000" w:themeColor="text1"/>
                <w:sz w:val="28"/>
                <w:szCs w:val="28"/>
              </w:rPr>
              <w:t>Финал спартакиады молодежи</w:t>
            </w:r>
          </w:p>
        </w:tc>
        <w:tc>
          <w:tcPr>
            <w:tcW w:w="1142" w:type="dxa"/>
            <w:tcBorders>
              <w:top w:val="single" w:sz="4" w:space="0" w:color="auto"/>
              <w:left w:val="single" w:sz="4" w:space="0" w:color="auto"/>
              <w:bottom w:val="nil"/>
              <w:right w:val="single" w:sz="4" w:space="0" w:color="auto"/>
            </w:tcBorders>
            <w:hideMark/>
          </w:tcPr>
          <w:p w:rsidR="00454DD6" w:rsidRPr="00CD33EF" w:rsidRDefault="00454DD6" w:rsidP="00423E7E">
            <w:pPr>
              <w:pStyle w:val="ConsPlusNormal"/>
              <w:jc w:val="center"/>
              <w:rPr>
                <w:rFonts w:ascii="Times New Roman" w:hAnsi="Times New Roman" w:cs="Times New Roman"/>
                <w:color w:val="000000" w:themeColor="text1"/>
                <w:sz w:val="28"/>
                <w:szCs w:val="28"/>
              </w:rPr>
            </w:pPr>
            <w:r w:rsidRPr="00CD33EF">
              <w:rPr>
                <w:rFonts w:ascii="Times New Roman" w:hAnsi="Times New Roman" w:cs="Times New Roman"/>
                <w:color w:val="000000" w:themeColor="text1"/>
                <w:sz w:val="28"/>
                <w:szCs w:val="28"/>
              </w:rPr>
              <w:t>1 - 3</w:t>
            </w:r>
          </w:p>
        </w:tc>
        <w:tc>
          <w:tcPr>
            <w:tcW w:w="2126" w:type="dxa"/>
            <w:tcBorders>
              <w:top w:val="single" w:sz="4" w:space="0" w:color="auto"/>
              <w:left w:val="single" w:sz="4" w:space="0" w:color="auto"/>
              <w:bottom w:val="nil"/>
              <w:right w:val="single" w:sz="4" w:space="0" w:color="auto"/>
            </w:tcBorders>
            <w:vAlign w:val="bottom"/>
            <w:hideMark/>
          </w:tcPr>
          <w:p w:rsidR="00454DD6" w:rsidRPr="00CD33EF" w:rsidRDefault="00454DD6" w:rsidP="00423E7E">
            <w:pPr>
              <w:pStyle w:val="ConsPlusNormal"/>
              <w:jc w:val="right"/>
              <w:rPr>
                <w:rFonts w:ascii="Times New Roman" w:hAnsi="Times New Roman" w:cs="Times New Roman"/>
                <w:color w:val="000000" w:themeColor="text1"/>
                <w:sz w:val="28"/>
                <w:szCs w:val="28"/>
              </w:rPr>
            </w:pPr>
            <w:r w:rsidRPr="00CD33EF">
              <w:rPr>
                <w:rFonts w:ascii="Times New Roman" w:hAnsi="Times New Roman" w:cs="Times New Roman"/>
                <w:color w:val="000000" w:themeColor="text1"/>
                <w:sz w:val="28"/>
                <w:szCs w:val="28"/>
              </w:rPr>
              <w:t>до 75</w:t>
            </w:r>
          </w:p>
        </w:tc>
        <w:tc>
          <w:tcPr>
            <w:tcW w:w="2097" w:type="dxa"/>
            <w:tcBorders>
              <w:top w:val="single" w:sz="4" w:space="0" w:color="auto"/>
              <w:left w:val="single" w:sz="4" w:space="0" w:color="auto"/>
              <w:bottom w:val="nil"/>
              <w:right w:val="single" w:sz="4" w:space="0" w:color="auto"/>
            </w:tcBorders>
            <w:vAlign w:val="bottom"/>
            <w:hideMark/>
          </w:tcPr>
          <w:p w:rsidR="00454DD6" w:rsidRPr="00CD33EF" w:rsidRDefault="00454DD6" w:rsidP="00423E7E">
            <w:pPr>
              <w:pStyle w:val="ConsPlusNormal"/>
              <w:jc w:val="right"/>
              <w:rPr>
                <w:rFonts w:ascii="Times New Roman" w:hAnsi="Times New Roman" w:cs="Times New Roman"/>
                <w:color w:val="000000" w:themeColor="text1"/>
                <w:sz w:val="28"/>
                <w:szCs w:val="28"/>
              </w:rPr>
            </w:pPr>
            <w:r w:rsidRPr="00CD33EF">
              <w:rPr>
                <w:rFonts w:ascii="Times New Roman" w:hAnsi="Times New Roman" w:cs="Times New Roman"/>
                <w:color w:val="000000" w:themeColor="text1"/>
                <w:sz w:val="28"/>
                <w:szCs w:val="28"/>
              </w:rPr>
              <w:t>8</w:t>
            </w:r>
          </w:p>
        </w:tc>
        <w:tc>
          <w:tcPr>
            <w:tcW w:w="1872" w:type="dxa"/>
            <w:tcBorders>
              <w:top w:val="single" w:sz="4" w:space="0" w:color="auto"/>
              <w:left w:val="single" w:sz="4" w:space="0" w:color="auto"/>
              <w:bottom w:val="nil"/>
              <w:right w:val="single" w:sz="4" w:space="0" w:color="auto"/>
            </w:tcBorders>
            <w:vAlign w:val="bottom"/>
            <w:hideMark/>
          </w:tcPr>
          <w:p w:rsidR="00454DD6" w:rsidRPr="00CD33EF" w:rsidRDefault="00454DD6" w:rsidP="00423E7E">
            <w:pPr>
              <w:pStyle w:val="ConsPlusNormal"/>
              <w:jc w:val="right"/>
              <w:rPr>
                <w:rFonts w:ascii="Times New Roman" w:hAnsi="Times New Roman" w:cs="Times New Roman"/>
                <w:color w:val="000000" w:themeColor="text1"/>
                <w:sz w:val="28"/>
                <w:szCs w:val="28"/>
              </w:rPr>
            </w:pPr>
            <w:r w:rsidRPr="00CD33EF">
              <w:rPr>
                <w:rFonts w:ascii="Times New Roman" w:hAnsi="Times New Roman" w:cs="Times New Roman"/>
                <w:color w:val="000000" w:themeColor="text1"/>
                <w:sz w:val="28"/>
                <w:szCs w:val="28"/>
              </w:rPr>
              <w:t>3</w:t>
            </w:r>
          </w:p>
        </w:tc>
      </w:tr>
      <w:tr w:rsidR="00454DD6" w:rsidRPr="00CD33EF" w:rsidTr="00423E7E">
        <w:tc>
          <w:tcPr>
            <w:tcW w:w="0" w:type="auto"/>
            <w:vMerge/>
            <w:tcBorders>
              <w:top w:val="single" w:sz="4" w:space="0" w:color="auto"/>
              <w:left w:val="single" w:sz="4" w:space="0" w:color="auto"/>
              <w:bottom w:val="single" w:sz="4" w:space="0" w:color="auto"/>
              <w:right w:val="single" w:sz="4" w:space="0" w:color="auto"/>
            </w:tcBorders>
            <w:vAlign w:val="center"/>
            <w:hideMark/>
          </w:tcPr>
          <w:p w:rsidR="00454DD6" w:rsidRPr="00CD33EF" w:rsidRDefault="00454DD6" w:rsidP="00423E7E">
            <w:pPr>
              <w:rPr>
                <w:color w:val="000000" w:themeColor="text1"/>
                <w:sz w:val="28"/>
                <w:szCs w:val="28"/>
              </w:rPr>
            </w:pPr>
          </w:p>
        </w:tc>
        <w:tc>
          <w:tcPr>
            <w:tcW w:w="6299" w:type="dxa"/>
            <w:tcBorders>
              <w:top w:val="nil"/>
              <w:left w:val="single" w:sz="4" w:space="0" w:color="auto"/>
              <w:bottom w:val="nil"/>
              <w:right w:val="single" w:sz="4" w:space="0" w:color="auto"/>
            </w:tcBorders>
            <w:hideMark/>
          </w:tcPr>
          <w:p w:rsidR="00454DD6" w:rsidRPr="00CD33EF" w:rsidRDefault="00454DD6" w:rsidP="00423E7E">
            <w:pPr>
              <w:pStyle w:val="ConsPlusNormal"/>
              <w:ind w:firstLine="217"/>
              <w:rPr>
                <w:rFonts w:ascii="Times New Roman" w:hAnsi="Times New Roman" w:cs="Times New Roman"/>
                <w:color w:val="000000" w:themeColor="text1"/>
                <w:sz w:val="28"/>
                <w:szCs w:val="28"/>
              </w:rPr>
            </w:pPr>
            <w:r w:rsidRPr="00CD33EF">
              <w:rPr>
                <w:rFonts w:ascii="Times New Roman" w:hAnsi="Times New Roman" w:cs="Times New Roman"/>
                <w:color w:val="000000" w:themeColor="text1"/>
                <w:sz w:val="28"/>
                <w:szCs w:val="28"/>
              </w:rPr>
              <w:t>финал Спартакиады учащихся</w:t>
            </w:r>
          </w:p>
        </w:tc>
        <w:tc>
          <w:tcPr>
            <w:tcW w:w="1142" w:type="dxa"/>
            <w:tcBorders>
              <w:top w:val="nil"/>
              <w:left w:val="single" w:sz="4" w:space="0" w:color="auto"/>
              <w:bottom w:val="nil"/>
              <w:right w:val="single" w:sz="4" w:space="0" w:color="auto"/>
            </w:tcBorders>
            <w:hideMark/>
          </w:tcPr>
          <w:p w:rsidR="00454DD6" w:rsidRPr="00CD33EF" w:rsidRDefault="00454DD6" w:rsidP="00423E7E">
            <w:pPr>
              <w:pStyle w:val="ConsPlusNormal"/>
              <w:jc w:val="center"/>
              <w:rPr>
                <w:rFonts w:ascii="Times New Roman" w:hAnsi="Times New Roman" w:cs="Times New Roman"/>
                <w:color w:val="000000" w:themeColor="text1"/>
                <w:sz w:val="28"/>
                <w:szCs w:val="28"/>
              </w:rPr>
            </w:pPr>
            <w:r w:rsidRPr="00CD33EF">
              <w:rPr>
                <w:rFonts w:ascii="Times New Roman" w:hAnsi="Times New Roman" w:cs="Times New Roman"/>
                <w:color w:val="000000" w:themeColor="text1"/>
                <w:sz w:val="28"/>
                <w:szCs w:val="28"/>
              </w:rPr>
              <w:t>1</w:t>
            </w:r>
          </w:p>
        </w:tc>
        <w:tc>
          <w:tcPr>
            <w:tcW w:w="2126" w:type="dxa"/>
            <w:tcBorders>
              <w:top w:val="nil"/>
              <w:left w:val="single" w:sz="4" w:space="0" w:color="auto"/>
              <w:bottom w:val="nil"/>
              <w:right w:val="single" w:sz="4" w:space="0" w:color="auto"/>
            </w:tcBorders>
            <w:vAlign w:val="bottom"/>
          </w:tcPr>
          <w:p w:rsidR="00454DD6" w:rsidRPr="00CD33EF" w:rsidRDefault="00454DD6" w:rsidP="00423E7E">
            <w:pPr>
              <w:pStyle w:val="ConsPlusNormal"/>
              <w:jc w:val="right"/>
              <w:rPr>
                <w:rFonts w:ascii="Times New Roman" w:hAnsi="Times New Roman" w:cs="Times New Roman"/>
                <w:color w:val="000000" w:themeColor="text1"/>
                <w:sz w:val="28"/>
                <w:szCs w:val="28"/>
              </w:rPr>
            </w:pPr>
          </w:p>
        </w:tc>
        <w:tc>
          <w:tcPr>
            <w:tcW w:w="2097" w:type="dxa"/>
            <w:tcBorders>
              <w:top w:val="nil"/>
              <w:left w:val="single" w:sz="4" w:space="0" w:color="auto"/>
              <w:bottom w:val="nil"/>
              <w:right w:val="single" w:sz="4" w:space="0" w:color="auto"/>
            </w:tcBorders>
            <w:vAlign w:val="bottom"/>
          </w:tcPr>
          <w:p w:rsidR="00454DD6" w:rsidRPr="00CD33EF" w:rsidRDefault="00454DD6" w:rsidP="00423E7E">
            <w:pPr>
              <w:pStyle w:val="ConsPlusNormal"/>
              <w:jc w:val="right"/>
              <w:rPr>
                <w:rFonts w:ascii="Times New Roman" w:hAnsi="Times New Roman" w:cs="Times New Roman"/>
                <w:color w:val="000000" w:themeColor="text1"/>
                <w:sz w:val="28"/>
                <w:szCs w:val="28"/>
              </w:rPr>
            </w:pPr>
          </w:p>
        </w:tc>
        <w:tc>
          <w:tcPr>
            <w:tcW w:w="1872" w:type="dxa"/>
            <w:tcBorders>
              <w:top w:val="nil"/>
              <w:left w:val="single" w:sz="4" w:space="0" w:color="auto"/>
              <w:bottom w:val="nil"/>
              <w:right w:val="single" w:sz="4" w:space="0" w:color="auto"/>
            </w:tcBorders>
            <w:vAlign w:val="bottom"/>
          </w:tcPr>
          <w:p w:rsidR="00454DD6" w:rsidRPr="00CD33EF" w:rsidRDefault="00454DD6" w:rsidP="00423E7E">
            <w:pPr>
              <w:pStyle w:val="ConsPlusNormal"/>
              <w:jc w:val="right"/>
              <w:rPr>
                <w:rFonts w:ascii="Times New Roman" w:hAnsi="Times New Roman" w:cs="Times New Roman"/>
                <w:color w:val="000000" w:themeColor="text1"/>
                <w:sz w:val="28"/>
                <w:szCs w:val="28"/>
              </w:rPr>
            </w:pPr>
          </w:p>
        </w:tc>
      </w:tr>
      <w:tr w:rsidR="00454DD6" w:rsidRPr="00CD33EF" w:rsidTr="00423E7E">
        <w:tc>
          <w:tcPr>
            <w:tcW w:w="0" w:type="auto"/>
            <w:vMerge/>
            <w:tcBorders>
              <w:top w:val="single" w:sz="4" w:space="0" w:color="auto"/>
              <w:left w:val="single" w:sz="4" w:space="0" w:color="auto"/>
              <w:bottom w:val="single" w:sz="4" w:space="0" w:color="auto"/>
              <w:right w:val="single" w:sz="4" w:space="0" w:color="auto"/>
            </w:tcBorders>
            <w:vAlign w:val="center"/>
            <w:hideMark/>
          </w:tcPr>
          <w:p w:rsidR="00454DD6" w:rsidRPr="00CD33EF" w:rsidRDefault="00454DD6" w:rsidP="00423E7E">
            <w:pPr>
              <w:rPr>
                <w:color w:val="000000" w:themeColor="text1"/>
                <w:sz w:val="28"/>
                <w:szCs w:val="28"/>
              </w:rPr>
            </w:pPr>
          </w:p>
        </w:tc>
        <w:tc>
          <w:tcPr>
            <w:tcW w:w="6299" w:type="dxa"/>
            <w:tcBorders>
              <w:top w:val="nil"/>
              <w:left w:val="single" w:sz="4" w:space="0" w:color="auto"/>
              <w:bottom w:val="single" w:sz="4" w:space="0" w:color="auto"/>
              <w:right w:val="single" w:sz="4" w:space="0" w:color="auto"/>
            </w:tcBorders>
            <w:hideMark/>
          </w:tcPr>
          <w:p w:rsidR="00454DD6" w:rsidRPr="00CD33EF" w:rsidRDefault="00454DD6" w:rsidP="00423E7E">
            <w:pPr>
              <w:pStyle w:val="ConsPlusNormal"/>
              <w:ind w:firstLine="217"/>
              <w:rPr>
                <w:rFonts w:ascii="Times New Roman" w:hAnsi="Times New Roman" w:cs="Times New Roman"/>
                <w:color w:val="000000" w:themeColor="text1"/>
                <w:sz w:val="28"/>
                <w:szCs w:val="28"/>
              </w:rPr>
            </w:pPr>
            <w:r w:rsidRPr="00CD33EF">
              <w:rPr>
                <w:rFonts w:ascii="Times New Roman" w:hAnsi="Times New Roman" w:cs="Times New Roman"/>
                <w:color w:val="000000" w:themeColor="text1"/>
                <w:sz w:val="28"/>
                <w:szCs w:val="28"/>
              </w:rPr>
              <w:t>финал всероссийских соревнований среди спортивных школ</w:t>
            </w:r>
          </w:p>
        </w:tc>
        <w:tc>
          <w:tcPr>
            <w:tcW w:w="1142" w:type="dxa"/>
            <w:tcBorders>
              <w:top w:val="nil"/>
              <w:left w:val="single" w:sz="4" w:space="0" w:color="auto"/>
              <w:bottom w:val="single" w:sz="4" w:space="0" w:color="auto"/>
              <w:right w:val="single" w:sz="4" w:space="0" w:color="auto"/>
            </w:tcBorders>
            <w:hideMark/>
          </w:tcPr>
          <w:p w:rsidR="00454DD6" w:rsidRPr="00CD33EF" w:rsidRDefault="00454DD6" w:rsidP="00423E7E">
            <w:pPr>
              <w:pStyle w:val="ConsPlusNormal"/>
              <w:jc w:val="center"/>
              <w:rPr>
                <w:rFonts w:ascii="Times New Roman" w:hAnsi="Times New Roman" w:cs="Times New Roman"/>
                <w:color w:val="000000" w:themeColor="text1"/>
                <w:sz w:val="28"/>
                <w:szCs w:val="28"/>
              </w:rPr>
            </w:pPr>
            <w:r w:rsidRPr="00CD33EF">
              <w:rPr>
                <w:rFonts w:ascii="Times New Roman" w:hAnsi="Times New Roman" w:cs="Times New Roman"/>
                <w:color w:val="000000" w:themeColor="text1"/>
                <w:sz w:val="28"/>
                <w:szCs w:val="28"/>
              </w:rPr>
              <w:t>1</w:t>
            </w:r>
          </w:p>
        </w:tc>
        <w:tc>
          <w:tcPr>
            <w:tcW w:w="2126" w:type="dxa"/>
            <w:tcBorders>
              <w:top w:val="nil"/>
              <w:left w:val="single" w:sz="4" w:space="0" w:color="auto"/>
              <w:bottom w:val="single" w:sz="4" w:space="0" w:color="auto"/>
              <w:right w:val="single" w:sz="4" w:space="0" w:color="auto"/>
            </w:tcBorders>
            <w:vAlign w:val="bottom"/>
          </w:tcPr>
          <w:p w:rsidR="00454DD6" w:rsidRPr="00CD33EF" w:rsidRDefault="00454DD6" w:rsidP="00423E7E">
            <w:pPr>
              <w:pStyle w:val="ConsPlusNormal"/>
              <w:jc w:val="right"/>
              <w:rPr>
                <w:rFonts w:ascii="Times New Roman" w:hAnsi="Times New Roman" w:cs="Times New Roman"/>
                <w:color w:val="000000" w:themeColor="text1"/>
                <w:sz w:val="28"/>
                <w:szCs w:val="28"/>
              </w:rPr>
            </w:pPr>
          </w:p>
        </w:tc>
        <w:tc>
          <w:tcPr>
            <w:tcW w:w="2097" w:type="dxa"/>
            <w:tcBorders>
              <w:top w:val="nil"/>
              <w:left w:val="single" w:sz="4" w:space="0" w:color="auto"/>
              <w:bottom w:val="single" w:sz="4" w:space="0" w:color="auto"/>
              <w:right w:val="single" w:sz="4" w:space="0" w:color="auto"/>
            </w:tcBorders>
            <w:vAlign w:val="bottom"/>
          </w:tcPr>
          <w:p w:rsidR="00454DD6" w:rsidRPr="00CD33EF" w:rsidRDefault="00454DD6" w:rsidP="00423E7E">
            <w:pPr>
              <w:pStyle w:val="ConsPlusNormal"/>
              <w:jc w:val="right"/>
              <w:rPr>
                <w:rFonts w:ascii="Times New Roman" w:hAnsi="Times New Roman" w:cs="Times New Roman"/>
                <w:color w:val="000000" w:themeColor="text1"/>
                <w:sz w:val="28"/>
                <w:szCs w:val="28"/>
              </w:rPr>
            </w:pPr>
          </w:p>
        </w:tc>
        <w:tc>
          <w:tcPr>
            <w:tcW w:w="1872" w:type="dxa"/>
            <w:tcBorders>
              <w:top w:val="nil"/>
              <w:left w:val="single" w:sz="4" w:space="0" w:color="auto"/>
              <w:bottom w:val="single" w:sz="4" w:space="0" w:color="auto"/>
              <w:right w:val="single" w:sz="4" w:space="0" w:color="auto"/>
            </w:tcBorders>
            <w:vAlign w:val="bottom"/>
          </w:tcPr>
          <w:p w:rsidR="00454DD6" w:rsidRPr="00CD33EF" w:rsidRDefault="00454DD6" w:rsidP="00423E7E">
            <w:pPr>
              <w:pStyle w:val="ConsPlusNormal"/>
              <w:jc w:val="right"/>
              <w:rPr>
                <w:rFonts w:ascii="Times New Roman" w:hAnsi="Times New Roman" w:cs="Times New Roman"/>
                <w:color w:val="000000" w:themeColor="text1"/>
                <w:sz w:val="28"/>
                <w:szCs w:val="28"/>
              </w:rPr>
            </w:pPr>
          </w:p>
        </w:tc>
      </w:tr>
      <w:tr w:rsidR="00454DD6" w:rsidRPr="00CD33EF" w:rsidTr="00423E7E">
        <w:tc>
          <w:tcPr>
            <w:tcW w:w="776" w:type="dxa"/>
            <w:vMerge w:val="restart"/>
            <w:tcBorders>
              <w:top w:val="single" w:sz="4" w:space="0" w:color="auto"/>
              <w:left w:val="single" w:sz="4" w:space="0" w:color="auto"/>
              <w:bottom w:val="single" w:sz="4" w:space="0" w:color="auto"/>
              <w:right w:val="single" w:sz="4" w:space="0" w:color="auto"/>
            </w:tcBorders>
            <w:hideMark/>
          </w:tcPr>
          <w:p w:rsidR="00454DD6" w:rsidRPr="00CD33EF" w:rsidRDefault="00454DD6" w:rsidP="00423E7E">
            <w:pPr>
              <w:pStyle w:val="ConsPlusNormal"/>
              <w:jc w:val="center"/>
              <w:rPr>
                <w:rFonts w:ascii="Times New Roman" w:hAnsi="Times New Roman" w:cs="Times New Roman"/>
                <w:color w:val="000000" w:themeColor="text1"/>
                <w:sz w:val="28"/>
                <w:szCs w:val="28"/>
              </w:rPr>
            </w:pPr>
            <w:r w:rsidRPr="00CD33EF">
              <w:rPr>
                <w:rFonts w:ascii="Times New Roman" w:hAnsi="Times New Roman" w:cs="Times New Roman"/>
                <w:color w:val="000000" w:themeColor="text1"/>
                <w:sz w:val="28"/>
                <w:szCs w:val="28"/>
              </w:rPr>
              <w:t>1.7.</w:t>
            </w:r>
          </w:p>
        </w:tc>
        <w:tc>
          <w:tcPr>
            <w:tcW w:w="6299" w:type="dxa"/>
            <w:tcBorders>
              <w:top w:val="single" w:sz="4" w:space="0" w:color="auto"/>
              <w:left w:val="single" w:sz="4" w:space="0" w:color="auto"/>
              <w:bottom w:val="nil"/>
              <w:right w:val="single" w:sz="4" w:space="0" w:color="auto"/>
            </w:tcBorders>
            <w:hideMark/>
          </w:tcPr>
          <w:p w:rsidR="00454DD6" w:rsidRPr="00CD33EF" w:rsidRDefault="00454DD6" w:rsidP="00423E7E">
            <w:pPr>
              <w:pStyle w:val="ConsPlusNormal"/>
              <w:rPr>
                <w:rFonts w:ascii="Times New Roman" w:hAnsi="Times New Roman" w:cs="Times New Roman"/>
                <w:color w:val="000000" w:themeColor="text1"/>
                <w:sz w:val="28"/>
                <w:szCs w:val="28"/>
              </w:rPr>
            </w:pPr>
            <w:r w:rsidRPr="00CD33EF">
              <w:rPr>
                <w:rFonts w:ascii="Times New Roman" w:hAnsi="Times New Roman" w:cs="Times New Roman"/>
                <w:color w:val="000000" w:themeColor="text1"/>
                <w:sz w:val="28"/>
                <w:szCs w:val="28"/>
              </w:rPr>
              <w:t>Первенство России (молодежь, юниоры)</w:t>
            </w:r>
          </w:p>
        </w:tc>
        <w:tc>
          <w:tcPr>
            <w:tcW w:w="1142" w:type="dxa"/>
            <w:tcBorders>
              <w:top w:val="single" w:sz="4" w:space="0" w:color="auto"/>
              <w:left w:val="single" w:sz="4" w:space="0" w:color="auto"/>
              <w:bottom w:val="nil"/>
              <w:right w:val="single" w:sz="4" w:space="0" w:color="auto"/>
            </w:tcBorders>
            <w:hideMark/>
          </w:tcPr>
          <w:p w:rsidR="00454DD6" w:rsidRPr="00CD33EF" w:rsidRDefault="00454DD6" w:rsidP="00423E7E">
            <w:pPr>
              <w:pStyle w:val="ConsPlusNormal"/>
              <w:jc w:val="center"/>
              <w:rPr>
                <w:rFonts w:ascii="Times New Roman" w:hAnsi="Times New Roman" w:cs="Times New Roman"/>
                <w:color w:val="000000" w:themeColor="text1"/>
                <w:sz w:val="28"/>
                <w:szCs w:val="28"/>
              </w:rPr>
            </w:pPr>
            <w:r w:rsidRPr="00CD33EF">
              <w:rPr>
                <w:rFonts w:ascii="Times New Roman" w:hAnsi="Times New Roman" w:cs="Times New Roman"/>
                <w:color w:val="000000" w:themeColor="text1"/>
                <w:sz w:val="28"/>
                <w:szCs w:val="28"/>
              </w:rPr>
              <w:t>4 - 6</w:t>
            </w:r>
          </w:p>
        </w:tc>
        <w:tc>
          <w:tcPr>
            <w:tcW w:w="2126" w:type="dxa"/>
            <w:tcBorders>
              <w:top w:val="single" w:sz="4" w:space="0" w:color="auto"/>
              <w:left w:val="single" w:sz="4" w:space="0" w:color="auto"/>
              <w:bottom w:val="nil"/>
              <w:right w:val="single" w:sz="4" w:space="0" w:color="auto"/>
            </w:tcBorders>
            <w:vAlign w:val="bottom"/>
            <w:hideMark/>
          </w:tcPr>
          <w:p w:rsidR="00454DD6" w:rsidRPr="00CD33EF" w:rsidRDefault="00454DD6" w:rsidP="00423E7E">
            <w:pPr>
              <w:pStyle w:val="ConsPlusNormal"/>
              <w:jc w:val="right"/>
              <w:rPr>
                <w:rFonts w:ascii="Times New Roman" w:hAnsi="Times New Roman" w:cs="Times New Roman"/>
                <w:color w:val="000000" w:themeColor="text1"/>
                <w:sz w:val="28"/>
                <w:szCs w:val="28"/>
              </w:rPr>
            </w:pPr>
            <w:r w:rsidRPr="00CD33EF">
              <w:rPr>
                <w:rFonts w:ascii="Times New Roman" w:hAnsi="Times New Roman" w:cs="Times New Roman"/>
                <w:color w:val="000000" w:themeColor="text1"/>
                <w:sz w:val="28"/>
                <w:szCs w:val="28"/>
              </w:rPr>
              <w:t>до 60</w:t>
            </w:r>
          </w:p>
        </w:tc>
        <w:tc>
          <w:tcPr>
            <w:tcW w:w="2097" w:type="dxa"/>
            <w:tcBorders>
              <w:top w:val="single" w:sz="4" w:space="0" w:color="auto"/>
              <w:left w:val="single" w:sz="4" w:space="0" w:color="auto"/>
              <w:bottom w:val="nil"/>
              <w:right w:val="single" w:sz="4" w:space="0" w:color="auto"/>
            </w:tcBorders>
            <w:vAlign w:val="bottom"/>
            <w:hideMark/>
          </w:tcPr>
          <w:p w:rsidR="00454DD6" w:rsidRPr="00CD33EF" w:rsidRDefault="00454DD6" w:rsidP="00423E7E">
            <w:pPr>
              <w:pStyle w:val="ConsPlusNormal"/>
              <w:jc w:val="right"/>
              <w:rPr>
                <w:rFonts w:ascii="Times New Roman" w:hAnsi="Times New Roman" w:cs="Times New Roman"/>
                <w:color w:val="000000" w:themeColor="text1"/>
                <w:sz w:val="28"/>
                <w:szCs w:val="28"/>
              </w:rPr>
            </w:pPr>
            <w:r w:rsidRPr="00CD33EF">
              <w:rPr>
                <w:rFonts w:ascii="Times New Roman" w:hAnsi="Times New Roman" w:cs="Times New Roman"/>
                <w:color w:val="000000" w:themeColor="text1"/>
                <w:sz w:val="28"/>
                <w:szCs w:val="28"/>
              </w:rPr>
              <w:t>5</w:t>
            </w:r>
          </w:p>
        </w:tc>
        <w:tc>
          <w:tcPr>
            <w:tcW w:w="1872" w:type="dxa"/>
            <w:tcBorders>
              <w:top w:val="single" w:sz="4" w:space="0" w:color="auto"/>
              <w:left w:val="single" w:sz="4" w:space="0" w:color="auto"/>
              <w:bottom w:val="nil"/>
              <w:right w:val="single" w:sz="4" w:space="0" w:color="auto"/>
            </w:tcBorders>
            <w:vAlign w:val="bottom"/>
            <w:hideMark/>
          </w:tcPr>
          <w:p w:rsidR="00454DD6" w:rsidRPr="00CD33EF" w:rsidRDefault="00454DD6" w:rsidP="00423E7E">
            <w:pPr>
              <w:pStyle w:val="ConsPlusNormal"/>
              <w:jc w:val="right"/>
              <w:rPr>
                <w:rFonts w:ascii="Times New Roman" w:hAnsi="Times New Roman" w:cs="Times New Roman"/>
                <w:color w:val="000000" w:themeColor="text1"/>
                <w:sz w:val="28"/>
                <w:szCs w:val="28"/>
              </w:rPr>
            </w:pPr>
            <w:r w:rsidRPr="00CD33EF">
              <w:rPr>
                <w:rFonts w:ascii="Times New Roman" w:hAnsi="Times New Roman" w:cs="Times New Roman"/>
                <w:color w:val="000000" w:themeColor="text1"/>
                <w:sz w:val="28"/>
                <w:szCs w:val="28"/>
              </w:rPr>
              <w:t>2</w:t>
            </w:r>
          </w:p>
        </w:tc>
      </w:tr>
      <w:tr w:rsidR="00454DD6" w:rsidRPr="00CD33EF" w:rsidTr="00423E7E">
        <w:tc>
          <w:tcPr>
            <w:tcW w:w="0" w:type="auto"/>
            <w:vMerge/>
            <w:tcBorders>
              <w:top w:val="single" w:sz="4" w:space="0" w:color="auto"/>
              <w:left w:val="single" w:sz="4" w:space="0" w:color="auto"/>
              <w:bottom w:val="single" w:sz="4" w:space="0" w:color="auto"/>
              <w:right w:val="single" w:sz="4" w:space="0" w:color="auto"/>
            </w:tcBorders>
            <w:vAlign w:val="center"/>
            <w:hideMark/>
          </w:tcPr>
          <w:p w:rsidR="00454DD6" w:rsidRPr="00CD33EF" w:rsidRDefault="00454DD6" w:rsidP="00423E7E">
            <w:pPr>
              <w:rPr>
                <w:color w:val="000000" w:themeColor="text1"/>
                <w:sz w:val="28"/>
                <w:szCs w:val="28"/>
              </w:rPr>
            </w:pPr>
          </w:p>
        </w:tc>
        <w:tc>
          <w:tcPr>
            <w:tcW w:w="6299" w:type="dxa"/>
            <w:tcBorders>
              <w:top w:val="nil"/>
              <w:left w:val="single" w:sz="4" w:space="0" w:color="auto"/>
              <w:bottom w:val="nil"/>
              <w:right w:val="single" w:sz="4" w:space="0" w:color="auto"/>
            </w:tcBorders>
            <w:hideMark/>
          </w:tcPr>
          <w:p w:rsidR="00454DD6" w:rsidRPr="00CD33EF" w:rsidRDefault="00454DD6" w:rsidP="00423E7E">
            <w:pPr>
              <w:pStyle w:val="ConsPlusNormal"/>
              <w:rPr>
                <w:rFonts w:ascii="Times New Roman" w:hAnsi="Times New Roman" w:cs="Times New Roman"/>
                <w:color w:val="000000" w:themeColor="text1"/>
                <w:sz w:val="28"/>
                <w:szCs w:val="28"/>
              </w:rPr>
            </w:pPr>
            <w:r w:rsidRPr="00CD33EF">
              <w:rPr>
                <w:rFonts w:ascii="Times New Roman" w:hAnsi="Times New Roman" w:cs="Times New Roman"/>
                <w:color w:val="000000" w:themeColor="text1"/>
                <w:sz w:val="28"/>
                <w:szCs w:val="28"/>
              </w:rPr>
              <w:t>Первенство России (старшие юноши)</w:t>
            </w:r>
          </w:p>
        </w:tc>
        <w:tc>
          <w:tcPr>
            <w:tcW w:w="1142" w:type="dxa"/>
            <w:tcBorders>
              <w:top w:val="nil"/>
              <w:left w:val="single" w:sz="4" w:space="0" w:color="auto"/>
              <w:bottom w:val="nil"/>
              <w:right w:val="single" w:sz="4" w:space="0" w:color="auto"/>
            </w:tcBorders>
            <w:hideMark/>
          </w:tcPr>
          <w:p w:rsidR="00454DD6" w:rsidRPr="00CD33EF" w:rsidRDefault="00454DD6" w:rsidP="00423E7E">
            <w:pPr>
              <w:pStyle w:val="ConsPlusNormal"/>
              <w:jc w:val="center"/>
              <w:rPr>
                <w:rFonts w:ascii="Times New Roman" w:hAnsi="Times New Roman" w:cs="Times New Roman"/>
                <w:color w:val="000000" w:themeColor="text1"/>
                <w:sz w:val="28"/>
                <w:szCs w:val="28"/>
              </w:rPr>
            </w:pPr>
            <w:r w:rsidRPr="00CD33EF">
              <w:rPr>
                <w:rFonts w:ascii="Times New Roman" w:hAnsi="Times New Roman" w:cs="Times New Roman"/>
                <w:color w:val="000000" w:themeColor="text1"/>
                <w:sz w:val="28"/>
                <w:szCs w:val="28"/>
              </w:rPr>
              <w:t>2 - 3</w:t>
            </w:r>
          </w:p>
        </w:tc>
        <w:tc>
          <w:tcPr>
            <w:tcW w:w="2126" w:type="dxa"/>
            <w:tcBorders>
              <w:top w:val="nil"/>
              <w:left w:val="single" w:sz="4" w:space="0" w:color="auto"/>
              <w:bottom w:val="nil"/>
              <w:right w:val="single" w:sz="4" w:space="0" w:color="auto"/>
            </w:tcBorders>
            <w:vAlign w:val="bottom"/>
          </w:tcPr>
          <w:p w:rsidR="00454DD6" w:rsidRPr="00CD33EF" w:rsidRDefault="00454DD6" w:rsidP="00423E7E">
            <w:pPr>
              <w:pStyle w:val="ConsPlusNormal"/>
              <w:jc w:val="right"/>
              <w:rPr>
                <w:rFonts w:ascii="Times New Roman" w:hAnsi="Times New Roman" w:cs="Times New Roman"/>
                <w:color w:val="000000" w:themeColor="text1"/>
                <w:sz w:val="28"/>
                <w:szCs w:val="28"/>
              </w:rPr>
            </w:pPr>
          </w:p>
        </w:tc>
        <w:tc>
          <w:tcPr>
            <w:tcW w:w="2097" w:type="dxa"/>
            <w:tcBorders>
              <w:top w:val="nil"/>
              <w:left w:val="single" w:sz="4" w:space="0" w:color="auto"/>
              <w:bottom w:val="nil"/>
              <w:right w:val="single" w:sz="4" w:space="0" w:color="auto"/>
            </w:tcBorders>
            <w:vAlign w:val="bottom"/>
          </w:tcPr>
          <w:p w:rsidR="00454DD6" w:rsidRPr="00CD33EF" w:rsidRDefault="00454DD6" w:rsidP="00423E7E">
            <w:pPr>
              <w:pStyle w:val="ConsPlusNormal"/>
              <w:jc w:val="right"/>
              <w:rPr>
                <w:rFonts w:ascii="Times New Roman" w:hAnsi="Times New Roman" w:cs="Times New Roman"/>
                <w:color w:val="000000" w:themeColor="text1"/>
                <w:sz w:val="28"/>
                <w:szCs w:val="28"/>
              </w:rPr>
            </w:pPr>
          </w:p>
        </w:tc>
        <w:tc>
          <w:tcPr>
            <w:tcW w:w="1872" w:type="dxa"/>
            <w:tcBorders>
              <w:top w:val="nil"/>
              <w:left w:val="single" w:sz="4" w:space="0" w:color="auto"/>
              <w:bottom w:val="nil"/>
              <w:right w:val="single" w:sz="4" w:space="0" w:color="auto"/>
            </w:tcBorders>
            <w:vAlign w:val="bottom"/>
          </w:tcPr>
          <w:p w:rsidR="00454DD6" w:rsidRPr="00CD33EF" w:rsidRDefault="00454DD6" w:rsidP="00423E7E">
            <w:pPr>
              <w:pStyle w:val="ConsPlusNormal"/>
              <w:jc w:val="right"/>
              <w:rPr>
                <w:rFonts w:ascii="Times New Roman" w:hAnsi="Times New Roman" w:cs="Times New Roman"/>
                <w:color w:val="000000" w:themeColor="text1"/>
                <w:sz w:val="28"/>
                <w:szCs w:val="28"/>
              </w:rPr>
            </w:pPr>
          </w:p>
        </w:tc>
      </w:tr>
      <w:tr w:rsidR="00454DD6" w:rsidRPr="00CD33EF" w:rsidTr="00423E7E">
        <w:tc>
          <w:tcPr>
            <w:tcW w:w="0" w:type="auto"/>
            <w:vMerge/>
            <w:tcBorders>
              <w:top w:val="single" w:sz="4" w:space="0" w:color="auto"/>
              <w:left w:val="single" w:sz="4" w:space="0" w:color="auto"/>
              <w:bottom w:val="single" w:sz="4" w:space="0" w:color="auto"/>
              <w:right w:val="single" w:sz="4" w:space="0" w:color="auto"/>
            </w:tcBorders>
            <w:vAlign w:val="center"/>
            <w:hideMark/>
          </w:tcPr>
          <w:p w:rsidR="00454DD6" w:rsidRPr="00CD33EF" w:rsidRDefault="00454DD6" w:rsidP="00423E7E">
            <w:pPr>
              <w:rPr>
                <w:color w:val="000000" w:themeColor="text1"/>
                <w:sz w:val="28"/>
                <w:szCs w:val="28"/>
              </w:rPr>
            </w:pPr>
          </w:p>
        </w:tc>
        <w:tc>
          <w:tcPr>
            <w:tcW w:w="6299" w:type="dxa"/>
            <w:tcBorders>
              <w:top w:val="nil"/>
              <w:left w:val="single" w:sz="4" w:space="0" w:color="auto"/>
              <w:bottom w:val="nil"/>
              <w:right w:val="single" w:sz="4" w:space="0" w:color="auto"/>
            </w:tcBorders>
            <w:hideMark/>
          </w:tcPr>
          <w:p w:rsidR="00454DD6" w:rsidRPr="00CD33EF" w:rsidRDefault="00454DD6" w:rsidP="00423E7E">
            <w:pPr>
              <w:pStyle w:val="ConsPlusNormal"/>
              <w:rPr>
                <w:rFonts w:ascii="Times New Roman" w:hAnsi="Times New Roman" w:cs="Times New Roman"/>
                <w:color w:val="000000" w:themeColor="text1"/>
                <w:sz w:val="28"/>
                <w:szCs w:val="28"/>
              </w:rPr>
            </w:pPr>
            <w:r w:rsidRPr="00CD33EF">
              <w:rPr>
                <w:rFonts w:ascii="Times New Roman" w:hAnsi="Times New Roman" w:cs="Times New Roman"/>
                <w:color w:val="000000" w:themeColor="text1"/>
                <w:sz w:val="28"/>
                <w:szCs w:val="28"/>
              </w:rPr>
              <w:t>Финал спартакиады молодежи</w:t>
            </w:r>
          </w:p>
        </w:tc>
        <w:tc>
          <w:tcPr>
            <w:tcW w:w="1142" w:type="dxa"/>
            <w:tcBorders>
              <w:top w:val="nil"/>
              <w:left w:val="single" w:sz="4" w:space="0" w:color="auto"/>
              <w:bottom w:val="nil"/>
              <w:right w:val="single" w:sz="4" w:space="0" w:color="auto"/>
            </w:tcBorders>
            <w:hideMark/>
          </w:tcPr>
          <w:p w:rsidR="00454DD6" w:rsidRPr="00CD33EF" w:rsidRDefault="00454DD6" w:rsidP="00423E7E">
            <w:pPr>
              <w:pStyle w:val="ConsPlusNormal"/>
              <w:jc w:val="center"/>
              <w:rPr>
                <w:rFonts w:ascii="Times New Roman" w:hAnsi="Times New Roman" w:cs="Times New Roman"/>
                <w:color w:val="000000" w:themeColor="text1"/>
                <w:sz w:val="28"/>
                <w:szCs w:val="28"/>
              </w:rPr>
            </w:pPr>
            <w:r w:rsidRPr="00CD33EF">
              <w:rPr>
                <w:rFonts w:ascii="Times New Roman" w:hAnsi="Times New Roman" w:cs="Times New Roman"/>
                <w:color w:val="000000" w:themeColor="text1"/>
                <w:sz w:val="28"/>
                <w:szCs w:val="28"/>
              </w:rPr>
              <w:t>4 - 6</w:t>
            </w:r>
          </w:p>
        </w:tc>
        <w:tc>
          <w:tcPr>
            <w:tcW w:w="2126" w:type="dxa"/>
            <w:tcBorders>
              <w:top w:val="nil"/>
              <w:left w:val="single" w:sz="4" w:space="0" w:color="auto"/>
              <w:bottom w:val="nil"/>
              <w:right w:val="single" w:sz="4" w:space="0" w:color="auto"/>
            </w:tcBorders>
            <w:vAlign w:val="bottom"/>
          </w:tcPr>
          <w:p w:rsidR="00454DD6" w:rsidRPr="00CD33EF" w:rsidRDefault="00454DD6" w:rsidP="00423E7E">
            <w:pPr>
              <w:pStyle w:val="ConsPlusNormal"/>
              <w:jc w:val="right"/>
              <w:rPr>
                <w:rFonts w:ascii="Times New Roman" w:hAnsi="Times New Roman" w:cs="Times New Roman"/>
                <w:color w:val="000000" w:themeColor="text1"/>
                <w:sz w:val="28"/>
                <w:szCs w:val="28"/>
              </w:rPr>
            </w:pPr>
          </w:p>
        </w:tc>
        <w:tc>
          <w:tcPr>
            <w:tcW w:w="2097" w:type="dxa"/>
            <w:tcBorders>
              <w:top w:val="nil"/>
              <w:left w:val="single" w:sz="4" w:space="0" w:color="auto"/>
              <w:bottom w:val="nil"/>
              <w:right w:val="single" w:sz="4" w:space="0" w:color="auto"/>
            </w:tcBorders>
            <w:vAlign w:val="bottom"/>
          </w:tcPr>
          <w:p w:rsidR="00454DD6" w:rsidRPr="00CD33EF" w:rsidRDefault="00454DD6" w:rsidP="00423E7E">
            <w:pPr>
              <w:pStyle w:val="ConsPlusNormal"/>
              <w:jc w:val="right"/>
              <w:rPr>
                <w:rFonts w:ascii="Times New Roman" w:hAnsi="Times New Roman" w:cs="Times New Roman"/>
                <w:color w:val="000000" w:themeColor="text1"/>
                <w:sz w:val="28"/>
                <w:szCs w:val="28"/>
              </w:rPr>
            </w:pPr>
          </w:p>
        </w:tc>
        <w:tc>
          <w:tcPr>
            <w:tcW w:w="1872" w:type="dxa"/>
            <w:tcBorders>
              <w:top w:val="nil"/>
              <w:left w:val="single" w:sz="4" w:space="0" w:color="auto"/>
              <w:bottom w:val="nil"/>
              <w:right w:val="single" w:sz="4" w:space="0" w:color="auto"/>
            </w:tcBorders>
            <w:vAlign w:val="bottom"/>
          </w:tcPr>
          <w:p w:rsidR="00454DD6" w:rsidRPr="00CD33EF" w:rsidRDefault="00454DD6" w:rsidP="00423E7E">
            <w:pPr>
              <w:pStyle w:val="ConsPlusNormal"/>
              <w:jc w:val="right"/>
              <w:rPr>
                <w:rFonts w:ascii="Times New Roman" w:hAnsi="Times New Roman" w:cs="Times New Roman"/>
                <w:color w:val="000000" w:themeColor="text1"/>
                <w:sz w:val="28"/>
                <w:szCs w:val="28"/>
              </w:rPr>
            </w:pPr>
          </w:p>
        </w:tc>
      </w:tr>
      <w:tr w:rsidR="00454DD6" w:rsidRPr="00CD33EF" w:rsidTr="00423E7E">
        <w:tc>
          <w:tcPr>
            <w:tcW w:w="0" w:type="auto"/>
            <w:vMerge/>
            <w:tcBorders>
              <w:top w:val="single" w:sz="4" w:space="0" w:color="auto"/>
              <w:left w:val="single" w:sz="4" w:space="0" w:color="auto"/>
              <w:bottom w:val="single" w:sz="4" w:space="0" w:color="auto"/>
              <w:right w:val="single" w:sz="4" w:space="0" w:color="auto"/>
            </w:tcBorders>
            <w:vAlign w:val="center"/>
            <w:hideMark/>
          </w:tcPr>
          <w:p w:rsidR="00454DD6" w:rsidRPr="00CD33EF" w:rsidRDefault="00454DD6" w:rsidP="00423E7E">
            <w:pPr>
              <w:rPr>
                <w:color w:val="000000" w:themeColor="text1"/>
                <w:sz w:val="28"/>
                <w:szCs w:val="28"/>
              </w:rPr>
            </w:pPr>
          </w:p>
        </w:tc>
        <w:tc>
          <w:tcPr>
            <w:tcW w:w="6299" w:type="dxa"/>
            <w:tcBorders>
              <w:top w:val="nil"/>
              <w:left w:val="single" w:sz="4" w:space="0" w:color="auto"/>
              <w:bottom w:val="single" w:sz="4" w:space="0" w:color="auto"/>
              <w:right w:val="single" w:sz="4" w:space="0" w:color="auto"/>
            </w:tcBorders>
            <w:hideMark/>
          </w:tcPr>
          <w:p w:rsidR="00454DD6" w:rsidRPr="00CD33EF" w:rsidRDefault="00454DD6" w:rsidP="00423E7E">
            <w:pPr>
              <w:pStyle w:val="ConsPlusNormal"/>
              <w:rPr>
                <w:rFonts w:ascii="Times New Roman" w:hAnsi="Times New Roman" w:cs="Times New Roman"/>
                <w:color w:val="000000" w:themeColor="text1"/>
                <w:sz w:val="28"/>
                <w:szCs w:val="28"/>
              </w:rPr>
            </w:pPr>
            <w:r w:rsidRPr="00CD33EF">
              <w:rPr>
                <w:rFonts w:ascii="Times New Roman" w:hAnsi="Times New Roman" w:cs="Times New Roman"/>
                <w:color w:val="000000" w:themeColor="text1"/>
                <w:sz w:val="28"/>
                <w:szCs w:val="28"/>
              </w:rPr>
              <w:t>Финал Спартакиады учащихся, всероссийских соревнований среди спортивных школ</w:t>
            </w:r>
          </w:p>
        </w:tc>
        <w:tc>
          <w:tcPr>
            <w:tcW w:w="1142" w:type="dxa"/>
            <w:tcBorders>
              <w:top w:val="nil"/>
              <w:left w:val="single" w:sz="4" w:space="0" w:color="auto"/>
              <w:bottom w:val="single" w:sz="4" w:space="0" w:color="auto"/>
              <w:right w:val="single" w:sz="4" w:space="0" w:color="auto"/>
            </w:tcBorders>
            <w:hideMark/>
          </w:tcPr>
          <w:p w:rsidR="00454DD6" w:rsidRPr="00CD33EF" w:rsidRDefault="00454DD6" w:rsidP="00423E7E">
            <w:pPr>
              <w:pStyle w:val="ConsPlusNormal"/>
              <w:jc w:val="center"/>
              <w:rPr>
                <w:rFonts w:ascii="Times New Roman" w:hAnsi="Times New Roman" w:cs="Times New Roman"/>
                <w:color w:val="000000" w:themeColor="text1"/>
                <w:sz w:val="28"/>
                <w:szCs w:val="28"/>
              </w:rPr>
            </w:pPr>
            <w:r w:rsidRPr="00CD33EF">
              <w:rPr>
                <w:rFonts w:ascii="Times New Roman" w:hAnsi="Times New Roman" w:cs="Times New Roman"/>
                <w:color w:val="000000" w:themeColor="text1"/>
                <w:sz w:val="28"/>
                <w:szCs w:val="28"/>
              </w:rPr>
              <w:t>2 - 3</w:t>
            </w:r>
          </w:p>
        </w:tc>
        <w:tc>
          <w:tcPr>
            <w:tcW w:w="2126" w:type="dxa"/>
            <w:tcBorders>
              <w:top w:val="nil"/>
              <w:left w:val="single" w:sz="4" w:space="0" w:color="auto"/>
              <w:bottom w:val="single" w:sz="4" w:space="0" w:color="auto"/>
              <w:right w:val="single" w:sz="4" w:space="0" w:color="auto"/>
            </w:tcBorders>
            <w:vAlign w:val="bottom"/>
          </w:tcPr>
          <w:p w:rsidR="00454DD6" w:rsidRPr="00CD33EF" w:rsidRDefault="00454DD6" w:rsidP="00423E7E">
            <w:pPr>
              <w:pStyle w:val="ConsPlusNormal"/>
              <w:jc w:val="right"/>
              <w:rPr>
                <w:rFonts w:ascii="Times New Roman" w:hAnsi="Times New Roman" w:cs="Times New Roman"/>
                <w:color w:val="000000" w:themeColor="text1"/>
                <w:sz w:val="28"/>
                <w:szCs w:val="28"/>
              </w:rPr>
            </w:pPr>
          </w:p>
        </w:tc>
        <w:tc>
          <w:tcPr>
            <w:tcW w:w="2097" w:type="dxa"/>
            <w:tcBorders>
              <w:top w:val="nil"/>
              <w:left w:val="single" w:sz="4" w:space="0" w:color="auto"/>
              <w:bottom w:val="single" w:sz="4" w:space="0" w:color="auto"/>
              <w:right w:val="single" w:sz="4" w:space="0" w:color="auto"/>
            </w:tcBorders>
            <w:vAlign w:val="bottom"/>
          </w:tcPr>
          <w:p w:rsidR="00454DD6" w:rsidRPr="00CD33EF" w:rsidRDefault="00454DD6" w:rsidP="00423E7E">
            <w:pPr>
              <w:pStyle w:val="ConsPlusNormal"/>
              <w:jc w:val="right"/>
              <w:rPr>
                <w:rFonts w:ascii="Times New Roman" w:hAnsi="Times New Roman" w:cs="Times New Roman"/>
                <w:color w:val="000000" w:themeColor="text1"/>
                <w:sz w:val="28"/>
                <w:szCs w:val="28"/>
              </w:rPr>
            </w:pPr>
          </w:p>
        </w:tc>
        <w:tc>
          <w:tcPr>
            <w:tcW w:w="1872" w:type="dxa"/>
            <w:tcBorders>
              <w:top w:val="nil"/>
              <w:left w:val="single" w:sz="4" w:space="0" w:color="auto"/>
              <w:bottom w:val="single" w:sz="4" w:space="0" w:color="auto"/>
              <w:right w:val="single" w:sz="4" w:space="0" w:color="auto"/>
            </w:tcBorders>
            <w:vAlign w:val="bottom"/>
          </w:tcPr>
          <w:p w:rsidR="00454DD6" w:rsidRPr="00CD33EF" w:rsidRDefault="00454DD6" w:rsidP="00423E7E">
            <w:pPr>
              <w:pStyle w:val="ConsPlusNormal"/>
              <w:jc w:val="right"/>
              <w:rPr>
                <w:rFonts w:ascii="Times New Roman" w:hAnsi="Times New Roman" w:cs="Times New Roman"/>
                <w:color w:val="000000" w:themeColor="text1"/>
                <w:sz w:val="28"/>
                <w:szCs w:val="28"/>
              </w:rPr>
            </w:pPr>
          </w:p>
        </w:tc>
      </w:tr>
      <w:tr w:rsidR="00454DD6" w:rsidRPr="00CD33EF" w:rsidTr="00423E7E">
        <w:tc>
          <w:tcPr>
            <w:tcW w:w="776" w:type="dxa"/>
            <w:vMerge w:val="restart"/>
            <w:tcBorders>
              <w:top w:val="single" w:sz="4" w:space="0" w:color="auto"/>
              <w:left w:val="single" w:sz="4" w:space="0" w:color="auto"/>
              <w:bottom w:val="single" w:sz="4" w:space="0" w:color="auto"/>
              <w:right w:val="single" w:sz="4" w:space="0" w:color="auto"/>
            </w:tcBorders>
            <w:hideMark/>
          </w:tcPr>
          <w:p w:rsidR="00454DD6" w:rsidRPr="00CD33EF" w:rsidRDefault="00454DD6" w:rsidP="00423E7E">
            <w:pPr>
              <w:pStyle w:val="ConsPlusNormal"/>
              <w:jc w:val="center"/>
              <w:rPr>
                <w:rFonts w:ascii="Times New Roman" w:hAnsi="Times New Roman" w:cs="Times New Roman"/>
                <w:color w:val="000000" w:themeColor="text1"/>
                <w:sz w:val="28"/>
                <w:szCs w:val="28"/>
              </w:rPr>
            </w:pPr>
            <w:r w:rsidRPr="00CD33EF">
              <w:rPr>
                <w:rFonts w:ascii="Times New Roman" w:hAnsi="Times New Roman" w:cs="Times New Roman"/>
                <w:color w:val="000000" w:themeColor="text1"/>
                <w:sz w:val="28"/>
                <w:szCs w:val="28"/>
              </w:rPr>
              <w:t>1.8.</w:t>
            </w:r>
          </w:p>
        </w:tc>
        <w:tc>
          <w:tcPr>
            <w:tcW w:w="6299" w:type="dxa"/>
            <w:tcBorders>
              <w:top w:val="single" w:sz="4" w:space="0" w:color="auto"/>
              <w:left w:val="single" w:sz="4" w:space="0" w:color="auto"/>
              <w:bottom w:val="nil"/>
              <w:right w:val="single" w:sz="4" w:space="0" w:color="auto"/>
            </w:tcBorders>
            <w:hideMark/>
          </w:tcPr>
          <w:p w:rsidR="00454DD6" w:rsidRPr="00CD33EF" w:rsidRDefault="00454DD6" w:rsidP="00423E7E">
            <w:pPr>
              <w:pStyle w:val="ConsPlusNormal"/>
              <w:rPr>
                <w:rFonts w:ascii="Times New Roman" w:hAnsi="Times New Roman" w:cs="Times New Roman"/>
                <w:color w:val="000000" w:themeColor="text1"/>
                <w:sz w:val="28"/>
                <w:szCs w:val="28"/>
              </w:rPr>
            </w:pPr>
            <w:r w:rsidRPr="00CD33EF">
              <w:rPr>
                <w:rFonts w:ascii="Times New Roman" w:hAnsi="Times New Roman" w:cs="Times New Roman"/>
                <w:color w:val="000000" w:themeColor="text1"/>
                <w:sz w:val="28"/>
                <w:szCs w:val="28"/>
              </w:rPr>
              <w:t>Первенство России (старшие юноши)</w:t>
            </w:r>
          </w:p>
        </w:tc>
        <w:tc>
          <w:tcPr>
            <w:tcW w:w="1142" w:type="dxa"/>
            <w:tcBorders>
              <w:top w:val="single" w:sz="4" w:space="0" w:color="auto"/>
              <w:left w:val="single" w:sz="4" w:space="0" w:color="auto"/>
              <w:bottom w:val="nil"/>
              <w:right w:val="single" w:sz="4" w:space="0" w:color="auto"/>
            </w:tcBorders>
            <w:hideMark/>
          </w:tcPr>
          <w:p w:rsidR="00454DD6" w:rsidRPr="00CD33EF" w:rsidRDefault="00454DD6" w:rsidP="00423E7E">
            <w:pPr>
              <w:pStyle w:val="ConsPlusNormal"/>
              <w:jc w:val="center"/>
              <w:rPr>
                <w:rFonts w:ascii="Times New Roman" w:hAnsi="Times New Roman" w:cs="Times New Roman"/>
                <w:color w:val="000000" w:themeColor="text1"/>
                <w:sz w:val="28"/>
                <w:szCs w:val="28"/>
              </w:rPr>
            </w:pPr>
            <w:r w:rsidRPr="00CD33EF">
              <w:rPr>
                <w:rFonts w:ascii="Times New Roman" w:hAnsi="Times New Roman" w:cs="Times New Roman"/>
                <w:color w:val="000000" w:themeColor="text1"/>
                <w:sz w:val="28"/>
                <w:szCs w:val="28"/>
              </w:rPr>
              <w:t>4 - 6</w:t>
            </w:r>
          </w:p>
        </w:tc>
        <w:tc>
          <w:tcPr>
            <w:tcW w:w="2126" w:type="dxa"/>
            <w:tcBorders>
              <w:top w:val="single" w:sz="4" w:space="0" w:color="auto"/>
              <w:left w:val="single" w:sz="4" w:space="0" w:color="auto"/>
              <w:bottom w:val="nil"/>
              <w:right w:val="single" w:sz="4" w:space="0" w:color="auto"/>
            </w:tcBorders>
            <w:vAlign w:val="bottom"/>
            <w:hideMark/>
          </w:tcPr>
          <w:p w:rsidR="00454DD6" w:rsidRPr="00CD33EF" w:rsidRDefault="00454DD6" w:rsidP="00423E7E">
            <w:pPr>
              <w:pStyle w:val="ConsPlusNormal"/>
              <w:jc w:val="right"/>
              <w:rPr>
                <w:rFonts w:ascii="Times New Roman" w:hAnsi="Times New Roman" w:cs="Times New Roman"/>
                <w:color w:val="000000" w:themeColor="text1"/>
                <w:sz w:val="28"/>
                <w:szCs w:val="28"/>
              </w:rPr>
            </w:pPr>
            <w:r w:rsidRPr="00CD33EF">
              <w:rPr>
                <w:rFonts w:ascii="Times New Roman" w:hAnsi="Times New Roman" w:cs="Times New Roman"/>
                <w:color w:val="000000" w:themeColor="text1"/>
                <w:sz w:val="28"/>
                <w:szCs w:val="28"/>
              </w:rPr>
              <w:t>до 50</w:t>
            </w:r>
          </w:p>
        </w:tc>
        <w:tc>
          <w:tcPr>
            <w:tcW w:w="2097" w:type="dxa"/>
            <w:tcBorders>
              <w:top w:val="single" w:sz="4" w:space="0" w:color="auto"/>
              <w:left w:val="single" w:sz="4" w:space="0" w:color="auto"/>
              <w:bottom w:val="nil"/>
              <w:right w:val="single" w:sz="4" w:space="0" w:color="auto"/>
            </w:tcBorders>
            <w:vAlign w:val="bottom"/>
            <w:hideMark/>
          </w:tcPr>
          <w:p w:rsidR="00454DD6" w:rsidRPr="00CD33EF" w:rsidRDefault="00454DD6" w:rsidP="00423E7E">
            <w:pPr>
              <w:pStyle w:val="ConsPlusNormal"/>
              <w:jc w:val="right"/>
              <w:rPr>
                <w:rFonts w:ascii="Times New Roman" w:hAnsi="Times New Roman" w:cs="Times New Roman"/>
                <w:color w:val="000000" w:themeColor="text1"/>
                <w:sz w:val="28"/>
                <w:szCs w:val="28"/>
              </w:rPr>
            </w:pPr>
            <w:r w:rsidRPr="00CD33EF">
              <w:rPr>
                <w:rFonts w:ascii="Times New Roman" w:hAnsi="Times New Roman" w:cs="Times New Roman"/>
                <w:color w:val="000000" w:themeColor="text1"/>
                <w:sz w:val="28"/>
                <w:szCs w:val="28"/>
              </w:rPr>
              <w:t>5</w:t>
            </w:r>
          </w:p>
        </w:tc>
        <w:tc>
          <w:tcPr>
            <w:tcW w:w="1872" w:type="dxa"/>
            <w:tcBorders>
              <w:top w:val="single" w:sz="4" w:space="0" w:color="auto"/>
              <w:left w:val="single" w:sz="4" w:space="0" w:color="auto"/>
              <w:bottom w:val="nil"/>
              <w:right w:val="single" w:sz="4" w:space="0" w:color="auto"/>
            </w:tcBorders>
            <w:vAlign w:val="bottom"/>
          </w:tcPr>
          <w:p w:rsidR="00454DD6" w:rsidRPr="00CD33EF" w:rsidRDefault="00454DD6" w:rsidP="00423E7E">
            <w:pPr>
              <w:pStyle w:val="ConsPlusNormal"/>
              <w:jc w:val="right"/>
              <w:rPr>
                <w:rFonts w:ascii="Times New Roman" w:hAnsi="Times New Roman" w:cs="Times New Roman"/>
                <w:color w:val="000000" w:themeColor="text1"/>
                <w:sz w:val="28"/>
                <w:szCs w:val="28"/>
              </w:rPr>
            </w:pPr>
          </w:p>
        </w:tc>
      </w:tr>
      <w:tr w:rsidR="00454DD6" w:rsidRPr="00CD33EF" w:rsidTr="00423E7E">
        <w:tc>
          <w:tcPr>
            <w:tcW w:w="0" w:type="auto"/>
            <w:vMerge/>
            <w:tcBorders>
              <w:top w:val="single" w:sz="4" w:space="0" w:color="auto"/>
              <w:left w:val="single" w:sz="4" w:space="0" w:color="auto"/>
              <w:bottom w:val="single" w:sz="4" w:space="0" w:color="auto"/>
              <w:right w:val="single" w:sz="4" w:space="0" w:color="auto"/>
            </w:tcBorders>
            <w:vAlign w:val="center"/>
            <w:hideMark/>
          </w:tcPr>
          <w:p w:rsidR="00454DD6" w:rsidRPr="00CD33EF" w:rsidRDefault="00454DD6" w:rsidP="00423E7E">
            <w:pPr>
              <w:rPr>
                <w:color w:val="000000" w:themeColor="text1"/>
                <w:sz w:val="28"/>
                <w:szCs w:val="28"/>
              </w:rPr>
            </w:pPr>
          </w:p>
        </w:tc>
        <w:tc>
          <w:tcPr>
            <w:tcW w:w="6299" w:type="dxa"/>
            <w:tcBorders>
              <w:top w:val="nil"/>
              <w:left w:val="single" w:sz="4" w:space="0" w:color="auto"/>
              <w:bottom w:val="single" w:sz="4" w:space="0" w:color="auto"/>
              <w:right w:val="single" w:sz="4" w:space="0" w:color="auto"/>
            </w:tcBorders>
            <w:hideMark/>
          </w:tcPr>
          <w:p w:rsidR="00454DD6" w:rsidRPr="00CD33EF" w:rsidRDefault="00454DD6" w:rsidP="00423E7E">
            <w:pPr>
              <w:pStyle w:val="ConsPlusNormal"/>
              <w:rPr>
                <w:rFonts w:ascii="Times New Roman" w:hAnsi="Times New Roman" w:cs="Times New Roman"/>
                <w:color w:val="000000" w:themeColor="text1"/>
                <w:sz w:val="28"/>
                <w:szCs w:val="28"/>
              </w:rPr>
            </w:pPr>
            <w:r w:rsidRPr="00CD33EF">
              <w:rPr>
                <w:rFonts w:ascii="Times New Roman" w:hAnsi="Times New Roman" w:cs="Times New Roman"/>
                <w:color w:val="000000" w:themeColor="text1"/>
                <w:sz w:val="28"/>
                <w:szCs w:val="28"/>
              </w:rPr>
              <w:t xml:space="preserve">  финал Спартакиады учащихся, всероссийских соревнований среди спортивных школ</w:t>
            </w:r>
          </w:p>
        </w:tc>
        <w:tc>
          <w:tcPr>
            <w:tcW w:w="1142" w:type="dxa"/>
            <w:tcBorders>
              <w:top w:val="nil"/>
              <w:left w:val="single" w:sz="4" w:space="0" w:color="auto"/>
              <w:bottom w:val="single" w:sz="4" w:space="0" w:color="auto"/>
              <w:right w:val="single" w:sz="4" w:space="0" w:color="auto"/>
            </w:tcBorders>
            <w:hideMark/>
          </w:tcPr>
          <w:p w:rsidR="00454DD6" w:rsidRPr="00CD33EF" w:rsidRDefault="00454DD6" w:rsidP="00423E7E">
            <w:pPr>
              <w:pStyle w:val="ConsPlusNormal"/>
              <w:jc w:val="center"/>
              <w:rPr>
                <w:rFonts w:ascii="Times New Roman" w:hAnsi="Times New Roman" w:cs="Times New Roman"/>
                <w:color w:val="000000" w:themeColor="text1"/>
                <w:sz w:val="28"/>
                <w:szCs w:val="28"/>
              </w:rPr>
            </w:pPr>
            <w:r w:rsidRPr="00CD33EF">
              <w:rPr>
                <w:rFonts w:ascii="Times New Roman" w:hAnsi="Times New Roman" w:cs="Times New Roman"/>
                <w:color w:val="000000" w:themeColor="text1"/>
                <w:sz w:val="28"/>
                <w:szCs w:val="28"/>
              </w:rPr>
              <w:t>4 - 6</w:t>
            </w:r>
          </w:p>
        </w:tc>
        <w:tc>
          <w:tcPr>
            <w:tcW w:w="2126" w:type="dxa"/>
            <w:tcBorders>
              <w:top w:val="nil"/>
              <w:left w:val="single" w:sz="4" w:space="0" w:color="auto"/>
              <w:bottom w:val="single" w:sz="4" w:space="0" w:color="auto"/>
              <w:right w:val="single" w:sz="4" w:space="0" w:color="auto"/>
            </w:tcBorders>
            <w:vAlign w:val="bottom"/>
          </w:tcPr>
          <w:p w:rsidR="00454DD6" w:rsidRPr="00CD33EF" w:rsidRDefault="00454DD6" w:rsidP="00423E7E">
            <w:pPr>
              <w:pStyle w:val="ConsPlusNormal"/>
              <w:jc w:val="right"/>
              <w:rPr>
                <w:rFonts w:ascii="Times New Roman" w:hAnsi="Times New Roman" w:cs="Times New Roman"/>
                <w:color w:val="000000" w:themeColor="text1"/>
                <w:sz w:val="28"/>
                <w:szCs w:val="28"/>
              </w:rPr>
            </w:pPr>
          </w:p>
        </w:tc>
        <w:tc>
          <w:tcPr>
            <w:tcW w:w="2097" w:type="dxa"/>
            <w:tcBorders>
              <w:top w:val="nil"/>
              <w:left w:val="single" w:sz="4" w:space="0" w:color="auto"/>
              <w:bottom w:val="single" w:sz="4" w:space="0" w:color="auto"/>
              <w:right w:val="single" w:sz="4" w:space="0" w:color="auto"/>
            </w:tcBorders>
            <w:vAlign w:val="bottom"/>
          </w:tcPr>
          <w:p w:rsidR="00454DD6" w:rsidRPr="00CD33EF" w:rsidRDefault="00454DD6" w:rsidP="00423E7E">
            <w:pPr>
              <w:pStyle w:val="ConsPlusNormal"/>
              <w:jc w:val="right"/>
              <w:rPr>
                <w:rFonts w:ascii="Times New Roman" w:hAnsi="Times New Roman" w:cs="Times New Roman"/>
                <w:color w:val="000000" w:themeColor="text1"/>
                <w:sz w:val="28"/>
                <w:szCs w:val="28"/>
              </w:rPr>
            </w:pPr>
          </w:p>
        </w:tc>
        <w:tc>
          <w:tcPr>
            <w:tcW w:w="1872" w:type="dxa"/>
            <w:tcBorders>
              <w:top w:val="nil"/>
              <w:left w:val="single" w:sz="4" w:space="0" w:color="auto"/>
              <w:bottom w:val="single" w:sz="4" w:space="0" w:color="auto"/>
              <w:right w:val="single" w:sz="4" w:space="0" w:color="auto"/>
            </w:tcBorders>
            <w:vAlign w:val="bottom"/>
          </w:tcPr>
          <w:p w:rsidR="00454DD6" w:rsidRPr="00CD33EF" w:rsidRDefault="00454DD6" w:rsidP="00423E7E">
            <w:pPr>
              <w:pStyle w:val="ConsPlusNormal"/>
              <w:jc w:val="right"/>
              <w:rPr>
                <w:rFonts w:ascii="Times New Roman" w:hAnsi="Times New Roman" w:cs="Times New Roman"/>
                <w:color w:val="000000" w:themeColor="text1"/>
                <w:sz w:val="28"/>
                <w:szCs w:val="28"/>
              </w:rPr>
            </w:pPr>
          </w:p>
        </w:tc>
      </w:tr>
      <w:tr w:rsidR="00454DD6" w:rsidRPr="00CD33EF" w:rsidTr="00423E7E">
        <w:tc>
          <w:tcPr>
            <w:tcW w:w="776" w:type="dxa"/>
            <w:tcBorders>
              <w:top w:val="single" w:sz="4" w:space="0" w:color="auto"/>
              <w:left w:val="single" w:sz="4" w:space="0" w:color="auto"/>
              <w:bottom w:val="single" w:sz="4" w:space="0" w:color="auto"/>
              <w:right w:val="single" w:sz="4" w:space="0" w:color="auto"/>
            </w:tcBorders>
            <w:hideMark/>
          </w:tcPr>
          <w:p w:rsidR="00454DD6" w:rsidRPr="00CD33EF" w:rsidRDefault="00454DD6" w:rsidP="00423E7E">
            <w:pPr>
              <w:pStyle w:val="ConsPlusNormal"/>
              <w:jc w:val="center"/>
              <w:rPr>
                <w:rFonts w:ascii="Times New Roman" w:hAnsi="Times New Roman" w:cs="Times New Roman"/>
                <w:color w:val="000000" w:themeColor="text1"/>
                <w:sz w:val="28"/>
                <w:szCs w:val="28"/>
              </w:rPr>
            </w:pPr>
            <w:r w:rsidRPr="00CD33EF">
              <w:rPr>
                <w:rFonts w:ascii="Times New Roman" w:hAnsi="Times New Roman" w:cs="Times New Roman"/>
                <w:color w:val="000000" w:themeColor="text1"/>
                <w:sz w:val="28"/>
                <w:szCs w:val="28"/>
              </w:rPr>
              <w:t>1.9.</w:t>
            </w:r>
          </w:p>
        </w:tc>
        <w:tc>
          <w:tcPr>
            <w:tcW w:w="6299" w:type="dxa"/>
            <w:tcBorders>
              <w:top w:val="single" w:sz="4" w:space="0" w:color="auto"/>
              <w:left w:val="single" w:sz="4" w:space="0" w:color="auto"/>
              <w:bottom w:val="single" w:sz="4" w:space="0" w:color="auto"/>
              <w:right w:val="single" w:sz="4" w:space="0" w:color="auto"/>
            </w:tcBorders>
            <w:hideMark/>
          </w:tcPr>
          <w:p w:rsidR="00454DD6" w:rsidRPr="00CD33EF" w:rsidRDefault="00454DD6" w:rsidP="00423E7E">
            <w:pPr>
              <w:pStyle w:val="ConsPlusNormal"/>
              <w:rPr>
                <w:rFonts w:ascii="Times New Roman" w:hAnsi="Times New Roman" w:cs="Times New Roman"/>
                <w:color w:val="000000" w:themeColor="text1"/>
                <w:sz w:val="28"/>
                <w:szCs w:val="28"/>
              </w:rPr>
            </w:pPr>
            <w:r w:rsidRPr="00CD33EF">
              <w:rPr>
                <w:rFonts w:ascii="Times New Roman" w:hAnsi="Times New Roman" w:cs="Times New Roman"/>
                <w:color w:val="000000" w:themeColor="text1"/>
                <w:sz w:val="28"/>
                <w:szCs w:val="28"/>
              </w:rPr>
              <w:t>Официальные всероссийские соревнования (включенные в Единый календарный план) в составе сборной команды субъекта Российской Федерации</w:t>
            </w:r>
          </w:p>
        </w:tc>
        <w:tc>
          <w:tcPr>
            <w:tcW w:w="1142" w:type="dxa"/>
            <w:tcBorders>
              <w:top w:val="single" w:sz="4" w:space="0" w:color="auto"/>
              <w:left w:val="single" w:sz="4" w:space="0" w:color="auto"/>
              <w:bottom w:val="single" w:sz="4" w:space="0" w:color="auto"/>
              <w:right w:val="single" w:sz="4" w:space="0" w:color="auto"/>
            </w:tcBorders>
            <w:hideMark/>
          </w:tcPr>
          <w:p w:rsidR="00454DD6" w:rsidRPr="00CD33EF" w:rsidRDefault="00454DD6" w:rsidP="00423E7E">
            <w:pPr>
              <w:pStyle w:val="ConsPlusNormal"/>
              <w:jc w:val="center"/>
              <w:rPr>
                <w:rFonts w:ascii="Times New Roman" w:hAnsi="Times New Roman" w:cs="Times New Roman"/>
                <w:color w:val="000000" w:themeColor="text1"/>
                <w:sz w:val="28"/>
                <w:szCs w:val="28"/>
              </w:rPr>
            </w:pPr>
            <w:r w:rsidRPr="00CD33EF">
              <w:rPr>
                <w:rFonts w:ascii="Times New Roman" w:hAnsi="Times New Roman" w:cs="Times New Roman"/>
                <w:color w:val="000000" w:themeColor="text1"/>
                <w:sz w:val="28"/>
                <w:szCs w:val="28"/>
              </w:rPr>
              <w:t>1 - 6</w:t>
            </w:r>
          </w:p>
        </w:tc>
        <w:tc>
          <w:tcPr>
            <w:tcW w:w="2126" w:type="dxa"/>
            <w:tcBorders>
              <w:top w:val="single" w:sz="4" w:space="0" w:color="auto"/>
              <w:left w:val="single" w:sz="4" w:space="0" w:color="auto"/>
              <w:bottom w:val="single" w:sz="4" w:space="0" w:color="auto"/>
              <w:right w:val="single" w:sz="4" w:space="0" w:color="auto"/>
            </w:tcBorders>
            <w:vAlign w:val="bottom"/>
            <w:hideMark/>
          </w:tcPr>
          <w:p w:rsidR="00454DD6" w:rsidRPr="00CD33EF" w:rsidRDefault="00454DD6" w:rsidP="00423E7E">
            <w:pPr>
              <w:pStyle w:val="ConsPlusNormal"/>
              <w:jc w:val="right"/>
              <w:rPr>
                <w:rFonts w:ascii="Times New Roman" w:hAnsi="Times New Roman" w:cs="Times New Roman"/>
                <w:color w:val="000000" w:themeColor="text1"/>
                <w:sz w:val="28"/>
                <w:szCs w:val="28"/>
              </w:rPr>
            </w:pPr>
            <w:r w:rsidRPr="00CD33EF">
              <w:rPr>
                <w:rFonts w:ascii="Times New Roman" w:hAnsi="Times New Roman" w:cs="Times New Roman"/>
                <w:color w:val="000000" w:themeColor="text1"/>
                <w:sz w:val="28"/>
                <w:szCs w:val="28"/>
              </w:rPr>
              <w:t>до 50</w:t>
            </w:r>
          </w:p>
        </w:tc>
        <w:tc>
          <w:tcPr>
            <w:tcW w:w="2097" w:type="dxa"/>
            <w:tcBorders>
              <w:top w:val="single" w:sz="4" w:space="0" w:color="auto"/>
              <w:left w:val="single" w:sz="4" w:space="0" w:color="auto"/>
              <w:bottom w:val="single" w:sz="4" w:space="0" w:color="auto"/>
              <w:right w:val="single" w:sz="4" w:space="0" w:color="auto"/>
            </w:tcBorders>
            <w:vAlign w:val="bottom"/>
            <w:hideMark/>
          </w:tcPr>
          <w:p w:rsidR="00454DD6" w:rsidRPr="00CD33EF" w:rsidRDefault="00454DD6" w:rsidP="00423E7E">
            <w:pPr>
              <w:pStyle w:val="ConsPlusNormal"/>
              <w:jc w:val="right"/>
              <w:rPr>
                <w:rFonts w:ascii="Times New Roman" w:hAnsi="Times New Roman" w:cs="Times New Roman"/>
                <w:color w:val="000000" w:themeColor="text1"/>
                <w:sz w:val="28"/>
                <w:szCs w:val="28"/>
              </w:rPr>
            </w:pPr>
            <w:r w:rsidRPr="00CD33EF">
              <w:rPr>
                <w:rFonts w:ascii="Times New Roman" w:hAnsi="Times New Roman" w:cs="Times New Roman"/>
                <w:color w:val="000000" w:themeColor="text1"/>
                <w:sz w:val="28"/>
                <w:szCs w:val="28"/>
              </w:rPr>
              <w:t>5</w:t>
            </w:r>
          </w:p>
        </w:tc>
        <w:tc>
          <w:tcPr>
            <w:tcW w:w="1872" w:type="dxa"/>
            <w:tcBorders>
              <w:top w:val="single" w:sz="4" w:space="0" w:color="auto"/>
              <w:left w:val="single" w:sz="4" w:space="0" w:color="auto"/>
              <w:bottom w:val="single" w:sz="4" w:space="0" w:color="auto"/>
              <w:right w:val="single" w:sz="4" w:space="0" w:color="auto"/>
            </w:tcBorders>
            <w:vAlign w:val="bottom"/>
          </w:tcPr>
          <w:p w:rsidR="00454DD6" w:rsidRPr="00CD33EF" w:rsidRDefault="00454DD6" w:rsidP="00423E7E">
            <w:pPr>
              <w:pStyle w:val="ConsPlusNormal"/>
              <w:jc w:val="right"/>
              <w:rPr>
                <w:rFonts w:ascii="Times New Roman" w:hAnsi="Times New Roman" w:cs="Times New Roman"/>
                <w:color w:val="000000" w:themeColor="text1"/>
                <w:sz w:val="28"/>
                <w:szCs w:val="28"/>
              </w:rPr>
            </w:pPr>
          </w:p>
        </w:tc>
      </w:tr>
      <w:tr w:rsidR="00454DD6" w:rsidRPr="00CD33EF" w:rsidTr="00423E7E">
        <w:tc>
          <w:tcPr>
            <w:tcW w:w="776" w:type="dxa"/>
            <w:tcBorders>
              <w:top w:val="single" w:sz="4" w:space="0" w:color="auto"/>
              <w:left w:val="single" w:sz="4" w:space="0" w:color="auto"/>
              <w:bottom w:val="single" w:sz="4" w:space="0" w:color="auto"/>
              <w:right w:val="single" w:sz="4" w:space="0" w:color="auto"/>
            </w:tcBorders>
            <w:hideMark/>
          </w:tcPr>
          <w:p w:rsidR="00454DD6" w:rsidRPr="00CD33EF" w:rsidRDefault="00454DD6" w:rsidP="00423E7E">
            <w:pPr>
              <w:pStyle w:val="ConsPlusNormal"/>
              <w:jc w:val="center"/>
              <w:rPr>
                <w:rFonts w:ascii="Times New Roman" w:hAnsi="Times New Roman" w:cs="Times New Roman"/>
                <w:color w:val="000000" w:themeColor="text1"/>
                <w:sz w:val="28"/>
                <w:szCs w:val="28"/>
              </w:rPr>
            </w:pPr>
            <w:r w:rsidRPr="00CD33EF">
              <w:rPr>
                <w:rFonts w:ascii="Times New Roman" w:hAnsi="Times New Roman" w:cs="Times New Roman"/>
                <w:color w:val="000000" w:themeColor="text1"/>
                <w:sz w:val="28"/>
                <w:szCs w:val="28"/>
              </w:rPr>
              <w:t>1.10.</w:t>
            </w:r>
          </w:p>
        </w:tc>
        <w:tc>
          <w:tcPr>
            <w:tcW w:w="6299" w:type="dxa"/>
            <w:tcBorders>
              <w:top w:val="single" w:sz="4" w:space="0" w:color="auto"/>
              <w:left w:val="single" w:sz="4" w:space="0" w:color="auto"/>
              <w:bottom w:val="single" w:sz="4" w:space="0" w:color="auto"/>
              <w:right w:val="single" w:sz="4" w:space="0" w:color="auto"/>
            </w:tcBorders>
            <w:hideMark/>
          </w:tcPr>
          <w:p w:rsidR="00454DD6" w:rsidRPr="00CD33EF" w:rsidRDefault="00454DD6" w:rsidP="00423E7E">
            <w:pPr>
              <w:pStyle w:val="ConsPlusNormal"/>
              <w:rPr>
                <w:rFonts w:ascii="Times New Roman" w:hAnsi="Times New Roman" w:cs="Times New Roman"/>
                <w:color w:val="000000" w:themeColor="text1"/>
                <w:sz w:val="28"/>
                <w:szCs w:val="28"/>
              </w:rPr>
            </w:pPr>
            <w:r w:rsidRPr="00CD33EF">
              <w:rPr>
                <w:rFonts w:ascii="Times New Roman" w:hAnsi="Times New Roman" w:cs="Times New Roman"/>
                <w:color w:val="000000" w:themeColor="text1"/>
                <w:sz w:val="28"/>
                <w:szCs w:val="28"/>
              </w:rPr>
              <w:t>Чемпионаты и первенства субъектов Российской Федерации</w:t>
            </w:r>
          </w:p>
        </w:tc>
        <w:tc>
          <w:tcPr>
            <w:tcW w:w="1142" w:type="dxa"/>
            <w:tcBorders>
              <w:top w:val="single" w:sz="4" w:space="0" w:color="auto"/>
              <w:left w:val="single" w:sz="4" w:space="0" w:color="auto"/>
              <w:bottom w:val="single" w:sz="4" w:space="0" w:color="auto"/>
              <w:right w:val="single" w:sz="4" w:space="0" w:color="auto"/>
            </w:tcBorders>
            <w:hideMark/>
          </w:tcPr>
          <w:p w:rsidR="00454DD6" w:rsidRPr="00CD33EF" w:rsidRDefault="00454DD6" w:rsidP="00423E7E">
            <w:pPr>
              <w:pStyle w:val="ConsPlusNormal"/>
              <w:jc w:val="center"/>
              <w:rPr>
                <w:rFonts w:ascii="Times New Roman" w:hAnsi="Times New Roman" w:cs="Times New Roman"/>
                <w:color w:val="000000" w:themeColor="text1"/>
                <w:sz w:val="28"/>
                <w:szCs w:val="28"/>
              </w:rPr>
            </w:pPr>
            <w:r w:rsidRPr="00CD33EF">
              <w:rPr>
                <w:rFonts w:ascii="Times New Roman" w:hAnsi="Times New Roman" w:cs="Times New Roman"/>
                <w:color w:val="000000" w:themeColor="text1"/>
                <w:sz w:val="28"/>
                <w:szCs w:val="28"/>
              </w:rPr>
              <w:t>1 - 6</w:t>
            </w:r>
          </w:p>
        </w:tc>
        <w:tc>
          <w:tcPr>
            <w:tcW w:w="2126" w:type="dxa"/>
            <w:tcBorders>
              <w:top w:val="single" w:sz="4" w:space="0" w:color="auto"/>
              <w:left w:val="single" w:sz="4" w:space="0" w:color="auto"/>
              <w:bottom w:val="single" w:sz="4" w:space="0" w:color="auto"/>
              <w:right w:val="single" w:sz="4" w:space="0" w:color="auto"/>
            </w:tcBorders>
            <w:vAlign w:val="bottom"/>
            <w:hideMark/>
          </w:tcPr>
          <w:p w:rsidR="00454DD6" w:rsidRPr="00CD33EF" w:rsidRDefault="00454DD6" w:rsidP="00423E7E">
            <w:pPr>
              <w:pStyle w:val="ConsPlusNormal"/>
              <w:jc w:val="right"/>
              <w:rPr>
                <w:rFonts w:ascii="Times New Roman" w:hAnsi="Times New Roman" w:cs="Times New Roman"/>
                <w:color w:val="000000" w:themeColor="text1"/>
                <w:sz w:val="28"/>
                <w:szCs w:val="28"/>
              </w:rPr>
            </w:pPr>
            <w:r w:rsidRPr="00CD33EF">
              <w:rPr>
                <w:rFonts w:ascii="Times New Roman" w:hAnsi="Times New Roman" w:cs="Times New Roman"/>
                <w:color w:val="000000" w:themeColor="text1"/>
                <w:sz w:val="28"/>
                <w:szCs w:val="28"/>
              </w:rPr>
              <w:t>до 50</w:t>
            </w:r>
          </w:p>
        </w:tc>
        <w:tc>
          <w:tcPr>
            <w:tcW w:w="2097" w:type="dxa"/>
            <w:tcBorders>
              <w:top w:val="single" w:sz="4" w:space="0" w:color="auto"/>
              <w:left w:val="single" w:sz="4" w:space="0" w:color="auto"/>
              <w:bottom w:val="single" w:sz="4" w:space="0" w:color="auto"/>
              <w:right w:val="single" w:sz="4" w:space="0" w:color="auto"/>
            </w:tcBorders>
            <w:vAlign w:val="bottom"/>
            <w:hideMark/>
          </w:tcPr>
          <w:p w:rsidR="00454DD6" w:rsidRPr="00CD33EF" w:rsidRDefault="00454DD6" w:rsidP="00423E7E">
            <w:pPr>
              <w:pStyle w:val="ConsPlusNormal"/>
              <w:jc w:val="right"/>
              <w:rPr>
                <w:rFonts w:ascii="Times New Roman" w:hAnsi="Times New Roman" w:cs="Times New Roman"/>
                <w:color w:val="000000" w:themeColor="text1"/>
                <w:sz w:val="28"/>
                <w:szCs w:val="28"/>
              </w:rPr>
            </w:pPr>
            <w:r w:rsidRPr="00CD33EF">
              <w:rPr>
                <w:rFonts w:ascii="Times New Roman" w:hAnsi="Times New Roman" w:cs="Times New Roman"/>
                <w:color w:val="000000" w:themeColor="text1"/>
                <w:sz w:val="28"/>
                <w:szCs w:val="28"/>
              </w:rPr>
              <w:t>3</w:t>
            </w:r>
          </w:p>
        </w:tc>
        <w:tc>
          <w:tcPr>
            <w:tcW w:w="1872" w:type="dxa"/>
            <w:tcBorders>
              <w:top w:val="single" w:sz="4" w:space="0" w:color="auto"/>
              <w:left w:val="single" w:sz="4" w:space="0" w:color="auto"/>
              <w:bottom w:val="single" w:sz="4" w:space="0" w:color="auto"/>
              <w:right w:val="single" w:sz="4" w:space="0" w:color="auto"/>
            </w:tcBorders>
            <w:vAlign w:val="bottom"/>
          </w:tcPr>
          <w:p w:rsidR="00454DD6" w:rsidRPr="00CD33EF" w:rsidRDefault="00454DD6" w:rsidP="00423E7E">
            <w:pPr>
              <w:pStyle w:val="ConsPlusNormal"/>
              <w:jc w:val="right"/>
              <w:rPr>
                <w:rFonts w:ascii="Times New Roman" w:hAnsi="Times New Roman" w:cs="Times New Roman"/>
                <w:color w:val="000000" w:themeColor="text1"/>
                <w:sz w:val="28"/>
                <w:szCs w:val="28"/>
              </w:rPr>
            </w:pPr>
          </w:p>
        </w:tc>
      </w:tr>
      <w:tr w:rsidR="00454DD6" w:rsidRPr="00CD33EF" w:rsidTr="00423E7E">
        <w:tc>
          <w:tcPr>
            <w:tcW w:w="776" w:type="dxa"/>
            <w:tcBorders>
              <w:top w:val="single" w:sz="4" w:space="0" w:color="auto"/>
              <w:left w:val="single" w:sz="4" w:space="0" w:color="auto"/>
              <w:bottom w:val="single" w:sz="4" w:space="0" w:color="auto"/>
              <w:right w:val="single" w:sz="4" w:space="0" w:color="auto"/>
            </w:tcBorders>
            <w:hideMark/>
          </w:tcPr>
          <w:p w:rsidR="00454DD6" w:rsidRPr="00CD33EF" w:rsidRDefault="00454DD6" w:rsidP="00423E7E">
            <w:pPr>
              <w:pStyle w:val="ConsPlusNormal"/>
              <w:jc w:val="both"/>
              <w:rPr>
                <w:rFonts w:ascii="Times New Roman" w:hAnsi="Times New Roman" w:cs="Times New Roman"/>
                <w:color w:val="000000" w:themeColor="text1"/>
                <w:sz w:val="28"/>
                <w:szCs w:val="28"/>
              </w:rPr>
            </w:pPr>
            <w:r w:rsidRPr="00CD33EF">
              <w:rPr>
                <w:rFonts w:ascii="Times New Roman" w:hAnsi="Times New Roman" w:cs="Times New Roman"/>
                <w:color w:val="000000" w:themeColor="text1"/>
                <w:sz w:val="28"/>
                <w:szCs w:val="28"/>
              </w:rPr>
              <w:t>2</w:t>
            </w:r>
          </w:p>
        </w:tc>
        <w:tc>
          <w:tcPr>
            <w:tcW w:w="13536" w:type="dxa"/>
            <w:gridSpan w:val="5"/>
            <w:tcBorders>
              <w:top w:val="single" w:sz="4" w:space="0" w:color="auto"/>
              <w:left w:val="single" w:sz="4" w:space="0" w:color="auto"/>
              <w:bottom w:val="single" w:sz="4" w:space="0" w:color="auto"/>
              <w:right w:val="single" w:sz="4" w:space="0" w:color="auto"/>
            </w:tcBorders>
            <w:hideMark/>
          </w:tcPr>
          <w:p w:rsidR="00454DD6" w:rsidRPr="00CD33EF" w:rsidRDefault="00454DD6" w:rsidP="00423E7E">
            <w:pPr>
              <w:pStyle w:val="ConsPlusNormal"/>
              <w:jc w:val="center"/>
              <w:rPr>
                <w:rFonts w:ascii="Times New Roman" w:hAnsi="Times New Roman" w:cs="Times New Roman"/>
                <w:color w:val="000000" w:themeColor="text1"/>
                <w:sz w:val="28"/>
                <w:szCs w:val="28"/>
              </w:rPr>
            </w:pPr>
            <w:r w:rsidRPr="00CD33EF">
              <w:rPr>
                <w:rFonts w:ascii="Times New Roman" w:hAnsi="Times New Roman" w:cs="Times New Roman"/>
                <w:color w:val="000000" w:themeColor="text1"/>
                <w:sz w:val="28"/>
                <w:szCs w:val="28"/>
              </w:rPr>
              <w:t>В командных игровых видах спорта</w:t>
            </w:r>
          </w:p>
        </w:tc>
      </w:tr>
      <w:tr w:rsidR="00454DD6" w:rsidRPr="00CD33EF" w:rsidTr="00423E7E">
        <w:tc>
          <w:tcPr>
            <w:tcW w:w="776" w:type="dxa"/>
            <w:tcBorders>
              <w:top w:val="single" w:sz="4" w:space="0" w:color="auto"/>
              <w:left w:val="single" w:sz="4" w:space="0" w:color="auto"/>
              <w:bottom w:val="nil"/>
              <w:right w:val="single" w:sz="4" w:space="0" w:color="auto"/>
            </w:tcBorders>
            <w:hideMark/>
          </w:tcPr>
          <w:p w:rsidR="00454DD6" w:rsidRPr="00CD33EF" w:rsidRDefault="00454DD6" w:rsidP="00423E7E">
            <w:pPr>
              <w:pStyle w:val="ConsPlusNormal"/>
              <w:jc w:val="center"/>
              <w:rPr>
                <w:rFonts w:ascii="Times New Roman" w:hAnsi="Times New Roman" w:cs="Times New Roman"/>
                <w:color w:val="000000" w:themeColor="text1"/>
                <w:sz w:val="28"/>
                <w:szCs w:val="28"/>
              </w:rPr>
            </w:pPr>
            <w:r w:rsidRPr="00CD33EF">
              <w:rPr>
                <w:rFonts w:ascii="Times New Roman" w:hAnsi="Times New Roman" w:cs="Times New Roman"/>
                <w:color w:val="000000" w:themeColor="text1"/>
                <w:sz w:val="28"/>
                <w:szCs w:val="28"/>
              </w:rPr>
              <w:t>2.1.</w:t>
            </w:r>
          </w:p>
        </w:tc>
        <w:tc>
          <w:tcPr>
            <w:tcW w:w="6299" w:type="dxa"/>
            <w:tcBorders>
              <w:top w:val="single" w:sz="4" w:space="0" w:color="auto"/>
              <w:left w:val="single" w:sz="4" w:space="0" w:color="auto"/>
              <w:bottom w:val="nil"/>
              <w:right w:val="single" w:sz="4" w:space="0" w:color="auto"/>
            </w:tcBorders>
            <w:hideMark/>
          </w:tcPr>
          <w:p w:rsidR="00454DD6" w:rsidRPr="00CD33EF" w:rsidRDefault="00454DD6" w:rsidP="00423E7E">
            <w:pPr>
              <w:pStyle w:val="ConsPlusNormal"/>
              <w:rPr>
                <w:rFonts w:ascii="Times New Roman" w:hAnsi="Times New Roman" w:cs="Times New Roman"/>
                <w:color w:val="000000" w:themeColor="text1"/>
                <w:sz w:val="28"/>
                <w:szCs w:val="28"/>
              </w:rPr>
            </w:pPr>
            <w:r w:rsidRPr="00CD33EF">
              <w:rPr>
                <w:rFonts w:ascii="Times New Roman" w:hAnsi="Times New Roman" w:cs="Times New Roman"/>
                <w:color w:val="000000" w:themeColor="text1"/>
                <w:sz w:val="28"/>
                <w:szCs w:val="28"/>
              </w:rPr>
              <w:t>Олимпийские игры</w:t>
            </w:r>
          </w:p>
        </w:tc>
        <w:tc>
          <w:tcPr>
            <w:tcW w:w="1142" w:type="dxa"/>
            <w:tcBorders>
              <w:top w:val="single" w:sz="4" w:space="0" w:color="auto"/>
              <w:left w:val="single" w:sz="4" w:space="0" w:color="auto"/>
              <w:bottom w:val="nil"/>
              <w:right w:val="single" w:sz="4" w:space="0" w:color="auto"/>
            </w:tcBorders>
            <w:hideMark/>
          </w:tcPr>
          <w:p w:rsidR="00454DD6" w:rsidRPr="00CD33EF" w:rsidRDefault="00454DD6" w:rsidP="00423E7E">
            <w:pPr>
              <w:pStyle w:val="ConsPlusNormal"/>
              <w:jc w:val="center"/>
              <w:rPr>
                <w:rFonts w:ascii="Times New Roman" w:hAnsi="Times New Roman" w:cs="Times New Roman"/>
                <w:color w:val="000000" w:themeColor="text1"/>
                <w:sz w:val="28"/>
                <w:szCs w:val="28"/>
              </w:rPr>
            </w:pPr>
            <w:r w:rsidRPr="00CD33EF">
              <w:rPr>
                <w:rFonts w:ascii="Times New Roman" w:hAnsi="Times New Roman" w:cs="Times New Roman"/>
                <w:color w:val="000000" w:themeColor="text1"/>
                <w:sz w:val="28"/>
                <w:szCs w:val="28"/>
              </w:rPr>
              <w:t>1</w:t>
            </w:r>
          </w:p>
        </w:tc>
        <w:tc>
          <w:tcPr>
            <w:tcW w:w="2126" w:type="dxa"/>
            <w:tcBorders>
              <w:top w:val="single" w:sz="4" w:space="0" w:color="auto"/>
              <w:left w:val="single" w:sz="4" w:space="0" w:color="auto"/>
              <w:bottom w:val="nil"/>
              <w:right w:val="single" w:sz="4" w:space="0" w:color="auto"/>
            </w:tcBorders>
            <w:hideMark/>
          </w:tcPr>
          <w:p w:rsidR="00454DD6" w:rsidRPr="00CD33EF" w:rsidRDefault="00454DD6" w:rsidP="00423E7E">
            <w:pPr>
              <w:pStyle w:val="ConsPlusNormal"/>
              <w:jc w:val="right"/>
              <w:rPr>
                <w:rFonts w:ascii="Times New Roman" w:hAnsi="Times New Roman" w:cs="Times New Roman"/>
                <w:color w:val="000000" w:themeColor="text1"/>
                <w:sz w:val="28"/>
                <w:szCs w:val="28"/>
              </w:rPr>
            </w:pPr>
            <w:r w:rsidRPr="00CD33EF">
              <w:rPr>
                <w:rFonts w:ascii="Times New Roman" w:hAnsi="Times New Roman" w:cs="Times New Roman"/>
                <w:color w:val="000000" w:themeColor="text1"/>
                <w:sz w:val="28"/>
                <w:szCs w:val="28"/>
              </w:rPr>
              <w:t>до 150</w:t>
            </w:r>
          </w:p>
        </w:tc>
        <w:tc>
          <w:tcPr>
            <w:tcW w:w="2097" w:type="dxa"/>
            <w:tcBorders>
              <w:top w:val="single" w:sz="4" w:space="0" w:color="auto"/>
              <w:left w:val="single" w:sz="4" w:space="0" w:color="auto"/>
              <w:bottom w:val="nil"/>
              <w:right w:val="single" w:sz="4" w:space="0" w:color="auto"/>
            </w:tcBorders>
            <w:hideMark/>
          </w:tcPr>
          <w:p w:rsidR="00454DD6" w:rsidRPr="00CD33EF" w:rsidRDefault="00454DD6" w:rsidP="00423E7E">
            <w:pPr>
              <w:pStyle w:val="ConsPlusNormal"/>
              <w:jc w:val="right"/>
              <w:rPr>
                <w:rFonts w:ascii="Times New Roman" w:hAnsi="Times New Roman" w:cs="Times New Roman"/>
                <w:color w:val="000000" w:themeColor="text1"/>
                <w:sz w:val="28"/>
                <w:szCs w:val="28"/>
              </w:rPr>
            </w:pPr>
            <w:r w:rsidRPr="00CD33EF">
              <w:rPr>
                <w:rFonts w:ascii="Times New Roman" w:hAnsi="Times New Roman" w:cs="Times New Roman"/>
                <w:color w:val="000000" w:themeColor="text1"/>
                <w:sz w:val="28"/>
                <w:szCs w:val="28"/>
              </w:rPr>
              <w:t>15</w:t>
            </w:r>
          </w:p>
        </w:tc>
        <w:tc>
          <w:tcPr>
            <w:tcW w:w="1872" w:type="dxa"/>
            <w:tcBorders>
              <w:top w:val="single" w:sz="4" w:space="0" w:color="auto"/>
              <w:left w:val="single" w:sz="4" w:space="0" w:color="auto"/>
              <w:bottom w:val="nil"/>
              <w:right w:val="single" w:sz="4" w:space="0" w:color="auto"/>
            </w:tcBorders>
            <w:hideMark/>
          </w:tcPr>
          <w:p w:rsidR="00454DD6" w:rsidRPr="00CD33EF" w:rsidRDefault="00454DD6" w:rsidP="00423E7E">
            <w:pPr>
              <w:pStyle w:val="ConsPlusNormal"/>
              <w:jc w:val="right"/>
              <w:rPr>
                <w:rFonts w:ascii="Times New Roman" w:hAnsi="Times New Roman" w:cs="Times New Roman"/>
                <w:color w:val="000000" w:themeColor="text1"/>
                <w:sz w:val="28"/>
                <w:szCs w:val="28"/>
              </w:rPr>
            </w:pPr>
            <w:r w:rsidRPr="00CD33EF">
              <w:rPr>
                <w:rFonts w:ascii="Times New Roman" w:hAnsi="Times New Roman" w:cs="Times New Roman"/>
                <w:color w:val="000000" w:themeColor="text1"/>
                <w:sz w:val="28"/>
                <w:szCs w:val="28"/>
              </w:rPr>
              <w:t>7</w:t>
            </w:r>
          </w:p>
        </w:tc>
      </w:tr>
      <w:tr w:rsidR="00454DD6" w:rsidRPr="00CD33EF" w:rsidTr="00423E7E">
        <w:tc>
          <w:tcPr>
            <w:tcW w:w="776" w:type="dxa"/>
            <w:tcBorders>
              <w:top w:val="nil"/>
              <w:left w:val="single" w:sz="4" w:space="0" w:color="auto"/>
              <w:bottom w:val="single" w:sz="4" w:space="0" w:color="auto"/>
              <w:right w:val="single" w:sz="4" w:space="0" w:color="auto"/>
            </w:tcBorders>
          </w:tcPr>
          <w:p w:rsidR="00454DD6" w:rsidRPr="00CD33EF" w:rsidRDefault="00454DD6" w:rsidP="00423E7E">
            <w:pPr>
              <w:pStyle w:val="ConsPlusNormal"/>
              <w:rPr>
                <w:rFonts w:ascii="Times New Roman" w:hAnsi="Times New Roman" w:cs="Times New Roman"/>
                <w:color w:val="000000" w:themeColor="text1"/>
                <w:sz w:val="28"/>
                <w:szCs w:val="28"/>
              </w:rPr>
            </w:pPr>
          </w:p>
        </w:tc>
        <w:tc>
          <w:tcPr>
            <w:tcW w:w="6299" w:type="dxa"/>
            <w:tcBorders>
              <w:top w:val="nil"/>
              <w:left w:val="single" w:sz="4" w:space="0" w:color="auto"/>
              <w:bottom w:val="single" w:sz="4" w:space="0" w:color="auto"/>
              <w:right w:val="single" w:sz="4" w:space="0" w:color="auto"/>
            </w:tcBorders>
            <w:hideMark/>
          </w:tcPr>
          <w:p w:rsidR="00454DD6" w:rsidRPr="00CD33EF" w:rsidRDefault="00454DD6" w:rsidP="00423E7E">
            <w:pPr>
              <w:pStyle w:val="ConsPlusNormal"/>
              <w:rPr>
                <w:rFonts w:ascii="Times New Roman" w:hAnsi="Times New Roman" w:cs="Times New Roman"/>
                <w:color w:val="000000" w:themeColor="text1"/>
                <w:sz w:val="28"/>
                <w:szCs w:val="28"/>
              </w:rPr>
            </w:pPr>
            <w:r w:rsidRPr="00CD33EF">
              <w:rPr>
                <w:rFonts w:ascii="Times New Roman" w:hAnsi="Times New Roman" w:cs="Times New Roman"/>
                <w:color w:val="000000" w:themeColor="text1"/>
                <w:sz w:val="28"/>
                <w:szCs w:val="28"/>
              </w:rPr>
              <w:t>чемпионат мира, Европы</w:t>
            </w:r>
          </w:p>
        </w:tc>
        <w:tc>
          <w:tcPr>
            <w:tcW w:w="1142" w:type="dxa"/>
            <w:tcBorders>
              <w:top w:val="nil"/>
              <w:left w:val="single" w:sz="4" w:space="0" w:color="auto"/>
              <w:bottom w:val="single" w:sz="4" w:space="0" w:color="auto"/>
              <w:right w:val="single" w:sz="4" w:space="0" w:color="auto"/>
            </w:tcBorders>
            <w:hideMark/>
          </w:tcPr>
          <w:p w:rsidR="00454DD6" w:rsidRPr="00CD33EF" w:rsidRDefault="00454DD6" w:rsidP="00423E7E">
            <w:pPr>
              <w:pStyle w:val="ConsPlusNormal"/>
              <w:jc w:val="center"/>
              <w:rPr>
                <w:rFonts w:ascii="Times New Roman" w:hAnsi="Times New Roman" w:cs="Times New Roman"/>
                <w:color w:val="000000" w:themeColor="text1"/>
                <w:sz w:val="28"/>
                <w:szCs w:val="28"/>
              </w:rPr>
            </w:pPr>
            <w:r w:rsidRPr="00CD33EF">
              <w:rPr>
                <w:rFonts w:ascii="Times New Roman" w:hAnsi="Times New Roman" w:cs="Times New Roman"/>
                <w:color w:val="000000" w:themeColor="text1"/>
                <w:sz w:val="28"/>
                <w:szCs w:val="28"/>
              </w:rPr>
              <w:t>1</w:t>
            </w:r>
          </w:p>
        </w:tc>
        <w:tc>
          <w:tcPr>
            <w:tcW w:w="2126" w:type="dxa"/>
            <w:tcBorders>
              <w:top w:val="nil"/>
              <w:left w:val="single" w:sz="4" w:space="0" w:color="auto"/>
              <w:bottom w:val="single" w:sz="4" w:space="0" w:color="auto"/>
              <w:right w:val="single" w:sz="4" w:space="0" w:color="auto"/>
            </w:tcBorders>
          </w:tcPr>
          <w:p w:rsidR="00454DD6" w:rsidRPr="00CD33EF" w:rsidRDefault="00454DD6" w:rsidP="00423E7E">
            <w:pPr>
              <w:pStyle w:val="ConsPlusNormal"/>
              <w:rPr>
                <w:rFonts w:ascii="Times New Roman" w:hAnsi="Times New Roman" w:cs="Times New Roman"/>
                <w:color w:val="000000" w:themeColor="text1"/>
                <w:sz w:val="28"/>
                <w:szCs w:val="28"/>
              </w:rPr>
            </w:pPr>
          </w:p>
        </w:tc>
        <w:tc>
          <w:tcPr>
            <w:tcW w:w="2097" w:type="dxa"/>
            <w:tcBorders>
              <w:top w:val="nil"/>
              <w:left w:val="single" w:sz="4" w:space="0" w:color="auto"/>
              <w:bottom w:val="single" w:sz="4" w:space="0" w:color="auto"/>
              <w:right w:val="single" w:sz="4" w:space="0" w:color="auto"/>
            </w:tcBorders>
          </w:tcPr>
          <w:p w:rsidR="00454DD6" w:rsidRPr="00CD33EF" w:rsidRDefault="00454DD6" w:rsidP="00423E7E">
            <w:pPr>
              <w:pStyle w:val="ConsPlusNormal"/>
              <w:rPr>
                <w:rFonts w:ascii="Times New Roman" w:hAnsi="Times New Roman" w:cs="Times New Roman"/>
                <w:color w:val="000000" w:themeColor="text1"/>
                <w:sz w:val="28"/>
                <w:szCs w:val="28"/>
              </w:rPr>
            </w:pPr>
          </w:p>
        </w:tc>
        <w:tc>
          <w:tcPr>
            <w:tcW w:w="1872" w:type="dxa"/>
            <w:tcBorders>
              <w:top w:val="nil"/>
              <w:left w:val="single" w:sz="4" w:space="0" w:color="auto"/>
              <w:bottom w:val="single" w:sz="4" w:space="0" w:color="auto"/>
              <w:right w:val="single" w:sz="4" w:space="0" w:color="auto"/>
            </w:tcBorders>
          </w:tcPr>
          <w:p w:rsidR="00454DD6" w:rsidRPr="00CD33EF" w:rsidRDefault="00454DD6" w:rsidP="00423E7E">
            <w:pPr>
              <w:pStyle w:val="ConsPlusNormal"/>
              <w:rPr>
                <w:rFonts w:ascii="Times New Roman" w:hAnsi="Times New Roman" w:cs="Times New Roman"/>
                <w:color w:val="000000" w:themeColor="text1"/>
                <w:sz w:val="28"/>
                <w:szCs w:val="28"/>
              </w:rPr>
            </w:pPr>
          </w:p>
        </w:tc>
      </w:tr>
      <w:tr w:rsidR="00454DD6" w:rsidRPr="00CD33EF" w:rsidTr="00423E7E">
        <w:tc>
          <w:tcPr>
            <w:tcW w:w="776" w:type="dxa"/>
            <w:vMerge w:val="restart"/>
            <w:tcBorders>
              <w:top w:val="single" w:sz="4" w:space="0" w:color="auto"/>
              <w:left w:val="single" w:sz="4" w:space="0" w:color="auto"/>
              <w:bottom w:val="single" w:sz="4" w:space="0" w:color="auto"/>
              <w:right w:val="single" w:sz="4" w:space="0" w:color="auto"/>
            </w:tcBorders>
            <w:hideMark/>
          </w:tcPr>
          <w:p w:rsidR="00454DD6" w:rsidRPr="00CD33EF" w:rsidRDefault="00454DD6" w:rsidP="00423E7E">
            <w:pPr>
              <w:pStyle w:val="ConsPlusNormal"/>
              <w:jc w:val="center"/>
              <w:rPr>
                <w:rFonts w:ascii="Times New Roman" w:hAnsi="Times New Roman" w:cs="Times New Roman"/>
                <w:color w:val="000000" w:themeColor="text1"/>
                <w:sz w:val="28"/>
                <w:szCs w:val="28"/>
              </w:rPr>
            </w:pPr>
            <w:r w:rsidRPr="00CD33EF">
              <w:rPr>
                <w:rFonts w:ascii="Times New Roman" w:hAnsi="Times New Roman" w:cs="Times New Roman"/>
                <w:color w:val="000000" w:themeColor="text1"/>
                <w:sz w:val="28"/>
                <w:szCs w:val="28"/>
              </w:rPr>
              <w:t>2.2.</w:t>
            </w:r>
          </w:p>
        </w:tc>
        <w:tc>
          <w:tcPr>
            <w:tcW w:w="6299" w:type="dxa"/>
            <w:tcBorders>
              <w:top w:val="single" w:sz="4" w:space="0" w:color="auto"/>
              <w:left w:val="single" w:sz="4" w:space="0" w:color="auto"/>
              <w:bottom w:val="nil"/>
              <w:right w:val="single" w:sz="4" w:space="0" w:color="auto"/>
            </w:tcBorders>
            <w:hideMark/>
          </w:tcPr>
          <w:p w:rsidR="00454DD6" w:rsidRPr="00CD33EF" w:rsidRDefault="00454DD6" w:rsidP="00423E7E">
            <w:pPr>
              <w:pStyle w:val="ConsPlusNormal"/>
              <w:rPr>
                <w:rFonts w:ascii="Times New Roman" w:hAnsi="Times New Roman" w:cs="Times New Roman"/>
                <w:color w:val="000000" w:themeColor="text1"/>
                <w:sz w:val="28"/>
                <w:szCs w:val="28"/>
              </w:rPr>
            </w:pPr>
            <w:r w:rsidRPr="00CD33EF">
              <w:rPr>
                <w:rFonts w:ascii="Times New Roman" w:hAnsi="Times New Roman" w:cs="Times New Roman"/>
                <w:color w:val="000000" w:themeColor="text1"/>
                <w:sz w:val="28"/>
                <w:szCs w:val="28"/>
              </w:rPr>
              <w:t>Олимпийские игры</w:t>
            </w:r>
          </w:p>
        </w:tc>
        <w:tc>
          <w:tcPr>
            <w:tcW w:w="1142" w:type="dxa"/>
            <w:tcBorders>
              <w:top w:val="single" w:sz="4" w:space="0" w:color="auto"/>
              <w:left w:val="single" w:sz="4" w:space="0" w:color="auto"/>
              <w:bottom w:val="nil"/>
              <w:right w:val="single" w:sz="4" w:space="0" w:color="auto"/>
            </w:tcBorders>
            <w:hideMark/>
          </w:tcPr>
          <w:p w:rsidR="00454DD6" w:rsidRPr="00CD33EF" w:rsidRDefault="00454DD6" w:rsidP="00423E7E">
            <w:pPr>
              <w:pStyle w:val="ConsPlusNormal"/>
              <w:jc w:val="center"/>
              <w:rPr>
                <w:rFonts w:ascii="Times New Roman" w:hAnsi="Times New Roman" w:cs="Times New Roman"/>
                <w:color w:val="000000" w:themeColor="text1"/>
                <w:sz w:val="28"/>
                <w:szCs w:val="28"/>
              </w:rPr>
            </w:pPr>
            <w:r w:rsidRPr="00CD33EF">
              <w:rPr>
                <w:rFonts w:ascii="Times New Roman" w:hAnsi="Times New Roman" w:cs="Times New Roman"/>
                <w:color w:val="000000" w:themeColor="text1"/>
                <w:sz w:val="28"/>
                <w:szCs w:val="28"/>
              </w:rPr>
              <w:t>2 - 6</w:t>
            </w:r>
          </w:p>
        </w:tc>
        <w:tc>
          <w:tcPr>
            <w:tcW w:w="2126" w:type="dxa"/>
            <w:tcBorders>
              <w:top w:val="single" w:sz="4" w:space="0" w:color="auto"/>
              <w:left w:val="single" w:sz="4" w:space="0" w:color="auto"/>
              <w:bottom w:val="nil"/>
              <w:right w:val="single" w:sz="4" w:space="0" w:color="auto"/>
            </w:tcBorders>
            <w:hideMark/>
          </w:tcPr>
          <w:p w:rsidR="00454DD6" w:rsidRPr="00CD33EF" w:rsidRDefault="00454DD6" w:rsidP="00423E7E">
            <w:pPr>
              <w:pStyle w:val="ConsPlusNormal"/>
              <w:jc w:val="right"/>
              <w:rPr>
                <w:rFonts w:ascii="Times New Roman" w:hAnsi="Times New Roman" w:cs="Times New Roman"/>
                <w:color w:val="000000" w:themeColor="text1"/>
                <w:sz w:val="28"/>
                <w:szCs w:val="28"/>
              </w:rPr>
            </w:pPr>
            <w:r w:rsidRPr="00CD33EF">
              <w:rPr>
                <w:rFonts w:ascii="Times New Roman" w:hAnsi="Times New Roman" w:cs="Times New Roman"/>
                <w:color w:val="000000" w:themeColor="text1"/>
                <w:sz w:val="28"/>
                <w:szCs w:val="28"/>
              </w:rPr>
              <w:t>до 150</w:t>
            </w:r>
          </w:p>
        </w:tc>
        <w:tc>
          <w:tcPr>
            <w:tcW w:w="2097" w:type="dxa"/>
            <w:tcBorders>
              <w:top w:val="single" w:sz="4" w:space="0" w:color="auto"/>
              <w:left w:val="single" w:sz="4" w:space="0" w:color="auto"/>
              <w:bottom w:val="nil"/>
              <w:right w:val="single" w:sz="4" w:space="0" w:color="auto"/>
            </w:tcBorders>
            <w:hideMark/>
          </w:tcPr>
          <w:p w:rsidR="00454DD6" w:rsidRPr="00CD33EF" w:rsidRDefault="00454DD6" w:rsidP="00423E7E">
            <w:pPr>
              <w:pStyle w:val="ConsPlusNormal"/>
              <w:jc w:val="right"/>
              <w:rPr>
                <w:rFonts w:ascii="Times New Roman" w:hAnsi="Times New Roman" w:cs="Times New Roman"/>
                <w:color w:val="000000" w:themeColor="text1"/>
                <w:sz w:val="28"/>
                <w:szCs w:val="28"/>
              </w:rPr>
            </w:pPr>
            <w:r w:rsidRPr="00CD33EF">
              <w:rPr>
                <w:rFonts w:ascii="Times New Roman" w:hAnsi="Times New Roman" w:cs="Times New Roman"/>
                <w:color w:val="000000" w:themeColor="text1"/>
                <w:sz w:val="28"/>
                <w:szCs w:val="28"/>
              </w:rPr>
              <w:t>10</w:t>
            </w:r>
          </w:p>
        </w:tc>
        <w:tc>
          <w:tcPr>
            <w:tcW w:w="1872" w:type="dxa"/>
            <w:tcBorders>
              <w:top w:val="single" w:sz="4" w:space="0" w:color="auto"/>
              <w:left w:val="single" w:sz="4" w:space="0" w:color="auto"/>
              <w:bottom w:val="nil"/>
              <w:right w:val="single" w:sz="4" w:space="0" w:color="auto"/>
            </w:tcBorders>
            <w:hideMark/>
          </w:tcPr>
          <w:p w:rsidR="00454DD6" w:rsidRPr="00CD33EF" w:rsidRDefault="00454DD6" w:rsidP="00423E7E">
            <w:pPr>
              <w:pStyle w:val="ConsPlusNormal"/>
              <w:jc w:val="right"/>
              <w:rPr>
                <w:rFonts w:ascii="Times New Roman" w:hAnsi="Times New Roman" w:cs="Times New Roman"/>
                <w:color w:val="000000" w:themeColor="text1"/>
                <w:sz w:val="28"/>
                <w:szCs w:val="28"/>
              </w:rPr>
            </w:pPr>
            <w:r w:rsidRPr="00CD33EF">
              <w:rPr>
                <w:rFonts w:ascii="Times New Roman" w:hAnsi="Times New Roman" w:cs="Times New Roman"/>
                <w:color w:val="000000" w:themeColor="text1"/>
                <w:sz w:val="28"/>
                <w:szCs w:val="28"/>
              </w:rPr>
              <w:t>5</w:t>
            </w:r>
          </w:p>
        </w:tc>
      </w:tr>
      <w:tr w:rsidR="00454DD6" w:rsidRPr="00CD33EF" w:rsidTr="00423E7E">
        <w:tc>
          <w:tcPr>
            <w:tcW w:w="0" w:type="auto"/>
            <w:vMerge/>
            <w:tcBorders>
              <w:top w:val="single" w:sz="4" w:space="0" w:color="auto"/>
              <w:left w:val="single" w:sz="4" w:space="0" w:color="auto"/>
              <w:bottom w:val="single" w:sz="4" w:space="0" w:color="auto"/>
              <w:right w:val="single" w:sz="4" w:space="0" w:color="auto"/>
            </w:tcBorders>
            <w:vAlign w:val="center"/>
            <w:hideMark/>
          </w:tcPr>
          <w:p w:rsidR="00454DD6" w:rsidRPr="00CD33EF" w:rsidRDefault="00454DD6" w:rsidP="00423E7E">
            <w:pPr>
              <w:rPr>
                <w:color w:val="000000" w:themeColor="text1"/>
                <w:sz w:val="28"/>
                <w:szCs w:val="28"/>
              </w:rPr>
            </w:pPr>
          </w:p>
        </w:tc>
        <w:tc>
          <w:tcPr>
            <w:tcW w:w="6299" w:type="dxa"/>
            <w:tcBorders>
              <w:top w:val="nil"/>
              <w:left w:val="single" w:sz="4" w:space="0" w:color="auto"/>
              <w:bottom w:val="single" w:sz="4" w:space="0" w:color="auto"/>
              <w:right w:val="single" w:sz="4" w:space="0" w:color="auto"/>
            </w:tcBorders>
            <w:hideMark/>
          </w:tcPr>
          <w:p w:rsidR="00454DD6" w:rsidRPr="00CD33EF" w:rsidRDefault="00454DD6" w:rsidP="00423E7E">
            <w:pPr>
              <w:pStyle w:val="ConsPlusNormal"/>
              <w:rPr>
                <w:rFonts w:ascii="Times New Roman" w:hAnsi="Times New Roman" w:cs="Times New Roman"/>
                <w:color w:val="000000" w:themeColor="text1"/>
                <w:sz w:val="28"/>
                <w:szCs w:val="28"/>
              </w:rPr>
            </w:pPr>
            <w:r w:rsidRPr="00CD33EF">
              <w:rPr>
                <w:rFonts w:ascii="Times New Roman" w:hAnsi="Times New Roman" w:cs="Times New Roman"/>
                <w:color w:val="000000" w:themeColor="text1"/>
                <w:sz w:val="28"/>
                <w:szCs w:val="28"/>
              </w:rPr>
              <w:t>чемпионат мира, Европы</w:t>
            </w:r>
          </w:p>
        </w:tc>
        <w:tc>
          <w:tcPr>
            <w:tcW w:w="1142" w:type="dxa"/>
            <w:tcBorders>
              <w:top w:val="nil"/>
              <w:left w:val="single" w:sz="4" w:space="0" w:color="auto"/>
              <w:bottom w:val="single" w:sz="4" w:space="0" w:color="auto"/>
              <w:right w:val="single" w:sz="4" w:space="0" w:color="auto"/>
            </w:tcBorders>
            <w:hideMark/>
          </w:tcPr>
          <w:p w:rsidR="00454DD6" w:rsidRPr="00CD33EF" w:rsidRDefault="00454DD6" w:rsidP="00423E7E">
            <w:pPr>
              <w:pStyle w:val="ConsPlusNormal"/>
              <w:jc w:val="center"/>
              <w:rPr>
                <w:rFonts w:ascii="Times New Roman" w:hAnsi="Times New Roman" w:cs="Times New Roman"/>
                <w:color w:val="000000" w:themeColor="text1"/>
                <w:sz w:val="28"/>
                <w:szCs w:val="28"/>
              </w:rPr>
            </w:pPr>
            <w:r w:rsidRPr="00CD33EF">
              <w:rPr>
                <w:rFonts w:ascii="Times New Roman" w:hAnsi="Times New Roman" w:cs="Times New Roman"/>
                <w:color w:val="000000" w:themeColor="text1"/>
                <w:sz w:val="28"/>
                <w:szCs w:val="28"/>
              </w:rPr>
              <w:t>2 - 3</w:t>
            </w:r>
          </w:p>
        </w:tc>
        <w:tc>
          <w:tcPr>
            <w:tcW w:w="2126" w:type="dxa"/>
            <w:tcBorders>
              <w:top w:val="nil"/>
              <w:left w:val="single" w:sz="4" w:space="0" w:color="auto"/>
              <w:bottom w:val="single" w:sz="4" w:space="0" w:color="auto"/>
              <w:right w:val="single" w:sz="4" w:space="0" w:color="auto"/>
            </w:tcBorders>
          </w:tcPr>
          <w:p w:rsidR="00454DD6" w:rsidRPr="00CD33EF" w:rsidRDefault="00454DD6" w:rsidP="00423E7E">
            <w:pPr>
              <w:pStyle w:val="ConsPlusNormal"/>
              <w:jc w:val="right"/>
              <w:rPr>
                <w:rFonts w:ascii="Times New Roman" w:hAnsi="Times New Roman" w:cs="Times New Roman"/>
                <w:color w:val="000000" w:themeColor="text1"/>
                <w:sz w:val="28"/>
                <w:szCs w:val="28"/>
              </w:rPr>
            </w:pPr>
          </w:p>
        </w:tc>
        <w:tc>
          <w:tcPr>
            <w:tcW w:w="2097" w:type="dxa"/>
            <w:tcBorders>
              <w:top w:val="nil"/>
              <w:left w:val="single" w:sz="4" w:space="0" w:color="auto"/>
              <w:bottom w:val="single" w:sz="4" w:space="0" w:color="auto"/>
              <w:right w:val="single" w:sz="4" w:space="0" w:color="auto"/>
            </w:tcBorders>
          </w:tcPr>
          <w:p w:rsidR="00454DD6" w:rsidRPr="00CD33EF" w:rsidRDefault="00454DD6" w:rsidP="00423E7E">
            <w:pPr>
              <w:pStyle w:val="ConsPlusNormal"/>
              <w:jc w:val="right"/>
              <w:rPr>
                <w:rFonts w:ascii="Times New Roman" w:hAnsi="Times New Roman" w:cs="Times New Roman"/>
                <w:color w:val="000000" w:themeColor="text1"/>
                <w:sz w:val="28"/>
                <w:szCs w:val="28"/>
              </w:rPr>
            </w:pPr>
          </w:p>
        </w:tc>
        <w:tc>
          <w:tcPr>
            <w:tcW w:w="1872" w:type="dxa"/>
            <w:tcBorders>
              <w:top w:val="nil"/>
              <w:left w:val="single" w:sz="4" w:space="0" w:color="auto"/>
              <w:bottom w:val="single" w:sz="4" w:space="0" w:color="auto"/>
              <w:right w:val="single" w:sz="4" w:space="0" w:color="auto"/>
            </w:tcBorders>
          </w:tcPr>
          <w:p w:rsidR="00454DD6" w:rsidRPr="00CD33EF" w:rsidRDefault="00454DD6" w:rsidP="00423E7E">
            <w:pPr>
              <w:pStyle w:val="ConsPlusNormal"/>
              <w:jc w:val="right"/>
              <w:rPr>
                <w:rFonts w:ascii="Times New Roman" w:hAnsi="Times New Roman" w:cs="Times New Roman"/>
                <w:color w:val="000000" w:themeColor="text1"/>
                <w:sz w:val="28"/>
                <w:szCs w:val="28"/>
              </w:rPr>
            </w:pPr>
          </w:p>
        </w:tc>
      </w:tr>
      <w:tr w:rsidR="00454DD6" w:rsidRPr="00CD33EF" w:rsidTr="00423E7E">
        <w:tc>
          <w:tcPr>
            <w:tcW w:w="776" w:type="dxa"/>
            <w:tcBorders>
              <w:top w:val="single" w:sz="4" w:space="0" w:color="auto"/>
              <w:left w:val="single" w:sz="4" w:space="0" w:color="auto"/>
              <w:bottom w:val="single" w:sz="4" w:space="0" w:color="auto"/>
              <w:right w:val="single" w:sz="4" w:space="0" w:color="auto"/>
            </w:tcBorders>
            <w:hideMark/>
          </w:tcPr>
          <w:p w:rsidR="00454DD6" w:rsidRPr="00CD33EF" w:rsidRDefault="00454DD6" w:rsidP="00423E7E">
            <w:pPr>
              <w:pStyle w:val="ConsPlusNormal"/>
              <w:jc w:val="center"/>
              <w:rPr>
                <w:rFonts w:ascii="Times New Roman" w:hAnsi="Times New Roman" w:cs="Times New Roman"/>
                <w:color w:val="000000" w:themeColor="text1"/>
                <w:sz w:val="28"/>
                <w:szCs w:val="28"/>
              </w:rPr>
            </w:pPr>
            <w:r w:rsidRPr="00CD33EF">
              <w:rPr>
                <w:rFonts w:ascii="Times New Roman" w:hAnsi="Times New Roman" w:cs="Times New Roman"/>
                <w:color w:val="000000" w:themeColor="text1"/>
                <w:sz w:val="28"/>
                <w:szCs w:val="28"/>
              </w:rPr>
              <w:t>2.3.</w:t>
            </w:r>
          </w:p>
        </w:tc>
        <w:tc>
          <w:tcPr>
            <w:tcW w:w="6299" w:type="dxa"/>
            <w:tcBorders>
              <w:top w:val="single" w:sz="4" w:space="0" w:color="auto"/>
              <w:left w:val="single" w:sz="4" w:space="0" w:color="auto"/>
              <w:bottom w:val="single" w:sz="4" w:space="0" w:color="auto"/>
              <w:right w:val="single" w:sz="4" w:space="0" w:color="auto"/>
            </w:tcBorders>
            <w:hideMark/>
          </w:tcPr>
          <w:p w:rsidR="00454DD6" w:rsidRPr="00CD33EF" w:rsidRDefault="00454DD6" w:rsidP="00423E7E">
            <w:pPr>
              <w:pStyle w:val="ConsPlusNormal"/>
              <w:rPr>
                <w:rFonts w:ascii="Times New Roman" w:hAnsi="Times New Roman" w:cs="Times New Roman"/>
                <w:color w:val="000000" w:themeColor="text1"/>
                <w:sz w:val="28"/>
                <w:szCs w:val="28"/>
              </w:rPr>
            </w:pPr>
            <w:r w:rsidRPr="00CD33EF">
              <w:rPr>
                <w:rFonts w:ascii="Times New Roman" w:hAnsi="Times New Roman" w:cs="Times New Roman"/>
                <w:color w:val="000000" w:themeColor="text1"/>
                <w:sz w:val="28"/>
                <w:szCs w:val="28"/>
              </w:rPr>
              <w:t>Официальные международные соревнования с участием сборной команды России (основной состав)</w:t>
            </w:r>
          </w:p>
        </w:tc>
        <w:tc>
          <w:tcPr>
            <w:tcW w:w="1142" w:type="dxa"/>
            <w:tcBorders>
              <w:top w:val="single" w:sz="4" w:space="0" w:color="auto"/>
              <w:left w:val="single" w:sz="4" w:space="0" w:color="auto"/>
              <w:bottom w:val="single" w:sz="4" w:space="0" w:color="auto"/>
              <w:right w:val="single" w:sz="4" w:space="0" w:color="auto"/>
            </w:tcBorders>
            <w:hideMark/>
          </w:tcPr>
          <w:p w:rsidR="00454DD6" w:rsidRPr="00CD33EF" w:rsidRDefault="00454DD6" w:rsidP="00423E7E">
            <w:pPr>
              <w:pStyle w:val="ConsPlusNormal"/>
              <w:jc w:val="center"/>
              <w:rPr>
                <w:rFonts w:ascii="Times New Roman" w:hAnsi="Times New Roman" w:cs="Times New Roman"/>
                <w:color w:val="000000" w:themeColor="text1"/>
                <w:sz w:val="28"/>
                <w:szCs w:val="28"/>
              </w:rPr>
            </w:pPr>
            <w:r w:rsidRPr="00CD33EF">
              <w:rPr>
                <w:rFonts w:ascii="Times New Roman" w:hAnsi="Times New Roman" w:cs="Times New Roman"/>
                <w:color w:val="000000" w:themeColor="text1"/>
                <w:sz w:val="28"/>
                <w:szCs w:val="28"/>
              </w:rPr>
              <w:t>1 - 3</w:t>
            </w:r>
          </w:p>
        </w:tc>
        <w:tc>
          <w:tcPr>
            <w:tcW w:w="2126" w:type="dxa"/>
            <w:tcBorders>
              <w:top w:val="single" w:sz="4" w:space="0" w:color="auto"/>
              <w:left w:val="single" w:sz="4" w:space="0" w:color="auto"/>
              <w:bottom w:val="single" w:sz="4" w:space="0" w:color="auto"/>
              <w:right w:val="single" w:sz="4" w:space="0" w:color="auto"/>
            </w:tcBorders>
            <w:hideMark/>
          </w:tcPr>
          <w:p w:rsidR="00454DD6" w:rsidRPr="00CD33EF" w:rsidRDefault="00454DD6" w:rsidP="00423E7E">
            <w:pPr>
              <w:pStyle w:val="ConsPlusNormal"/>
              <w:jc w:val="right"/>
              <w:rPr>
                <w:rFonts w:ascii="Times New Roman" w:hAnsi="Times New Roman" w:cs="Times New Roman"/>
                <w:color w:val="000000" w:themeColor="text1"/>
                <w:sz w:val="28"/>
                <w:szCs w:val="28"/>
              </w:rPr>
            </w:pPr>
            <w:r w:rsidRPr="00CD33EF">
              <w:rPr>
                <w:rFonts w:ascii="Times New Roman" w:hAnsi="Times New Roman" w:cs="Times New Roman"/>
                <w:color w:val="000000" w:themeColor="text1"/>
                <w:sz w:val="28"/>
                <w:szCs w:val="28"/>
              </w:rPr>
              <w:t>до 120</w:t>
            </w:r>
          </w:p>
        </w:tc>
        <w:tc>
          <w:tcPr>
            <w:tcW w:w="2097" w:type="dxa"/>
            <w:tcBorders>
              <w:top w:val="single" w:sz="4" w:space="0" w:color="auto"/>
              <w:left w:val="single" w:sz="4" w:space="0" w:color="auto"/>
              <w:bottom w:val="single" w:sz="4" w:space="0" w:color="auto"/>
              <w:right w:val="single" w:sz="4" w:space="0" w:color="auto"/>
            </w:tcBorders>
            <w:hideMark/>
          </w:tcPr>
          <w:p w:rsidR="00454DD6" w:rsidRPr="00CD33EF" w:rsidRDefault="00454DD6" w:rsidP="00423E7E">
            <w:pPr>
              <w:pStyle w:val="ConsPlusNormal"/>
              <w:jc w:val="right"/>
              <w:rPr>
                <w:rFonts w:ascii="Times New Roman" w:hAnsi="Times New Roman" w:cs="Times New Roman"/>
                <w:color w:val="000000" w:themeColor="text1"/>
                <w:sz w:val="28"/>
                <w:szCs w:val="28"/>
              </w:rPr>
            </w:pPr>
            <w:r w:rsidRPr="00CD33EF">
              <w:rPr>
                <w:rFonts w:ascii="Times New Roman" w:hAnsi="Times New Roman" w:cs="Times New Roman"/>
                <w:color w:val="000000" w:themeColor="text1"/>
                <w:sz w:val="28"/>
                <w:szCs w:val="28"/>
              </w:rPr>
              <w:t>10</w:t>
            </w:r>
          </w:p>
        </w:tc>
        <w:tc>
          <w:tcPr>
            <w:tcW w:w="1872" w:type="dxa"/>
            <w:tcBorders>
              <w:top w:val="single" w:sz="4" w:space="0" w:color="auto"/>
              <w:left w:val="single" w:sz="4" w:space="0" w:color="auto"/>
              <w:bottom w:val="single" w:sz="4" w:space="0" w:color="auto"/>
              <w:right w:val="single" w:sz="4" w:space="0" w:color="auto"/>
            </w:tcBorders>
            <w:hideMark/>
          </w:tcPr>
          <w:p w:rsidR="00454DD6" w:rsidRPr="00CD33EF" w:rsidRDefault="00454DD6" w:rsidP="00423E7E">
            <w:pPr>
              <w:pStyle w:val="ConsPlusNormal"/>
              <w:jc w:val="right"/>
              <w:rPr>
                <w:rFonts w:ascii="Times New Roman" w:hAnsi="Times New Roman" w:cs="Times New Roman"/>
                <w:color w:val="000000" w:themeColor="text1"/>
                <w:sz w:val="28"/>
                <w:szCs w:val="28"/>
              </w:rPr>
            </w:pPr>
            <w:r w:rsidRPr="00CD33EF">
              <w:rPr>
                <w:rFonts w:ascii="Times New Roman" w:hAnsi="Times New Roman" w:cs="Times New Roman"/>
                <w:color w:val="000000" w:themeColor="text1"/>
                <w:sz w:val="28"/>
                <w:szCs w:val="28"/>
              </w:rPr>
              <w:t>5</w:t>
            </w:r>
          </w:p>
        </w:tc>
      </w:tr>
      <w:tr w:rsidR="00454DD6" w:rsidRPr="00CD33EF" w:rsidTr="00423E7E">
        <w:tc>
          <w:tcPr>
            <w:tcW w:w="776" w:type="dxa"/>
            <w:vMerge w:val="restart"/>
            <w:tcBorders>
              <w:top w:val="single" w:sz="4" w:space="0" w:color="auto"/>
              <w:left w:val="single" w:sz="4" w:space="0" w:color="auto"/>
              <w:bottom w:val="single" w:sz="4" w:space="0" w:color="auto"/>
              <w:right w:val="single" w:sz="4" w:space="0" w:color="auto"/>
            </w:tcBorders>
            <w:hideMark/>
          </w:tcPr>
          <w:p w:rsidR="00454DD6" w:rsidRPr="00CD33EF" w:rsidRDefault="00454DD6" w:rsidP="00423E7E">
            <w:pPr>
              <w:pStyle w:val="ConsPlusNormal"/>
              <w:jc w:val="center"/>
              <w:rPr>
                <w:rFonts w:ascii="Times New Roman" w:hAnsi="Times New Roman" w:cs="Times New Roman"/>
                <w:color w:val="000000" w:themeColor="text1"/>
                <w:sz w:val="28"/>
                <w:szCs w:val="28"/>
              </w:rPr>
            </w:pPr>
            <w:r w:rsidRPr="00CD33EF">
              <w:rPr>
                <w:rFonts w:ascii="Times New Roman" w:hAnsi="Times New Roman" w:cs="Times New Roman"/>
                <w:color w:val="000000" w:themeColor="text1"/>
                <w:sz w:val="28"/>
                <w:szCs w:val="28"/>
              </w:rPr>
              <w:t>2.4.</w:t>
            </w:r>
          </w:p>
        </w:tc>
        <w:tc>
          <w:tcPr>
            <w:tcW w:w="6299" w:type="dxa"/>
            <w:tcBorders>
              <w:top w:val="single" w:sz="4" w:space="0" w:color="auto"/>
              <w:left w:val="single" w:sz="4" w:space="0" w:color="auto"/>
              <w:bottom w:val="nil"/>
              <w:right w:val="single" w:sz="4" w:space="0" w:color="auto"/>
            </w:tcBorders>
            <w:hideMark/>
          </w:tcPr>
          <w:p w:rsidR="00454DD6" w:rsidRPr="00CD33EF" w:rsidRDefault="00454DD6" w:rsidP="00423E7E">
            <w:pPr>
              <w:pStyle w:val="ConsPlusNormal"/>
              <w:rPr>
                <w:rFonts w:ascii="Times New Roman" w:hAnsi="Times New Roman" w:cs="Times New Roman"/>
                <w:color w:val="000000" w:themeColor="text1"/>
                <w:sz w:val="28"/>
                <w:szCs w:val="28"/>
              </w:rPr>
            </w:pPr>
            <w:r w:rsidRPr="00CD33EF">
              <w:rPr>
                <w:rFonts w:ascii="Times New Roman" w:hAnsi="Times New Roman" w:cs="Times New Roman"/>
                <w:color w:val="000000" w:themeColor="text1"/>
                <w:sz w:val="28"/>
                <w:szCs w:val="28"/>
              </w:rPr>
              <w:t>За подготовку команды, занявшей:</w:t>
            </w:r>
          </w:p>
        </w:tc>
        <w:tc>
          <w:tcPr>
            <w:tcW w:w="1142" w:type="dxa"/>
            <w:tcBorders>
              <w:top w:val="single" w:sz="4" w:space="0" w:color="auto"/>
              <w:left w:val="single" w:sz="4" w:space="0" w:color="auto"/>
              <w:bottom w:val="nil"/>
              <w:right w:val="single" w:sz="4" w:space="0" w:color="auto"/>
            </w:tcBorders>
          </w:tcPr>
          <w:p w:rsidR="00454DD6" w:rsidRPr="00CD33EF" w:rsidRDefault="00454DD6" w:rsidP="00423E7E">
            <w:pPr>
              <w:pStyle w:val="ConsPlusNormal"/>
              <w:rPr>
                <w:rFonts w:ascii="Times New Roman" w:hAnsi="Times New Roman" w:cs="Times New Roman"/>
                <w:color w:val="000000" w:themeColor="text1"/>
                <w:sz w:val="28"/>
                <w:szCs w:val="28"/>
              </w:rPr>
            </w:pPr>
          </w:p>
        </w:tc>
        <w:tc>
          <w:tcPr>
            <w:tcW w:w="2126" w:type="dxa"/>
            <w:tcBorders>
              <w:top w:val="single" w:sz="4" w:space="0" w:color="auto"/>
              <w:left w:val="single" w:sz="4" w:space="0" w:color="auto"/>
              <w:bottom w:val="nil"/>
              <w:right w:val="single" w:sz="4" w:space="0" w:color="auto"/>
            </w:tcBorders>
            <w:hideMark/>
          </w:tcPr>
          <w:p w:rsidR="00454DD6" w:rsidRPr="00CD33EF" w:rsidRDefault="00454DD6" w:rsidP="00423E7E">
            <w:pPr>
              <w:pStyle w:val="ConsPlusNormal"/>
              <w:jc w:val="right"/>
              <w:rPr>
                <w:rFonts w:ascii="Times New Roman" w:hAnsi="Times New Roman" w:cs="Times New Roman"/>
                <w:color w:val="000000" w:themeColor="text1"/>
                <w:sz w:val="28"/>
                <w:szCs w:val="28"/>
              </w:rPr>
            </w:pPr>
            <w:r w:rsidRPr="00CD33EF">
              <w:rPr>
                <w:rFonts w:ascii="Times New Roman" w:hAnsi="Times New Roman" w:cs="Times New Roman"/>
                <w:color w:val="000000" w:themeColor="text1"/>
                <w:sz w:val="28"/>
                <w:szCs w:val="28"/>
              </w:rPr>
              <w:t>до 75</w:t>
            </w:r>
          </w:p>
        </w:tc>
        <w:tc>
          <w:tcPr>
            <w:tcW w:w="2097" w:type="dxa"/>
            <w:tcBorders>
              <w:top w:val="single" w:sz="4" w:space="0" w:color="auto"/>
              <w:left w:val="single" w:sz="4" w:space="0" w:color="auto"/>
              <w:bottom w:val="nil"/>
              <w:right w:val="single" w:sz="4" w:space="0" w:color="auto"/>
            </w:tcBorders>
            <w:hideMark/>
          </w:tcPr>
          <w:p w:rsidR="00454DD6" w:rsidRPr="00CD33EF" w:rsidRDefault="00454DD6" w:rsidP="00423E7E">
            <w:pPr>
              <w:pStyle w:val="ConsPlusNormal"/>
              <w:jc w:val="right"/>
              <w:rPr>
                <w:rFonts w:ascii="Times New Roman" w:hAnsi="Times New Roman" w:cs="Times New Roman"/>
                <w:color w:val="000000" w:themeColor="text1"/>
                <w:sz w:val="28"/>
                <w:szCs w:val="28"/>
              </w:rPr>
            </w:pPr>
            <w:r w:rsidRPr="00CD33EF">
              <w:rPr>
                <w:rFonts w:ascii="Times New Roman" w:hAnsi="Times New Roman" w:cs="Times New Roman"/>
                <w:color w:val="000000" w:themeColor="text1"/>
                <w:sz w:val="28"/>
                <w:szCs w:val="28"/>
              </w:rPr>
              <w:t>5</w:t>
            </w:r>
          </w:p>
        </w:tc>
        <w:tc>
          <w:tcPr>
            <w:tcW w:w="1872" w:type="dxa"/>
            <w:tcBorders>
              <w:top w:val="single" w:sz="4" w:space="0" w:color="auto"/>
              <w:left w:val="single" w:sz="4" w:space="0" w:color="auto"/>
              <w:bottom w:val="nil"/>
              <w:right w:val="single" w:sz="4" w:space="0" w:color="auto"/>
            </w:tcBorders>
            <w:hideMark/>
          </w:tcPr>
          <w:p w:rsidR="00454DD6" w:rsidRPr="00CD33EF" w:rsidRDefault="00454DD6" w:rsidP="00423E7E">
            <w:pPr>
              <w:pStyle w:val="ConsPlusNormal"/>
              <w:jc w:val="right"/>
              <w:rPr>
                <w:rFonts w:ascii="Times New Roman" w:hAnsi="Times New Roman" w:cs="Times New Roman"/>
                <w:color w:val="000000" w:themeColor="text1"/>
                <w:sz w:val="28"/>
                <w:szCs w:val="28"/>
              </w:rPr>
            </w:pPr>
            <w:r w:rsidRPr="00CD33EF">
              <w:rPr>
                <w:rFonts w:ascii="Times New Roman" w:hAnsi="Times New Roman" w:cs="Times New Roman"/>
                <w:color w:val="000000" w:themeColor="text1"/>
                <w:sz w:val="28"/>
                <w:szCs w:val="28"/>
              </w:rPr>
              <w:t>3</w:t>
            </w:r>
          </w:p>
        </w:tc>
      </w:tr>
      <w:tr w:rsidR="00454DD6" w:rsidRPr="00CD33EF" w:rsidTr="00423E7E">
        <w:tc>
          <w:tcPr>
            <w:tcW w:w="0" w:type="auto"/>
            <w:vMerge/>
            <w:tcBorders>
              <w:top w:val="single" w:sz="4" w:space="0" w:color="auto"/>
              <w:left w:val="single" w:sz="4" w:space="0" w:color="auto"/>
              <w:bottom w:val="single" w:sz="4" w:space="0" w:color="auto"/>
              <w:right w:val="single" w:sz="4" w:space="0" w:color="auto"/>
            </w:tcBorders>
            <w:vAlign w:val="center"/>
            <w:hideMark/>
          </w:tcPr>
          <w:p w:rsidR="00454DD6" w:rsidRPr="00CD33EF" w:rsidRDefault="00454DD6" w:rsidP="00423E7E">
            <w:pPr>
              <w:rPr>
                <w:color w:val="000000" w:themeColor="text1"/>
                <w:sz w:val="28"/>
                <w:szCs w:val="28"/>
              </w:rPr>
            </w:pPr>
          </w:p>
        </w:tc>
        <w:tc>
          <w:tcPr>
            <w:tcW w:w="6299" w:type="dxa"/>
            <w:tcBorders>
              <w:top w:val="nil"/>
              <w:left w:val="single" w:sz="4" w:space="0" w:color="auto"/>
              <w:bottom w:val="nil"/>
              <w:right w:val="single" w:sz="4" w:space="0" w:color="auto"/>
            </w:tcBorders>
            <w:hideMark/>
          </w:tcPr>
          <w:p w:rsidR="00454DD6" w:rsidRPr="00CD33EF" w:rsidRDefault="00454DD6" w:rsidP="00423E7E">
            <w:pPr>
              <w:pStyle w:val="ConsPlusNormal"/>
              <w:ind w:firstLine="75"/>
              <w:rPr>
                <w:rFonts w:ascii="Times New Roman" w:hAnsi="Times New Roman" w:cs="Times New Roman"/>
                <w:color w:val="000000" w:themeColor="text1"/>
                <w:sz w:val="28"/>
                <w:szCs w:val="28"/>
              </w:rPr>
            </w:pPr>
            <w:r w:rsidRPr="00CD33EF">
              <w:rPr>
                <w:rFonts w:ascii="Times New Roman" w:hAnsi="Times New Roman" w:cs="Times New Roman"/>
                <w:color w:val="000000" w:themeColor="text1"/>
                <w:sz w:val="28"/>
                <w:szCs w:val="28"/>
              </w:rPr>
              <w:t>на чемпионате России</w:t>
            </w:r>
          </w:p>
        </w:tc>
        <w:tc>
          <w:tcPr>
            <w:tcW w:w="1142" w:type="dxa"/>
            <w:tcBorders>
              <w:top w:val="nil"/>
              <w:left w:val="single" w:sz="4" w:space="0" w:color="auto"/>
              <w:bottom w:val="nil"/>
              <w:right w:val="single" w:sz="4" w:space="0" w:color="auto"/>
            </w:tcBorders>
            <w:hideMark/>
          </w:tcPr>
          <w:p w:rsidR="00454DD6" w:rsidRPr="00CD33EF" w:rsidRDefault="00454DD6" w:rsidP="00423E7E">
            <w:pPr>
              <w:pStyle w:val="ConsPlusNormal"/>
              <w:jc w:val="center"/>
              <w:rPr>
                <w:rFonts w:ascii="Times New Roman" w:hAnsi="Times New Roman" w:cs="Times New Roman"/>
                <w:color w:val="000000" w:themeColor="text1"/>
                <w:sz w:val="28"/>
                <w:szCs w:val="28"/>
              </w:rPr>
            </w:pPr>
            <w:r w:rsidRPr="00CD33EF">
              <w:rPr>
                <w:rFonts w:ascii="Times New Roman" w:hAnsi="Times New Roman" w:cs="Times New Roman"/>
                <w:color w:val="000000" w:themeColor="text1"/>
                <w:sz w:val="28"/>
                <w:szCs w:val="28"/>
              </w:rPr>
              <w:t>1 - 3</w:t>
            </w:r>
          </w:p>
        </w:tc>
        <w:tc>
          <w:tcPr>
            <w:tcW w:w="2126" w:type="dxa"/>
            <w:tcBorders>
              <w:top w:val="nil"/>
              <w:left w:val="single" w:sz="4" w:space="0" w:color="auto"/>
              <w:bottom w:val="nil"/>
              <w:right w:val="single" w:sz="4" w:space="0" w:color="auto"/>
            </w:tcBorders>
          </w:tcPr>
          <w:p w:rsidR="00454DD6" w:rsidRPr="00CD33EF" w:rsidRDefault="00454DD6" w:rsidP="00423E7E">
            <w:pPr>
              <w:pStyle w:val="ConsPlusNormal"/>
              <w:jc w:val="right"/>
              <w:rPr>
                <w:rFonts w:ascii="Times New Roman" w:hAnsi="Times New Roman" w:cs="Times New Roman"/>
                <w:color w:val="000000" w:themeColor="text1"/>
                <w:sz w:val="28"/>
                <w:szCs w:val="28"/>
              </w:rPr>
            </w:pPr>
          </w:p>
        </w:tc>
        <w:tc>
          <w:tcPr>
            <w:tcW w:w="2097" w:type="dxa"/>
            <w:tcBorders>
              <w:top w:val="nil"/>
              <w:left w:val="single" w:sz="4" w:space="0" w:color="auto"/>
              <w:bottom w:val="nil"/>
              <w:right w:val="single" w:sz="4" w:space="0" w:color="auto"/>
            </w:tcBorders>
          </w:tcPr>
          <w:p w:rsidR="00454DD6" w:rsidRPr="00CD33EF" w:rsidRDefault="00454DD6" w:rsidP="00423E7E">
            <w:pPr>
              <w:pStyle w:val="ConsPlusNormal"/>
              <w:jc w:val="right"/>
              <w:rPr>
                <w:rFonts w:ascii="Times New Roman" w:hAnsi="Times New Roman" w:cs="Times New Roman"/>
                <w:color w:val="000000" w:themeColor="text1"/>
                <w:sz w:val="28"/>
                <w:szCs w:val="28"/>
              </w:rPr>
            </w:pPr>
          </w:p>
        </w:tc>
        <w:tc>
          <w:tcPr>
            <w:tcW w:w="1872" w:type="dxa"/>
            <w:tcBorders>
              <w:top w:val="nil"/>
              <w:left w:val="single" w:sz="4" w:space="0" w:color="auto"/>
              <w:bottom w:val="nil"/>
              <w:right w:val="single" w:sz="4" w:space="0" w:color="auto"/>
            </w:tcBorders>
          </w:tcPr>
          <w:p w:rsidR="00454DD6" w:rsidRPr="00CD33EF" w:rsidRDefault="00454DD6" w:rsidP="00423E7E">
            <w:pPr>
              <w:pStyle w:val="ConsPlusNormal"/>
              <w:jc w:val="right"/>
              <w:rPr>
                <w:rFonts w:ascii="Times New Roman" w:hAnsi="Times New Roman" w:cs="Times New Roman"/>
                <w:color w:val="000000" w:themeColor="text1"/>
                <w:sz w:val="28"/>
                <w:szCs w:val="28"/>
              </w:rPr>
            </w:pPr>
          </w:p>
        </w:tc>
      </w:tr>
      <w:tr w:rsidR="00454DD6" w:rsidRPr="00CD33EF" w:rsidTr="00423E7E">
        <w:tc>
          <w:tcPr>
            <w:tcW w:w="0" w:type="auto"/>
            <w:vMerge/>
            <w:tcBorders>
              <w:top w:val="single" w:sz="4" w:space="0" w:color="auto"/>
              <w:left w:val="single" w:sz="4" w:space="0" w:color="auto"/>
              <w:bottom w:val="single" w:sz="4" w:space="0" w:color="auto"/>
              <w:right w:val="single" w:sz="4" w:space="0" w:color="auto"/>
            </w:tcBorders>
            <w:vAlign w:val="center"/>
            <w:hideMark/>
          </w:tcPr>
          <w:p w:rsidR="00454DD6" w:rsidRPr="00CD33EF" w:rsidRDefault="00454DD6" w:rsidP="00423E7E">
            <w:pPr>
              <w:rPr>
                <w:color w:val="000000" w:themeColor="text1"/>
                <w:sz w:val="28"/>
                <w:szCs w:val="28"/>
              </w:rPr>
            </w:pPr>
          </w:p>
        </w:tc>
        <w:tc>
          <w:tcPr>
            <w:tcW w:w="6299" w:type="dxa"/>
            <w:tcBorders>
              <w:top w:val="nil"/>
              <w:left w:val="single" w:sz="4" w:space="0" w:color="auto"/>
              <w:bottom w:val="nil"/>
              <w:right w:val="single" w:sz="4" w:space="0" w:color="auto"/>
            </w:tcBorders>
            <w:hideMark/>
          </w:tcPr>
          <w:p w:rsidR="00454DD6" w:rsidRPr="00CD33EF" w:rsidRDefault="00454DD6" w:rsidP="00423E7E">
            <w:pPr>
              <w:pStyle w:val="ConsPlusNormal"/>
              <w:ind w:firstLine="75"/>
              <w:rPr>
                <w:rFonts w:ascii="Times New Roman" w:hAnsi="Times New Roman" w:cs="Times New Roman"/>
                <w:color w:val="000000" w:themeColor="text1"/>
                <w:sz w:val="28"/>
                <w:szCs w:val="28"/>
              </w:rPr>
            </w:pPr>
            <w:r w:rsidRPr="00CD33EF">
              <w:rPr>
                <w:rFonts w:ascii="Times New Roman" w:hAnsi="Times New Roman" w:cs="Times New Roman"/>
                <w:color w:val="000000" w:themeColor="text1"/>
                <w:sz w:val="28"/>
                <w:szCs w:val="28"/>
              </w:rPr>
              <w:t>на первенстве России</w:t>
            </w:r>
          </w:p>
        </w:tc>
        <w:tc>
          <w:tcPr>
            <w:tcW w:w="1142" w:type="dxa"/>
            <w:tcBorders>
              <w:top w:val="nil"/>
              <w:left w:val="single" w:sz="4" w:space="0" w:color="auto"/>
              <w:bottom w:val="nil"/>
              <w:right w:val="single" w:sz="4" w:space="0" w:color="auto"/>
            </w:tcBorders>
            <w:hideMark/>
          </w:tcPr>
          <w:p w:rsidR="00454DD6" w:rsidRPr="00CD33EF" w:rsidRDefault="00454DD6" w:rsidP="00423E7E">
            <w:pPr>
              <w:pStyle w:val="ConsPlusNormal"/>
              <w:jc w:val="center"/>
              <w:rPr>
                <w:rFonts w:ascii="Times New Roman" w:hAnsi="Times New Roman" w:cs="Times New Roman"/>
                <w:color w:val="000000" w:themeColor="text1"/>
                <w:sz w:val="28"/>
                <w:szCs w:val="28"/>
              </w:rPr>
            </w:pPr>
            <w:r w:rsidRPr="00CD33EF">
              <w:rPr>
                <w:rFonts w:ascii="Times New Roman" w:hAnsi="Times New Roman" w:cs="Times New Roman"/>
                <w:color w:val="000000" w:themeColor="text1"/>
                <w:sz w:val="28"/>
                <w:szCs w:val="28"/>
              </w:rPr>
              <w:t>1 - 2</w:t>
            </w:r>
          </w:p>
        </w:tc>
        <w:tc>
          <w:tcPr>
            <w:tcW w:w="2126" w:type="dxa"/>
            <w:tcBorders>
              <w:top w:val="nil"/>
              <w:left w:val="single" w:sz="4" w:space="0" w:color="auto"/>
              <w:bottom w:val="nil"/>
              <w:right w:val="single" w:sz="4" w:space="0" w:color="auto"/>
            </w:tcBorders>
          </w:tcPr>
          <w:p w:rsidR="00454DD6" w:rsidRPr="00CD33EF" w:rsidRDefault="00454DD6" w:rsidP="00423E7E">
            <w:pPr>
              <w:pStyle w:val="ConsPlusNormal"/>
              <w:jc w:val="right"/>
              <w:rPr>
                <w:rFonts w:ascii="Times New Roman" w:hAnsi="Times New Roman" w:cs="Times New Roman"/>
                <w:color w:val="000000" w:themeColor="text1"/>
                <w:sz w:val="28"/>
                <w:szCs w:val="28"/>
              </w:rPr>
            </w:pPr>
          </w:p>
        </w:tc>
        <w:tc>
          <w:tcPr>
            <w:tcW w:w="2097" w:type="dxa"/>
            <w:tcBorders>
              <w:top w:val="nil"/>
              <w:left w:val="single" w:sz="4" w:space="0" w:color="auto"/>
              <w:bottom w:val="nil"/>
              <w:right w:val="single" w:sz="4" w:space="0" w:color="auto"/>
            </w:tcBorders>
          </w:tcPr>
          <w:p w:rsidR="00454DD6" w:rsidRPr="00CD33EF" w:rsidRDefault="00454DD6" w:rsidP="00423E7E">
            <w:pPr>
              <w:pStyle w:val="ConsPlusNormal"/>
              <w:jc w:val="right"/>
              <w:rPr>
                <w:rFonts w:ascii="Times New Roman" w:hAnsi="Times New Roman" w:cs="Times New Roman"/>
                <w:color w:val="000000" w:themeColor="text1"/>
                <w:sz w:val="28"/>
                <w:szCs w:val="28"/>
              </w:rPr>
            </w:pPr>
          </w:p>
        </w:tc>
        <w:tc>
          <w:tcPr>
            <w:tcW w:w="1872" w:type="dxa"/>
            <w:tcBorders>
              <w:top w:val="nil"/>
              <w:left w:val="single" w:sz="4" w:space="0" w:color="auto"/>
              <w:bottom w:val="nil"/>
              <w:right w:val="single" w:sz="4" w:space="0" w:color="auto"/>
            </w:tcBorders>
          </w:tcPr>
          <w:p w:rsidR="00454DD6" w:rsidRPr="00CD33EF" w:rsidRDefault="00454DD6" w:rsidP="00423E7E">
            <w:pPr>
              <w:pStyle w:val="ConsPlusNormal"/>
              <w:jc w:val="right"/>
              <w:rPr>
                <w:rFonts w:ascii="Times New Roman" w:hAnsi="Times New Roman" w:cs="Times New Roman"/>
                <w:color w:val="000000" w:themeColor="text1"/>
                <w:sz w:val="28"/>
                <w:szCs w:val="28"/>
              </w:rPr>
            </w:pPr>
          </w:p>
        </w:tc>
      </w:tr>
      <w:tr w:rsidR="00454DD6" w:rsidRPr="00CD33EF" w:rsidTr="00423E7E">
        <w:tc>
          <w:tcPr>
            <w:tcW w:w="0" w:type="auto"/>
            <w:vMerge/>
            <w:tcBorders>
              <w:top w:val="single" w:sz="4" w:space="0" w:color="auto"/>
              <w:left w:val="single" w:sz="4" w:space="0" w:color="auto"/>
              <w:bottom w:val="single" w:sz="4" w:space="0" w:color="auto"/>
              <w:right w:val="single" w:sz="4" w:space="0" w:color="auto"/>
            </w:tcBorders>
            <w:vAlign w:val="center"/>
            <w:hideMark/>
          </w:tcPr>
          <w:p w:rsidR="00454DD6" w:rsidRPr="00CD33EF" w:rsidRDefault="00454DD6" w:rsidP="00423E7E">
            <w:pPr>
              <w:rPr>
                <w:color w:val="000000" w:themeColor="text1"/>
                <w:sz w:val="28"/>
                <w:szCs w:val="28"/>
              </w:rPr>
            </w:pPr>
          </w:p>
        </w:tc>
        <w:tc>
          <w:tcPr>
            <w:tcW w:w="6299" w:type="dxa"/>
            <w:tcBorders>
              <w:top w:val="nil"/>
              <w:left w:val="single" w:sz="4" w:space="0" w:color="auto"/>
              <w:bottom w:val="single" w:sz="4" w:space="0" w:color="auto"/>
              <w:right w:val="single" w:sz="4" w:space="0" w:color="auto"/>
            </w:tcBorders>
            <w:hideMark/>
          </w:tcPr>
          <w:p w:rsidR="00454DD6" w:rsidRPr="00CD33EF" w:rsidRDefault="00454DD6" w:rsidP="00423E7E">
            <w:pPr>
              <w:pStyle w:val="ConsPlusNormal"/>
              <w:ind w:firstLine="75"/>
              <w:rPr>
                <w:rFonts w:ascii="Times New Roman" w:hAnsi="Times New Roman" w:cs="Times New Roman"/>
                <w:color w:val="000000" w:themeColor="text1"/>
                <w:sz w:val="28"/>
                <w:szCs w:val="28"/>
              </w:rPr>
            </w:pPr>
            <w:r w:rsidRPr="00CD33EF">
              <w:rPr>
                <w:rFonts w:ascii="Times New Roman" w:hAnsi="Times New Roman" w:cs="Times New Roman"/>
                <w:color w:val="000000" w:themeColor="text1"/>
                <w:sz w:val="28"/>
                <w:szCs w:val="28"/>
              </w:rPr>
              <w:t>в финале Спартакиады молодежи, Спартакиады учащихся, всероссийских соревнований среди спортивных школ</w:t>
            </w:r>
          </w:p>
        </w:tc>
        <w:tc>
          <w:tcPr>
            <w:tcW w:w="1142" w:type="dxa"/>
            <w:tcBorders>
              <w:top w:val="nil"/>
              <w:left w:val="single" w:sz="4" w:space="0" w:color="auto"/>
              <w:bottom w:val="single" w:sz="4" w:space="0" w:color="auto"/>
              <w:right w:val="single" w:sz="4" w:space="0" w:color="auto"/>
            </w:tcBorders>
            <w:hideMark/>
          </w:tcPr>
          <w:p w:rsidR="00454DD6" w:rsidRPr="00CD33EF" w:rsidRDefault="00454DD6" w:rsidP="00423E7E">
            <w:pPr>
              <w:pStyle w:val="ConsPlusNormal"/>
              <w:jc w:val="center"/>
              <w:rPr>
                <w:rFonts w:ascii="Times New Roman" w:hAnsi="Times New Roman" w:cs="Times New Roman"/>
                <w:color w:val="000000" w:themeColor="text1"/>
                <w:sz w:val="28"/>
                <w:szCs w:val="28"/>
              </w:rPr>
            </w:pPr>
            <w:r w:rsidRPr="00CD33EF">
              <w:rPr>
                <w:rFonts w:ascii="Times New Roman" w:hAnsi="Times New Roman" w:cs="Times New Roman"/>
                <w:color w:val="000000" w:themeColor="text1"/>
                <w:sz w:val="28"/>
                <w:szCs w:val="28"/>
              </w:rPr>
              <w:t>1</w:t>
            </w:r>
          </w:p>
        </w:tc>
        <w:tc>
          <w:tcPr>
            <w:tcW w:w="2126" w:type="dxa"/>
            <w:tcBorders>
              <w:top w:val="nil"/>
              <w:left w:val="single" w:sz="4" w:space="0" w:color="auto"/>
              <w:bottom w:val="single" w:sz="4" w:space="0" w:color="auto"/>
              <w:right w:val="single" w:sz="4" w:space="0" w:color="auto"/>
            </w:tcBorders>
          </w:tcPr>
          <w:p w:rsidR="00454DD6" w:rsidRPr="00CD33EF" w:rsidRDefault="00454DD6" w:rsidP="00423E7E">
            <w:pPr>
              <w:pStyle w:val="ConsPlusNormal"/>
              <w:jc w:val="right"/>
              <w:rPr>
                <w:rFonts w:ascii="Times New Roman" w:hAnsi="Times New Roman" w:cs="Times New Roman"/>
                <w:color w:val="000000" w:themeColor="text1"/>
                <w:sz w:val="28"/>
                <w:szCs w:val="28"/>
              </w:rPr>
            </w:pPr>
          </w:p>
        </w:tc>
        <w:tc>
          <w:tcPr>
            <w:tcW w:w="2097" w:type="dxa"/>
            <w:tcBorders>
              <w:top w:val="nil"/>
              <w:left w:val="single" w:sz="4" w:space="0" w:color="auto"/>
              <w:bottom w:val="single" w:sz="4" w:space="0" w:color="auto"/>
              <w:right w:val="single" w:sz="4" w:space="0" w:color="auto"/>
            </w:tcBorders>
          </w:tcPr>
          <w:p w:rsidR="00454DD6" w:rsidRPr="00CD33EF" w:rsidRDefault="00454DD6" w:rsidP="00423E7E">
            <w:pPr>
              <w:pStyle w:val="ConsPlusNormal"/>
              <w:jc w:val="right"/>
              <w:rPr>
                <w:rFonts w:ascii="Times New Roman" w:hAnsi="Times New Roman" w:cs="Times New Roman"/>
                <w:color w:val="000000" w:themeColor="text1"/>
                <w:sz w:val="28"/>
                <w:szCs w:val="28"/>
              </w:rPr>
            </w:pPr>
          </w:p>
        </w:tc>
        <w:tc>
          <w:tcPr>
            <w:tcW w:w="1872" w:type="dxa"/>
            <w:tcBorders>
              <w:top w:val="nil"/>
              <w:left w:val="single" w:sz="4" w:space="0" w:color="auto"/>
              <w:bottom w:val="single" w:sz="4" w:space="0" w:color="auto"/>
              <w:right w:val="single" w:sz="4" w:space="0" w:color="auto"/>
            </w:tcBorders>
          </w:tcPr>
          <w:p w:rsidR="00454DD6" w:rsidRPr="00CD33EF" w:rsidRDefault="00454DD6" w:rsidP="00423E7E">
            <w:pPr>
              <w:pStyle w:val="ConsPlusNormal"/>
              <w:jc w:val="right"/>
              <w:rPr>
                <w:rFonts w:ascii="Times New Roman" w:hAnsi="Times New Roman" w:cs="Times New Roman"/>
                <w:color w:val="000000" w:themeColor="text1"/>
                <w:sz w:val="28"/>
                <w:szCs w:val="28"/>
              </w:rPr>
            </w:pPr>
          </w:p>
        </w:tc>
      </w:tr>
      <w:tr w:rsidR="00454DD6" w:rsidRPr="00CD33EF" w:rsidTr="00423E7E">
        <w:tc>
          <w:tcPr>
            <w:tcW w:w="776" w:type="dxa"/>
            <w:vMerge w:val="restart"/>
            <w:tcBorders>
              <w:top w:val="single" w:sz="4" w:space="0" w:color="auto"/>
              <w:left w:val="single" w:sz="4" w:space="0" w:color="auto"/>
              <w:bottom w:val="single" w:sz="4" w:space="0" w:color="auto"/>
              <w:right w:val="single" w:sz="4" w:space="0" w:color="auto"/>
            </w:tcBorders>
            <w:hideMark/>
          </w:tcPr>
          <w:p w:rsidR="00454DD6" w:rsidRPr="00CD33EF" w:rsidRDefault="00454DD6" w:rsidP="00423E7E">
            <w:pPr>
              <w:pStyle w:val="ConsPlusNormal"/>
              <w:jc w:val="center"/>
              <w:rPr>
                <w:rFonts w:ascii="Times New Roman" w:hAnsi="Times New Roman" w:cs="Times New Roman"/>
                <w:color w:val="000000" w:themeColor="text1"/>
                <w:sz w:val="28"/>
                <w:szCs w:val="28"/>
              </w:rPr>
            </w:pPr>
            <w:r w:rsidRPr="00CD33EF">
              <w:rPr>
                <w:rFonts w:ascii="Times New Roman" w:hAnsi="Times New Roman" w:cs="Times New Roman"/>
                <w:color w:val="000000" w:themeColor="text1"/>
                <w:sz w:val="28"/>
                <w:szCs w:val="28"/>
              </w:rPr>
              <w:t>2.5.</w:t>
            </w:r>
          </w:p>
        </w:tc>
        <w:tc>
          <w:tcPr>
            <w:tcW w:w="6299" w:type="dxa"/>
            <w:tcBorders>
              <w:top w:val="single" w:sz="4" w:space="0" w:color="auto"/>
              <w:left w:val="single" w:sz="4" w:space="0" w:color="auto"/>
              <w:bottom w:val="nil"/>
              <w:right w:val="single" w:sz="4" w:space="0" w:color="auto"/>
            </w:tcBorders>
            <w:hideMark/>
          </w:tcPr>
          <w:p w:rsidR="00454DD6" w:rsidRPr="00CD33EF" w:rsidRDefault="00454DD6" w:rsidP="00423E7E">
            <w:pPr>
              <w:pStyle w:val="ConsPlusNormal"/>
              <w:rPr>
                <w:rFonts w:ascii="Times New Roman" w:hAnsi="Times New Roman" w:cs="Times New Roman"/>
                <w:color w:val="000000" w:themeColor="text1"/>
                <w:sz w:val="28"/>
                <w:szCs w:val="28"/>
              </w:rPr>
            </w:pPr>
            <w:r w:rsidRPr="00CD33EF">
              <w:rPr>
                <w:rFonts w:ascii="Times New Roman" w:hAnsi="Times New Roman" w:cs="Times New Roman"/>
                <w:color w:val="000000" w:themeColor="text1"/>
                <w:sz w:val="28"/>
                <w:szCs w:val="28"/>
              </w:rPr>
              <w:t>За подготовку команды, занявшей:</w:t>
            </w:r>
          </w:p>
        </w:tc>
        <w:tc>
          <w:tcPr>
            <w:tcW w:w="1142" w:type="dxa"/>
            <w:tcBorders>
              <w:top w:val="single" w:sz="4" w:space="0" w:color="auto"/>
              <w:left w:val="single" w:sz="4" w:space="0" w:color="auto"/>
              <w:bottom w:val="nil"/>
              <w:right w:val="single" w:sz="4" w:space="0" w:color="auto"/>
            </w:tcBorders>
          </w:tcPr>
          <w:p w:rsidR="00454DD6" w:rsidRPr="00CD33EF" w:rsidRDefault="00454DD6" w:rsidP="00423E7E">
            <w:pPr>
              <w:pStyle w:val="ConsPlusNormal"/>
              <w:rPr>
                <w:rFonts w:ascii="Times New Roman" w:hAnsi="Times New Roman" w:cs="Times New Roman"/>
                <w:color w:val="000000" w:themeColor="text1"/>
                <w:sz w:val="28"/>
                <w:szCs w:val="28"/>
              </w:rPr>
            </w:pPr>
          </w:p>
        </w:tc>
        <w:tc>
          <w:tcPr>
            <w:tcW w:w="2126" w:type="dxa"/>
            <w:tcBorders>
              <w:top w:val="single" w:sz="4" w:space="0" w:color="auto"/>
              <w:left w:val="single" w:sz="4" w:space="0" w:color="auto"/>
              <w:bottom w:val="nil"/>
              <w:right w:val="single" w:sz="4" w:space="0" w:color="auto"/>
            </w:tcBorders>
            <w:hideMark/>
          </w:tcPr>
          <w:p w:rsidR="00454DD6" w:rsidRPr="00CD33EF" w:rsidRDefault="00454DD6" w:rsidP="00423E7E">
            <w:pPr>
              <w:pStyle w:val="ConsPlusNormal"/>
              <w:jc w:val="right"/>
              <w:rPr>
                <w:rFonts w:ascii="Times New Roman" w:hAnsi="Times New Roman" w:cs="Times New Roman"/>
                <w:color w:val="000000" w:themeColor="text1"/>
                <w:sz w:val="28"/>
                <w:szCs w:val="28"/>
              </w:rPr>
            </w:pPr>
            <w:r w:rsidRPr="00CD33EF">
              <w:rPr>
                <w:rFonts w:ascii="Times New Roman" w:hAnsi="Times New Roman" w:cs="Times New Roman"/>
                <w:color w:val="000000" w:themeColor="text1"/>
                <w:sz w:val="28"/>
                <w:szCs w:val="28"/>
              </w:rPr>
              <w:t>до 50</w:t>
            </w:r>
          </w:p>
        </w:tc>
        <w:tc>
          <w:tcPr>
            <w:tcW w:w="2097" w:type="dxa"/>
            <w:tcBorders>
              <w:top w:val="single" w:sz="4" w:space="0" w:color="auto"/>
              <w:left w:val="single" w:sz="4" w:space="0" w:color="auto"/>
              <w:bottom w:val="nil"/>
              <w:right w:val="single" w:sz="4" w:space="0" w:color="auto"/>
            </w:tcBorders>
            <w:hideMark/>
          </w:tcPr>
          <w:p w:rsidR="00454DD6" w:rsidRPr="00CD33EF" w:rsidRDefault="00454DD6" w:rsidP="00423E7E">
            <w:pPr>
              <w:pStyle w:val="ConsPlusNormal"/>
              <w:jc w:val="right"/>
              <w:rPr>
                <w:rFonts w:ascii="Times New Roman" w:hAnsi="Times New Roman" w:cs="Times New Roman"/>
                <w:color w:val="000000" w:themeColor="text1"/>
                <w:sz w:val="28"/>
                <w:szCs w:val="28"/>
              </w:rPr>
            </w:pPr>
            <w:r w:rsidRPr="00CD33EF">
              <w:rPr>
                <w:rFonts w:ascii="Times New Roman" w:hAnsi="Times New Roman" w:cs="Times New Roman"/>
                <w:color w:val="000000" w:themeColor="text1"/>
                <w:sz w:val="28"/>
                <w:szCs w:val="28"/>
              </w:rPr>
              <w:t>5</w:t>
            </w:r>
          </w:p>
        </w:tc>
        <w:tc>
          <w:tcPr>
            <w:tcW w:w="1872" w:type="dxa"/>
            <w:tcBorders>
              <w:top w:val="single" w:sz="4" w:space="0" w:color="auto"/>
              <w:left w:val="single" w:sz="4" w:space="0" w:color="auto"/>
              <w:bottom w:val="nil"/>
              <w:right w:val="single" w:sz="4" w:space="0" w:color="auto"/>
            </w:tcBorders>
          </w:tcPr>
          <w:p w:rsidR="00454DD6" w:rsidRPr="00CD33EF" w:rsidRDefault="00454DD6" w:rsidP="00423E7E">
            <w:pPr>
              <w:pStyle w:val="ConsPlusNormal"/>
              <w:jc w:val="right"/>
              <w:rPr>
                <w:rFonts w:ascii="Times New Roman" w:hAnsi="Times New Roman" w:cs="Times New Roman"/>
                <w:color w:val="000000" w:themeColor="text1"/>
                <w:sz w:val="28"/>
                <w:szCs w:val="28"/>
              </w:rPr>
            </w:pPr>
          </w:p>
        </w:tc>
      </w:tr>
      <w:tr w:rsidR="00454DD6" w:rsidRPr="00CD33EF" w:rsidTr="00423E7E">
        <w:tc>
          <w:tcPr>
            <w:tcW w:w="0" w:type="auto"/>
            <w:vMerge/>
            <w:tcBorders>
              <w:top w:val="single" w:sz="4" w:space="0" w:color="auto"/>
              <w:left w:val="single" w:sz="4" w:space="0" w:color="auto"/>
              <w:bottom w:val="single" w:sz="4" w:space="0" w:color="auto"/>
              <w:right w:val="single" w:sz="4" w:space="0" w:color="auto"/>
            </w:tcBorders>
            <w:vAlign w:val="center"/>
            <w:hideMark/>
          </w:tcPr>
          <w:p w:rsidR="00454DD6" w:rsidRPr="00CD33EF" w:rsidRDefault="00454DD6" w:rsidP="00423E7E">
            <w:pPr>
              <w:rPr>
                <w:color w:val="000000" w:themeColor="text1"/>
                <w:sz w:val="28"/>
                <w:szCs w:val="28"/>
              </w:rPr>
            </w:pPr>
          </w:p>
        </w:tc>
        <w:tc>
          <w:tcPr>
            <w:tcW w:w="6299" w:type="dxa"/>
            <w:tcBorders>
              <w:top w:val="nil"/>
              <w:left w:val="single" w:sz="4" w:space="0" w:color="auto"/>
              <w:bottom w:val="nil"/>
              <w:right w:val="single" w:sz="4" w:space="0" w:color="auto"/>
            </w:tcBorders>
            <w:hideMark/>
          </w:tcPr>
          <w:p w:rsidR="00454DD6" w:rsidRPr="00CD33EF" w:rsidRDefault="00454DD6" w:rsidP="00423E7E">
            <w:pPr>
              <w:pStyle w:val="ConsPlusNormal"/>
              <w:ind w:firstLine="75"/>
              <w:rPr>
                <w:rFonts w:ascii="Times New Roman" w:hAnsi="Times New Roman" w:cs="Times New Roman"/>
                <w:color w:val="000000" w:themeColor="text1"/>
                <w:sz w:val="28"/>
                <w:szCs w:val="28"/>
              </w:rPr>
            </w:pPr>
            <w:r w:rsidRPr="00CD33EF">
              <w:rPr>
                <w:rFonts w:ascii="Times New Roman" w:hAnsi="Times New Roman" w:cs="Times New Roman"/>
                <w:color w:val="000000" w:themeColor="text1"/>
                <w:sz w:val="28"/>
                <w:szCs w:val="28"/>
              </w:rPr>
              <w:t>на чемпионате России</w:t>
            </w:r>
          </w:p>
        </w:tc>
        <w:tc>
          <w:tcPr>
            <w:tcW w:w="1142" w:type="dxa"/>
            <w:tcBorders>
              <w:top w:val="nil"/>
              <w:left w:val="single" w:sz="4" w:space="0" w:color="auto"/>
              <w:bottom w:val="nil"/>
              <w:right w:val="single" w:sz="4" w:space="0" w:color="auto"/>
            </w:tcBorders>
            <w:hideMark/>
          </w:tcPr>
          <w:p w:rsidR="00454DD6" w:rsidRPr="00CD33EF" w:rsidRDefault="00454DD6" w:rsidP="00423E7E">
            <w:pPr>
              <w:pStyle w:val="ConsPlusNormal"/>
              <w:jc w:val="center"/>
              <w:rPr>
                <w:rFonts w:ascii="Times New Roman" w:hAnsi="Times New Roman" w:cs="Times New Roman"/>
                <w:color w:val="000000" w:themeColor="text1"/>
                <w:sz w:val="28"/>
                <w:szCs w:val="28"/>
              </w:rPr>
            </w:pPr>
            <w:r w:rsidRPr="00CD33EF">
              <w:rPr>
                <w:rFonts w:ascii="Times New Roman" w:hAnsi="Times New Roman" w:cs="Times New Roman"/>
                <w:color w:val="000000" w:themeColor="text1"/>
                <w:sz w:val="28"/>
                <w:szCs w:val="28"/>
              </w:rPr>
              <w:t>4 - 6</w:t>
            </w:r>
          </w:p>
        </w:tc>
        <w:tc>
          <w:tcPr>
            <w:tcW w:w="2126" w:type="dxa"/>
            <w:tcBorders>
              <w:top w:val="nil"/>
              <w:left w:val="single" w:sz="4" w:space="0" w:color="auto"/>
              <w:bottom w:val="nil"/>
              <w:right w:val="single" w:sz="4" w:space="0" w:color="auto"/>
            </w:tcBorders>
          </w:tcPr>
          <w:p w:rsidR="00454DD6" w:rsidRPr="00CD33EF" w:rsidRDefault="00454DD6" w:rsidP="00423E7E">
            <w:pPr>
              <w:pStyle w:val="ConsPlusNormal"/>
              <w:jc w:val="right"/>
              <w:rPr>
                <w:rFonts w:ascii="Times New Roman" w:hAnsi="Times New Roman" w:cs="Times New Roman"/>
                <w:color w:val="000000" w:themeColor="text1"/>
                <w:sz w:val="28"/>
                <w:szCs w:val="28"/>
              </w:rPr>
            </w:pPr>
          </w:p>
        </w:tc>
        <w:tc>
          <w:tcPr>
            <w:tcW w:w="2097" w:type="dxa"/>
            <w:tcBorders>
              <w:top w:val="nil"/>
              <w:left w:val="single" w:sz="4" w:space="0" w:color="auto"/>
              <w:bottom w:val="nil"/>
              <w:right w:val="single" w:sz="4" w:space="0" w:color="auto"/>
            </w:tcBorders>
          </w:tcPr>
          <w:p w:rsidR="00454DD6" w:rsidRPr="00CD33EF" w:rsidRDefault="00454DD6" w:rsidP="00423E7E">
            <w:pPr>
              <w:pStyle w:val="ConsPlusNormal"/>
              <w:jc w:val="right"/>
              <w:rPr>
                <w:rFonts w:ascii="Times New Roman" w:hAnsi="Times New Roman" w:cs="Times New Roman"/>
                <w:color w:val="000000" w:themeColor="text1"/>
                <w:sz w:val="28"/>
                <w:szCs w:val="28"/>
              </w:rPr>
            </w:pPr>
          </w:p>
        </w:tc>
        <w:tc>
          <w:tcPr>
            <w:tcW w:w="1872" w:type="dxa"/>
            <w:tcBorders>
              <w:top w:val="nil"/>
              <w:left w:val="single" w:sz="4" w:space="0" w:color="auto"/>
              <w:bottom w:val="nil"/>
              <w:right w:val="single" w:sz="4" w:space="0" w:color="auto"/>
            </w:tcBorders>
          </w:tcPr>
          <w:p w:rsidR="00454DD6" w:rsidRPr="00CD33EF" w:rsidRDefault="00454DD6" w:rsidP="00423E7E">
            <w:pPr>
              <w:pStyle w:val="ConsPlusNormal"/>
              <w:jc w:val="right"/>
              <w:rPr>
                <w:rFonts w:ascii="Times New Roman" w:hAnsi="Times New Roman" w:cs="Times New Roman"/>
                <w:color w:val="000000" w:themeColor="text1"/>
                <w:sz w:val="28"/>
                <w:szCs w:val="28"/>
              </w:rPr>
            </w:pPr>
          </w:p>
        </w:tc>
      </w:tr>
      <w:tr w:rsidR="00454DD6" w:rsidRPr="00CD33EF" w:rsidTr="00423E7E">
        <w:tc>
          <w:tcPr>
            <w:tcW w:w="0" w:type="auto"/>
            <w:vMerge/>
            <w:tcBorders>
              <w:top w:val="single" w:sz="4" w:space="0" w:color="auto"/>
              <w:left w:val="single" w:sz="4" w:space="0" w:color="auto"/>
              <w:bottom w:val="single" w:sz="4" w:space="0" w:color="auto"/>
              <w:right w:val="single" w:sz="4" w:space="0" w:color="auto"/>
            </w:tcBorders>
            <w:vAlign w:val="center"/>
            <w:hideMark/>
          </w:tcPr>
          <w:p w:rsidR="00454DD6" w:rsidRPr="00CD33EF" w:rsidRDefault="00454DD6" w:rsidP="00423E7E">
            <w:pPr>
              <w:rPr>
                <w:color w:val="000000" w:themeColor="text1"/>
                <w:sz w:val="28"/>
                <w:szCs w:val="28"/>
              </w:rPr>
            </w:pPr>
          </w:p>
        </w:tc>
        <w:tc>
          <w:tcPr>
            <w:tcW w:w="6299" w:type="dxa"/>
            <w:tcBorders>
              <w:top w:val="nil"/>
              <w:left w:val="single" w:sz="4" w:space="0" w:color="auto"/>
              <w:bottom w:val="nil"/>
              <w:right w:val="single" w:sz="4" w:space="0" w:color="auto"/>
            </w:tcBorders>
            <w:hideMark/>
          </w:tcPr>
          <w:p w:rsidR="00454DD6" w:rsidRPr="00CD33EF" w:rsidRDefault="00454DD6" w:rsidP="00423E7E">
            <w:pPr>
              <w:pStyle w:val="ConsPlusNormal"/>
              <w:ind w:firstLine="75"/>
              <w:rPr>
                <w:rFonts w:ascii="Times New Roman" w:hAnsi="Times New Roman" w:cs="Times New Roman"/>
                <w:color w:val="000000" w:themeColor="text1"/>
                <w:sz w:val="28"/>
                <w:szCs w:val="28"/>
              </w:rPr>
            </w:pPr>
            <w:r w:rsidRPr="00CD33EF">
              <w:rPr>
                <w:rFonts w:ascii="Times New Roman" w:hAnsi="Times New Roman" w:cs="Times New Roman"/>
                <w:color w:val="000000" w:themeColor="text1"/>
                <w:sz w:val="28"/>
                <w:szCs w:val="28"/>
              </w:rPr>
              <w:t>на первенстве России</w:t>
            </w:r>
          </w:p>
        </w:tc>
        <w:tc>
          <w:tcPr>
            <w:tcW w:w="1142" w:type="dxa"/>
            <w:tcBorders>
              <w:top w:val="nil"/>
              <w:left w:val="single" w:sz="4" w:space="0" w:color="auto"/>
              <w:bottom w:val="nil"/>
              <w:right w:val="single" w:sz="4" w:space="0" w:color="auto"/>
            </w:tcBorders>
            <w:hideMark/>
          </w:tcPr>
          <w:p w:rsidR="00454DD6" w:rsidRPr="00CD33EF" w:rsidRDefault="00454DD6" w:rsidP="00423E7E">
            <w:pPr>
              <w:pStyle w:val="ConsPlusNormal"/>
              <w:jc w:val="center"/>
              <w:rPr>
                <w:rFonts w:ascii="Times New Roman" w:hAnsi="Times New Roman" w:cs="Times New Roman"/>
                <w:color w:val="000000" w:themeColor="text1"/>
                <w:sz w:val="28"/>
                <w:szCs w:val="28"/>
              </w:rPr>
            </w:pPr>
            <w:r w:rsidRPr="00CD33EF">
              <w:rPr>
                <w:rFonts w:ascii="Times New Roman" w:hAnsi="Times New Roman" w:cs="Times New Roman"/>
                <w:color w:val="000000" w:themeColor="text1"/>
                <w:sz w:val="28"/>
                <w:szCs w:val="28"/>
              </w:rPr>
              <w:t>3 - 4</w:t>
            </w:r>
          </w:p>
        </w:tc>
        <w:tc>
          <w:tcPr>
            <w:tcW w:w="2126" w:type="dxa"/>
            <w:tcBorders>
              <w:top w:val="nil"/>
              <w:left w:val="single" w:sz="4" w:space="0" w:color="auto"/>
              <w:bottom w:val="nil"/>
              <w:right w:val="single" w:sz="4" w:space="0" w:color="auto"/>
            </w:tcBorders>
          </w:tcPr>
          <w:p w:rsidR="00454DD6" w:rsidRPr="00CD33EF" w:rsidRDefault="00454DD6" w:rsidP="00423E7E">
            <w:pPr>
              <w:pStyle w:val="ConsPlusNormal"/>
              <w:jc w:val="right"/>
              <w:rPr>
                <w:rFonts w:ascii="Times New Roman" w:hAnsi="Times New Roman" w:cs="Times New Roman"/>
                <w:color w:val="000000" w:themeColor="text1"/>
                <w:sz w:val="28"/>
                <w:szCs w:val="28"/>
              </w:rPr>
            </w:pPr>
          </w:p>
        </w:tc>
        <w:tc>
          <w:tcPr>
            <w:tcW w:w="2097" w:type="dxa"/>
            <w:tcBorders>
              <w:top w:val="nil"/>
              <w:left w:val="single" w:sz="4" w:space="0" w:color="auto"/>
              <w:bottom w:val="nil"/>
              <w:right w:val="single" w:sz="4" w:space="0" w:color="auto"/>
            </w:tcBorders>
          </w:tcPr>
          <w:p w:rsidR="00454DD6" w:rsidRPr="00CD33EF" w:rsidRDefault="00454DD6" w:rsidP="00423E7E">
            <w:pPr>
              <w:pStyle w:val="ConsPlusNormal"/>
              <w:jc w:val="right"/>
              <w:rPr>
                <w:rFonts w:ascii="Times New Roman" w:hAnsi="Times New Roman" w:cs="Times New Roman"/>
                <w:color w:val="000000" w:themeColor="text1"/>
                <w:sz w:val="28"/>
                <w:szCs w:val="28"/>
              </w:rPr>
            </w:pPr>
          </w:p>
        </w:tc>
        <w:tc>
          <w:tcPr>
            <w:tcW w:w="1872" w:type="dxa"/>
            <w:tcBorders>
              <w:top w:val="nil"/>
              <w:left w:val="single" w:sz="4" w:space="0" w:color="auto"/>
              <w:bottom w:val="nil"/>
              <w:right w:val="single" w:sz="4" w:space="0" w:color="auto"/>
            </w:tcBorders>
          </w:tcPr>
          <w:p w:rsidR="00454DD6" w:rsidRPr="00CD33EF" w:rsidRDefault="00454DD6" w:rsidP="00423E7E">
            <w:pPr>
              <w:pStyle w:val="ConsPlusNormal"/>
              <w:jc w:val="right"/>
              <w:rPr>
                <w:rFonts w:ascii="Times New Roman" w:hAnsi="Times New Roman" w:cs="Times New Roman"/>
                <w:color w:val="000000" w:themeColor="text1"/>
                <w:sz w:val="28"/>
                <w:szCs w:val="28"/>
              </w:rPr>
            </w:pPr>
          </w:p>
        </w:tc>
      </w:tr>
      <w:tr w:rsidR="00454DD6" w:rsidRPr="00CD33EF" w:rsidTr="00423E7E">
        <w:tc>
          <w:tcPr>
            <w:tcW w:w="0" w:type="auto"/>
            <w:vMerge/>
            <w:tcBorders>
              <w:top w:val="single" w:sz="4" w:space="0" w:color="auto"/>
              <w:left w:val="single" w:sz="4" w:space="0" w:color="auto"/>
              <w:bottom w:val="single" w:sz="4" w:space="0" w:color="auto"/>
              <w:right w:val="single" w:sz="4" w:space="0" w:color="auto"/>
            </w:tcBorders>
            <w:vAlign w:val="center"/>
            <w:hideMark/>
          </w:tcPr>
          <w:p w:rsidR="00454DD6" w:rsidRPr="00CD33EF" w:rsidRDefault="00454DD6" w:rsidP="00423E7E">
            <w:pPr>
              <w:rPr>
                <w:color w:val="000000" w:themeColor="text1"/>
                <w:sz w:val="28"/>
                <w:szCs w:val="28"/>
              </w:rPr>
            </w:pPr>
          </w:p>
        </w:tc>
        <w:tc>
          <w:tcPr>
            <w:tcW w:w="6299" w:type="dxa"/>
            <w:tcBorders>
              <w:top w:val="nil"/>
              <w:left w:val="single" w:sz="4" w:space="0" w:color="auto"/>
              <w:bottom w:val="single" w:sz="4" w:space="0" w:color="auto"/>
              <w:right w:val="single" w:sz="4" w:space="0" w:color="auto"/>
            </w:tcBorders>
            <w:hideMark/>
          </w:tcPr>
          <w:p w:rsidR="00454DD6" w:rsidRPr="00CD33EF" w:rsidRDefault="00454DD6" w:rsidP="00423E7E">
            <w:pPr>
              <w:pStyle w:val="ConsPlusNormal"/>
              <w:ind w:firstLine="75"/>
              <w:rPr>
                <w:rFonts w:ascii="Times New Roman" w:hAnsi="Times New Roman" w:cs="Times New Roman"/>
                <w:color w:val="000000" w:themeColor="text1"/>
                <w:sz w:val="28"/>
                <w:szCs w:val="28"/>
              </w:rPr>
            </w:pPr>
            <w:r w:rsidRPr="00CD33EF">
              <w:rPr>
                <w:rFonts w:ascii="Times New Roman" w:hAnsi="Times New Roman" w:cs="Times New Roman"/>
                <w:color w:val="000000" w:themeColor="text1"/>
                <w:sz w:val="28"/>
                <w:szCs w:val="28"/>
              </w:rPr>
              <w:t>в финале Спартакиады молодежи, Спартакиады учащихся, всероссийских соревнований среди спортивных школ</w:t>
            </w:r>
          </w:p>
        </w:tc>
        <w:tc>
          <w:tcPr>
            <w:tcW w:w="1142" w:type="dxa"/>
            <w:tcBorders>
              <w:top w:val="nil"/>
              <w:left w:val="single" w:sz="4" w:space="0" w:color="auto"/>
              <w:bottom w:val="single" w:sz="4" w:space="0" w:color="auto"/>
              <w:right w:val="single" w:sz="4" w:space="0" w:color="auto"/>
            </w:tcBorders>
            <w:hideMark/>
          </w:tcPr>
          <w:p w:rsidR="00454DD6" w:rsidRPr="00CD33EF" w:rsidRDefault="00454DD6" w:rsidP="00423E7E">
            <w:pPr>
              <w:pStyle w:val="ConsPlusNormal"/>
              <w:jc w:val="center"/>
              <w:rPr>
                <w:rFonts w:ascii="Times New Roman" w:hAnsi="Times New Roman" w:cs="Times New Roman"/>
                <w:color w:val="000000" w:themeColor="text1"/>
                <w:sz w:val="28"/>
                <w:szCs w:val="28"/>
              </w:rPr>
            </w:pPr>
            <w:r w:rsidRPr="00CD33EF">
              <w:rPr>
                <w:rFonts w:ascii="Times New Roman" w:hAnsi="Times New Roman" w:cs="Times New Roman"/>
                <w:color w:val="000000" w:themeColor="text1"/>
                <w:sz w:val="28"/>
                <w:szCs w:val="28"/>
              </w:rPr>
              <w:t>2 - 3</w:t>
            </w:r>
          </w:p>
        </w:tc>
        <w:tc>
          <w:tcPr>
            <w:tcW w:w="2126" w:type="dxa"/>
            <w:tcBorders>
              <w:top w:val="nil"/>
              <w:left w:val="single" w:sz="4" w:space="0" w:color="auto"/>
              <w:bottom w:val="single" w:sz="4" w:space="0" w:color="auto"/>
              <w:right w:val="single" w:sz="4" w:space="0" w:color="auto"/>
            </w:tcBorders>
          </w:tcPr>
          <w:p w:rsidR="00454DD6" w:rsidRPr="00CD33EF" w:rsidRDefault="00454DD6" w:rsidP="00423E7E">
            <w:pPr>
              <w:pStyle w:val="ConsPlusNormal"/>
              <w:jc w:val="right"/>
              <w:rPr>
                <w:rFonts w:ascii="Times New Roman" w:hAnsi="Times New Roman" w:cs="Times New Roman"/>
                <w:color w:val="000000" w:themeColor="text1"/>
                <w:sz w:val="28"/>
                <w:szCs w:val="28"/>
              </w:rPr>
            </w:pPr>
          </w:p>
        </w:tc>
        <w:tc>
          <w:tcPr>
            <w:tcW w:w="2097" w:type="dxa"/>
            <w:tcBorders>
              <w:top w:val="nil"/>
              <w:left w:val="single" w:sz="4" w:space="0" w:color="auto"/>
              <w:bottom w:val="single" w:sz="4" w:space="0" w:color="auto"/>
              <w:right w:val="single" w:sz="4" w:space="0" w:color="auto"/>
            </w:tcBorders>
          </w:tcPr>
          <w:p w:rsidR="00454DD6" w:rsidRPr="00CD33EF" w:rsidRDefault="00454DD6" w:rsidP="00423E7E">
            <w:pPr>
              <w:pStyle w:val="ConsPlusNormal"/>
              <w:jc w:val="right"/>
              <w:rPr>
                <w:rFonts w:ascii="Times New Roman" w:hAnsi="Times New Roman" w:cs="Times New Roman"/>
                <w:color w:val="000000" w:themeColor="text1"/>
                <w:sz w:val="28"/>
                <w:szCs w:val="28"/>
              </w:rPr>
            </w:pPr>
          </w:p>
        </w:tc>
        <w:tc>
          <w:tcPr>
            <w:tcW w:w="1872" w:type="dxa"/>
            <w:tcBorders>
              <w:top w:val="nil"/>
              <w:left w:val="single" w:sz="4" w:space="0" w:color="auto"/>
              <w:bottom w:val="single" w:sz="4" w:space="0" w:color="auto"/>
              <w:right w:val="single" w:sz="4" w:space="0" w:color="auto"/>
            </w:tcBorders>
          </w:tcPr>
          <w:p w:rsidR="00454DD6" w:rsidRPr="00CD33EF" w:rsidRDefault="00454DD6" w:rsidP="00423E7E">
            <w:pPr>
              <w:pStyle w:val="ConsPlusNormal"/>
              <w:jc w:val="right"/>
              <w:rPr>
                <w:rFonts w:ascii="Times New Roman" w:hAnsi="Times New Roman" w:cs="Times New Roman"/>
                <w:color w:val="000000" w:themeColor="text1"/>
                <w:sz w:val="28"/>
                <w:szCs w:val="28"/>
              </w:rPr>
            </w:pPr>
          </w:p>
        </w:tc>
      </w:tr>
      <w:tr w:rsidR="00454DD6" w:rsidRPr="00CD33EF" w:rsidTr="00423E7E">
        <w:tc>
          <w:tcPr>
            <w:tcW w:w="776" w:type="dxa"/>
            <w:vMerge w:val="restart"/>
            <w:tcBorders>
              <w:top w:val="single" w:sz="4" w:space="0" w:color="auto"/>
              <w:left w:val="single" w:sz="4" w:space="0" w:color="auto"/>
              <w:bottom w:val="single" w:sz="4" w:space="0" w:color="auto"/>
              <w:right w:val="single" w:sz="4" w:space="0" w:color="auto"/>
            </w:tcBorders>
            <w:hideMark/>
          </w:tcPr>
          <w:p w:rsidR="00454DD6" w:rsidRPr="00CD33EF" w:rsidRDefault="00454DD6" w:rsidP="00423E7E">
            <w:pPr>
              <w:pStyle w:val="ConsPlusNormal"/>
              <w:jc w:val="center"/>
              <w:rPr>
                <w:rFonts w:ascii="Times New Roman" w:hAnsi="Times New Roman" w:cs="Times New Roman"/>
                <w:color w:val="000000" w:themeColor="text1"/>
                <w:sz w:val="28"/>
                <w:szCs w:val="28"/>
              </w:rPr>
            </w:pPr>
            <w:r w:rsidRPr="00CD33EF">
              <w:rPr>
                <w:rFonts w:ascii="Times New Roman" w:hAnsi="Times New Roman" w:cs="Times New Roman"/>
                <w:color w:val="000000" w:themeColor="text1"/>
                <w:sz w:val="28"/>
                <w:szCs w:val="28"/>
              </w:rPr>
              <w:t>2.6.</w:t>
            </w:r>
          </w:p>
        </w:tc>
        <w:tc>
          <w:tcPr>
            <w:tcW w:w="6299" w:type="dxa"/>
            <w:tcBorders>
              <w:top w:val="single" w:sz="4" w:space="0" w:color="auto"/>
              <w:left w:val="single" w:sz="4" w:space="0" w:color="auto"/>
              <w:bottom w:val="nil"/>
              <w:right w:val="single" w:sz="4" w:space="0" w:color="auto"/>
            </w:tcBorders>
            <w:hideMark/>
          </w:tcPr>
          <w:p w:rsidR="00454DD6" w:rsidRPr="00CD33EF" w:rsidRDefault="00454DD6" w:rsidP="00423E7E">
            <w:pPr>
              <w:pStyle w:val="ConsPlusNormal"/>
              <w:rPr>
                <w:rFonts w:ascii="Times New Roman" w:hAnsi="Times New Roman" w:cs="Times New Roman"/>
                <w:color w:val="000000" w:themeColor="text1"/>
                <w:sz w:val="28"/>
                <w:szCs w:val="28"/>
              </w:rPr>
            </w:pPr>
            <w:r w:rsidRPr="00CD33EF">
              <w:rPr>
                <w:rFonts w:ascii="Times New Roman" w:hAnsi="Times New Roman" w:cs="Times New Roman"/>
                <w:color w:val="000000" w:themeColor="text1"/>
                <w:sz w:val="28"/>
                <w:szCs w:val="28"/>
              </w:rPr>
              <w:t>Участие в составе сборной команды России в официальных международных соревнованиях:</w:t>
            </w:r>
          </w:p>
        </w:tc>
        <w:tc>
          <w:tcPr>
            <w:tcW w:w="1142" w:type="dxa"/>
            <w:tcBorders>
              <w:top w:val="single" w:sz="4" w:space="0" w:color="auto"/>
              <w:left w:val="single" w:sz="4" w:space="0" w:color="auto"/>
              <w:bottom w:val="nil"/>
              <w:right w:val="single" w:sz="4" w:space="0" w:color="auto"/>
            </w:tcBorders>
          </w:tcPr>
          <w:p w:rsidR="00454DD6" w:rsidRPr="00CD33EF" w:rsidRDefault="00454DD6" w:rsidP="00423E7E">
            <w:pPr>
              <w:pStyle w:val="ConsPlusNormal"/>
              <w:rPr>
                <w:rFonts w:ascii="Times New Roman" w:hAnsi="Times New Roman" w:cs="Times New Roman"/>
                <w:color w:val="000000" w:themeColor="text1"/>
                <w:sz w:val="28"/>
                <w:szCs w:val="28"/>
              </w:rPr>
            </w:pPr>
          </w:p>
        </w:tc>
        <w:tc>
          <w:tcPr>
            <w:tcW w:w="2126" w:type="dxa"/>
            <w:tcBorders>
              <w:top w:val="single" w:sz="4" w:space="0" w:color="auto"/>
              <w:left w:val="single" w:sz="4" w:space="0" w:color="auto"/>
              <w:bottom w:val="nil"/>
              <w:right w:val="single" w:sz="4" w:space="0" w:color="auto"/>
            </w:tcBorders>
          </w:tcPr>
          <w:p w:rsidR="00454DD6" w:rsidRPr="00CD33EF" w:rsidRDefault="00454DD6" w:rsidP="00423E7E">
            <w:pPr>
              <w:pStyle w:val="ConsPlusNormal"/>
              <w:jc w:val="right"/>
              <w:rPr>
                <w:rFonts w:ascii="Times New Roman" w:hAnsi="Times New Roman" w:cs="Times New Roman"/>
                <w:color w:val="000000" w:themeColor="text1"/>
                <w:sz w:val="28"/>
                <w:szCs w:val="28"/>
              </w:rPr>
            </w:pPr>
          </w:p>
        </w:tc>
        <w:tc>
          <w:tcPr>
            <w:tcW w:w="2097" w:type="dxa"/>
            <w:tcBorders>
              <w:top w:val="single" w:sz="4" w:space="0" w:color="auto"/>
              <w:left w:val="single" w:sz="4" w:space="0" w:color="auto"/>
              <w:bottom w:val="nil"/>
              <w:right w:val="single" w:sz="4" w:space="0" w:color="auto"/>
            </w:tcBorders>
          </w:tcPr>
          <w:p w:rsidR="00454DD6" w:rsidRPr="00CD33EF" w:rsidRDefault="00454DD6" w:rsidP="00423E7E">
            <w:pPr>
              <w:pStyle w:val="ConsPlusNormal"/>
              <w:jc w:val="right"/>
              <w:rPr>
                <w:rFonts w:ascii="Times New Roman" w:hAnsi="Times New Roman" w:cs="Times New Roman"/>
                <w:color w:val="000000" w:themeColor="text1"/>
                <w:sz w:val="28"/>
                <w:szCs w:val="28"/>
              </w:rPr>
            </w:pPr>
          </w:p>
        </w:tc>
        <w:tc>
          <w:tcPr>
            <w:tcW w:w="1872" w:type="dxa"/>
            <w:tcBorders>
              <w:top w:val="single" w:sz="4" w:space="0" w:color="auto"/>
              <w:left w:val="single" w:sz="4" w:space="0" w:color="auto"/>
              <w:bottom w:val="nil"/>
              <w:right w:val="single" w:sz="4" w:space="0" w:color="auto"/>
            </w:tcBorders>
          </w:tcPr>
          <w:p w:rsidR="00454DD6" w:rsidRPr="00CD33EF" w:rsidRDefault="00454DD6" w:rsidP="00423E7E">
            <w:pPr>
              <w:pStyle w:val="ConsPlusNormal"/>
              <w:jc w:val="right"/>
              <w:rPr>
                <w:rFonts w:ascii="Times New Roman" w:hAnsi="Times New Roman" w:cs="Times New Roman"/>
                <w:color w:val="000000" w:themeColor="text1"/>
                <w:sz w:val="28"/>
                <w:szCs w:val="28"/>
              </w:rPr>
            </w:pPr>
          </w:p>
        </w:tc>
      </w:tr>
      <w:tr w:rsidR="00454DD6" w:rsidRPr="00CD33EF" w:rsidTr="00423E7E">
        <w:tc>
          <w:tcPr>
            <w:tcW w:w="0" w:type="auto"/>
            <w:vMerge/>
            <w:tcBorders>
              <w:top w:val="single" w:sz="4" w:space="0" w:color="auto"/>
              <w:left w:val="single" w:sz="4" w:space="0" w:color="auto"/>
              <w:bottom w:val="single" w:sz="4" w:space="0" w:color="auto"/>
              <w:right w:val="single" w:sz="4" w:space="0" w:color="auto"/>
            </w:tcBorders>
            <w:vAlign w:val="center"/>
            <w:hideMark/>
          </w:tcPr>
          <w:p w:rsidR="00454DD6" w:rsidRPr="00CD33EF" w:rsidRDefault="00454DD6" w:rsidP="00423E7E">
            <w:pPr>
              <w:rPr>
                <w:color w:val="000000" w:themeColor="text1"/>
                <w:sz w:val="28"/>
                <w:szCs w:val="28"/>
              </w:rPr>
            </w:pPr>
          </w:p>
        </w:tc>
        <w:tc>
          <w:tcPr>
            <w:tcW w:w="6299" w:type="dxa"/>
            <w:tcBorders>
              <w:top w:val="nil"/>
              <w:left w:val="single" w:sz="4" w:space="0" w:color="auto"/>
              <w:bottom w:val="nil"/>
              <w:right w:val="single" w:sz="4" w:space="0" w:color="auto"/>
            </w:tcBorders>
            <w:hideMark/>
          </w:tcPr>
          <w:p w:rsidR="00454DD6" w:rsidRPr="00CD33EF" w:rsidRDefault="00454DD6" w:rsidP="00423E7E">
            <w:pPr>
              <w:pStyle w:val="ConsPlusNormal"/>
              <w:ind w:firstLine="75"/>
              <w:rPr>
                <w:rFonts w:ascii="Times New Roman" w:hAnsi="Times New Roman" w:cs="Times New Roman"/>
                <w:color w:val="000000" w:themeColor="text1"/>
                <w:sz w:val="28"/>
                <w:szCs w:val="28"/>
              </w:rPr>
            </w:pPr>
            <w:r w:rsidRPr="00CD33EF">
              <w:rPr>
                <w:rFonts w:ascii="Times New Roman" w:hAnsi="Times New Roman" w:cs="Times New Roman"/>
                <w:color w:val="000000" w:themeColor="text1"/>
                <w:sz w:val="28"/>
                <w:szCs w:val="28"/>
              </w:rPr>
              <w:t>основной состав сборной</w:t>
            </w:r>
          </w:p>
        </w:tc>
        <w:tc>
          <w:tcPr>
            <w:tcW w:w="1142" w:type="dxa"/>
            <w:tcBorders>
              <w:top w:val="nil"/>
              <w:left w:val="single" w:sz="4" w:space="0" w:color="auto"/>
              <w:bottom w:val="nil"/>
              <w:right w:val="single" w:sz="4" w:space="0" w:color="auto"/>
            </w:tcBorders>
          </w:tcPr>
          <w:p w:rsidR="00454DD6" w:rsidRPr="00CD33EF" w:rsidRDefault="00454DD6" w:rsidP="00423E7E">
            <w:pPr>
              <w:pStyle w:val="ConsPlusNormal"/>
              <w:rPr>
                <w:rFonts w:ascii="Times New Roman" w:hAnsi="Times New Roman" w:cs="Times New Roman"/>
                <w:color w:val="000000" w:themeColor="text1"/>
                <w:sz w:val="28"/>
                <w:szCs w:val="28"/>
              </w:rPr>
            </w:pPr>
          </w:p>
        </w:tc>
        <w:tc>
          <w:tcPr>
            <w:tcW w:w="2126" w:type="dxa"/>
            <w:tcBorders>
              <w:top w:val="nil"/>
              <w:left w:val="single" w:sz="4" w:space="0" w:color="auto"/>
              <w:bottom w:val="nil"/>
              <w:right w:val="single" w:sz="4" w:space="0" w:color="auto"/>
            </w:tcBorders>
            <w:hideMark/>
          </w:tcPr>
          <w:p w:rsidR="00454DD6" w:rsidRPr="00CD33EF" w:rsidRDefault="00454DD6" w:rsidP="00423E7E">
            <w:pPr>
              <w:pStyle w:val="ConsPlusNormal"/>
              <w:jc w:val="right"/>
              <w:rPr>
                <w:rFonts w:ascii="Times New Roman" w:hAnsi="Times New Roman" w:cs="Times New Roman"/>
                <w:color w:val="000000" w:themeColor="text1"/>
                <w:sz w:val="28"/>
                <w:szCs w:val="28"/>
              </w:rPr>
            </w:pPr>
            <w:r w:rsidRPr="00CD33EF">
              <w:rPr>
                <w:rFonts w:ascii="Times New Roman" w:hAnsi="Times New Roman" w:cs="Times New Roman"/>
                <w:color w:val="000000" w:themeColor="text1"/>
                <w:sz w:val="28"/>
                <w:szCs w:val="28"/>
              </w:rPr>
              <w:t>до 100</w:t>
            </w:r>
          </w:p>
        </w:tc>
        <w:tc>
          <w:tcPr>
            <w:tcW w:w="2097" w:type="dxa"/>
            <w:tcBorders>
              <w:top w:val="nil"/>
              <w:left w:val="single" w:sz="4" w:space="0" w:color="auto"/>
              <w:bottom w:val="nil"/>
              <w:right w:val="single" w:sz="4" w:space="0" w:color="auto"/>
            </w:tcBorders>
            <w:hideMark/>
          </w:tcPr>
          <w:p w:rsidR="00454DD6" w:rsidRPr="00CD33EF" w:rsidRDefault="00454DD6" w:rsidP="00423E7E">
            <w:pPr>
              <w:pStyle w:val="ConsPlusNormal"/>
              <w:jc w:val="right"/>
              <w:rPr>
                <w:rFonts w:ascii="Times New Roman" w:hAnsi="Times New Roman" w:cs="Times New Roman"/>
                <w:color w:val="000000" w:themeColor="text1"/>
                <w:sz w:val="28"/>
                <w:szCs w:val="28"/>
              </w:rPr>
            </w:pPr>
            <w:r w:rsidRPr="00CD33EF">
              <w:rPr>
                <w:rFonts w:ascii="Times New Roman" w:hAnsi="Times New Roman" w:cs="Times New Roman"/>
                <w:color w:val="000000" w:themeColor="text1"/>
                <w:sz w:val="28"/>
                <w:szCs w:val="28"/>
              </w:rPr>
              <w:t>8</w:t>
            </w:r>
          </w:p>
        </w:tc>
        <w:tc>
          <w:tcPr>
            <w:tcW w:w="1872" w:type="dxa"/>
            <w:tcBorders>
              <w:top w:val="nil"/>
              <w:left w:val="single" w:sz="4" w:space="0" w:color="auto"/>
              <w:bottom w:val="nil"/>
              <w:right w:val="single" w:sz="4" w:space="0" w:color="auto"/>
            </w:tcBorders>
            <w:hideMark/>
          </w:tcPr>
          <w:p w:rsidR="00454DD6" w:rsidRPr="00CD33EF" w:rsidRDefault="00454DD6" w:rsidP="00423E7E">
            <w:pPr>
              <w:pStyle w:val="ConsPlusNormal"/>
              <w:jc w:val="right"/>
              <w:rPr>
                <w:rFonts w:ascii="Times New Roman" w:hAnsi="Times New Roman" w:cs="Times New Roman"/>
                <w:color w:val="000000" w:themeColor="text1"/>
                <w:sz w:val="28"/>
                <w:szCs w:val="28"/>
              </w:rPr>
            </w:pPr>
            <w:r w:rsidRPr="00CD33EF">
              <w:rPr>
                <w:rFonts w:ascii="Times New Roman" w:hAnsi="Times New Roman" w:cs="Times New Roman"/>
                <w:color w:val="000000" w:themeColor="text1"/>
                <w:sz w:val="28"/>
                <w:szCs w:val="28"/>
              </w:rPr>
              <w:t>5</w:t>
            </w:r>
          </w:p>
        </w:tc>
      </w:tr>
      <w:tr w:rsidR="00454DD6" w:rsidRPr="00CD33EF" w:rsidTr="00423E7E">
        <w:tc>
          <w:tcPr>
            <w:tcW w:w="0" w:type="auto"/>
            <w:vMerge/>
            <w:tcBorders>
              <w:top w:val="single" w:sz="4" w:space="0" w:color="auto"/>
              <w:left w:val="single" w:sz="4" w:space="0" w:color="auto"/>
              <w:bottom w:val="single" w:sz="4" w:space="0" w:color="auto"/>
              <w:right w:val="single" w:sz="4" w:space="0" w:color="auto"/>
            </w:tcBorders>
            <w:vAlign w:val="center"/>
            <w:hideMark/>
          </w:tcPr>
          <w:p w:rsidR="00454DD6" w:rsidRPr="00CD33EF" w:rsidRDefault="00454DD6" w:rsidP="00423E7E">
            <w:pPr>
              <w:rPr>
                <w:color w:val="000000" w:themeColor="text1"/>
                <w:sz w:val="28"/>
                <w:szCs w:val="28"/>
              </w:rPr>
            </w:pPr>
          </w:p>
        </w:tc>
        <w:tc>
          <w:tcPr>
            <w:tcW w:w="6299" w:type="dxa"/>
            <w:tcBorders>
              <w:top w:val="nil"/>
              <w:left w:val="single" w:sz="4" w:space="0" w:color="auto"/>
              <w:bottom w:val="nil"/>
              <w:right w:val="single" w:sz="4" w:space="0" w:color="auto"/>
            </w:tcBorders>
            <w:hideMark/>
          </w:tcPr>
          <w:p w:rsidR="00454DD6" w:rsidRPr="00CD33EF" w:rsidRDefault="00454DD6" w:rsidP="00423E7E">
            <w:pPr>
              <w:pStyle w:val="ConsPlusNormal"/>
              <w:ind w:firstLine="75"/>
              <w:rPr>
                <w:rFonts w:ascii="Times New Roman" w:hAnsi="Times New Roman" w:cs="Times New Roman"/>
                <w:color w:val="000000" w:themeColor="text1"/>
                <w:sz w:val="28"/>
                <w:szCs w:val="28"/>
              </w:rPr>
            </w:pPr>
            <w:r w:rsidRPr="00CD33EF">
              <w:rPr>
                <w:rFonts w:ascii="Times New Roman" w:hAnsi="Times New Roman" w:cs="Times New Roman"/>
                <w:color w:val="000000" w:themeColor="text1"/>
                <w:sz w:val="28"/>
                <w:szCs w:val="28"/>
              </w:rPr>
              <w:t>молодежный состав сборной</w:t>
            </w:r>
          </w:p>
        </w:tc>
        <w:tc>
          <w:tcPr>
            <w:tcW w:w="1142" w:type="dxa"/>
            <w:tcBorders>
              <w:top w:val="nil"/>
              <w:left w:val="single" w:sz="4" w:space="0" w:color="auto"/>
              <w:bottom w:val="nil"/>
              <w:right w:val="single" w:sz="4" w:space="0" w:color="auto"/>
            </w:tcBorders>
          </w:tcPr>
          <w:p w:rsidR="00454DD6" w:rsidRPr="00CD33EF" w:rsidRDefault="00454DD6" w:rsidP="00423E7E">
            <w:pPr>
              <w:pStyle w:val="ConsPlusNormal"/>
              <w:rPr>
                <w:rFonts w:ascii="Times New Roman" w:hAnsi="Times New Roman" w:cs="Times New Roman"/>
                <w:color w:val="000000" w:themeColor="text1"/>
                <w:sz w:val="28"/>
                <w:szCs w:val="28"/>
              </w:rPr>
            </w:pPr>
          </w:p>
        </w:tc>
        <w:tc>
          <w:tcPr>
            <w:tcW w:w="2126" w:type="dxa"/>
            <w:tcBorders>
              <w:top w:val="nil"/>
              <w:left w:val="single" w:sz="4" w:space="0" w:color="auto"/>
              <w:bottom w:val="nil"/>
              <w:right w:val="single" w:sz="4" w:space="0" w:color="auto"/>
            </w:tcBorders>
            <w:hideMark/>
          </w:tcPr>
          <w:p w:rsidR="00454DD6" w:rsidRPr="00CD33EF" w:rsidRDefault="00454DD6" w:rsidP="00423E7E">
            <w:pPr>
              <w:pStyle w:val="ConsPlusNormal"/>
              <w:jc w:val="right"/>
              <w:rPr>
                <w:rFonts w:ascii="Times New Roman" w:hAnsi="Times New Roman" w:cs="Times New Roman"/>
                <w:color w:val="000000" w:themeColor="text1"/>
                <w:sz w:val="28"/>
                <w:szCs w:val="28"/>
              </w:rPr>
            </w:pPr>
            <w:r w:rsidRPr="00CD33EF">
              <w:rPr>
                <w:rFonts w:ascii="Times New Roman" w:hAnsi="Times New Roman" w:cs="Times New Roman"/>
                <w:color w:val="000000" w:themeColor="text1"/>
                <w:sz w:val="28"/>
                <w:szCs w:val="28"/>
              </w:rPr>
              <w:t>до 75</w:t>
            </w:r>
          </w:p>
        </w:tc>
        <w:tc>
          <w:tcPr>
            <w:tcW w:w="2097" w:type="dxa"/>
            <w:tcBorders>
              <w:top w:val="nil"/>
              <w:left w:val="single" w:sz="4" w:space="0" w:color="auto"/>
              <w:bottom w:val="nil"/>
              <w:right w:val="single" w:sz="4" w:space="0" w:color="auto"/>
            </w:tcBorders>
            <w:hideMark/>
          </w:tcPr>
          <w:p w:rsidR="00454DD6" w:rsidRPr="00CD33EF" w:rsidRDefault="00454DD6" w:rsidP="00423E7E">
            <w:pPr>
              <w:pStyle w:val="ConsPlusNormal"/>
              <w:jc w:val="right"/>
              <w:rPr>
                <w:rFonts w:ascii="Times New Roman" w:hAnsi="Times New Roman" w:cs="Times New Roman"/>
                <w:color w:val="000000" w:themeColor="text1"/>
                <w:sz w:val="28"/>
                <w:szCs w:val="28"/>
              </w:rPr>
            </w:pPr>
            <w:r w:rsidRPr="00CD33EF">
              <w:rPr>
                <w:rFonts w:ascii="Times New Roman" w:hAnsi="Times New Roman" w:cs="Times New Roman"/>
                <w:color w:val="000000" w:themeColor="text1"/>
                <w:sz w:val="28"/>
                <w:szCs w:val="28"/>
              </w:rPr>
              <w:t>8</w:t>
            </w:r>
          </w:p>
        </w:tc>
        <w:tc>
          <w:tcPr>
            <w:tcW w:w="1872" w:type="dxa"/>
            <w:tcBorders>
              <w:top w:val="nil"/>
              <w:left w:val="single" w:sz="4" w:space="0" w:color="auto"/>
              <w:bottom w:val="nil"/>
              <w:right w:val="single" w:sz="4" w:space="0" w:color="auto"/>
            </w:tcBorders>
            <w:hideMark/>
          </w:tcPr>
          <w:p w:rsidR="00454DD6" w:rsidRPr="00CD33EF" w:rsidRDefault="00454DD6" w:rsidP="00423E7E">
            <w:pPr>
              <w:pStyle w:val="ConsPlusNormal"/>
              <w:jc w:val="right"/>
              <w:rPr>
                <w:rFonts w:ascii="Times New Roman" w:hAnsi="Times New Roman" w:cs="Times New Roman"/>
                <w:color w:val="000000" w:themeColor="text1"/>
                <w:sz w:val="28"/>
                <w:szCs w:val="28"/>
              </w:rPr>
            </w:pPr>
            <w:r w:rsidRPr="00CD33EF">
              <w:rPr>
                <w:rFonts w:ascii="Times New Roman" w:hAnsi="Times New Roman" w:cs="Times New Roman"/>
                <w:color w:val="000000" w:themeColor="text1"/>
                <w:sz w:val="28"/>
                <w:szCs w:val="28"/>
              </w:rPr>
              <w:t>3</w:t>
            </w:r>
          </w:p>
        </w:tc>
      </w:tr>
      <w:tr w:rsidR="00454DD6" w:rsidRPr="00CD33EF" w:rsidTr="00423E7E">
        <w:tc>
          <w:tcPr>
            <w:tcW w:w="0" w:type="auto"/>
            <w:vMerge/>
            <w:tcBorders>
              <w:top w:val="single" w:sz="4" w:space="0" w:color="auto"/>
              <w:left w:val="single" w:sz="4" w:space="0" w:color="auto"/>
              <w:bottom w:val="single" w:sz="4" w:space="0" w:color="auto"/>
              <w:right w:val="single" w:sz="4" w:space="0" w:color="auto"/>
            </w:tcBorders>
            <w:vAlign w:val="center"/>
            <w:hideMark/>
          </w:tcPr>
          <w:p w:rsidR="00454DD6" w:rsidRPr="00CD33EF" w:rsidRDefault="00454DD6" w:rsidP="00423E7E">
            <w:pPr>
              <w:rPr>
                <w:color w:val="000000" w:themeColor="text1"/>
                <w:sz w:val="28"/>
                <w:szCs w:val="28"/>
              </w:rPr>
            </w:pPr>
          </w:p>
        </w:tc>
        <w:tc>
          <w:tcPr>
            <w:tcW w:w="6299" w:type="dxa"/>
            <w:tcBorders>
              <w:top w:val="nil"/>
              <w:left w:val="single" w:sz="4" w:space="0" w:color="auto"/>
              <w:bottom w:val="single" w:sz="4" w:space="0" w:color="auto"/>
              <w:right w:val="single" w:sz="4" w:space="0" w:color="auto"/>
            </w:tcBorders>
            <w:hideMark/>
          </w:tcPr>
          <w:p w:rsidR="00454DD6" w:rsidRPr="00CD33EF" w:rsidRDefault="00454DD6" w:rsidP="00423E7E">
            <w:pPr>
              <w:pStyle w:val="ConsPlusNormal"/>
              <w:ind w:firstLine="75"/>
              <w:rPr>
                <w:rFonts w:ascii="Times New Roman" w:hAnsi="Times New Roman" w:cs="Times New Roman"/>
                <w:color w:val="000000" w:themeColor="text1"/>
                <w:sz w:val="28"/>
                <w:szCs w:val="28"/>
              </w:rPr>
            </w:pPr>
            <w:r w:rsidRPr="00CD33EF">
              <w:rPr>
                <w:rFonts w:ascii="Times New Roman" w:hAnsi="Times New Roman" w:cs="Times New Roman"/>
                <w:color w:val="000000" w:themeColor="text1"/>
                <w:sz w:val="28"/>
                <w:szCs w:val="28"/>
              </w:rPr>
              <w:t>юношеский состав сборной</w:t>
            </w:r>
          </w:p>
        </w:tc>
        <w:tc>
          <w:tcPr>
            <w:tcW w:w="1142" w:type="dxa"/>
            <w:tcBorders>
              <w:top w:val="nil"/>
              <w:left w:val="single" w:sz="4" w:space="0" w:color="auto"/>
              <w:bottom w:val="single" w:sz="4" w:space="0" w:color="auto"/>
              <w:right w:val="single" w:sz="4" w:space="0" w:color="auto"/>
            </w:tcBorders>
          </w:tcPr>
          <w:p w:rsidR="00454DD6" w:rsidRPr="00CD33EF" w:rsidRDefault="00454DD6" w:rsidP="00423E7E">
            <w:pPr>
              <w:pStyle w:val="ConsPlusNormal"/>
              <w:rPr>
                <w:rFonts w:ascii="Times New Roman" w:hAnsi="Times New Roman" w:cs="Times New Roman"/>
                <w:color w:val="000000" w:themeColor="text1"/>
                <w:sz w:val="28"/>
                <w:szCs w:val="28"/>
              </w:rPr>
            </w:pPr>
          </w:p>
        </w:tc>
        <w:tc>
          <w:tcPr>
            <w:tcW w:w="2126" w:type="dxa"/>
            <w:tcBorders>
              <w:top w:val="nil"/>
              <w:left w:val="single" w:sz="4" w:space="0" w:color="auto"/>
              <w:bottom w:val="single" w:sz="4" w:space="0" w:color="auto"/>
              <w:right w:val="single" w:sz="4" w:space="0" w:color="auto"/>
            </w:tcBorders>
            <w:hideMark/>
          </w:tcPr>
          <w:p w:rsidR="00454DD6" w:rsidRPr="00CD33EF" w:rsidRDefault="00454DD6" w:rsidP="00423E7E">
            <w:pPr>
              <w:pStyle w:val="ConsPlusNormal"/>
              <w:jc w:val="right"/>
              <w:rPr>
                <w:rFonts w:ascii="Times New Roman" w:hAnsi="Times New Roman" w:cs="Times New Roman"/>
                <w:color w:val="000000" w:themeColor="text1"/>
                <w:sz w:val="28"/>
                <w:szCs w:val="28"/>
              </w:rPr>
            </w:pPr>
            <w:r w:rsidRPr="00CD33EF">
              <w:rPr>
                <w:rFonts w:ascii="Times New Roman" w:hAnsi="Times New Roman" w:cs="Times New Roman"/>
                <w:color w:val="000000" w:themeColor="text1"/>
                <w:sz w:val="28"/>
                <w:szCs w:val="28"/>
              </w:rPr>
              <w:t>до 50</w:t>
            </w:r>
          </w:p>
        </w:tc>
        <w:tc>
          <w:tcPr>
            <w:tcW w:w="2097" w:type="dxa"/>
            <w:tcBorders>
              <w:top w:val="nil"/>
              <w:left w:val="single" w:sz="4" w:space="0" w:color="auto"/>
              <w:bottom w:val="single" w:sz="4" w:space="0" w:color="auto"/>
              <w:right w:val="single" w:sz="4" w:space="0" w:color="auto"/>
            </w:tcBorders>
            <w:hideMark/>
          </w:tcPr>
          <w:p w:rsidR="00454DD6" w:rsidRPr="00CD33EF" w:rsidRDefault="00454DD6" w:rsidP="00423E7E">
            <w:pPr>
              <w:pStyle w:val="ConsPlusNormal"/>
              <w:jc w:val="right"/>
              <w:rPr>
                <w:rFonts w:ascii="Times New Roman" w:hAnsi="Times New Roman" w:cs="Times New Roman"/>
                <w:color w:val="000000" w:themeColor="text1"/>
                <w:sz w:val="28"/>
                <w:szCs w:val="28"/>
              </w:rPr>
            </w:pPr>
            <w:r w:rsidRPr="00CD33EF">
              <w:rPr>
                <w:rFonts w:ascii="Times New Roman" w:hAnsi="Times New Roman" w:cs="Times New Roman"/>
                <w:color w:val="000000" w:themeColor="text1"/>
                <w:sz w:val="28"/>
                <w:szCs w:val="28"/>
              </w:rPr>
              <w:t>5</w:t>
            </w:r>
          </w:p>
        </w:tc>
        <w:tc>
          <w:tcPr>
            <w:tcW w:w="1872" w:type="dxa"/>
            <w:tcBorders>
              <w:top w:val="nil"/>
              <w:left w:val="single" w:sz="4" w:space="0" w:color="auto"/>
              <w:bottom w:val="single" w:sz="4" w:space="0" w:color="auto"/>
              <w:right w:val="single" w:sz="4" w:space="0" w:color="auto"/>
            </w:tcBorders>
            <w:hideMark/>
          </w:tcPr>
          <w:p w:rsidR="00454DD6" w:rsidRPr="00CD33EF" w:rsidRDefault="00454DD6" w:rsidP="00423E7E">
            <w:pPr>
              <w:pStyle w:val="ConsPlusNormal"/>
              <w:jc w:val="right"/>
              <w:rPr>
                <w:rFonts w:ascii="Times New Roman" w:hAnsi="Times New Roman" w:cs="Times New Roman"/>
                <w:color w:val="000000" w:themeColor="text1"/>
                <w:sz w:val="28"/>
                <w:szCs w:val="28"/>
              </w:rPr>
            </w:pPr>
            <w:r w:rsidRPr="00CD33EF">
              <w:rPr>
                <w:rFonts w:ascii="Times New Roman" w:hAnsi="Times New Roman" w:cs="Times New Roman"/>
                <w:color w:val="000000" w:themeColor="text1"/>
                <w:sz w:val="28"/>
                <w:szCs w:val="28"/>
              </w:rPr>
              <w:t>1</w:t>
            </w:r>
          </w:p>
        </w:tc>
      </w:tr>
    </w:tbl>
    <w:p w:rsidR="00454DD6" w:rsidRPr="00CD33EF" w:rsidRDefault="00454DD6" w:rsidP="00454DD6">
      <w:pPr>
        <w:spacing w:line="240" w:lineRule="auto"/>
        <w:rPr>
          <w:rFonts w:ascii="Times New Roman" w:eastAsia="Times New Roman" w:hAnsi="Times New Roman" w:cs="Times New Roman"/>
          <w:color w:val="000000" w:themeColor="text1"/>
          <w:sz w:val="28"/>
          <w:szCs w:val="28"/>
        </w:rPr>
        <w:sectPr w:rsidR="00454DD6" w:rsidRPr="00CD33EF" w:rsidSect="00537649">
          <w:pgSz w:w="16838" w:h="11906" w:orient="landscape"/>
          <w:pgMar w:top="1418" w:right="567" w:bottom="1134" w:left="1985" w:header="709" w:footer="709" w:gutter="0"/>
          <w:cols w:space="720"/>
        </w:sectPr>
      </w:pPr>
    </w:p>
    <w:p w:rsidR="00454DD6" w:rsidRPr="00CD33EF" w:rsidRDefault="00454DD6" w:rsidP="00454DD6">
      <w:pPr>
        <w:pStyle w:val="ConsPlusNormal"/>
        <w:ind w:firstLine="709"/>
        <w:jc w:val="both"/>
        <w:rPr>
          <w:rFonts w:ascii="Times New Roman" w:hAnsi="Times New Roman" w:cs="Times New Roman"/>
          <w:color w:val="000000" w:themeColor="text1"/>
          <w:sz w:val="28"/>
          <w:szCs w:val="28"/>
        </w:rPr>
      </w:pPr>
      <w:r w:rsidRPr="00CD33EF">
        <w:rPr>
          <w:rFonts w:ascii="Times New Roman" w:hAnsi="Times New Roman" w:cs="Times New Roman"/>
          <w:color w:val="000000" w:themeColor="text1"/>
          <w:sz w:val="28"/>
          <w:szCs w:val="28"/>
        </w:rPr>
        <w:t>Примечание:</w:t>
      </w:r>
    </w:p>
    <w:p w:rsidR="00454DD6" w:rsidRPr="00CD33EF" w:rsidRDefault="00454DD6" w:rsidP="00454DD6">
      <w:pPr>
        <w:pStyle w:val="ConsPlusNormal"/>
        <w:ind w:firstLine="709"/>
        <w:jc w:val="both"/>
        <w:rPr>
          <w:rFonts w:ascii="Times New Roman" w:hAnsi="Times New Roman" w:cs="Times New Roman"/>
          <w:color w:val="000000" w:themeColor="text1"/>
          <w:sz w:val="28"/>
          <w:szCs w:val="28"/>
        </w:rPr>
      </w:pPr>
      <w:r w:rsidRPr="00CD33EF">
        <w:rPr>
          <w:rFonts w:ascii="Times New Roman" w:hAnsi="Times New Roman" w:cs="Times New Roman"/>
          <w:color w:val="000000" w:themeColor="text1"/>
          <w:sz w:val="28"/>
          <w:szCs w:val="28"/>
        </w:rPr>
        <w:t xml:space="preserve">Юношеские Олимпийские игры приравниваются к первенству мира в соответствующей возрастной группе. Европейский юношеский олимпийский фестиваль приравнивается к первенству Европы в соответствующей возрастной группе. Всемирная универсиада приравнивается к официальным международным спортивным соревнованиям. Всероссийская универсиада приравнивается к официальным всероссийским спортивным соревнованиям. Спартакиада </w:t>
      </w:r>
      <w:proofErr w:type="gramStart"/>
      <w:r w:rsidRPr="00CD33EF">
        <w:rPr>
          <w:rFonts w:ascii="Times New Roman" w:hAnsi="Times New Roman" w:cs="Times New Roman"/>
          <w:color w:val="000000" w:themeColor="text1"/>
          <w:sz w:val="28"/>
          <w:szCs w:val="28"/>
        </w:rPr>
        <w:t>обучающихся</w:t>
      </w:r>
      <w:proofErr w:type="gramEnd"/>
      <w:r w:rsidRPr="00CD33EF">
        <w:rPr>
          <w:rFonts w:ascii="Times New Roman" w:hAnsi="Times New Roman" w:cs="Times New Roman"/>
          <w:color w:val="000000" w:themeColor="text1"/>
          <w:sz w:val="28"/>
          <w:szCs w:val="28"/>
        </w:rPr>
        <w:t xml:space="preserve"> и спартакиада молодежи приравниваются к первенству России в соответствующей возрастной группе.</w:t>
      </w:r>
    </w:p>
    <w:p w:rsidR="00454DD6" w:rsidRPr="00CD33EF" w:rsidRDefault="00454DD6" w:rsidP="00454DD6">
      <w:pPr>
        <w:pStyle w:val="ConsPlusNormal"/>
        <w:ind w:firstLine="709"/>
        <w:jc w:val="both"/>
        <w:rPr>
          <w:rFonts w:ascii="Times New Roman" w:hAnsi="Times New Roman" w:cs="Times New Roman"/>
          <w:color w:val="000000" w:themeColor="text1"/>
          <w:sz w:val="28"/>
          <w:szCs w:val="28"/>
        </w:rPr>
      </w:pPr>
      <w:r w:rsidRPr="00CD33EF">
        <w:rPr>
          <w:rFonts w:ascii="Times New Roman" w:hAnsi="Times New Roman" w:cs="Times New Roman"/>
          <w:color w:val="000000" w:themeColor="text1"/>
          <w:sz w:val="28"/>
          <w:szCs w:val="28"/>
        </w:rPr>
        <w:t xml:space="preserve">Размер норматива оплаты труда тренера-преподавателя и выплаты работникам рекомендуется устанавливать по наивысшему нормативу со </w:t>
      </w:r>
      <w:proofErr w:type="gramStart"/>
      <w:r w:rsidRPr="00CD33EF">
        <w:rPr>
          <w:rFonts w:ascii="Times New Roman" w:hAnsi="Times New Roman" w:cs="Times New Roman"/>
          <w:color w:val="000000" w:themeColor="text1"/>
          <w:sz w:val="28"/>
          <w:szCs w:val="28"/>
        </w:rPr>
        <w:t>дня</w:t>
      </w:r>
      <w:proofErr w:type="gramEnd"/>
      <w:r w:rsidRPr="00CD33EF">
        <w:rPr>
          <w:rFonts w:ascii="Times New Roman" w:hAnsi="Times New Roman" w:cs="Times New Roman"/>
          <w:color w:val="000000" w:themeColor="text1"/>
          <w:sz w:val="28"/>
          <w:szCs w:val="28"/>
        </w:rPr>
        <w:t xml:space="preserve"> показанного спортсменом результата и сохранять по пунктам 1.1 - 1.4, 2.1, 2.2 до проведения следующих официальных международных соревнований данного уровня (например, до следующих олимпийских игр или чемпионата мира), по всем остальным пунктам - в течение одного календарного года.</w:t>
      </w:r>
    </w:p>
    <w:p w:rsidR="00454DD6" w:rsidRPr="00CD33EF" w:rsidRDefault="00454DD6" w:rsidP="00454DD6">
      <w:pPr>
        <w:pStyle w:val="ConsPlusNormal"/>
        <w:ind w:firstLine="709"/>
        <w:jc w:val="both"/>
        <w:rPr>
          <w:rFonts w:ascii="Times New Roman" w:hAnsi="Times New Roman" w:cs="Times New Roman"/>
          <w:color w:val="000000" w:themeColor="text1"/>
          <w:sz w:val="28"/>
          <w:szCs w:val="28"/>
        </w:rPr>
      </w:pPr>
      <w:r w:rsidRPr="00CD33EF">
        <w:rPr>
          <w:rFonts w:ascii="Times New Roman" w:hAnsi="Times New Roman" w:cs="Times New Roman"/>
          <w:color w:val="000000" w:themeColor="text1"/>
          <w:sz w:val="28"/>
          <w:szCs w:val="28"/>
        </w:rPr>
        <w:t xml:space="preserve">Если в период </w:t>
      </w:r>
      <w:proofErr w:type="gramStart"/>
      <w:r w:rsidRPr="00CD33EF">
        <w:rPr>
          <w:rFonts w:ascii="Times New Roman" w:hAnsi="Times New Roman" w:cs="Times New Roman"/>
          <w:color w:val="000000" w:themeColor="text1"/>
          <w:sz w:val="28"/>
          <w:szCs w:val="28"/>
        </w:rPr>
        <w:t>действия установленного размера норматива оплаты труда тренера-преподавателя</w:t>
      </w:r>
      <w:proofErr w:type="gramEnd"/>
      <w:r w:rsidRPr="00CD33EF">
        <w:rPr>
          <w:rFonts w:ascii="Times New Roman" w:hAnsi="Times New Roman" w:cs="Times New Roman"/>
          <w:color w:val="000000" w:themeColor="text1"/>
          <w:sz w:val="28"/>
          <w:szCs w:val="28"/>
        </w:rPr>
        <w:t xml:space="preserve"> и выплат работникам спортсмен улучшил спортивный результат, рекомендуется размер норматива оплаты труда и выплат соответственно увеличить и установить новое исчисление срока его действия. Если по истечении </w:t>
      </w:r>
      <w:proofErr w:type="gramStart"/>
      <w:r w:rsidRPr="00CD33EF">
        <w:rPr>
          <w:rFonts w:ascii="Times New Roman" w:hAnsi="Times New Roman" w:cs="Times New Roman"/>
          <w:color w:val="000000" w:themeColor="text1"/>
          <w:sz w:val="28"/>
          <w:szCs w:val="28"/>
        </w:rPr>
        <w:t>срока действия установленного норматива оплаты труда</w:t>
      </w:r>
      <w:proofErr w:type="gramEnd"/>
      <w:r w:rsidRPr="00CD33EF">
        <w:rPr>
          <w:rFonts w:ascii="Times New Roman" w:hAnsi="Times New Roman" w:cs="Times New Roman"/>
          <w:color w:val="000000" w:themeColor="text1"/>
          <w:sz w:val="28"/>
          <w:szCs w:val="28"/>
        </w:rPr>
        <w:t xml:space="preserve"> спортсмен не показал указанного в таблице результата, норматив оплаты труда тренера-преподавателя устанавливается в соответствии с этапом подготовки спортсмена.</w:t>
      </w:r>
    </w:p>
    <w:p w:rsidR="00454DD6" w:rsidRPr="00CD33EF" w:rsidRDefault="00454DD6" w:rsidP="00454DD6">
      <w:pPr>
        <w:pStyle w:val="ConsPlusNormal"/>
        <w:ind w:firstLine="709"/>
        <w:jc w:val="both"/>
        <w:rPr>
          <w:rFonts w:ascii="Times New Roman" w:hAnsi="Times New Roman" w:cs="Times New Roman"/>
          <w:color w:val="000000" w:themeColor="text1"/>
          <w:sz w:val="28"/>
          <w:szCs w:val="28"/>
        </w:rPr>
      </w:pPr>
      <w:r w:rsidRPr="00CD33EF">
        <w:rPr>
          <w:rFonts w:ascii="Times New Roman" w:hAnsi="Times New Roman" w:cs="Times New Roman"/>
          <w:color w:val="000000" w:themeColor="text1"/>
          <w:sz w:val="28"/>
          <w:szCs w:val="28"/>
        </w:rPr>
        <w:t>Как правило, выплаты к должностным окладам специалистам и служащим за обеспечение высококачественного учебно-тренировочного процесса устанавливаются при условии их непосредственного участия в обеспечении учебно-тренировочного процесса не менее одного года.</w:t>
      </w:r>
    </w:p>
    <w:p w:rsidR="00454DD6" w:rsidRPr="00CD33EF" w:rsidRDefault="00454DD6" w:rsidP="00454DD6">
      <w:pPr>
        <w:pStyle w:val="ConsPlusNormal"/>
        <w:ind w:firstLine="709"/>
        <w:jc w:val="both"/>
        <w:rPr>
          <w:rFonts w:ascii="Times New Roman" w:hAnsi="Times New Roman" w:cs="Times New Roman"/>
          <w:color w:val="000000" w:themeColor="text1"/>
          <w:sz w:val="28"/>
          <w:szCs w:val="28"/>
        </w:rPr>
      </w:pPr>
      <w:r w:rsidRPr="00CD33EF">
        <w:rPr>
          <w:rFonts w:ascii="Times New Roman" w:hAnsi="Times New Roman" w:cs="Times New Roman"/>
          <w:color w:val="000000" w:themeColor="text1"/>
          <w:sz w:val="28"/>
          <w:szCs w:val="28"/>
        </w:rPr>
        <w:t>В настоящей таблице для международных соревнований учитываются только результаты спортсменов, включенных в списки кандидатов в спортивные сборные команды Российской Федерации, а для всероссийских спортивных соревнований - включенных в спортивную сборную команду субъекта Российской Федерации.</w:t>
      </w:r>
    </w:p>
    <w:p w:rsidR="00454DD6" w:rsidRPr="00CD33EF" w:rsidRDefault="00454DD6" w:rsidP="00454DD6">
      <w:pPr>
        <w:pStyle w:val="ConsPlusNormal"/>
        <w:ind w:firstLine="709"/>
        <w:jc w:val="both"/>
        <w:rPr>
          <w:rFonts w:ascii="Times New Roman" w:hAnsi="Times New Roman" w:cs="Times New Roman"/>
          <w:color w:val="000000" w:themeColor="text1"/>
          <w:sz w:val="28"/>
          <w:szCs w:val="28"/>
        </w:rPr>
      </w:pPr>
      <w:r w:rsidRPr="00CD33EF">
        <w:rPr>
          <w:rFonts w:ascii="Times New Roman" w:hAnsi="Times New Roman" w:cs="Times New Roman"/>
          <w:color w:val="000000" w:themeColor="text1"/>
          <w:sz w:val="28"/>
          <w:szCs w:val="28"/>
        </w:rPr>
        <w:t>8. Рекомендуется устанавливать выплаты стимулирующего характера к ставкам заработной платы (должностным окладам) следующим работникам:</w:t>
      </w:r>
    </w:p>
    <w:p w:rsidR="00454DD6" w:rsidRPr="00CD33EF" w:rsidRDefault="00454DD6" w:rsidP="00454DD6">
      <w:pPr>
        <w:pStyle w:val="ConsPlusNormal"/>
        <w:ind w:firstLine="709"/>
        <w:jc w:val="both"/>
        <w:rPr>
          <w:rFonts w:ascii="Times New Roman" w:hAnsi="Times New Roman" w:cs="Times New Roman"/>
          <w:color w:val="000000" w:themeColor="text1"/>
          <w:sz w:val="28"/>
          <w:szCs w:val="28"/>
        </w:rPr>
      </w:pPr>
      <w:r w:rsidRPr="00CD33EF">
        <w:rPr>
          <w:rFonts w:ascii="Times New Roman" w:hAnsi="Times New Roman" w:cs="Times New Roman"/>
          <w:color w:val="000000" w:themeColor="text1"/>
          <w:sz w:val="28"/>
          <w:szCs w:val="28"/>
        </w:rPr>
        <w:t>заместителям директоров, инструкторам-методистам (включая старшего), тренерам-преподавателям (включая старшего) учреждений, обучающиеся которых на протяжении последних пяти лет показывают высокие спортивные достижения, и учреждений за данный срок подготовили не менее пяти Мастеров спорта России - на 15 процентов;</w:t>
      </w:r>
    </w:p>
    <w:p w:rsidR="00454DD6" w:rsidRPr="00CD33EF" w:rsidRDefault="00454DD6" w:rsidP="00454DD6">
      <w:pPr>
        <w:pStyle w:val="ConsPlusNormal"/>
        <w:ind w:firstLine="709"/>
        <w:jc w:val="both"/>
        <w:rPr>
          <w:rFonts w:ascii="Times New Roman" w:hAnsi="Times New Roman" w:cs="Times New Roman"/>
          <w:color w:val="000000" w:themeColor="text1"/>
          <w:sz w:val="28"/>
          <w:szCs w:val="28"/>
        </w:rPr>
      </w:pPr>
      <w:r w:rsidRPr="00CD33EF">
        <w:rPr>
          <w:rFonts w:ascii="Times New Roman" w:hAnsi="Times New Roman" w:cs="Times New Roman"/>
          <w:color w:val="000000" w:themeColor="text1"/>
          <w:sz w:val="28"/>
          <w:szCs w:val="28"/>
        </w:rPr>
        <w:t>тренерам-преподавателям - молодым специалистам, работающим в спортивной школе непосредственно после окончания высшего учебного заведения с учебной нагрузкой не менее трех групп начальной подготовки, - на 50 процентов на протяжении первых трех календарных лет работы;</w:t>
      </w:r>
    </w:p>
    <w:p w:rsidR="00454DD6" w:rsidRPr="00CD33EF" w:rsidRDefault="00454DD6" w:rsidP="00454DD6">
      <w:pPr>
        <w:pStyle w:val="ConsPlusNormal"/>
        <w:ind w:firstLine="709"/>
        <w:jc w:val="both"/>
        <w:rPr>
          <w:rFonts w:ascii="Times New Roman" w:hAnsi="Times New Roman" w:cs="Times New Roman"/>
          <w:color w:val="000000" w:themeColor="text1"/>
          <w:sz w:val="28"/>
          <w:szCs w:val="28"/>
        </w:rPr>
      </w:pPr>
    </w:p>
    <w:p w:rsidR="00454DD6" w:rsidRPr="00CD33EF" w:rsidRDefault="00454DD6" w:rsidP="00454DD6">
      <w:pPr>
        <w:pStyle w:val="ConsPlusNormal"/>
        <w:ind w:firstLine="709"/>
        <w:jc w:val="both"/>
        <w:rPr>
          <w:rFonts w:ascii="Times New Roman" w:hAnsi="Times New Roman" w:cs="Times New Roman"/>
          <w:color w:val="000000" w:themeColor="text1"/>
          <w:sz w:val="28"/>
          <w:szCs w:val="28"/>
        </w:rPr>
      </w:pPr>
      <w:r w:rsidRPr="00CD33EF">
        <w:rPr>
          <w:rFonts w:ascii="Times New Roman" w:hAnsi="Times New Roman" w:cs="Times New Roman"/>
          <w:color w:val="000000" w:themeColor="text1"/>
          <w:sz w:val="28"/>
          <w:szCs w:val="28"/>
        </w:rPr>
        <w:t>тренерам-преподавателям, проводящим занятия по видам спорта, культивируемым среди инвалидов и лиц с ограниченными функциональными возможностями, - на 20 процентов.</w:t>
      </w:r>
    </w:p>
    <w:p w:rsidR="00454DD6" w:rsidRPr="00CD33EF" w:rsidRDefault="00454DD6" w:rsidP="00454DD6">
      <w:pPr>
        <w:pStyle w:val="ConsPlusNormal"/>
        <w:ind w:firstLine="709"/>
        <w:jc w:val="both"/>
        <w:rPr>
          <w:rFonts w:ascii="Times New Roman" w:hAnsi="Times New Roman" w:cs="Times New Roman"/>
          <w:color w:val="000000" w:themeColor="text1"/>
          <w:sz w:val="28"/>
          <w:szCs w:val="28"/>
        </w:rPr>
      </w:pPr>
    </w:p>
    <w:p w:rsidR="00454DD6" w:rsidRDefault="00454DD6" w:rsidP="00454DD6">
      <w:pPr>
        <w:pStyle w:val="ConsPlusNormal"/>
        <w:ind w:firstLine="709"/>
        <w:jc w:val="both"/>
        <w:rPr>
          <w:rFonts w:ascii="Times New Roman" w:hAnsi="Times New Roman" w:cs="Times New Roman"/>
          <w:color w:val="000000" w:themeColor="text1"/>
          <w:sz w:val="28"/>
          <w:szCs w:val="28"/>
        </w:rPr>
      </w:pPr>
    </w:p>
    <w:p w:rsidR="00454DD6" w:rsidRDefault="00454DD6" w:rsidP="00454DD6">
      <w:pPr>
        <w:pStyle w:val="ConsPlusNormal"/>
        <w:ind w:firstLine="709"/>
        <w:jc w:val="both"/>
        <w:rPr>
          <w:rFonts w:ascii="Times New Roman" w:hAnsi="Times New Roman" w:cs="Times New Roman"/>
          <w:color w:val="000000" w:themeColor="text1"/>
          <w:sz w:val="28"/>
          <w:szCs w:val="28"/>
        </w:rPr>
      </w:pPr>
    </w:p>
    <w:p w:rsidR="00454DD6" w:rsidRPr="00CD33EF" w:rsidRDefault="00454DD6" w:rsidP="00454DD6">
      <w:pPr>
        <w:pStyle w:val="ConsPlusNormal"/>
        <w:ind w:firstLine="709"/>
        <w:jc w:val="both"/>
        <w:rPr>
          <w:rFonts w:ascii="Times New Roman" w:hAnsi="Times New Roman" w:cs="Times New Roman"/>
          <w:color w:val="000000" w:themeColor="text1"/>
          <w:sz w:val="28"/>
          <w:szCs w:val="28"/>
        </w:rPr>
      </w:pPr>
    </w:p>
    <w:p w:rsidR="00454DD6" w:rsidRPr="00CD33EF" w:rsidRDefault="00454DD6" w:rsidP="00454DD6">
      <w:pPr>
        <w:pStyle w:val="ConsPlusNormal"/>
        <w:ind w:firstLine="709"/>
        <w:jc w:val="both"/>
        <w:rPr>
          <w:rFonts w:ascii="Times New Roman" w:hAnsi="Times New Roman" w:cs="Times New Roman"/>
          <w:color w:val="000000" w:themeColor="text1"/>
          <w:sz w:val="28"/>
          <w:szCs w:val="28"/>
        </w:rPr>
      </w:pPr>
    </w:p>
    <w:p w:rsidR="00454DD6" w:rsidRPr="00CD33EF" w:rsidRDefault="00454DD6" w:rsidP="00454DD6">
      <w:pPr>
        <w:spacing w:line="240" w:lineRule="exact"/>
        <w:jc w:val="left"/>
        <w:rPr>
          <w:rFonts w:ascii="Times New Roman" w:eastAsia="Times New Roman" w:hAnsi="Times New Roman" w:cs="Times New Roman"/>
          <w:color w:val="000000" w:themeColor="text1"/>
          <w:sz w:val="28"/>
          <w:szCs w:val="28"/>
          <w:lang w:eastAsia="ru-RU"/>
        </w:rPr>
      </w:pPr>
      <w:r w:rsidRPr="00CD33EF">
        <w:rPr>
          <w:rFonts w:ascii="Times New Roman" w:eastAsia="Times New Roman" w:hAnsi="Times New Roman" w:cs="Times New Roman"/>
          <w:color w:val="000000" w:themeColor="text1"/>
          <w:sz w:val="28"/>
          <w:szCs w:val="28"/>
          <w:lang w:eastAsia="ru-RU"/>
        </w:rPr>
        <w:t>Первый заместитель главы администрации</w:t>
      </w:r>
    </w:p>
    <w:p w:rsidR="00454DD6" w:rsidRPr="00CD33EF" w:rsidRDefault="00454DD6" w:rsidP="00454DD6">
      <w:pPr>
        <w:spacing w:line="240" w:lineRule="exact"/>
        <w:jc w:val="left"/>
        <w:rPr>
          <w:rFonts w:ascii="Times New Roman" w:eastAsia="Times New Roman" w:hAnsi="Times New Roman" w:cs="Times New Roman"/>
          <w:color w:val="000000" w:themeColor="text1"/>
          <w:sz w:val="28"/>
          <w:szCs w:val="28"/>
          <w:lang w:eastAsia="ru-RU"/>
        </w:rPr>
      </w:pPr>
      <w:r w:rsidRPr="00CD33EF">
        <w:rPr>
          <w:rFonts w:ascii="Times New Roman" w:eastAsia="Times New Roman" w:hAnsi="Times New Roman" w:cs="Times New Roman"/>
          <w:color w:val="000000" w:themeColor="text1"/>
          <w:sz w:val="28"/>
          <w:szCs w:val="28"/>
          <w:lang w:eastAsia="ru-RU"/>
        </w:rPr>
        <w:t xml:space="preserve">Благодарненского </w:t>
      </w:r>
      <w:r w:rsidRPr="00CD33EF">
        <w:rPr>
          <w:rFonts w:ascii="Times New Roman" w:eastAsia="Times New Roman" w:hAnsi="Times New Roman" w:cs="Times New Roman"/>
          <w:bCs/>
          <w:color w:val="000000" w:themeColor="text1"/>
          <w:sz w:val="28"/>
          <w:szCs w:val="28"/>
          <w:lang w:eastAsia="ru-RU"/>
        </w:rPr>
        <w:t>муниципального округа</w:t>
      </w:r>
    </w:p>
    <w:p w:rsidR="00454DD6" w:rsidRPr="002500D1" w:rsidRDefault="00454DD6" w:rsidP="00454DD6">
      <w:pPr>
        <w:spacing w:line="240" w:lineRule="exact"/>
        <w:jc w:val="left"/>
        <w:rPr>
          <w:rFonts w:ascii="Times New Roman" w:eastAsia="Times New Roman" w:hAnsi="Times New Roman" w:cs="Times New Roman"/>
          <w:color w:val="000000" w:themeColor="text1"/>
          <w:sz w:val="28"/>
          <w:szCs w:val="28"/>
          <w:lang w:eastAsia="ru-RU"/>
        </w:rPr>
      </w:pPr>
      <w:r w:rsidRPr="00CD33EF">
        <w:rPr>
          <w:rFonts w:ascii="Times New Roman" w:eastAsia="Times New Roman" w:hAnsi="Times New Roman" w:cs="Times New Roman"/>
          <w:color w:val="000000" w:themeColor="text1"/>
          <w:sz w:val="28"/>
          <w:szCs w:val="28"/>
          <w:lang w:eastAsia="ru-RU"/>
        </w:rPr>
        <w:t>Ставропольского края                                                                    Н.Д. Федюнина</w:t>
      </w:r>
    </w:p>
    <w:p w:rsidR="00454DD6" w:rsidRPr="002500D1" w:rsidRDefault="00454DD6" w:rsidP="00454DD6">
      <w:pPr>
        <w:pStyle w:val="ConsPlusNormal"/>
        <w:ind w:firstLine="709"/>
        <w:jc w:val="both"/>
        <w:rPr>
          <w:rFonts w:ascii="Times New Roman" w:hAnsi="Times New Roman" w:cs="Times New Roman"/>
          <w:color w:val="000000" w:themeColor="text1"/>
          <w:sz w:val="28"/>
          <w:szCs w:val="28"/>
        </w:rPr>
      </w:pPr>
    </w:p>
    <w:p w:rsidR="00454DD6" w:rsidRPr="002500D1" w:rsidRDefault="00454DD6" w:rsidP="00454DD6">
      <w:pPr>
        <w:rPr>
          <w:color w:val="000000" w:themeColor="text1"/>
        </w:rPr>
      </w:pPr>
    </w:p>
    <w:p w:rsidR="00454DD6" w:rsidRPr="002500D1" w:rsidRDefault="00454DD6" w:rsidP="00454DD6">
      <w:pPr>
        <w:rPr>
          <w:color w:val="000000" w:themeColor="text1"/>
        </w:rPr>
      </w:pPr>
    </w:p>
    <w:p w:rsidR="00454DD6" w:rsidRDefault="00454DD6" w:rsidP="00454DD6"/>
    <w:p w:rsidR="00454DD6" w:rsidRPr="00CD33EF" w:rsidRDefault="00454DD6" w:rsidP="00956418">
      <w:pPr>
        <w:rPr>
          <w:color w:val="000000" w:themeColor="text1"/>
        </w:rPr>
      </w:pPr>
    </w:p>
    <w:p w:rsidR="00956418" w:rsidRPr="00CD33EF" w:rsidRDefault="00956418" w:rsidP="00956418">
      <w:pPr>
        <w:rPr>
          <w:color w:val="000000" w:themeColor="text1"/>
        </w:rPr>
      </w:pPr>
    </w:p>
    <w:p w:rsidR="00956418" w:rsidRPr="00CD33EF" w:rsidRDefault="00956418" w:rsidP="00956418">
      <w:pPr>
        <w:rPr>
          <w:color w:val="000000" w:themeColor="text1"/>
        </w:rPr>
      </w:pPr>
    </w:p>
    <w:p w:rsidR="00956418" w:rsidRPr="00CD33EF" w:rsidRDefault="00956418" w:rsidP="00956418">
      <w:pPr>
        <w:rPr>
          <w:color w:val="000000" w:themeColor="text1"/>
        </w:rPr>
      </w:pPr>
    </w:p>
    <w:p w:rsidR="00956418" w:rsidRPr="00CD33EF" w:rsidRDefault="00956418" w:rsidP="00956418">
      <w:pPr>
        <w:rPr>
          <w:color w:val="000000" w:themeColor="text1"/>
        </w:rPr>
      </w:pPr>
    </w:p>
    <w:p w:rsidR="00956418" w:rsidRPr="002500D1" w:rsidRDefault="00956418" w:rsidP="00956418">
      <w:pPr>
        <w:rPr>
          <w:color w:val="000000" w:themeColor="text1"/>
        </w:rPr>
      </w:pPr>
    </w:p>
    <w:p w:rsidR="00956418" w:rsidRPr="002500D1" w:rsidRDefault="00956418" w:rsidP="00956418">
      <w:pPr>
        <w:rPr>
          <w:color w:val="000000" w:themeColor="text1"/>
        </w:rPr>
      </w:pPr>
    </w:p>
    <w:p w:rsidR="00956418" w:rsidRPr="002500D1" w:rsidRDefault="00956418" w:rsidP="00956418">
      <w:pPr>
        <w:rPr>
          <w:color w:val="000000" w:themeColor="text1"/>
        </w:rPr>
      </w:pPr>
    </w:p>
    <w:p w:rsidR="00956418" w:rsidRPr="002500D1" w:rsidRDefault="00956418" w:rsidP="00956418">
      <w:pPr>
        <w:rPr>
          <w:color w:val="000000" w:themeColor="text1"/>
        </w:rPr>
      </w:pPr>
    </w:p>
    <w:p w:rsidR="00956418" w:rsidRPr="002500D1" w:rsidRDefault="00956418" w:rsidP="00956418">
      <w:pPr>
        <w:rPr>
          <w:color w:val="000000" w:themeColor="text1"/>
        </w:rPr>
      </w:pPr>
    </w:p>
    <w:p w:rsidR="00956418" w:rsidRPr="002500D1" w:rsidRDefault="00956418" w:rsidP="00956418">
      <w:pPr>
        <w:rPr>
          <w:color w:val="000000" w:themeColor="text1"/>
        </w:rPr>
      </w:pPr>
    </w:p>
    <w:p w:rsidR="00956418" w:rsidRPr="002500D1" w:rsidRDefault="00956418" w:rsidP="00956418">
      <w:pPr>
        <w:rPr>
          <w:color w:val="000000" w:themeColor="text1"/>
        </w:rPr>
      </w:pPr>
    </w:p>
    <w:p w:rsidR="00956418" w:rsidRPr="002500D1" w:rsidRDefault="00956418" w:rsidP="00956418">
      <w:pPr>
        <w:rPr>
          <w:color w:val="000000" w:themeColor="text1"/>
        </w:rPr>
      </w:pPr>
    </w:p>
    <w:p w:rsidR="00956418" w:rsidRDefault="00956418" w:rsidP="00956418"/>
    <w:p w:rsidR="00E23B1C" w:rsidRDefault="00E23B1C" w:rsidP="00722107">
      <w:pPr>
        <w:rPr>
          <w:rFonts w:ascii="Times New Roman" w:eastAsia="Times New Roman" w:hAnsi="Times New Roman" w:cs="Times New Roman"/>
          <w:color w:val="000000" w:themeColor="text1"/>
          <w:sz w:val="28"/>
          <w:szCs w:val="28"/>
          <w:lang w:eastAsia="ru-RU"/>
        </w:rPr>
      </w:pPr>
    </w:p>
    <w:p w:rsidR="00E23B1C" w:rsidRDefault="00E23B1C" w:rsidP="00722107">
      <w:pPr>
        <w:rPr>
          <w:rFonts w:ascii="Times New Roman" w:eastAsia="Times New Roman" w:hAnsi="Times New Roman" w:cs="Times New Roman"/>
          <w:color w:val="000000" w:themeColor="text1"/>
          <w:sz w:val="28"/>
          <w:szCs w:val="28"/>
          <w:lang w:eastAsia="ru-RU"/>
        </w:rPr>
      </w:pPr>
    </w:p>
    <w:p w:rsidR="00E23B1C" w:rsidRDefault="00E23B1C" w:rsidP="00722107">
      <w:pPr>
        <w:rPr>
          <w:rFonts w:ascii="Times New Roman" w:eastAsia="Times New Roman" w:hAnsi="Times New Roman" w:cs="Times New Roman"/>
          <w:color w:val="000000" w:themeColor="text1"/>
          <w:sz w:val="28"/>
          <w:szCs w:val="28"/>
          <w:lang w:eastAsia="ru-RU"/>
        </w:rPr>
      </w:pPr>
    </w:p>
    <w:p w:rsidR="00E23B1C" w:rsidRDefault="00E23B1C" w:rsidP="00722107">
      <w:pPr>
        <w:rPr>
          <w:rFonts w:ascii="Times New Roman" w:eastAsia="Times New Roman" w:hAnsi="Times New Roman" w:cs="Times New Roman"/>
          <w:color w:val="000000" w:themeColor="text1"/>
          <w:sz w:val="28"/>
          <w:szCs w:val="28"/>
          <w:lang w:eastAsia="ru-RU"/>
        </w:rPr>
      </w:pPr>
    </w:p>
    <w:p w:rsidR="00E23B1C" w:rsidRDefault="00E23B1C" w:rsidP="00722107">
      <w:pPr>
        <w:rPr>
          <w:rFonts w:ascii="Times New Roman" w:eastAsia="Times New Roman" w:hAnsi="Times New Roman" w:cs="Times New Roman"/>
          <w:color w:val="000000" w:themeColor="text1"/>
          <w:sz w:val="28"/>
          <w:szCs w:val="28"/>
          <w:lang w:eastAsia="ru-RU"/>
        </w:rPr>
      </w:pPr>
    </w:p>
    <w:p w:rsidR="00E23B1C" w:rsidRDefault="00E23B1C" w:rsidP="00722107">
      <w:pPr>
        <w:rPr>
          <w:rFonts w:ascii="Times New Roman" w:eastAsia="Times New Roman" w:hAnsi="Times New Roman" w:cs="Times New Roman"/>
          <w:color w:val="000000" w:themeColor="text1"/>
          <w:sz w:val="28"/>
          <w:szCs w:val="28"/>
          <w:lang w:eastAsia="ru-RU"/>
        </w:rPr>
      </w:pPr>
    </w:p>
    <w:p w:rsidR="00E23B1C" w:rsidRPr="002500D1" w:rsidRDefault="00E23B1C" w:rsidP="00722107">
      <w:pPr>
        <w:rPr>
          <w:rFonts w:ascii="Times New Roman" w:eastAsia="Times New Roman" w:hAnsi="Times New Roman" w:cs="Times New Roman"/>
          <w:color w:val="000000" w:themeColor="text1"/>
          <w:sz w:val="28"/>
          <w:szCs w:val="28"/>
          <w:lang w:eastAsia="ru-RU"/>
        </w:rPr>
      </w:pPr>
    </w:p>
    <w:sectPr w:rsidR="00E23B1C" w:rsidRPr="002500D1" w:rsidSect="00B91493">
      <w:headerReference w:type="default" r:id="rId9"/>
      <w:pgSz w:w="11906" w:h="16838"/>
      <w:pgMar w:top="1418" w:right="567" w:bottom="1134" w:left="1985" w:header="709" w:footer="709" w:gutter="0"/>
      <w:cols w:space="708"/>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9D27EA" w:rsidRDefault="009D27EA" w:rsidP="00B91493">
      <w:pPr>
        <w:spacing w:line="240" w:lineRule="auto"/>
      </w:pPr>
      <w:r>
        <w:separator/>
      </w:r>
    </w:p>
  </w:endnote>
  <w:endnote w:type="continuationSeparator" w:id="0">
    <w:p w:rsidR="009D27EA" w:rsidRDefault="009D27EA" w:rsidP="00B91493">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Segoe UI">
    <w:panose1 w:val="020B0502040204020203"/>
    <w:charset w:val="CC"/>
    <w:family w:val="swiss"/>
    <w:pitch w:val="variable"/>
    <w:sig w:usb0="E4002EFF" w:usb1="C000E47F" w:usb2="00000009" w:usb3="00000000" w:csb0="000001FF" w:csb1="00000000"/>
  </w:font>
  <w:font w:name="Courier New">
    <w:panose1 w:val="02070309020205020404"/>
    <w:charset w:val="CC"/>
    <w:family w:val="modern"/>
    <w:pitch w:val="fixed"/>
    <w:sig w:usb0="E0002EFF" w:usb1="C0007843" w:usb2="00000009" w:usb3="00000000" w:csb0="000001FF" w:csb1="00000000"/>
  </w:font>
  <w:font w:name="Calibri Light">
    <w:panose1 w:val="020F0302020204030204"/>
    <w:charset w:val="CC"/>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9D27EA" w:rsidRDefault="009D27EA" w:rsidP="00B91493">
      <w:pPr>
        <w:spacing w:line="240" w:lineRule="auto"/>
      </w:pPr>
      <w:r>
        <w:separator/>
      </w:r>
    </w:p>
  </w:footnote>
  <w:footnote w:type="continuationSeparator" w:id="0">
    <w:p w:rsidR="009D27EA" w:rsidRDefault="009D27EA" w:rsidP="00B91493">
      <w:pPr>
        <w:spacing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423E7E" w:rsidRDefault="00423E7E">
    <w:pPr>
      <w:pStyle w:val="a4"/>
      <w:jc w:val="right"/>
    </w:pPr>
  </w:p>
  <w:p w:rsidR="00423E7E" w:rsidRDefault="00423E7E">
    <w:pPr>
      <w:pStyle w:val="a4"/>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423E7E" w:rsidRDefault="00423E7E">
    <w:pPr>
      <w:pStyle w:val="a4"/>
      <w:jc w:val="right"/>
    </w:pPr>
  </w:p>
  <w:p w:rsidR="00423E7E" w:rsidRDefault="00423E7E">
    <w:pPr>
      <w:pStyle w:val="a4"/>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grammar="clean"/>
  <w:defaultTabStop w:val="57"/>
  <w:drawingGridHorizontalSpacing w:val="110"/>
  <w:displayHorizontalDrawingGridEvery w:val="2"/>
  <w:displayVerticalDrawingGridEvery w:val="2"/>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22107"/>
    <w:rsid w:val="000362CB"/>
    <w:rsid w:val="0005328F"/>
    <w:rsid w:val="00082099"/>
    <w:rsid w:val="000C4603"/>
    <w:rsid w:val="000D73CF"/>
    <w:rsid w:val="00154730"/>
    <w:rsid w:val="00156B07"/>
    <w:rsid w:val="00157E8A"/>
    <w:rsid w:val="00162221"/>
    <w:rsid w:val="001630AC"/>
    <w:rsid w:val="00180C02"/>
    <w:rsid w:val="00186568"/>
    <w:rsid w:val="001E0165"/>
    <w:rsid w:val="001E0707"/>
    <w:rsid w:val="001E3C7B"/>
    <w:rsid w:val="00207ED3"/>
    <w:rsid w:val="0021613E"/>
    <w:rsid w:val="002200FF"/>
    <w:rsid w:val="00225F2C"/>
    <w:rsid w:val="00250AD5"/>
    <w:rsid w:val="00252DF0"/>
    <w:rsid w:val="00281DC2"/>
    <w:rsid w:val="00292277"/>
    <w:rsid w:val="002F48C4"/>
    <w:rsid w:val="00324E3B"/>
    <w:rsid w:val="003310E3"/>
    <w:rsid w:val="003815DA"/>
    <w:rsid w:val="003A26F9"/>
    <w:rsid w:val="003C4198"/>
    <w:rsid w:val="00400050"/>
    <w:rsid w:val="00423E7E"/>
    <w:rsid w:val="00454DD6"/>
    <w:rsid w:val="00456245"/>
    <w:rsid w:val="004F19E8"/>
    <w:rsid w:val="00537649"/>
    <w:rsid w:val="0058304B"/>
    <w:rsid w:val="00595CE9"/>
    <w:rsid w:val="00633FAF"/>
    <w:rsid w:val="00645B10"/>
    <w:rsid w:val="00656118"/>
    <w:rsid w:val="00696602"/>
    <w:rsid w:val="00697AF8"/>
    <w:rsid w:val="006A045F"/>
    <w:rsid w:val="006C28B2"/>
    <w:rsid w:val="006D4A86"/>
    <w:rsid w:val="00702D21"/>
    <w:rsid w:val="007051E2"/>
    <w:rsid w:val="00722107"/>
    <w:rsid w:val="00787F39"/>
    <w:rsid w:val="007D0B9B"/>
    <w:rsid w:val="00803A1F"/>
    <w:rsid w:val="00866C3C"/>
    <w:rsid w:val="008B51E9"/>
    <w:rsid w:val="00902120"/>
    <w:rsid w:val="00931F90"/>
    <w:rsid w:val="009442F4"/>
    <w:rsid w:val="00952DF8"/>
    <w:rsid w:val="00956418"/>
    <w:rsid w:val="00971CB6"/>
    <w:rsid w:val="009B48F7"/>
    <w:rsid w:val="009D27EA"/>
    <w:rsid w:val="00A47DBD"/>
    <w:rsid w:val="00A8422F"/>
    <w:rsid w:val="00AB5CEF"/>
    <w:rsid w:val="00AC7ECB"/>
    <w:rsid w:val="00B163D5"/>
    <w:rsid w:val="00B16E54"/>
    <w:rsid w:val="00B21F70"/>
    <w:rsid w:val="00B237B2"/>
    <w:rsid w:val="00B26F95"/>
    <w:rsid w:val="00B67331"/>
    <w:rsid w:val="00B91493"/>
    <w:rsid w:val="00BF51CF"/>
    <w:rsid w:val="00C0450F"/>
    <w:rsid w:val="00C10E66"/>
    <w:rsid w:val="00C1109A"/>
    <w:rsid w:val="00C74C01"/>
    <w:rsid w:val="00CA036B"/>
    <w:rsid w:val="00CC0F8C"/>
    <w:rsid w:val="00CD33EF"/>
    <w:rsid w:val="00D11399"/>
    <w:rsid w:val="00DA211E"/>
    <w:rsid w:val="00DE2645"/>
    <w:rsid w:val="00E13AB3"/>
    <w:rsid w:val="00E227DC"/>
    <w:rsid w:val="00E23B1C"/>
    <w:rsid w:val="00E548BC"/>
    <w:rsid w:val="00E678C8"/>
    <w:rsid w:val="00E751E8"/>
    <w:rsid w:val="00E838FE"/>
    <w:rsid w:val="00EF232C"/>
    <w:rsid w:val="00F32059"/>
    <w:rsid w:val="00F45F0B"/>
    <w:rsid w:val="00F955D8"/>
    <w:rsid w:val="00FE383D"/>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722107"/>
    <w:pPr>
      <w:spacing w:after="0"/>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onsPlusNormal">
    <w:name w:val="ConsPlusNormal"/>
    <w:rsid w:val="00722107"/>
    <w:pPr>
      <w:widowControl w:val="0"/>
      <w:autoSpaceDE w:val="0"/>
      <w:autoSpaceDN w:val="0"/>
      <w:spacing w:after="0" w:line="240" w:lineRule="auto"/>
    </w:pPr>
    <w:rPr>
      <w:rFonts w:ascii="Calibri" w:eastAsia="Times New Roman" w:hAnsi="Calibri" w:cs="Calibri"/>
      <w:szCs w:val="20"/>
      <w:lang w:eastAsia="ru-RU"/>
    </w:rPr>
  </w:style>
  <w:style w:type="paragraph" w:customStyle="1" w:styleId="ConsPlusTitle">
    <w:name w:val="ConsPlusTitle"/>
    <w:rsid w:val="00722107"/>
    <w:pPr>
      <w:widowControl w:val="0"/>
      <w:autoSpaceDE w:val="0"/>
      <w:autoSpaceDN w:val="0"/>
      <w:spacing w:after="0" w:line="240" w:lineRule="auto"/>
    </w:pPr>
    <w:rPr>
      <w:rFonts w:ascii="Calibri" w:eastAsia="Times New Roman" w:hAnsi="Calibri" w:cs="Calibri"/>
      <w:b/>
      <w:szCs w:val="20"/>
      <w:lang w:eastAsia="ru-RU"/>
    </w:rPr>
  </w:style>
  <w:style w:type="table" w:styleId="a3">
    <w:name w:val="Table Grid"/>
    <w:basedOn w:val="a1"/>
    <w:rsid w:val="00722107"/>
    <w:pPr>
      <w:spacing w:after="0" w:line="240" w:lineRule="auto"/>
    </w:pPr>
    <w:rPr>
      <w:rFonts w:ascii="Times New Roman" w:eastAsia="Times New Roman"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a4">
    <w:name w:val="header"/>
    <w:basedOn w:val="a"/>
    <w:link w:val="a5"/>
    <w:uiPriority w:val="99"/>
    <w:unhideWhenUsed/>
    <w:rsid w:val="00B91493"/>
    <w:pPr>
      <w:tabs>
        <w:tab w:val="center" w:pos="4677"/>
        <w:tab w:val="right" w:pos="9355"/>
      </w:tabs>
      <w:spacing w:line="240" w:lineRule="auto"/>
    </w:pPr>
  </w:style>
  <w:style w:type="character" w:customStyle="1" w:styleId="a5">
    <w:name w:val="Верхний колонтитул Знак"/>
    <w:basedOn w:val="a0"/>
    <w:link w:val="a4"/>
    <w:uiPriority w:val="99"/>
    <w:rsid w:val="00B91493"/>
  </w:style>
  <w:style w:type="paragraph" w:styleId="a6">
    <w:name w:val="footer"/>
    <w:basedOn w:val="a"/>
    <w:link w:val="a7"/>
    <w:uiPriority w:val="99"/>
    <w:unhideWhenUsed/>
    <w:rsid w:val="00B91493"/>
    <w:pPr>
      <w:tabs>
        <w:tab w:val="center" w:pos="4677"/>
        <w:tab w:val="right" w:pos="9355"/>
      </w:tabs>
      <w:spacing w:line="240" w:lineRule="auto"/>
    </w:pPr>
  </w:style>
  <w:style w:type="character" w:customStyle="1" w:styleId="a7">
    <w:name w:val="Нижний колонтитул Знак"/>
    <w:basedOn w:val="a0"/>
    <w:link w:val="a6"/>
    <w:uiPriority w:val="99"/>
    <w:rsid w:val="00B91493"/>
  </w:style>
  <w:style w:type="paragraph" w:styleId="a8">
    <w:name w:val="Balloon Text"/>
    <w:basedOn w:val="a"/>
    <w:link w:val="a9"/>
    <w:uiPriority w:val="99"/>
    <w:semiHidden/>
    <w:unhideWhenUsed/>
    <w:rsid w:val="00E751E8"/>
    <w:pPr>
      <w:spacing w:line="240" w:lineRule="auto"/>
    </w:pPr>
    <w:rPr>
      <w:rFonts w:ascii="Segoe UI" w:hAnsi="Segoe UI" w:cs="Segoe UI"/>
      <w:sz w:val="18"/>
      <w:szCs w:val="18"/>
    </w:rPr>
  </w:style>
  <w:style w:type="character" w:customStyle="1" w:styleId="a9">
    <w:name w:val="Текст выноски Знак"/>
    <w:basedOn w:val="a0"/>
    <w:link w:val="a8"/>
    <w:uiPriority w:val="99"/>
    <w:semiHidden/>
    <w:rsid w:val="00E751E8"/>
    <w:rPr>
      <w:rFonts w:ascii="Segoe UI" w:hAnsi="Segoe UI" w:cs="Segoe UI"/>
      <w:sz w:val="18"/>
      <w:szCs w:val="18"/>
    </w:rPr>
  </w:style>
  <w:style w:type="paragraph" w:customStyle="1" w:styleId="ConsPlusCell">
    <w:name w:val="ConsPlusCell"/>
    <w:rsid w:val="00956418"/>
    <w:pPr>
      <w:widowControl w:val="0"/>
      <w:autoSpaceDE w:val="0"/>
      <w:autoSpaceDN w:val="0"/>
      <w:spacing w:after="0" w:line="240" w:lineRule="auto"/>
    </w:pPr>
    <w:rPr>
      <w:rFonts w:ascii="Courier New" w:eastAsia="Times New Roman" w:hAnsi="Courier New" w:cs="Courier New"/>
      <w:sz w:val="20"/>
      <w:szCs w:val="20"/>
      <w:lang w:eastAsia="ru-RU"/>
    </w:rPr>
  </w:style>
  <w:style w:type="table" w:customStyle="1" w:styleId="21">
    <w:name w:val="Сетка таблицы21"/>
    <w:basedOn w:val="a1"/>
    <w:next w:val="a3"/>
    <w:rsid w:val="00A47DBD"/>
    <w:pPr>
      <w:spacing w:after="0" w:line="240" w:lineRule="auto"/>
    </w:pPr>
    <w:rPr>
      <w:rFonts w:ascii="Times New Roman" w:eastAsia="Times New Roman"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
    <w:name w:val="Сетка таблицы2"/>
    <w:basedOn w:val="a1"/>
    <w:next w:val="a3"/>
    <w:rsid w:val="00633FAF"/>
    <w:pPr>
      <w:spacing w:after="0" w:line="240" w:lineRule="auto"/>
    </w:pPr>
    <w:rPr>
      <w:rFonts w:ascii="Times New Roman" w:eastAsia="Times New Roman"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722107"/>
    <w:pPr>
      <w:spacing w:after="0"/>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onsPlusNormal">
    <w:name w:val="ConsPlusNormal"/>
    <w:rsid w:val="00722107"/>
    <w:pPr>
      <w:widowControl w:val="0"/>
      <w:autoSpaceDE w:val="0"/>
      <w:autoSpaceDN w:val="0"/>
      <w:spacing w:after="0" w:line="240" w:lineRule="auto"/>
    </w:pPr>
    <w:rPr>
      <w:rFonts w:ascii="Calibri" w:eastAsia="Times New Roman" w:hAnsi="Calibri" w:cs="Calibri"/>
      <w:szCs w:val="20"/>
      <w:lang w:eastAsia="ru-RU"/>
    </w:rPr>
  </w:style>
  <w:style w:type="paragraph" w:customStyle="1" w:styleId="ConsPlusTitle">
    <w:name w:val="ConsPlusTitle"/>
    <w:rsid w:val="00722107"/>
    <w:pPr>
      <w:widowControl w:val="0"/>
      <w:autoSpaceDE w:val="0"/>
      <w:autoSpaceDN w:val="0"/>
      <w:spacing w:after="0" w:line="240" w:lineRule="auto"/>
    </w:pPr>
    <w:rPr>
      <w:rFonts w:ascii="Calibri" w:eastAsia="Times New Roman" w:hAnsi="Calibri" w:cs="Calibri"/>
      <w:b/>
      <w:szCs w:val="20"/>
      <w:lang w:eastAsia="ru-RU"/>
    </w:rPr>
  </w:style>
  <w:style w:type="table" w:styleId="a3">
    <w:name w:val="Table Grid"/>
    <w:basedOn w:val="a1"/>
    <w:rsid w:val="00722107"/>
    <w:pPr>
      <w:spacing w:after="0" w:line="240" w:lineRule="auto"/>
    </w:pPr>
    <w:rPr>
      <w:rFonts w:ascii="Times New Roman" w:eastAsia="Times New Roman"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a4">
    <w:name w:val="header"/>
    <w:basedOn w:val="a"/>
    <w:link w:val="a5"/>
    <w:uiPriority w:val="99"/>
    <w:unhideWhenUsed/>
    <w:rsid w:val="00B91493"/>
    <w:pPr>
      <w:tabs>
        <w:tab w:val="center" w:pos="4677"/>
        <w:tab w:val="right" w:pos="9355"/>
      </w:tabs>
      <w:spacing w:line="240" w:lineRule="auto"/>
    </w:pPr>
  </w:style>
  <w:style w:type="character" w:customStyle="1" w:styleId="a5">
    <w:name w:val="Верхний колонтитул Знак"/>
    <w:basedOn w:val="a0"/>
    <w:link w:val="a4"/>
    <w:uiPriority w:val="99"/>
    <w:rsid w:val="00B91493"/>
  </w:style>
  <w:style w:type="paragraph" w:styleId="a6">
    <w:name w:val="footer"/>
    <w:basedOn w:val="a"/>
    <w:link w:val="a7"/>
    <w:uiPriority w:val="99"/>
    <w:unhideWhenUsed/>
    <w:rsid w:val="00B91493"/>
    <w:pPr>
      <w:tabs>
        <w:tab w:val="center" w:pos="4677"/>
        <w:tab w:val="right" w:pos="9355"/>
      </w:tabs>
      <w:spacing w:line="240" w:lineRule="auto"/>
    </w:pPr>
  </w:style>
  <w:style w:type="character" w:customStyle="1" w:styleId="a7">
    <w:name w:val="Нижний колонтитул Знак"/>
    <w:basedOn w:val="a0"/>
    <w:link w:val="a6"/>
    <w:uiPriority w:val="99"/>
    <w:rsid w:val="00B91493"/>
  </w:style>
  <w:style w:type="paragraph" w:styleId="a8">
    <w:name w:val="Balloon Text"/>
    <w:basedOn w:val="a"/>
    <w:link w:val="a9"/>
    <w:uiPriority w:val="99"/>
    <w:semiHidden/>
    <w:unhideWhenUsed/>
    <w:rsid w:val="00E751E8"/>
    <w:pPr>
      <w:spacing w:line="240" w:lineRule="auto"/>
    </w:pPr>
    <w:rPr>
      <w:rFonts w:ascii="Segoe UI" w:hAnsi="Segoe UI" w:cs="Segoe UI"/>
      <w:sz w:val="18"/>
      <w:szCs w:val="18"/>
    </w:rPr>
  </w:style>
  <w:style w:type="character" w:customStyle="1" w:styleId="a9">
    <w:name w:val="Текст выноски Знак"/>
    <w:basedOn w:val="a0"/>
    <w:link w:val="a8"/>
    <w:uiPriority w:val="99"/>
    <w:semiHidden/>
    <w:rsid w:val="00E751E8"/>
    <w:rPr>
      <w:rFonts w:ascii="Segoe UI" w:hAnsi="Segoe UI" w:cs="Segoe UI"/>
      <w:sz w:val="18"/>
      <w:szCs w:val="18"/>
    </w:rPr>
  </w:style>
  <w:style w:type="paragraph" w:customStyle="1" w:styleId="ConsPlusCell">
    <w:name w:val="ConsPlusCell"/>
    <w:rsid w:val="00956418"/>
    <w:pPr>
      <w:widowControl w:val="0"/>
      <w:autoSpaceDE w:val="0"/>
      <w:autoSpaceDN w:val="0"/>
      <w:spacing w:after="0" w:line="240" w:lineRule="auto"/>
    </w:pPr>
    <w:rPr>
      <w:rFonts w:ascii="Courier New" w:eastAsia="Times New Roman" w:hAnsi="Courier New" w:cs="Courier New"/>
      <w:sz w:val="20"/>
      <w:szCs w:val="20"/>
      <w:lang w:eastAsia="ru-RU"/>
    </w:rPr>
  </w:style>
  <w:style w:type="table" w:customStyle="1" w:styleId="21">
    <w:name w:val="Сетка таблицы21"/>
    <w:basedOn w:val="a1"/>
    <w:next w:val="a3"/>
    <w:rsid w:val="00A47DBD"/>
    <w:pPr>
      <w:spacing w:after="0" w:line="240" w:lineRule="auto"/>
    </w:pPr>
    <w:rPr>
      <w:rFonts w:ascii="Times New Roman" w:eastAsia="Times New Roman"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
    <w:name w:val="Сетка таблицы2"/>
    <w:basedOn w:val="a1"/>
    <w:next w:val="a3"/>
    <w:rsid w:val="00633FAF"/>
    <w:pPr>
      <w:spacing w:after="0" w:line="240" w:lineRule="auto"/>
    </w:pPr>
    <w:rPr>
      <w:rFonts w:ascii="Times New Roman" w:eastAsia="Times New Roman"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microsoft.com/office/2007/relationships/stylesWithEffects" Target="stylesWithEffects.xml"/><Relationship Id="rId7" Type="http://schemas.openxmlformats.org/officeDocument/2006/relationships/endnotes" Target="endnotes.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2.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6F6CCF62-02A8-4DE2-8A71-249F02DB752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247</TotalTime>
  <Pages>58</Pages>
  <Words>17601</Words>
  <Characters>100332</Characters>
  <Application>Microsoft Office Word</Application>
  <DocSecurity>0</DocSecurity>
  <Lines>836</Lines>
  <Paragraphs>235</Paragraphs>
  <ScaleCrop>false</ScaleCrop>
  <HeadingPairs>
    <vt:vector size="2" baseType="variant">
      <vt:variant>
        <vt:lpstr>Название</vt:lpstr>
      </vt:variant>
      <vt:variant>
        <vt:i4>1</vt:i4>
      </vt:variant>
    </vt:vector>
  </HeadingPairs>
  <TitlesOfParts>
    <vt:vector size="1" baseType="lpstr">
      <vt:lpstr/>
    </vt:vector>
  </TitlesOfParts>
  <Company>SPecialiST RePack</Company>
  <LinksUpToDate>false</LinksUpToDate>
  <CharactersWithSpaces>117698</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Атамас</dc:creator>
  <cp:keywords/>
  <dc:description/>
  <cp:lastModifiedBy>Атамас</cp:lastModifiedBy>
  <cp:revision>49</cp:revision>
  <cp:lastPrinted>2026-01-28T05:56:00Z</cp:lastPrinted>
  <dcterms:created xsi:type="dcterms:W3CDTF">2024-04-04T06:00:00Z</dcterms:created>
  <dcterms:modified xsi:type="dcterms:W3CDTF">2026-01-28T11:14:00Z</dcterms:modified>
</cp:coreProperties>
</file>