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Layout w:type="fixed"/>
        <w:tblLook w:val="01E0" w:firstRow="1" w:lastRow="1" w:firstColumn="1" w:lastColumn="1" w:noHBand="0" w:noVBand="0"/>
      </w:tblPr>
      <w:tblGrid>
        <w:gridCol w:w="4783"/>
        <w:gridCol w:w="4817"/>
      </w:tblGrid>
      <w:tr w:rsidR="006D3234" w:rsidTr="006D3234">
        <w:trPr>
          <w:trHeight w:val="2399"/>
        </w:trPr>
        <w:tc>
          <w:tcPr>
            <w:tcW w:w="4786" w:type="dxa"/>
          </w:tcPr>
          <w:p w:rsidR="006D3234" w:rsidRDefault="006D3234">
            <w:pPr>
              <w:spacing w:line="240" w:lineRule="exact"/>
              <w:rPr>
                <w:lang w:eastAsia="en-US"/>
              </w:rPr>
            </w:pPr>
          </w:p>
          <w:p w:rsidR="006D3234" w:rsidRDefault="006D3234">
            <w:pPr>
              <w:spacing w:line="240" w:lineRule="exact"/>
              <w:rPr>
                <w:lang w:eastAsia="en-US"/>
              </w:rPr>
            </w:pPr>
          </w:p>
          <w:p w:rsidR="006D3234" w:rsidRDefault="006D3234">
            <w:pPr>
              <w:spacing w:line="240" w:lineRule="exact"/>
              <w:rPr>
                <w:lang w:eastAsia="en-US"/>
              </w:rPr>
            </w:pPr>
          </w:p>
          <w:p w:rsidR="006D3234" w:rsidRDefault="006D3234">
            <w:pPr>
              <w:spacing w:line="240" w:lineRule="exact"/>
              <w:rPr>
                <w:lang w:eastAsia="en-US"/>
              </w:rPr>
            </w:pPr>
          </w:p>
          <w:p w:rsidR="006D3234" w:rsidRDefault="006D3234">
            <w:pPr>
              <w:spacing w:line="240" w:lineRule="exact"/>
              <w:rPr>
                <w:lang w:eastAsia="en-US"/>
              </w:rPr>
            </w:pPr>
          </w:p>
          <w:p w:rsidR="006D3234" w:rsidRDefault="006D3234">
            <w:pPr>
              <w:spacing w:line="240" w:lineRule="exact"/>
              <w:rPr>
                <w:lang w:eastAsia="en-US"/>
              </w:rPr>
            </w:pPr>
          </w:p>
          <w:p w:rsidR="006D3234" w:rsidRDefault="006D3234">
            <w:pPr>
              <w:spacing w:line="240" w:lineRule="exact"/>
              <w:rPr>
                <w:lang w:eastAsia="en-US"/>
              </w:rPr>
            </w:pPr>
          </w:p>
          <w:p w:rsidR="006D3234" w:rsidRDefault="006D3234">
            <w:pPr>
              <w:spacing w:line="240" w:lineRule="exact"/>
              <w:rPr>
                <w:lang w:eastAsia="en-US"/>
              </w:rPr>
            </w:pPr>
          </w:p>
          <w:p w:rsidR="006D3234" w:rsidRDefault="006D3234">
            <w:pPr>
              <w:spacing w:line="240" w:lineRule="exact"/>
              <w:rPr>
                <w:lang w:eastAsia="en-US"/>
              </w:rPr>
            </w:pPr>
          </w:p>
          <w:p w:rsidR="006D3234" w:rsidRDefault="006D3234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</w:p>
          <w:p w:rsidR="006D3234" w:rsidRDefault="006D3234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</w:t>
            </w:r>
          </w:p>
        </w:tc>
        <w:tc>
          <w:tcPr>
            <w:tcW w:w="4820" w:type="dxa"/>
          </w:tcPr>
          <w:p w:rsidR="006D3234" w:rsidRDefault="006D3234">
            <w:pPr>
              <w:spacing w:line="240" w:lineRule="exact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Аппарат Правительства </w:t>
            </w:r>
          </w:p>
          <w:p w:rsidR="006D3234" w:rsidRDefault="006D3234">
            <w:pPr>
              <w:spacing w:line="240" w:lineRule="exact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Ставропольского края</w:t>
            </w:r>
          </w:p>
          <w:p w:rsidR="006D3234" w:rsidRDefault="006D3234">
            <w:pPr>
              <w:spacing w:line="240" w:lineRule="exact"/>
              <w:jc w:val="center"/>
              <w:rPr>
                <w:sz w:val="28"/>
                <w:lang w:eastAsia="en-US"/>
              </w:rPr>
            </w:pPr>
          </w:p>
          <w:p w:rsidR="006D3234" w:rsidRDefault="006D3234">
            <w:pPr>
              <w:spacing w:line="240" w:lineRule="exact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Управление по работе с обращениями граждан </w:t>
            </w:r>
          </w:p>
          <w:p w:rsidR="006D3234" w:rsidRDefault="006D3234">
            <w:pPr>
              <w:spacing w:line="240" w:lineRule="exact"/>
              <w:jc w:val="center"/>
              <w:rPr>
                <w:sz w:val="28"/>
                <w:lang w:eastAsia="en-US"/>
              </w:rPr>
            </w:pPr>
          </w:p>
          <w:p w:rsidR="006D3234" w:rsidRDefault="006D3234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пл. Ленина, </w:t>
            </w:r>
            <w:smartTag w:uri="urn:schemas-microsoft-com:office:smarttags" w:element="metricconverter">
              <w:smartTagPr>
                <w:attr w:name="ProductID" w:val="1, г"/>
              </w:smartTagPr>
              <w:r>
                <w:rPr>
                  <w:sz w:val="22"/>
                  <w:szCs w:val="22"/>
                  <w:lang w:eastAsia="en-US"/>
                </w:rPr>
                <w:t>1, г</w:t>
              </w:r>
            </w:smartTag>
            <w:r>
              <w:rPr>
                <w:sz w:val="22"/>
                <w:szCs w:val="22"/>
                <w:lang w:eastAsia="en-US"/>
              </w:rPr>
              <w:t>. Ставрополь</w:t>
            </w:r>
          </w:p>
        </w:tc>
      </w:tr>
    </w:tbl>
    <w:p w:rsidR="006D3234" w:rsidRDefault="006D3234" w:rsidP="006D3234">
      <w:pPr>
        <w:rPr>
          <w:sz w:val="28"/>
        </w:rPr>
      </w:pPr>
    </w:p>
    <w:p w:rsidR="006D3234" w:rsidRDefault="006D3234" w:rsidP="006D3234">
      <w:pPr>
        <w:rPr>
          <w:sz w:val="28"/>
        </w:rPr>
      </w:pPr>
      <w:bookmarkStart w:id="0" w:name="_GoBack"/>
      <w:bookmarkEnd w:id="0"/>
    </w:p>
    <w:p w:rsidR="006D3234" w:rsidRDefault="006D3234" w:rsidP="006D3234">
      <w:pPr>
        <w:spacing w:line="240" w:lineRule="exact"/>
        <w:jc w:val="center"/>
        <w:rPr>
          <w:sz w:val="28"/>
        </w:rPr>
      </w:pPr>
      <w:r>
        <w:rPr>
          <w:sz w:val="28"/>
        </w:rPr>
        <w:t>О Т Ч Е Т</w:t>
      </w:r>
    </w:p>
    <w:p w:rsidR="006D3234" w:rsidRDefault="006D3234" w:rsidP="006D3234">
      <w:pPr>
        <w:spacing w:line="240" w:lineRule="exact"/>
        <w:jc w:val="both"/>
        <w:rPr>
          <w:sz w:val="28"/>
        </w:rPr>
      </w:pPr>
      <w:r>
        <w:rPr>
          <w:sz w:val="28"/>
        </w:rPr>
        <w:t>о работе администрации Благодарненского муниципального района Ставропольского края и муниципальных образований района с письменными и устными обращениями граждан, поступившими в январе – декабре 2014 года</w:t>
      </w:r>
    </w:p>
    <w:p w:rsidR="006D3234" w:rsidRDefault="006D3234" w:rsidP="006D3234">
      <w:pPr>
        <w:jc w:val="both"/>
        <w:rPr>
          <w:sz w:val="28"/>
        </w:rPr>
      </w:pPr>
    </w:p>
    <w:p w:rsidR="006D3234" w:rsidRDefault="006D3234" w:rsidP="006D3234">
      <w:pPr>
        <w:ind w:firstLine="720"/>
        <w:jc w:val="both"/>
        <w:rPr>
          <w:sz w:val="28"/>
        </w:rPr>
      </w:pPr>
      <w:r>
        <w:rPr>
          <w:sz w:val="28"/>
        </w:rPr>
        <w:t>В администрации Благодарненского муниципального района Ставропольского края установлена единая система регистрации поступающей корреспонденции от населения по существу поставленных вопросов  и принятых по ним мерах.</w:t>
      </w:r>
    </w:p>
    <w:p w:rsidR="006D3234" w:rsidRDefault="006D3234" w:rsidP="006D3234">
      <w:pPr>
        <w:ind w:firstLine="720"/>
        <w:jc w:val="both"/>
        <w:rPr>
          <w:sz w:val="28"/>
        </w:rPr>
      </w:pPr>
      <w:r>
        <w:rPr>
          <w:sz w:val="28"/>
        </w:rPr>
        <w:t>Учет письменных обращений граждан, поступающих в администрацию  Благодарненского муниципального района, ведется в Системе автоматизации делопроизводства и электронного документооборота «Дело».</w:t>
      </w:r>
    </w:p>
    <w:p w:rsidR="006D3234" w:rsidRDefault="006D3234" w:rsidP="006D3234">
      <w:pPr>
        <w:ind w:firstLine="720"/>
        <w:jc w:val="both"/>
        <w:rPr>
          <w:sz w:val="28"/>
        </w:rPr>
      </w:pPr>
      <w:r>
        <w:rPr>
          <w:sz w:val="28"/>
        </w:rPr>
        <w:t xml:space="preserve">При поступлении письменных обращений граждан в администрацию они рассматриваются и направляются исполнителям лично главой администрации Благодарненского муниципального района, а в его отсутствие – первым заместителем главы администрации Благодарненского муниципального района, исполняющим его обязанности. Сроки рассмотрения обращений устанавливаются в соответствии с Федеральным законом от 02 мая 2006 года № 59 «О порядке работы с обращениями граждан Российской Федерации», а также согласно распоряжениям и указаниям вышестоящих органов. </w:t>
      </w:r>
    </w:p>
    <w:p w:rsidR="006D3234" w:rsidRPr="00A8723B" w:rsidRDefault="006D3234" w:rsidP="006D3234">
      <w:pPr>
        <w:ind w:firstLine="720"/>
        <w:jc w:val="both"/>
        <w:rPr>
          <w:sz w:val="28"/>
        </w:rPr>
      </w:pPr>
      <w:r>
        <w:rPr>
          <w:sz w:val="28"/>
        </w:rPr>
        <w:t xml:space="preserve">По всем письменным обращениям граждан в администрацию Благодарненского муниципального района по разрешению конфликтных ситуаций, главой администрации Благодарненского муниципального района принимаются распоряжения о создании конфликтных комиссий, в состав которых включаются начальники и специалисты отделов и управлений администрации Благодарненского муниципального района, руководители районных служб, компетентные в решении вопросов, поставленных в письменных обращениях. Комиссия на месте рассматривает конфликтную ситуацию, дает разъяснения конфликтующим сторонам. В случае  необходимости, в ходе разбирательства составляется акт, в котором указываются нарушения и сроки их устранения. </w:t>
      </w:r>
      <w:r w:rsidRPr="00A8723B">
        <w:rPr>
          <w:sz w:val="28"/>
        </w:rPr>
        <w:t>В 201</w:t>
      </w:r>
      <w:r w:rsidR="001D7E38">
        <w:rPr>
          <w:sz w:val="28"/>
        </w:rPr>
        <w:t>4</w:t>
      </w:r>
      <w:r w:rsidRPr="00A8723B">
        <w:rPr>
          <w:sz w:val="28"/>
        </w:rPr>
        <w:t xml:space="preserve"> году комиссионно рассмотрено </w:t>
      </w:r>
      <w:r w:rsidR="00A8723B" w:rsidRPr="00A8723B">
        <w:rPr>
          <w:sz w:val="28"/>
        </w:rPr>
        <w:t>8</w:t>
      </w:r>
      <w:r w:rsidRPr="00A8723B">
        <w:rPr>
          <w:sz w:val="28"/>
        </w:rPr>
        <w:t xml:space="preserve"> обращения (в 201</w:t>
      </w:r>
      <w:r w:rsidR="001D7E38">
        <w:rPr>
          <w:sz w:val="28"/>
        </w:rPr>
        <w:t>3</w:t>
      </w:r>
      <w:r w:rsidRPr="00A8723B">
        <w:rPr>
          <w:sz w:val="28"/>
        </w:rPr>
        <w:t xml:space="preserve"> – 4).</w:t>
      </w:r>
    </w:p>
    <w:p w:rsidR="006D3234" w:rsidRPr="004053A0" w:rsidRDefault="006D3234" w:rsidP="006D3234">
      <w:pPr>
        <w:ind w:firstLine="720"/>
        <w:jc w:val="both"/>
        <w:rPr>
          <w:sz w:val="28"/>
        </w:rPr>
      </w:pPr>
      <w:r>
        <w:rPr>
          <w:sz w:val="28"/>
        </w:rPr>
        <w:t xml:space="preserve">Все обращения, поступающие в администрацию Благодарненского муниципального района, требующие в ходе исполнения дополнительной информации, расследования, проверки, берутся на контроль. </w:t>
      </w:r>
      <w:r w:rsidRPr="004053A0">
        <w:rPr>
          <w:sz w:val="28"/>
        </w:rPr>
        <w:t>За 201</w:t>
      </w:r>
      <w:r w:rsidR="008233D0" w:rsidRPr="004053A0">
        <w:rPr>
          <w:sz w:val="28"/>
        </w:rPr>
        <w:t>4</w:t>
      </w:r>
      <w:r w:rsidRPr="004053A0">
        <w:rPr>
          <w:sz w:val="28"/>
        </w:rPr>
        <w:t xml:space="preserve"> год было поставлено на контроль </w:t>
      </w:r>
      <w:r w:rsidR="004053A0" w:rsidRPr="004053A0">
        <w:rPr>
          <w:sz w:val="28"/>
        </w:rPr>
        <w:t>97</w:t>
      </w:r>
      <w:r w:rsidRPr="004053A0">
        <w:rPr>
          <w:sz w:val="28"/>
        </w:rPr>
        <w:t xml:space="preserve"> обращений (в 201</w:t>
      </w:r>
      <w:r w:rsidR="00A8723B" w:rsidRPr="004053A0">
        <w:rPr>
          <w:sz w:val="28"/>
        </w:rPr>
        <w:t>3</w:t>
      </w:r>
      <w:r w:rsidRPr="004053A0">
        <w:rPr>
          <w:sz w:val="28"/>
        </w:rPr>
        <w:t xml:space="preserve"> году – </w:t>
      </w:r>
      <w:r w:rsidR="008233D0" w:rsidRPr="004053A0">
        <w:rPr>
          <w:sz w:val="28"/>
        </w:rPr>
        <w:t>59</w:t>
      </w:r>
      <w:r w:rsidRPr="004053A0">
        <w:rPr>
          <w:sz w:val="28"/>
        </w:rPr>
        <w:t>).</w:t>
      </w:r>
    </w:p>
    <w:p w:rsidR="006D3234" w:rsidRDefault="006D3234" w:rsidP="006D3234">
      <w:pPr>
        <w:ind w:firstLine="720"/>
        <w:jc w:val="both"/>
        <w:rPr>
          <w:sz w:val="28"/>
        </w:rPr>
      </w:pPr>
      <w:r>
        <w:rPr>
          <w:sz w:val="28"/>
        </w:rPr>
        <w:lastRenderedPageBreak/>
        <w:t xml:space="preserve">Гражданам, обратившимся в администрацию Благодарненского муниципального района по разрешению конфликтных ситуаций и не согласных с решением конфликтных комиссий, даются устные и письменные разъяснения,  об их праве обжаловать решение в установленном законом порядке в районном суде. </w:t>
      </w:r>
    </w:p>
    <w:p w:rsidR="006D3234" w:rsidRDefault="006D3234" w:rsidP="006D3234">
      <w:pPr>
        <w:ind w:firstLine="720"/>
        <w:jc w:val="both"/>
        <w:rPr>
          <w:sz w:val="28"/>
        </w:rPr>
      </w:pPr>
      <w:r>
        <w:rPr>
          <w:sz w:val="28"/>
        </w:rPr>
        <w:t>По письмам после окончательного рассмотрения формируется дело в следующем порядке: заводится накопительная папка – дело определенного стандарта, на обложке которой указывается номер и дата поступившего обращения, фамилия, имя, отчество заявителя, адрес заявителя, начало дела, окончание дела и количество листов в деле. В дело подшиваются: письменное обращение заявителя или его копия с резолюцией руководителя, препроводительное письмо, если обращение поступило из вышестоящих органов или других организаций, а также все материалы, накопленные в ходе рассмотрения обращения.</w:t>
      </w:r>
    </w:p>
    <w:p w:rsidR="006D3234" w:rsidRDefault="006D3234" w:rsidP="006D3234">
      <w:pPr>
        <w:ind w:firstLine="720"/>
        <w:jc w:val="both"/>
        <w:rPr>
          <w:sz w:val="28"/>
        </w:rPr>
      </w:pPr>
      <w:r>
        <w:rPr>
          <w:sz w:val="28"/>
        </w:rPr>
        <w:t>Ответ на обращение подписывается главой или первым заместителем главы администрации Благодарненского муниципального района и отправляется: один экземпляр – заявителю, второй – в вышестоящие органы, если письмо было направлено оттуда и третий экземпляр – в дело. Ответ на обращение подписывается только при окончательном рассмотрении обращения, в котором излагается информация об окончательном или промежуточном решении, аргументируются отказы в удовлетворении требований заявителя. При  необходимости даются рекомендации для решения вопросов, поднятых в письме, а также, если обращение попадает под юрисдикцию другой инстанции, даются разъяснения, как нужно обратиться к тем лицам, в компетенции которых находятся решения данных вопросов. Всем заявителям письменно сообщается о принятых мерах по вопросам, поднятым в их обращениях,  а также, если вопрос решается с выездом на место, даются устные, подробные разъяснения. Кроме того, для решения некоторых вопросов администрацией направляются в соответствующие организации запросы, ходатайства.</w:t>
      </w:r>
    </w:p>
    <w:p w:rsidR="006D3234" w:rsidRPr="00F12871" w:rsidRDefault="006D3234" w:rsidP="006D3234">
      <w:pPr>
        <w:ind w:firstLine="720"/>
        <w:jc w:val="both"/>
        <w:rPr>
          <w:sz w:val="28"/>
        </w:rPr>
      </w:pPr>
      <w:r w:rsidRPr="00F12871">
        <w:rPr>
          <w:sz w:val="28"/>
        </w:rPr>
        <w:t>Общее количество обращений в администрацию Благодарненского муниципального района за 201</w:t>
      </w:r>
      <w:r w:rsidR="00733205" w:rsidRPr="00F12871">
        <w:rPr>
          <w:sz w:val="28"/>
        </w:rPr>
        <w:t>4</w:t>
      </w:r>
      <w:r w:rsidRPr="00F12871">
        <w:rPr>
          <w:sz w:val="28"/>
        </w:rPr>
        <w:t xml:space="preserve"> год </w:t>
      </w:r>
      <w:r w:rsidR="00741DD1" w:rsidRPr="00F12871">
        <w:rPr>
          <w:sz w:val="28"/>
        </w:rPr>
        <w:t>уменьш</w:t>
      </w:r>
      <w:r w:rsidRPr="00F12871">
        <w:rPr>
          <w:sz w:val="28"/>
        </w:rPr>
        <w:t xml:space="preserve">илось на </w:t>
      </w:r>
      <w:r w:rsidR="00741DD1" w:rsidRPr="00F12871">
        <w:rPr>
          <w:sz w:val="28"/>
        </w:rPr>
        <w:t>86</w:t>
      </w:r>
      <w:r w:rsidRPr="00F12871">
        <w:rPr>
          <w:sz w:val="28"/>
        </w:rPr>
        <w:t xml:space="preserve"> и составило </w:t>
      </w:r>
      <w:r w:rsidR="00741DD1" w:rsidRPr="00F12871">
        <w:rPr>
          <w:sz w:val="28"/>
        </w:rPr>
        <w:t>76,9</w:t>
      </w:r>
      <w:r w:rsidRPr="00F12871">
        <w:rPr>
          <w:sz w:val="28"/>
        </w:rPr>
        <w:t xml:space="preserve"> процентов к уровню прошлого года (за 201</w:t>
      </w:r>
      <w:r w:rsidR="00733205" w:rsidRPr="00F12871">
        <w:rPr>
          <w:sz w:val="28"/>
        </w:rPr>
        <w:t>3</w:t>
      </w:r>
      <w:r w:rsidRPr="00F12871">
        <w:rPr>
          <w:sz w:val="28"/>
        </w:rPr>
        <w:t xml:space="preserve"> год – 3</w:t>
      </w:r>
      <w:r w:rsidR="00733205" w:rsidRPr="00F12871">
        <w:rPr>
          <w:sz w:val="28"/>
        </w:rPr>
        <w:t>73</w:t>
      </w:r>
      <w:r w:rsidRPr="00F12871">
        <w:rPr>
          <w:sz w:val="28"/>
        </w:rPr>
        <w:t xml:space="preserve"> обращения). </w:t>
      </w:r>
    </w:p>
    <w:p w:rsidR="006D3234" w:rsidRPr="00F12871" w:rsidRDefault="006D3234" w:rsidP="006D3234">
      <w:pPr>
        <w:ind w:firstLine="720"/>
        <w:jc w:val="both"/>
        <w:rPr>
          <w:sz w:val="28"/>
        </w:rPr>
      </w:pPr>
      <w:r w:rsidRPr="00F12871">
        <w:rPr>
          <w:sz w:val="28"/>
        </w:rPr>
        <w:t>Количество устных обращений у</w:t>
      </w:r>
      <w:r w:rsidR="00741DD1" w:rsidRPr="00F12871">
        <w:rPr>
          <w:sz w:val="28"/>
        </w:rPr>
        <w:t>меньш</w:t>
      </w:r>
      <w:r w:rsidRPr="00F12871">
        <w:rPr>
          <w:sz w:val="28"/>
        </w:rPr>
        <w:t xml:space="preserve">илось на </w:t>
      </w:r>
      <w:r w:rsidR="00741DD1" w:rsidRPr="00F12871">
        <w:rPr>
          <w:sz w:val="28"/>
        </w:rPr>
        <w:t>101</w:t>
      </w:r>
      <w:r w:rsidRPr="00F12871">
        <w:rPr>
          <w:sz w:val="28"/>
        </w:rPr>
        <w:t xml:space="preserve">, что на </w:t>
      </w:r>
      <w:r w:rsidR="00F12871" w:rsidRPr="00F12871">
        <w:rPr>
          <w:sz w:val="28"/>
        </w:rPr>
        <w:t xml:space="preserve">51,3 </w:t>
      </w:r>
      <w:r w:rsidRPr="00F12871">
        <w:rPr>
          <w:sz w:val="28"/>
        </w:rPr>
        <w:t xml:space="preserve">процент </w:t>
      </w:r>
      <w:r w:rsidR="00F12871" w:rsidRPr="00F12871">
        <w:rPr>
          <w:sz w:val="28"/>
        </w:rPr>
        <w:t>мен</w:t>
      </w:r>
      <w:r w:rsidRPr="00F12871">
        <w:rPr>
          <w:sz w:val="28"/>
        </w:rPr>
        <w:t>ьше соответствующего периода 201</w:t>
      </w:r>
      <w:r w:rsidR="00E041EF" w:rsidRPr="00F12871">
        <w:rPr>
          <w:sz w:val="28"/>
        </w:rPr>
        <w:t>3</w:t>
      </w:r>
      <w:r w:rsidRPr="00F12871">
        <w:rPr>
          <w:sz w:val="28"/>
        </w:rPr>
        <w:t xml:space="preserve"> года.</w:t>
      </w:r>
    </w:p>
    <w:p w:rsidR="006D3234" w:rsidRPr="00F12871" w:rsidRDefault="006D3234" w:rsidP="006D3234">
      <w:pPr>
        <w:ind w:firstLine="720"/>
        <w:jc w:val="both"/>
        <w:rPr>
          <w:sz w:val="28"/>
        </w:rPr>
      </w:pPr>
      <w:r w:rsidRPr="00F12871">
        <w:rPr>
          <w:sz w:val="28"/>
        </w:rPr>
        <w:t>Количество письменных обращений у</w:t>
      </w:r>
      <w:r w:rsidR="00F12871" w:rsidRPr="00F12871">
        <w:rPr>
          <w:sz w:val="28"/>
        </w:rPr>
        <w:t>велич</w:t>
      </w:r>
      <w:r w:rsidRPr="00F12871">
        <w:rPr>
          <w:sz w:val="28"/>
        </w:rPr>
        <w:t xml:space="preserve">илось на </w:t>
      </w:r>
      <w:r w:rsidR="00F12871" w:rsidRPr="00F12871">
        <w:rPr>
          <w:sz w:val="28"/>
        </w:rPr>
        <w:t>15</w:t>
      </w:r>
      <w:r w:rsidRPr="00F12871">
        <w:rPr>
          <w:sz w:val="28"/>
        </w:rPr>
        <w:t xml:space="preserve"> и составило </w:t>
      </w:r>
      <w:r w:rsidR="00F12871" w:rsidRPr="00F12871">
        <w:rPr>
          <w:sz w:val="28"/>
        </w:rPr>
        <w:t>108,5</w:t>
      </w:r>
      <w:r w:rsidRPr="00F12871">
        <w:rPr>
          <w:sz w:val="28"/>
        </w:rPr>
        <w:t xml:space="preserve"> процент</w:t>
      </w:r>
      <w:r w:rsidR="00F12871" w:rsidRPr="00F12871">
        <w:rPr>
          <w:sz w:val="28"/>
        </w:rPr>
        <w:t>ов</w:t>
      </w:r>
      <w:r w:rsidRPr="00F12871">
        <w:rPr>
          <w:sz w:val="28"/>
        </w:rPr>
        <w:t xml:space="preserve"> к уровню 12 месяцев 201</w:t>
      </w:r>
      <w:r w:rsidR="00E041EF" w:rsidRPr="00F12871">
        <w:rPr>
          <w:sz w:val="28"/>
        </w:rPr>
        <w:t>3</w:t>
      </w:r>
      <w:r w:rsidRPr="00F12871">
        <w:rPr>
          <w:sz w:val="28"/>
        </w:rPr>
        <w:t xml:space="preserve"> года.</w:t>
      </w:r>
    </w:p>
    <w:p w:rsidR="006D3234" w:rsidRDefault="006D3234" w:rsidP="006D3234">
      <w:pPr>
        <w:jc w:val="both"/>
        <w:rPr>
          <w:sz w:val="28"/>
        </w:rPr>
      </w:pPr>
    </w:p>
    <w:p w:rsidR="006D3234" w:rsidRPr="00F12871" w:rsidRDefault="006D3234" w:rsidP="006D3234">
      <w:pPr>
        <w:ind w:firstLine="720"/>
        <w:jc w:val="both"/>
        <w:rPr>
          <w:sz w:val="28"/>
        </w:rPr>
      </w:pPr>
      <w:r w:rsidRPr="00F12871">
        <w:rPr>
          <w:sz w:val="28"/>
        </w:rPr>
        <w:t>Результаты их рассмотрения:</w:t>
      </w:r>
    </w:p>
    <w:p w:rsidR="006D3234" w:rsidRPr="00E041EF" w:rsidRDefault="006D3234" w:rsidP="006D3234">
      <w:pPr>
        <w:ind w:firstLine="720"/>
        <w:jc w:val="both"/>
        <w:rPr>
          <w:color w:val="FF0000"/>
          <w:sz w:val="28"/>
        </w:rPr>
      </w:pPr>
      <w:r w:rsidRPr="00F12871">
        <w:rPr>
          <w:sz w:val="28"/>
        </w:rPr>
        <w:t>письменные обращения</w:t>
      </w:r>
    </w:p>
    <w:tbl>
      <w:tblPr>
        <w:tblStyle w:val="a3"/>
        <w:tblW w:w="9405" w:type="dxa"/>
        <w:tblInd w:w="108" w:type="dxa"/>
        <w:tblLook w:val="01E0" w:firstRow="1" w:lastRow="1" w:firstColumn="1" w:lastColumn="1" w:noHBand="0" w:noVBand="0"/>
      </w:tblPr>
      <w:tblGrid>
        <w:gridCol w:w="2003"/>
        <w:gridCol w:w="1610"/>
        <w:gridCol w:w="1676"/>
        <w:gridCol w:w="1800"/>
        <w:gridCol w:w="2316"/>
      </w:tblGrid>
      <w:tr w:rsidR="00F12871" w:rsidRPr="00F12871" w:rsidTr="006D3234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234" w:rsidRPr="00F12871" w:rsidRDefault="006D3234">
            <w:pPr>
              <w:jc w:val="center"/>
              <w:rPr>
                <w:sz w:val="28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34" w:rsidRPr="00F12871" w:rsidRDefault="006D3234" w:rsidP="00F12871">
            <w:pPr>
              <w:jc w:val="center"/>
              <w:rPr>
                <w:sz w:val="28"/>
              </w:rPr>
            </w:pPr>
            <w:r w:rsidRPr="00F12871">
              <w:rPr>
                <w:sz w:val="28"/>
              </w:rPr>
              <w:t>201</w:t>
            </w:r>
            <w:r w:rsidR="00F12871" w:rsidRPr="00F12871">
              <w:rPr>
                <w:sz w:val="28"/>
              </w:rPr>
              <w:t>3</w:t>
            </w:r>
            <w:r w:rsidRPr="00F12871">
              <w:rPr>
                <w:sz w:val="28"/>
              </w:rPr>
              <w:t xml:space="preserve"> год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34" w:rsidRPr="00F12871" w:rsidRDefault="006D3234" w:rsidP="00F12871">
            <w:pPr>
              <w:jc w:val="center"/>
              <w:rPr>
                <w:sz w:val="28"/>
              </w:rPr>
            </w:pPr>
            <w:r w:rsidRPr="00F12871">
              <w:rPr>
                <w:sz w:val="28"/>
              </w:rPr>
              <w:t>201</w:t>
            </w:r>
            <w:r w:rsidR="00F12871" w:rsidRPr="00F12871">
              <w:rPr>
                <w:sz w:val="28"/>
              </w:rPr>
              <w:t>4</w:t>
            </w:r>
            <w:r w:rsidRPr="00F12871">
              <w:rPr>
                <w:sz w:val="28"/>
              </w:rPr>
              <w:t xml:space="preserve"> год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34" w:rsidRPr="00F12871" w:rsidRDefault="006D3234">
            <w:pPr>
              <w:jc w:val="center"/>
              <w:rPr>
                <w:sz w:val="28"/>
              </w:rPr>
            </w:pPr>
            <w:r w:rsidRPr="00F12871">
              <w:rPr>
                <w:sz w:val="28"/>
              </w:rPr>
              <w:t>отклонение +/-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34" w:rsidRPr="00F12871" w:rsidRDefault="006D3234" w:rsidP="00F12871">
            <w:pPr>
              <w:jc w:val="center"/>
              <w:rPr>
                <w:sz w:val="28"/>
              </w:rPr>
            </w:pPr>
            <w:r w:rsidRPr="00F12871">
              <w:rPr>
                <w:sz w:val="28"/>
              </w:rPr>
              <w:t>201</w:t>
            </w:r>
            <w:r w:rsidR="00F12871" w:rsidRPr="00F12871">
              <w:rPr>
                <w:sz w:val="28"/>
              </w:rPr>
              <w:t>4</w:t>
            </w:r>
            <w:r w:rsidRPr="00F12871">
              <w:rPr>
                <w:sz w:val="28"/>
              </w:rPr>
              <w:t xml:space="preserve"> г. в % к 201</w:t>
            </w:r>
            <w:r w:rsidR="00F12871" w:rsidRPr="00F12871">
              <w:rPr>
                <w:sz w:val="28"/>
              </w:rPr>
              <w:t>3</w:t>
            </w:r>
            <w:r w:rsidRPr="00F12871">
              <w:rPr>
                <w:sz w:val="28"/>
              </w:rPr>
              <w:t xml:space="preserve"> г.</w:t>
            </w:r>
          </w:p>
        </w:tc>
      </w:tr>
      <w:tr w:rsidR="00706994" w:rsidRPr="00E041EF" w:rsidTr="00706994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994" w:rsidRPr="00706994" w:rsidRDefault="00706994">
            <w:pPr>
              <w:jc w:val="both"/>
              <w:rPr>
                <w:sz w:val="28"/>
              </w:rPr>
            </w:pPr>
            <w:r w:rsidRPr="00706994">
              <w:rPr>
                <w:sz w:val="28"/>
              </w:rPr>
              <w:t>Всего: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994" w:rsidRDefault="00706994" w:rsidP="00DF0016">
            <w:pPr>
              <w:jc w:val="right"/>
              <w:rPr>
                <w:sz w:val="28"/>
              </w:rPr>
            </w:pPr>
            <w:r>
              <w:rPr>
                <w:sz w:val="28"/>
              </w:rPr>
              <w:t>176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A00DAC" w:rsidRDefault="00706994">
            <w:pPr>
              <w:jc w:val="right"/>
              <w:rPr>
                <w:sz w:val="28"/>
              </w:rPr>
            </w:pPr>
            <w:r w:rsidRPr="00A00DAC">
              <w:rPr>
                <w:sz w:val="28"/>
              </w:rPr>
              <w:t>191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5271C1" w:rsidRDefault="005271C1">
            <w:pPr>
              <w:jc w:val="right"/>
              <w:rPr>
                <w:sz w:val="28"/>
              </w:rPr>
            </w:pPr>
            <w:r w:rsidRPr="005271C1">
              <w:rPr>
                <w:sz w:val="28"/>
              </w:rPr>
              <w:t>15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5271C1" w:rsidRDefault="005271C1">
            <w:pPr>
              <w:jc w:val="right"/>
              <w:rPr>
                <w:sz w:val="28"/>
              </w:rPr>
            </w:pPr>
            <w:r>
              <w:rPr>
                <w:sz w:val="28"/>
              </w:rPr>
              <w:t>108,5</w:t>
            </w:r>
          </w:p>
        </w:tc>
      </w:tr>
      <w:tr w:rsidR="00706994" w:rsidRPr="00E041EF" w:rsidTr="005271C1">
        <w:trPr>
          <w:trHeight w:val="645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994" w:rsidRPr="00706994" w:rsidRDefault="00706994" w:rsidP="005271C1">
            <w:pPr>
              <w:jc w:val="both"/>
              <w:rPr>
                <w:sz w:val="28"/>
              </w:rPr>
            </w:pPr>
            <w:r w:rsidRPr="00706994">
              <w:rPr>
                <w:sz w:val="28"/>
              </w:rPr>
              <w:t>решено положительно,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Default="005271C1" w:rsidP="00DF0016">
            <w:pPr>
              <w:jc w:val="righ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Default="00F260ED" w:rsidP="005271C1">
            <w:pPr>
              <w:jc w:val="right"/>
              <w:rPr>
                <w:sz w:val="28"/>
              </w:rPr>
            </w:pPr>
            <w:r>
              <w:rPr>
                <w:sz w:val="28"/>
              </w:rPr>
              <w:t>9</w:t>
            </w:r>
          </w:p>
          <w:p w:rsidR="00F260ED" w:rsidRPr="00A00DAC" w:rsidRDefault="00F260ED">
            <w:pPr>
              <w:jc w:val="right"/>
              <w:rPr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5271C1" w:rsidRDefault="005271C1">
            <w:pPr>
              <w:tabs>
                <w:tab w:val="left" w:pos="1485"/>
              </w:tabs>
              <w:jc w:val="right"/>
              <w:rPr>
                <w:sz w:val="28"/>
              </w:rPr>
            </w:pPr>
            <w:r w:rsidRPr="005271C1">
              <w:rPr>
                <w:sz w:val="28"/>
              </w:rPr>
              <w:t>2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5271C1" w:rsidRDefault="009160D3">
            <w:pPr>
              <w:jc w:val="right"/>
              <w:rPr>
                <w:sz w:val="28"/>
              </w:rPr>
            </w:pPr>
            <w:r>
              <w:rPr>
                <w:sz w:val="28"/>
              </w:rPr>
              <w:t>128,6</w:t>
            </w:r>
          </w:p>
        </w:tc>
      </w:tr>
      <w:tr w:rsidR="005271C1" w:rsidRPr="00E041EF" w:rsidTr="005271C1">
        <w:trPr>
          <w:trHeight w:val="421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C1" w:rsidRPr="00706994" w:rsidRDefault="005271C1" w:rsidP="005271C1">
            <w:pPr>
              <w:jc w:val="both"/>
              <w:rPr>
                <w:sz w:val="28"/>
              </w:rPr>
            </w:pPr>
            <w:r w:rsidRPr="00706994">
              <w:rPr>
                <w:sz w:val="28"/>
              </w:rPr>
              <w:t>меры приняты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C1" w:rsidRDefault="005271C1" w:rsidP="00DF0016">
            <w:pPr>
              <w:jc w:val="right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C1" w:rsidRDefault="005271C1" w:rsidP="005271C1">
            <w:pPr>
              <w:jc w:val="right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C1" w:rsidRPr="005271C1" w:rsidRDefault="005271C1" w:rsidP="005271C1">
            <w:pPr>
              <w:tabs>
                <w:tab w:val="left" w:pos="1485"/>
              </w:tabs>
              <w:jc w:val="right"/>
              <w:rPr>
                <w:sz w:val="28"/>
              </w:rPr>
            </w:pPr>
            <w:r w:rsidRPr="005271C1">
              <w:rPr>
                <w:sz w:val="28"/>
              </w:rPr>
              <w:t>3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C1" w:rsidRPr="005271C1" w:rsidRDefault="009160D3">
            <w:pPr>
              <w:jc w:val="right"/>
              <w:rPr>
                <w:sz w:val="28"/>
              </w:rPr>
            </w:pPr>
            <w:r>
              <w:rPr>
                <w:sz w:val="28"/>
              </w:rPr>
              <w:t>113,0</w:t>
            </w:r>
          </w:p>
        </w:tc>
      </w:tr>
      <w:tr w:rsidR="00706994" w:rsidRPr="00E041EF" w:rsidTr="00706994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994" w:rsidRPr="00706994" w:rsidRDefault="00706994">
            <w:pPr>
              <w:jc w:val="both"/>
              <w:rPr>
                <w:sz w:val="28"/>
              </w:rPr>
            </w:pPr>
            <w:r w:rsidRPr="00706994">
              <w:rPr>
                <w:sz w:val="28"/>
              </w:rPr>
              <w:lastRenderedPageBreak/>
              <w:t>даны разъяснения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994" w:rsidRDefault="00706994" w:rsidP="00DF0016">
            <w:pPr>
              <w:jc w:val="right"/>
              <w:rPr>
                <w:sz w:val="28"/>
              </w:rPr>
            </w:pPr>
            <w:r>
              <w:rPr>
                <w:sz w:val="28"/>
              </w:rPr>
              <w:t>144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A00DAC" w:rsidRDefault="00F260ED">
            <w:pPr>
              <w:jc w:val="right"/>
              <w:rPr>
                <w:sz w:val="28"/>
              </w:rPr>
            </w:pPr>
            <w:r>
              <w:rPr>
                <w:sz w:val="28"/>
              </w:rPr>
              <w:t>155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5271C1" w:rsidRDefault="005271C1">
            <w:pPr>
              <w:jc w:val="right"/>
              <w:rPr>
                <w:sz w:val="28"/>
              </w:rPr>
            </w:pPr>
            <w:r w:rsidRPr="005271C1">
              <w:rPr>
                <w:sz w:val="28"/>
              </w:rPr>
              <w:t>11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5271C1" w:rsidRDefault="009160D3">
            <w:pPr>
              <w:jc w:val="right"/>
              <w:rPr>
                <w:sz w:val="28"/>
              </w:rPr>
            </w:pPr>
            <w:r>
              <w:rPr>
                <w:sz w:val="28"/>
              </w:rPr>
              <w:t>107,6</w:t>
            </w:r>
          </w:p>
        </w:tc>
      </w:tr>
      <w:tr w:rsidR="00706994" w:rsidRPr="00E041EF" w:rsidTr="00706994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994" w:rsidRPr="00706994" w:rsidRDefault="00706994">
            <w:pPr>
              <w:jc w:val="both"/>
              <w:rPr>
                <w:sz w:val="28"/>
              </w:rPr>
            </w:pPr>
            <w:r w:rsidRPr="00706994">
              <w:rPr>
                <w:sz w:val="28"/>
              </w:rPr>
              <w:t>отказано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994" w:rsidRDefault="00706994" w:rsidP="00DF0016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A00DAC" w:rsidRDefault="00F260ED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5271C1" w:rsidRDefault="005271C1">
            <w:pPr>
              <w:jc w:val="right"/>
              <w:rPr>
                <w:sz w:val="28"/>
              </w:rPr>
            </w:pPr>
            <w:r w:rsidRPr="005271C1">
              <w:rPr>
                <w:sz w:val="28"/>
              </w:rPr>
              <w:t>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5271C1" w:rsidRDefault="009160D3">
            <w:pPr>
              <w:tabs>
                <w:tab w:val="left" w:pos="1470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</w:tr>
      <w:tr w:rsidR="00706994" w:rsidRPr="00E041EF" w:rsidTr="00706994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994" w:rsidRPr="00706994" w:rsidRDefault="00706994">
            <w:pPr>
              <w:jc w:val="both"/>
              <w:rPr>
                <w:sz w:val="28"/>
              </w:rPr>
            </w:pPr>
            <w:r w:rsidRPr="00706994">
              <w:rPr>
                <w:sz w:val="28"/>
              </w:rPr>
              <w:t>в дело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994" w:rsidRDefault="00706994" w:rsidP="00DF0016">
            <w:pPr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A00DAC" w:rsidRDefault="005271C1">
            <w:pPr>
              <w:jc w:val="right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5271C1" w:rsidRDefault="005271C1">
            <w:pPr>
              <w:jc w:val="right"/>
              <w:rPr>
                <w:sz w:val="28"/>
              </w:rPr>
            </w:pPr>
            <w:r w:rsidRPr="005271C1">
              <w:rPr>
                <w:sz w:val="28"/>
              </w:rPr>
              <w:t>-1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5271C1" w:rsidRDefault="009160D3">
            <w:pPr>
              <w:tabs>
                <w:tab w:val="left" w:pos="1470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</w:tbl>
    <w:p w:rsidR="006D3234" w:rsidRPr="00E041EF" w:rsidRDefault="006D3234" w:rsidP="006D3234">
      <w:pPr>
        <w:jc w:val="both"/>
        <w:rPr>
          <w:color w:val="FF0000"/>
          <w:sz w:val="28"/>
        </w:rPr>
      </w:pPr>
    </w:p>
    <w:p w:rsidR="006D3234" w:rsidRPr="00F12871" w:rsidRDefault="006D3234" w:rsidP="006D3234">
      <w:pPr>
        <w:ind w:firstLine="720"/>
        <w:jc w:val="both"/>
        <w:rPr>
          <w:sz w:val="28"/>
        </w:rPr>
      </w:pPr>
      <w:r w:rsidRPr="00F12871">
        <w:rPr>
          <w:sz w:val="28"/>
        </w:rPr>
        <w:t>устные обращения</w:t>
      </w:r>
    </w:p>
    <w:tbl>
      <w:tblPr>
        <w:tblStyle w:val="a3"/>
        <w:tblW w:w="9405" w:type="dxa"/>
        <w:tblInd w:w="108" w:type="dxa"/>
        <w:tblLook w:val="01E0" w:firstRow="1" w:lastRow="1" w:firstColumn="1" w:lastColumn="1" w:noHBand="0" w:noVBand="0"/>
      </w:tblPr>
      <w:tblGrid>
        <w:gridCol w:w="2004"/>
        <w:gridCol w:w="1714"/>
        <w:gridCol w:w="1714"/>
        <w:gridCol w:w="1894"/>
        <w:gridCol w:w="2079"/>
      </w:tblGrid>
      <w:tr w:rsidR="00F12871" w:rsidRPr="00E041EF" w:rsidTr="006D3234"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871" w:rsidRPr="00E041EF" w:rsidRDefault="00F12871">
            <w:pPr>
              <w:jc w:val="center"/>
              <w:rPr>
                <w:color w:val="FF0000"/>
                <w:sz w:val="2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871" w:rsidRPr="00F12871" w:rsidRDefault="00F12871" w:rsidP="009509BA">
            <w:pPr>
              <w:jc w:val="center"/>
              <w:rPr>
                <w:sz w:val="28"/>
              </w:rPr>
            </w:pPr>
            <w:r w:rsidRPr="00F12871">
              <w:rPr>
                <w:sz w:val="28"/>
              </w:rPr>
              <w:t>2013 год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871" w:rsidRPr="00F12871" w:rsidRDefault="00F12871" w:rsidP="009509BA">
            <w:pPr>
              <w:jc w:val="center"/>
              <w:rPr>
                <w:sz w:val="28"/>
              </w:rPr>
            </w:pPr>
            <w:r w:rsidRPr="00F12871">
              <w:rPr>
                <w:sz w:val="28"/>
              </w:rPr>
              <w:t>2014 год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871" w:rsidRPr="00F12871" w:rsidRDefault="00F12871" w:rsidP="009509BA">
            <w:pPr>
              <w:jc w:val="center"/>
              <w:rPr>
                <w:sz w:val="28"/>
              </w:rPr>
            </w:pPr>
            <w:r w:rsidRPr="00F12871">
              <w:rPr>
                <w:sz w:val="28"/>
              </w:rPr>
              <w:t>отклонение +/-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871" w:rsidRPr="00F12871" w:rsidRDefault="00F12871" w:rsidP="009509BA">
            <w:pPr>
              <w:jc w:val="center"/>
              <w:rPr>
                <w:sz w:val="28"/>
              </w:rPr>
            </w:pPr>
            <w:r w:rsidRPr="00F12871">
              <w:rPr>
                <w:sz w:val="28"/>
              </w:rPr>
              <w:t>2014 г. в % к 2013 г.</w:t>
            </w:r>
          </w:p>
        </w:tc>
      </w:tr>
      <w:tr w:rsidR="00706994" w:rsidRPr="00E041EF" w:rsidTr="00706994"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994" w:rsidRPr="00706994" w:rsidRDefault="00706994">
            <w:pPr>
              <w:jc w:val="both"/>
              <w:rPr>
                <w:sz w:val="28"/>
              </w:rPr>
            </w:pPr>
            <w:r w:rsidRPr="00706994">
              <w:rPr>
                <w:sz w:val="28"/>
              </w:rPr>
              <w:t>Всего: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994" w:rsidRDefault="00706994" w:rsidP="00DF0016">
            <w:pPr>
              <w:jc w:val="right"/>
              <w:rPr>
                <w:sz w:val="28"/>
              </w:rPr>
            </w:pPr>
            <w:r>
              <w:rPr>
                <w:sz w:val="28"/>
              </w:rPr>
              <w:t>197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A00DAC" w:rsidRDefault="00706994">
            <w:pPr>
              <w:jc w:val="right"/>
              <w:rPr>
                <w:sz w:val="28"/>
              </w:rPr>
            </w:pPr>
            <w:r w:rsidRPr="00A00DAC">
              <w:rPr>
                <w:sz w:val="28"/>
              </w:rPr>
              <w:t>96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0146F5" w:rsidRDefault="000146F5">
            <w:pPr>
              <w:jc w:val="right"/>
              <w:rPr>
                <w:sz w:val="28"/>
              </w:rPr>
            </w:pPr>
            <w:r w:rsidRPr="000146F5">
              <w:rPr>
                <w:sz w:val="28"/>
              </w:rPr>
              <w:t>-101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0146F5" w:rsidRDefault="000146F5">
            <w:pPr>
              <w:jc w:val="right"/>
              <w:rPr>
                <w:sz w:val="28"/>
              </w:rPr>
            </w:pPr>
            <w:r>
              <w:rPr>
                <w:sz w:val="28"/>
              </w:rPr>
              <w:t>48,7</w:t>
            </w:r>
          </w:p>
        </w:tc>
      </w:tr>
      <w:tr w:rsidR="00706994" w:rsidRPr="00E041EF" w:rsidTr="005271C1">
        <w:trPr>
          <w:trHeight w:val="600"/>
        </w:trPr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994" w:rsidRPr="00706994" w:rsidRDefault="00706994" w:rsidP="005271C1">
            <w:pPr>
              <w:jc w:val="both"/>
              <w:rPr>
                <w:sz w:val="28"/>
              </w:rPr>
            </w:pPr>
            <w:r w:rsidRPr="00706994">
              <w:rPr>
                <w:sz w:val="28"/>
              </w:rPr>
              <w:t>решено положительно,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994" w:rsidRDefault="000146F5" w:rsidP="00DF0016">
            <w:pPr>
              <w:jc w:val="right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Default="0049618B" w:rsidP="005271C1">
            <w:pPr>
              <w:jc w:val="right"/>
              <w:rPr>
                <w:sz w:val="28"/>
              </w:rPr>
            </w:pPr>
            <w:r>
              <w:rPr>
                <w:sz w:val="28"/>
              </w:rPr>
              <w:t>21</w:t>
            </w:r>
          </w:p>
          <w:p w:rsidR="0049618B" w:rsidRPr="00A00DAC" w:rsidRDefault="0049618B">
            <w:pPr>
              <w:jc w:val="right"/>
              <w:rPr>
                <w:sz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0146F5" w:rsidRDefault="000146F5">
            <w:pPr>
              <w:tabs>
                <w:tab w:val="left" w:pos="1380"/>
              </w:tabs>
              <w:jc w:val="right"/>
              <w:rPr>
                <w:sz w:val="28"/>
              </w:rPr>
            </w:pPr>
            <w:r w:rsidRPr="000146F5">
              <w:rPr>
                <w:sz w:val="28"/>
              </w:rPr>
              <w:t>1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0146F5" w:rsidRDefault="000146F5">
            <w:pPr>
              <w:tabs>
                <w:tab w:val="left" w:pos="139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105,0</w:t>
            </w:r>
          </w:p>
        </w:tc>
      </w:tr>
      <w:tr w:rsidR="005271C1" w:rsidRPr="00E041EF" w:rsidTr="00706994">
        <w:trPr>
          <w:trHeight w:val="360"/>
        </w:trPr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C1" w:rsidRPr="00706994" w:rsidRDefault="005271C1" w:rsidP="005271C1">
            <w:pPr>
              <w:jc w:val="both"/>
              <w:rPr>
                <w:sz w:val="28"/>
              </w:rPr>
            </w:pPr>
            <w:r w:rsidRPr="00706994">
              <w:rPr>
                <w:sz w:val="28"/>
              </w:rPr>
              <w:t>меры приняты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C1" w:rsidRDefault="000146F5" w:rsidP="00DF0016">
            <w:pPr>
              <w:jc w:val="right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C1" w:rsidRDefault="005271C1" w:rsidP="005271C1">
            <w:pPr>
              <w:jc w:val="right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C1" w:rsidRPr="000146F5" w:rsidRDefault="000146F5">
            <w:pPr>
              <w:tabs>
                <w:tab w:val="left" w:pos="1380"/>
              </w:tabs>
              <w:jc w:val="right"/>
              <w:rPr>
                <w:sz w:val="28"/>
              </w:rPr>
            </w:pPr>
            <w:r w:rsidRPr="000146F5">
              <w:rPr>
                <w:sz w:val="28"/>
              </w:rPr>
              <w:t>-8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C1" w:rsidRPr="000146F5" w:rsidRDefault="000146F5">
            <w:pPr>
              <w:tabs>
                <w:tab w:val="left" w:pos="139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55,6</w:t>
            </w:r>
          </w:p>
        </w:tc>
      </w:tr>
      <w:tr w:rsidR="00706994" w:rsidRPr="00E041EF" w:rsidTr="00706994"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994" w:rsidRPr="00706994" w:rsidRDefault="00706994">
            <w:pPr>
              <w:jc w:val="both"/>
              <w:rPr>
                <w:sz w:val="28"/>
              </w:rPr>
            </w:pPr>
            <w:r w:rsidRPr="00706994">
              <w:rPr>
                <w:sz w:val="28"/>
              </w:rPr>
              <w:t>даны разъяснения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994" w:rsidRDefault="00706994" w:rsidP="00DF0016">
            <w:pPr>
              <w:tabs>
                <w:tab w:val="left" w:pos="1290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157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A00DAC" w:rsidRDefault="0049618B" w:rsidP="0049618B">
            <w:pPr>
              <w:tabs>
                <w:tab w:val="left" w:pos="1290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0146F5" w:rsidRDefault="000146F5">
            <w:pPr>
              <w:tabs>
                <w:tab w:val="left" w:pos="1545"/>
              </w:tabs>
              <w:jc w:val="right"/>
              <w:rPr>
                <w:sz w:val="28"/>
              </w:rPr>
            </w:pPr>
            <w:r w:rsidRPr="000146F5">
              <w:rPr>
                <w:sz w:val="28"/>
              </w:rPr>
              <w:t>-93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0146F5" w:rsidRDefault="000146F5">
            <w:pPr>
              <w:jc w:val="right"/>
              <w:rPr>
                <w:sz w:val="28"/>
              </w:rPr>
            </w:pPr>
            <w:r>
              <w:rPr>
                <w:sz w:val="28"/>
              </w:rPr>
              <w:t>40,8</w:t>
            </w:r>
          </w:p>
        </w:tc>
      </w:tr>
      <w:tr w:rsidR="00706994" w:rsidRPr="00E041EF" w:rsidTr="00706994"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994" w:rsidRPr="00706994" w:rsidRDefault="00706994">
            <w:pPr>
              <w:jc w:val="both"/>
              <w:rPr>
                <w:sz w:val="28"/>
              </w:rPr>
            </w:pPr>
            <w:r w:rsidRPr="00706994">
              <w:rPr>
                <w:sz w:val="28"/>
              </w:rPr>
              <w:t>отказано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994" w:rsidRDefault="00706994" w:rsidP="00DF0016">
            <w:pPr>
              <w:tabs>
                <w:tab w:val="left" w:pos="1290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A00DAC" w:rsidRDefault="0049618B">
            <w:pPr>
              <w:tabs>
                <w:tab w:val="left" w:pos="1290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0146F5" w:rsidRDefault="000146F5">
            <w:pPr>
              <w:tabs>
                <w:tab w:val="left" w:pos="1545"/>
              </w:tabs>
              <w:jc w:val="right"/>
              <w:rPr>
                <w:sz w:val="28"/>
              </w:rPr>
            </w:pPr>
            <w:r w:rsidRPr="000146F5">
              <w:rPr>
                <w:sz w:val="28"/>
              </w:rPr>
              <w:t>-1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94" w:rsidRPr="000146F5" w:rsidRDefault="000146F5">
            <w:pPr>
              <w:jc w:val="right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</w:tr>
    </w:tbl>
    <w:p w:rsidR="006D3234" w:rsidRDefault="006D3234" w:rsidP="006D3234">
      <w:pPr>
        <w:jc w:val="both"/>
        <w:rPr>
          <w:sz w:val="28"/>
        </w:rPr>
      </w:pPr>
    </w:p>
    <w:p w:rsidR="006D3234" w:rsidRDefault="006D3234" w:rsidP="006D3234">
      <w:pPr>
        <w:ind w:firstLine="720"/>
        <w:jc w:val="both"/>
        <w:rPr>
          <w:sz w:val="28"/>
        </w:rPr>
      </w:pPr>
      <w:r>
        <w:rPr>
          <w:sz w:val="28"/>
        </w:rPr>
        <w:t xml:space="preserve">Повторных обращений в администрацию Благодарненского муниципального района </w:t>
      </w:r>
      <w:r w:rsidRPr="00EF1ED8">
        <w:rPr>
          <w:sz w:val="28"/>
        </w:rPr>
        <w:t>в 201</w:t>
      </w:r>
      <w:r w:rsidR="00E041EF" w:rsidRPr="00EF1ED8">
        <w:rPr>
          <w:sz w:val="28"/>
        </w:rPr>
        <w:t>4</w:t>
      </w:r>
      <w:r w:rsidRPr="00EF1ED8">
        <w:rPr>
          <w:sz w:val="28"/>
        </w:rPr>
        <w:t xml:space="preserve"> году поступило  </w:t>
      </w:r>
      <w:r w:rsidR="00EF1ED8" w:rsidRPr="00EF1ED8">
        <w:rPr>
          <w:sz w:val="28"/>
        </w:rPr>
        <w:t>93</w:t>
      </w:r>
      <w:r w:rsidRPr="00EF1ED8">
        <w:rPr>
          <w:sz w:val="28"/>
        </w:rPr>
        <w:t xml:space="preserve">  (в 201</w:t>
      </w:r>
      <w:r w:rsidR="00E041EF" w:rsidRPr="00EF1ED8">
        <w:rPr>
          <w:sz w:val="28"/>
        </w:rPr>
        <w:t>3</w:t>
      </w:r>
      <w:r w:rsidRPr="00EF1ED8">
        <w:rPr>
          <w:sz w:val="28"/>
        </w:rPr>
        <w:t xml:space="preserve"> году – 4</w:t>
      </w:r>
      <w:r w:rsidR="00E041EF" w:rsidRPr="00EF1ED8">
        <w:rPr>
          <w:sz w:val="28"/>
        </w:rPr>
        <w:t>6</w:t>
      </w:r>
      <w:r w:rsidRPr="00EF1ED8">
        <w:rPr>
          <w:sz w:val="28"/>
        </w:rPr>
        <w:t xml:space="preserve">). </w:t>
      </w:r>
      <w:r>
        <w:rPr>
          <w:sz w:val="28"/>
        </w:rPr>
        <w:t xml:space="preserve">Все повторные обращения направлены для рассмотрения специалистам, компетентным по данным вопросам. </w:t>
      </w:r>
    </w:p>
    <w:p w:rsidR="006D3234" w:rsidRDefault="006D3234" w:rsidP="006D3234">
      <w:pPr>
        <w:ind w:firstLine="720"/>
        <w:jc w:val="both"/>
        <w:rPr>
          <w:sz w:val="28"/>
        </w:rPr>
      </w:pPr>
      <w:r>
        <w:rPr>
          <w:sz w:val="28"/>
        </w:rPr>
        <w:t>Причины повторных обращений: недостаточная информированность населения по сути вопроса, неосведомленность населения о формах, способах и возможностях получения тех или  иных льгот, а также незнание финансового состояния и положения дел в районе.</w:t>
      </w:r>
    </w:p>
    <w:p w:rsidR="006D3234" w:rsidRPr="00027E93" w:rsidRDefault="006D3234" w:rsidP="006D3234">
      <w:pPr>
        <w:ind w:firstLine="720"/>
        <w:jc w:val="both"/>
        <w:rPr>
          <w:sz w:val="28"/>
        </w:rPr>
      </w:pPr>
      <w:r w:rsidRPr="00027E93">
        <w:rPr>
          <w:sz w:val="28"/>
        </w:rPr>
        <w:t xml:space="preserve">Из вышестоящих органов поступило </w:t>
      </w:r>
      <w:r w:rsidR="00027E93" w:rsidRPr="00027E93">
        <w:rPr>
          <w:sz w:val="28"/>
        </w:rPr>
        <w:t>156</w:t>
      </w:r>
      <w:r w:rsidRPr="00027E93">
        <w:rPr>
          <w:sz w:val="28"/>
        </w:rPr>
        <w:t xml:space="preserve"> письменных обращени</w:t>
      </w:r>
      <w:r w:rsidR="001D7E38">
        <w:rPr>
          <w:sz w:val="28"/>
        </w:rPr>
        <w:t>й</w:t>
      </w:r>
      <w:r w:rsidRPr="00027E93">
        <w:rPr>
          <w:sz w:val="28"/>
        </w:rPr>
        <w:t xml:space="preserve">, что составило </w:t>
      </w:r>
      <w:r w:rsidR="00027E93" w:rsidRPr="00027E93">
        <w:rPr>
          <w:sz w:val="28"/>
        </w:rPr>
        <w:t>118,2</w:t>
      </w:r>
      <w:r w:rsidRPr="00027E93">
        <w:rPr>
          <w:sz w:val="28"/>
        </w:rPr>
        <w:t xml:space="preserve"> процентов к уровню прошлого года (за 201</w:t>
      </w:r>
      <w:r w:rsidR="001A45B6" w:rsidRPr="00027E93">
        <w:rPr>
          <w:sz w:val="28"/>
        </w:rPr>
        <w:t>3</w:t>
      </w:r>
      <w:r w:rsidRPr="00027E93">
        <w:rPr>
          <w:sz w:val="28"/>
        </w:rPr>
        <w:t xml:space="preserve"> год – 1</w:t>
      </w:r>
      <w:r w:rsidR="001A45B6" w:rsidRPr="00027E93">
        <w:rPr>
          <w:sz w:val="28"/>
        </w:rPr>
        <w:t>32</w:t>
      </w:r>
      <w:r w:rsidRPr="00027E93">
        <w:rPr>
          <w:sz w:val="28"/>
        </w:rPr>
        <w:t xml:space="preserve"> обращения). </w:t>
      </w:r>
    </w:p>
    <w:p w:rsidR="006D3234" w:rsidRPr="00115DEF" w:rsidRDefault="006D3234" w:rsidP="006D3234">
      <w:pPr>
        <w:pStyle w:val="2"/>
      </w:pPr>
      <w:r w:rsidRPr="00115DEF">
        <w:t>За 201</w:t>
      </w:r>
      <w:r w:rsidR="001A45B6" w:rsidRPr="00115DEF">
        <w:t>4</w:t>
      </w:r>
      <w:r w:rsidRPr="00115DEF">
        <w:t xml:space="preserve"> год в  администрацию Благодарненского муниципального района поступило </w:t>
      </w:r>
      <w:r w:rsidR="00E233F9" w:rsidRPr="00115DEF">
        <w:t>15</w:t>
      </w:r>
      <w:r w:rsidRPr="00115DEF">
        <w:t xml:space="preserve"> коллективных обращений, что составило </w:t>
      </w:r>
      <w:r w:rsidR="00115DEF" w:rsidRPr="00115DEF">
        <w:t>150</w:t>
      </w:r>
      <w:r w:rsidRPr="00115DEF">
        <w:t xml:space="preserve"> процент</w:t>
      </w:r>
      <w:r w:rsidR="00115DEF" w:rsidRPr="00115DEF">
        <w:t>ов</w:t>
      </w:r>
      <w:r w:rsidRPr="00115DEF">
        <w:t xml:space="preserve"> к уровню прошлого года (в 201</w:t>
      </w:r>
      <w:r w:rsidR="001A45B6" w:rsidRPr="00115DEF">
        <w:t>3</w:t>
      </w:r>
      <w:r w:rsidRPr="00115DEF">
        <w:t xml:space="preserve"> году – 1</w:t>
      </w:r>
      <w:r w:rsidR="001A45B6" w:rsidRPr="00115DEF">
        <w:t>0</w:t>
      </w:r>
      <w:r w:rsidRPr="00115DEF">
        <w:t xml:space="preserve"> обращений). </w:t>
      </w:r>
    </w:p>
    <w:p w:rsidR="006D3234" w:rsidRDefault="006D3234" w:rsidP="006D3234">
      <w:pPr>
        <w:ind w:firstLine="720"/>
        <w:jc w:val="both"/>
        <w:rPr>
          <w:sz w:val="28"/>
        </w:rPr>
      </w:pPr>
      <w:r>
        <w:rPr>
          <w:sz w:val="28"/>
        </w:rPr>
        <w:t>Прием граждан руководством администрации Благодарненского муниципального района проводится согласно графику, который утверждается главой администрации и еженедельно публикуется в местной газете «Благодарненские вести» и размещается на сайте администрации.</w:t>
      </w:r>
    </w:p>
    <w:p w:rsidR="006D3234" w:rsidRDefault="006D3234" w:rsidP="006D3234">
      <w:pPr>
        <w:ind w:firstLine="720"/>
        <w:jc w:val="both"/>
        <w:rPr>
          <w:sz w:val="28"/>
        </w:rPr>
      </w:pPr>
      <w:r>
        <w:rPr>
          <w:sz w:val="28"/>
        </w:rPr>
        <w:t xml:space="preserve">В управлениях, отделах и службах района также имеются графики приема граждан руководителями и их заместителями. Часы приема граждан соблюдаются во всех подразделениях района. </w:t>
      </w:r>
    </w:p>
    <w:p w:rsidR="006D3234" w:rsidRDefault="006D3234" w:rsidP="006D3234">
      <w:pPr>
        <w:ind w:firstLine="720"/>
        <w:jc w:val="both"/>
        <w:rPr>
          <w:sz w:val="28"/>
        </w:rPr>
      </w:pPr>
      <w:r>
        <w:rPr>
          <w:sz w:val="28"/>
        </w:rPr>
        <w:t xml:space="preserve">Запись желающих попасть на прием ведется специалистом отдела по организационным и общим вопросам ежедневно, как предварительная, так и  в день приема граждан, поэтому людям не приходится часами ожидать своей очереди на прием. </w:t>
      </w:r>
    </w:p>
    <w:p w:rsidR="006D3234" w:rsidRDefault="006D3234" w:rsidP="006D3234">
      <w:pPr>
        <w:ind w:firstLine="720"/>
        <w:jc w:val="both"/>
        <w:rPr>
          <w:color w:val="FF0000"/>
          <w:sz w:val="28"/>
        </w:rPr>
      </w:pPr>
      <w:r>
        <w:rPr>
          <w:sz w:val="28"/>
        </w:rPr>
        <w:t>Прием граждан и рассмотрение устных обращений, кроме главы администрации, проводят его заместители, начальники управлений, отделов. За 201</w:t>
      </w:r>
      <w:r w:rsidR="00DE5B6E">
        <w:rPr>
          <w:sz w:val="28"/>
        </w:rPr>
        <w:t>4</w:t>
      </w:r>
      <w:r>
        <w:rPr>
          <w:sz w:val="28"/>
        </w:rPr>
        <w:t xml:space="preserve"> год </w:t>
      </w:r>
      <w:r w:rsidRPr="001725E7">
        <w:rPr>
          <w:sz w:val="28"/>
        </w:rPr>
        <w:t xml:space="preserve">принято на личных приемах </w:t>
      </w:r>
      <w:r w:rsidR="001725E7" w:rsidRPr="001725E7">
        <w:rPr>
          <w:sz w:val="28"/>
        </w:rPr>
        <w:t>81</w:t>
      </w:r>
      <w:r w:rsidR="00115DEF" w:rsidRPr="001725E7">
        <w:rPr>
          <w:sz w:val="28"/>
        </w:rPr>
        <w:t xml:space="preserve"> </w:t>
      </w:r>
      <w:r w:rsidRPr="001725E7">
        <w:rPr>
          <w:sz w:val="28"/>
        </w:rPr>
        <w:t xml:space="preserve">человек в том числе: главой </w:t>
      </w:r>
      <w:r w:rsidRPr="001725E7">
        <w:rPr>
          <w:sz w:val="28"/>
        </w:rPr>
        <w:lastRenderedPageBreak/>
        <w:t xml:space="preserve">администрации – </w:t>
      </w:r>
      <w:r w:rsidR="001725E7" w:rsidRPr="001725E7">
        <w:rPr>
          <w:sz w:val="28"/>
        </w:rPr>
        <w:t>56</w:t>
      </w:r>
      <w:r w:rsidRPr="001725E7">
        <w:rPr>
          <w:sz w:val="28"/>
        </w:rPr>
        <w:t xml:space="preserve">, его заместителями </w:t>
      </w:r>
      <w:r>
        <w:rPr>
          <w:color w:val="000000" w:themeColor="text1"/>
          <w:sz w:val="28"/>
        </w:rPr>
        <w:t xml:space="preserve">– </w:t>
      </w:r>
      <w:r w:rsidR="001725E7">
        <w:rPr>
          <w:color w:val="000000" w:themeColor="text1"/>
          <w:sz w:val="28"/>
        </w:rPr>
        <w:t>25</w:t>
      </w:r>
      <w:r>
        <w:rPr>
          <w:color w:val="000000" w:themeColor="text1"/>
          <w:sz w:val="28"/>
        </w:rPr>
        <w:t xml:space="preserve"> (за 12 месяцев 201</w:t>
      </w:r>
      <w:r w:rsidR="001A45B6">
        <w:rPr>
          <w:color w:val="000000" w:themeColor="text1"/>
          <w:sz w:val="28"/>
        </w:rPr>
        <w:t>3</w:t>
      </w:r>
      <w:r>
        <w:rPr>
          <w:color w:val="000000" w:themeColor="text1"/>
          <w:sz w:val="28"/>
        </w:rPr>
        <w:t xml:space="preserve"> года – </w:t>
      </w:r>
      <w:r w:rsidR="001A45B6">
        <w:rPr>
          <w:color w:val="000000" w:themeColor="text1"/>
          <w:sz w:val="28"/>
        </w:rPr>
        <w:t>197</w:t>
      </w:r>
      <w:r>
        <w:rPr>
          <w:color w:val="000000" w:themeColor="text1"/>
          <w:sz w:val="28"/>
        </w:rPr>
        <w:t xml:space="preserve"> человек в том числе: главой администрации – </w:t>
      </w:r>
      <w:r w:rsidR="00DE5B6E">
        <w:rPr>
          <w:color w:val="000000" w:themeColor="text1"/>
          <w:sz w:val="28"/>
        </w:rPr>
        <w:t>148</w:t>
      </w:r>
      <w:r>
        <w:rPr>
          <w:color w:val="000000" w:themeColor="text1"/>
          <w:sz w:val="28"/>
        </w:rPr>
        <w:t xml:space="preserve">, его заместителями – </w:t>
      </w:r>
      <w:r w:rsidR="00DE5B6E">
        <w:rPr>
          <w:color w:val="000000" w:themeColor="text1"/>
          <w:sz w:val="28"/>
        </w:rPr>
        <w:t>49</w:t>
      </w:r>
      <w:r>
        <w:rPr>
          <w:color w:val="000000" w:themeColor="text1"/>
          <w:sz w:val="28"/>
        </w:rPr>
        <w:t>).</w:t>
      </w:r>
    </w:p>
    <w:p w:rsidR="006D3234" w:rsidRDefault="006D3234" w:rsidP="006D3234">
      <w:pPr>
        <w:ind w:firstLine="720"/>
        <w:jc w:val="both"/>
        <w:rPr>
          <w:sz w:val="28"/>
        </w:rPr>
      </w:pPr>
      <w:r>
        <w:rPr>
          <w:sz w:val="28"/>
        </w:rPr>
        <w:t>Учет посетителей, обращающихся лично, ведется специалистом отдела по организационным и общим вопросам в Системе автоматизации делопроизводства и электронного документооборота «Дело». На граждан, записавшихся на прием, заполняется карточка регистрации приема посетителей, которая после приема направляется с резолюцией руководителя, ведущего прием, исполнителю для принятия мер.</w:t>
      </w:r>
    </w:p>
    <w:p w:rsidR="006D3234" w:rsidRDefault="006D3234" w:rsidP="006D3234">
      <w:pPr>
        <w:ind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устных обращений граждан осуществляется специалистом отдела по организационным и общим вопросам. </w:t>
      </w:r>
    </w:p>
    <w:p w:rsidR="006D3234" w:rsidRDefault="006D3234" w:rsidP="006D3234">
      <w:pPr>
        <w:ind w:firstLine="720"/>
        <w:jc w:val="both"/>
        <w:rPr>
          <w:sz w:val="28"/>
        </w:rPr>
      </w:pPr>
      <w:r>
        <w:rPr>
          <w:sz w:val="28"/>
        </w:rPr>
        <w:t>В случаях обращений, носящих информационный характер, дается справка или консультация, в карточке регистрации приема посетителей делается отметка «Даны разъяснения». Уведомление граждан о принятых мерах осуществляется теми работниками, которым поручено решение данных вопросов. Во всех случаях обратившиеся получают устное или письменное уведомление о принятых мерах. Факты формального подхода должностных лиц при организации личного приема населения, их уклонения от участия в личном приеме граждан, перепоручение его лицам, не имеющим полномочий для разрешения вопросов, не допускаются.</w:t>
      </w:r>
    </w:p>
    <w:p w:rsidR="006D3234" w:rsidRDefault="006D3234" w:rsidP="006D3234">
      <w:pPr>
        <w:ind w:firstLine="720"/>
        <w:jc w:val="both"/>
        <w:rPr>
          <w:sz w:val="28"/>
        </w:rPr>
      </w:pPr>
      <w:r>
        <w:rPr>
          <w:sz w:val="28"/>
        </w:rPr>
        <w:t xml:space="preserve">Работает «Телефон доверия» в соответствии с Положением о «телефоне доверия» главы администрации Благодарненского муниципального района Ставропольского края. «Телефон доверия» обеспечивает возможность граждан обращаться по телефону с предложениями, заявлениями, жалобами в адрес главы администрации Благодарненского муниципального района.  </w:t>
      </w:r>
    </w:p>
    <w:p w:rsidR="006D3234" w:rsidRDefault="006D3234" w:rsidP="006D3234">
      <w:pPr>
        <w:ind w:firstLine="720"/>
        <w:jc w:val="both"/>
        <w:rPr>
          <w:sz w:val="28"/>
        </w:rPr>
      </w:pPr>
      <w:r>
        <w:rPr>
          <w:sz w:val="28"/>
        </w:rPr>
        <w:t xml:space="preserve">Прием информации, поступающий на «телефон доверия»:  2-13-33, осуществляется с 8 до 17 часов в рабочие дни. </w:t>
      </w:r>
    </w:p>
    <w:p w:rsidR="006D3234" w:rsidRDefault="006D3234" w:rsidP="006D3234">
      <w:pPr>
        <w:ind w:firstLine="720"/>
        <w:jc w:val="both"/>
        <w:rPr>
          <w:sz w:val="28"/>
        </w:rPr>
      </w:pPr>
      <w:r>
        <w:rPr>
          <w:sz w:val="28"/>
        </w:rPr>
        <w:t xml:space="preserve">Специалист, отвечающий за работу «телефона доверия», осуществляет прием обращений граждан по мере поступления, заполняет карточки, которые  рассматриваются и направляются исполнителям лично главой администрации Благодарненского муниципального района, а в его отсутствие – первым заместителем главы администрации Благодарненского муниципального района, исполняющим его обязанности. </w:t>
      </w:r>
    </w:p>
    <w:p w:rsidR="006D3234" w:rsidRDefault="006D3234" w:rsidP="006D3234">
      <w:pPr>
        <w:pStyle w:val="2"/>
      </w:pPr>
      <w:r w:rsidRPr="009E5950">
        <w:t>За 201</w:t>
      </w:r>
      <w:r w:rsidR="005656BA" w:rsidRPr="009E5950">
        <w:t>4</w:t>
      </w:r>
      <w:r w:rsidRPr="009E5950">
        <w:t xml:space="preserve"> год на «телефон доверия» поступило </w:t>
      </w:r>
      <w:r w:rsidR="009E5950" w:rsidRPr="009E5950">
        <w:t>15</w:t>
      </w:r>
      <w:r w:rsidRPr="009E5950">
        <w:t xml:space="preserve"> обращений, что </w:t>
      </w:r>
      <w:r w:rsidR="009E5950" w:rsidRPr="009E5950">
        <w:t>на 16,7 процентов меньше</w:t>
      </w:r>
      <w:r w:rsidRPr="009E5950">
        <w:t xml:space="preserve"> соответствующего периода прошлого года (за 201</w:t>
      </w:r>
      <w:r w:rsidR="005656BA" w:rsidRPr="009E5950">
        <w:t>3</w:t>
      </w:r>
      <w:r w:rsidRPr="009E5950">
        <w:t xml:space="preserve"> год – </w:t>
      </w:r>
      <w:r w:rsidR="005656BA" w:rsidRPr="009E5950">
        <w:t>18</w:t>
      </w:r>
      <w:r w:rsidRPr="009E5950">
        <w:t xml:space="preserve"> обращени</w:t>
      </w:r>
      <w:r w:rsidR="009E5950">
        <w:t>й</w:t>
      </w:r>
      <w:r w:rsidRPr="009E5950">
        <w:t xml:space="preserve">).  </w:t>
      </w:r>
    </w:p>
    <w:p w:rsidR="0085431C" w:rsidRDefault="0085431C" w:rsidP="006D3234">
      <w:pPr>
        <w:pStyle w:val="2"/>
      </w:pPr>
      <w:r>
        <w:t>Ежемесячно проводится анализ, поступивших в администрацию Благодарненского муниципального района, обращений граждан  и размещается на сайте администрации.</w:t>
      </w:r>
    </w:p>
    <w:p w:rsidR="006D3234" w:rsidRDefault="006D3234" w:rsidP="006D3234">
      <w:pPr>
        <w:pStyle w:val="2"/>
      </w:pPr>
      <w:r>
        <w:t>Регулярно в местной газете «Благодарненские вести» публикуются информационные материалы управлений и ведомств района, разъясняющие действующее законодательство по тем или иным вопросам.</w:t>
      </w:r>
    </w:p>
    <w:p w:rsidR="006D3234" w:rsidRDefault="006D3234" w:rsidP="006D3234">
      <w:pPr>
        <w:pStyle w:val="2"/>
      </w:pPr>
    </w:p>
    <w:p w:rsidR="006D3234" w:rsidRDefault="006D3234" w:rsidP="006D3234">
      <w:pPr>
        <w:spacing w:line="240" w:lineRule="exact"/>
        <w:ind w:firstLine="720"/>
        <w:jc w:val="both"/>
        <w:rPr>
          <w:sz w:val="28"/>
        </w:rPr>
      </w:pPr>
      <w:r>
        <w:rPr>
          <w:sz w:val="28"/>
          <w:szCs w:val="28"/>
        </w:rPr>
        <w:t xml:space="preserve">Приложение: </w:t>
      </w:r>
      <w:r>
        <w:rPr>
          <w:sz w:val="28"/>
        </w:rPr>
        <w:t xml:space="preserve">на </w:t>
      </w:r>
      <w:r w:rsidR="0085431C">
        <w:rPr>
          <w:sz w:val="28"/>
        </w:rPr>
        <w:t>4</w:t>
      </w:r>
      <w:r>
        <w:rPr>
          <w:sz w:val="28"/>
        </w:rPr>
        <w:t xml:space="preserve"> л. в 1 экз.</w:t>
      </w:r>
    </w:p>
    <w:p w:rsidR="006D3234" w:rsidRDefault="006D3234" w:rsidP="006D3234">
      <w:pPr>
        <w:jc w:val="both"/>
        <w:rPr>
          <w:sz w:val="24"/>
        </w:rPr>
      </w:pPr>
    </w:p>
    <w:p w:rsidR="006D3234" w:rsidRDefault="006D3234" w:rsidP="006D3234">
      <w:pPr>
        <w:jc w:val="both"/>
        <w:rPr>
          <w:sz w:val="24"/>
        </w:rPr>
      </w:pPr>
    </w:p>
    <w:tbl>
      <w:tblPr>
        <w:tblW w:w="10455" w:type="dxa"/>
        <w:tblLayout w:type="fixed"/>
        <w:tblLook w:val="04A0" w:firstRow="1" w:lastRow="0" w:firstColumn="1" w:lastColumn="0" w:noHBand="0" w:noVBand="1"/>
      </w:tblPr>
      <w:tblGrid>
        <w:gridCol w:w="6227"/>
        <w:gridCol w:w="4228"/>
      </w:tblGrid>
      <w:tr w:rsidR="006D3234" w:rsidTr="006D3234">
        <w:tc>
          <w:tcPr>
            <w:tcW w:w="6228" w:type="dxa"/>
            <w:hideMark/>
          </w:tcPr>
          <w:p w:rsidR="006D3234" w:rsidRDefault="006D3234">
            <w:pPr>
              <w:spacing w:line="240" w:lineRule="exac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Глава администрации</w:t>
            </w:r>
          </w:p>
          <w:p w:rsidR="006D3234" w:rsidRDefault="006D3234">
            <w:pPr>
              <w:spacing w:line="240" w:lineRule="exac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lastRenderedPageBreak/>
              <w:t xml:space="preserve"> Благодарненского муниципального района </w:t>
            </w:r>
          </w:p>
          <w:p w:rsidR="006D3234" w:rsidRDefault="006D3234">
            <w:pPr>
              <w:spacing w:line="240" w:lineRule="exac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Ставропольского края</w:t>
            </w:r>
          </w:p>
        </w:tc>
        <w:tc>
          <w:tcPr>
            <w:tcW w:w="4228" w:type="dxa"/>
          </w:tcPr>
          <w:p w:rsidR="006D3234" w:rsidRDefault="006D3234">
            <w:pPr>
              <w:spacing w:line="240" w:lineRule="exact"/>
              <w:jc w:val="both"/>
              <w:rPr>
                <w:sz w:val="28"/>
                <w:lang w:eastAsia="en-US"/>
              </w:rPr>
            </w:pPr>
          </w:p>
          <w:p w:rsidR="006D3234" w:rsidRDefault="006D3234">
            <w:pPr>
              <w:spacing w:line="240" w:lineRule="exact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lastRenderedPageBreak/>
              <w:t xml:space="preserve">                                        </w:t>
            </w:r>
          </w:p>
          <w:p w:rsidR="006D3234" w:rsidRDefault="006D3234">
            <w:pPr>
              <w:spacing w:line="240" w:lineRule="exact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В.А. Шумаков</w:t>
            </w:r>
          </w:p>
        </w:tc>
      </w:tr>
    </w:tbl>
    <w:p w:rsidR="006D3234" w:rsidRDefault="006D3234" w:rsidP="006D3234">
      <w:pPr>
        <w:jc w:val="both"/>
      </w:pPr>
    </w:p>
    <w:p w:rsidR="00103983" w:rsidRDefault="00103983" w:rsidP="006D3234">
      <w:pPr>
        <w:jc w:val="both"/>
      </w:pPr>
    </w:p>
    <w:p w:rsidR="00103983" w:rsidRDefault="00103983" w:rsidP="00103983">
      <w:pPr>
        <w:shd w:val="clear" w:color="auto" w:fill="FFFFFF"/>
        <w:spacing w:line="288" w:lineRule="exact"/>
        <w:ind w:left="4627"/>
      </w:pPr>
      <w:r>
        <w:rPr>
          <w:color w:val="000000"/>
          <w:spacing w:val="-4"/>
          <w:sz w:val="24"/>
          <w:szCs w:val="24"/>
        </w:rPr>
        <w:t>АНАЛИЗ</w:t>
      </w:r>
    </w:p>
    <w:p w:rsidR="00103983" w:rsidRDefault="00103983" w:rsidP="00103983">
      <w:pPr>
        <w:shd w:val="clear" w:color="auto" w:fill="FFFFFF"/>
        <w:spacing w:before="5" w:line="288" w:lineRule="exact"/>
        <w:ind w:left="2117" w:hanging="1714"/>
      </w:pPr>
      <w:r>
        <w:rPr>
          <w:color w:val="000000"/>
          <w:spacing w:val="-2"/>
          <w:sz w:val="24"/>
          <w:szCs w:val="24"/>
        </w:rPr>
        <w:t xml:space="preserve">поступивших обращений граждан в администрацию Благодарненского муниципального </w:t>
      </w:r>
      <w:r>
        <w:rPr>
          <w:color w:val="000000"/>
          <w:sz w:val="24"/>
          <w:szCs w:val="24"/>
        </w:rPr>
        <w:t>района Ставропольского края за 12 месяцев 2014 года</w:t>
      </w:r>
    </w:p>
    <w:p w:rsidR="00103983" w:rsidRDefault="00103983" w:rsidP="00103983">
      <w:pPr>
        <w:spacing w:after="418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1"/>
        <w:gridCol w:w="2275"/>
        <w:gridCol w:w="643"/>
        <w:gridCol w:w="624"/>
        <w:gridCol w:w="662"/>
        <w:gridCol w:w="653"/>
        <w:gridCol w:w="672"/>
        <w:gridCol w:w="816"/>
        <w:gridCol w:w="662"/>
        <w:gridCol w:w="960"/>
        <w:gridCol w:w="1373"/>
      </w:tblGrid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32"/>
        </w:trPr>
        <w:tc>
          <w:tcPr>
            <w:tcW w:w="45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16" w:lineRule="exact"/>
              <w:ind w:right="48" w:hanging="10"/>
            </w:pPr>
            <w:r>
              <w:rPr>
                <w:color w:val="000000"/>
                <w:sz w:val="18"/>
                <w:szCs w:val="18"/>
              </w:rPr>
              <w:t xml:space="preserve">№ </w:t>
            </w:r>
            <w:proofErr w:type="gramStart"/>
            <w:r>
              <w:rPr>
                <w:color w:val="000000"/>
                <w:spacing w:val="-5"/>
                <w:sz w:val="18"/>
                <w:szCs w:val="18"/>
              </w:rPr>
              <w:t>п</w:t>
            </w:r>
            <w:proofErr w:type="gramEnd"/>
            <w:r>
              <w:rPr>
                <w:color w:val="000000"/>
                <w:spacing w:val="-5"/>
                <w:sz w:val="18"/>
                <w:szCs w:val="18"/>
              </w:rPr>
              <w:t>/п</w:t>
            </w:r>
          </w:p>
        </w:tc>
        <w:tc>
          <w:tcPr>
            <w:tcW w:w="22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250"/>
            </w:pPr>
            <w:r>
              <w:rPr>
                <w:color w:val="000000"/>
                <w:spacing w:val="7"/>
                <w:w w:val="91"/>
                <w:sz w:val="18"/>
                <w:szCs w:val="18"/>
              </w:rPr>
              <w:t>устных</w:t>
            </w:r>
          </w:p>
        </w:tc>
        <w:tc>
          <w:tcPr>
            <w:tcW w:w="13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86"/>
            </w:pPr>
            <w:r>
              <w:rPr>
                <w:color w:val="000000"/>
                <w:spacing w:val="5"/>
                <w:w w:val="91"/>
                <w:sz w:val="18"/>
                <w:szCs w:val="18"/>
              </w:rPr>
              <w:t>письменных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10"/>
            </w:pPr>
            <w:r>
              <w:rPr>
                <w:color w:val="000000"/>
                <w:spacing w:val="1"/>
                <w:w w:val="91"/>
                <w:sz w:val="18"/>
                <w:szCs w:val="18"/>
              </w:rPr>
              <w:t>всего:</w:t>
            </w:r>
          </w:p>
        </w:tc>
        <w:tc>
          <w:tcPr>
            <w:tcW w:w="81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21" w:lineRule="exact"/>
              <w:ind w:firstLine="182"/>
            </w:pPr>
            <w:r>
              <w:rPr>
                <w:color w:val="000000"/>
                <w:spacing w:val="24"/>
                <w:w w:val="91"/>
                <w:sz w:val="18"/>
                <w:szCs w:val="18"/>
              </w:rPr>
              <w:t xml:space="preserve">%от </w:t>
            </w:r>
            <w:r>
              <w:rPr>
                <w:color w:val="000000"/>
                <w:spacing w:val="5"/>
                <w:w w:val="91"/>
                <w:sz w:val="18"/>
                <w:szCs w:val="18"/>
              </w:rPr>
              <w:t>общ</w:t>
            </w:r>
            <w:proofErr w:type="gramStart"/>
            <w:r>
              <w:rPr>
                <w:color w:val="000000"/>
                <w:spacing w:val="5"/>
                <w:w w:val="91"/>
                <w:sz w:val="18"/>
                <w:szCs w:val="18"/>
              </w:rPr>
              <w:t>.</w:t>
            </w:r>
            <w:proofErr w:type="gramEnd"/>
            <w:r>
              <w:rPr>
                <w:color w:val="000000"/>
                <w:spacing w:val="5"/>
                <w:w w:val="91"/>
                <w:sz w:val="18"/>
                <w:szCs w:val="18"/>
              </w:rPr>
              <w:t xml:space="preserve"> </w:t>
            </w:r>
            <w:proofErr w:type="gramStart"/>
            <w:r>
              <w:rPr>
                <w:color w:val="000000"/>
                <w:spacing w:val="5"/>
                <w:w w:val="91"/>
                <w:sz w:val="18"/>
                <w:szCs w:val="18"/>
              </w:rPr>
              <w:t>к</w:t>
            </w:r>
            <w:proofErr w:type="gramEnd"/>
            <w:r>
              <w:rPr>
                <w:color w:val="000000"/>
                <w:spacing w:val="5"/>
                <w:w w:val="91"/>
                <w:sz w:val="18"/>
                <w:szCs w:val="18"/>
              </w:rPr>
              <w:t>ол-</w:t>
            </w:r>
            <w:r>
              <w:rPr>
                <w:color w:val="000000"/>
                <w:spacing w:val="4"/>
                <w:w w:val="91"/>
                <w:sz w:val="18"/>
                <w:szCs w:val="18"/>
              </w:rPr>
              <w:t>ва обр.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5"/>
                <w:sz w:val="18"/>
                <w:szCs w:val="18"/>
              </w:rPr>
              <w:t>всего:</w:t>
            </w:r>
          </w:p>
        </w:tc>
        <w:tc>
          <w:tcPr>
            <w:tcW w:w="9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26" w:lineRule="exact"/>
              <w:ind w:firstLine="38"/>
            </w:pPr>
            <w:r>
              <w:rPr>
                <w:color w:val="000000"/>
                <w:spacing w:val="-2"/>
                <w:sz w:val="18"/>
                <w:szCs w:val="18"/>
              </w:rPr>
              <w:t>% от общ</w:t>
            </w:r>
            <w:proofErr w:type="gramStart"/>
            <w:r>
              <w:rPr>
                <w:color w:val="000000"/>
                <w:spacing w:val="-2"/>
                <w:sz w:val="18"/>
                <w:szCs w:val="18"/>
              </w:rPr>
              <w:t>.</w:t>
            </w:r>
            <w:proofErr w:type="gramEnd"/>
            <w:r>
              <w:rPr>
                <w:color w:val="000000"/>
                <w:spacing w:val="-2"/>
                <w:sz w:val="18"/>
                <w:szCs w:val="18"/>
              </w:rPr>
              <w:t xml:space="preserve"> </w:t>
            </w:r>
            <w:proofErr w:type="gramStart"/>
            <w:r>
              <w:rPr>
                <w:color w:val="000000"/>
                <w:spacing w:val="-3"/>
                <w:sz w:val="18"/>
                <w:szCs w:val="18"/>
              </w:rPr>
              <w:t>к</w:t>
            </w:r>
            <w:proofErr w:type="gramEnd"/>
            <w:r>
              <w:rPr>
                <w:color w:val="000000"/>
                <w:spacing w:val="-3"/>
                <w:sz w:val="18"/>
                <w:szCs w:val="18"/>
              </w:rPr>
              <w:t>ол-ва обр.</w:t>
            </w:r>
          </w:p>
        </w:tc>
        <w:tc>
          <w:tcPr>
            <w:tcW w:w="137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26" w:lineRule="exact"/>
            </w:pPr>
            <w:r>
              <w:rPr>
                <w:color w:val="000000"/>
                <w:sz w:val="18"/>
                <w:szCs w:val="18"/>
              </w:rPr>
              <w:t xml:space="preserve">(+,-)% 2014 г. к </w:t>
            </w:r>
            <w:r>
              <w:rPr>
                <w:color w:val="000000"/>
                <w:spacing w:val="-4"/>
                <w:sz w:val="18"/>
                <w:szCs w:val="18"/>
              </w:rPr>
              <w:t>2013 г.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672"/>
        </w:trPr>
        <w:tc>
          <w:tcPr>
            <w:tcW w:w="45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/>
          <w:p w:rsidR="00103983" w:rsidRDefault="00103983" w:rsidP="00265CCD"/>
        </w:tc>
        <w:tc>
          <w:tcPr>
            <w:tcW w:w="22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/>
          <w:p w:rsidR="00103983" w:rsidRDefault="00103983" w:rsidP="00265CCD"/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21" w:lineRule="exact"/>
            </w:pPr>
            <w:r>
              <w:rPr>
                <w:color w:val="000000"/>
                <w:spacing w:val="1"/>
                <w:w w:val="91"/>
                <w:sz w:val="18"/>
                <w:szCs w:val="18"/>
              </w:rPr>
              <w:t xml:space="preserve">12 мес. </w:t>
            </w:r>
            <w:r>
              <w:rPr>
                <w:color w:val="000000"/>
                <w:spacing w:val="4"/>
                <w:w w:val="91"/>
                <w:sz w:val="18"/>
                <w:szCs w:val="18"/>
              </w:rPr>
              <w:t>2013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16" w:lineRule="exact"/>
            </w:pPr>
            <w:r>
              <w:rPr>
                <w:color w:val="000000"/>
                <w:spacing w:val="1"/>
                <w:w w:val="91"/>
                <w:sz w:val="18"/>
                <w:szCs w:val="18"/>
              </w:rPr>
              <w:t xml:space="preserve">12мес. </w:t>
            </w:r>
            <w:r>
              <w:rPr>
                <w:color w:val="000000"/>
                <w:spacing w:val="5"/>
                <w:w w:val="91"/>
                <w:sz w:val="18"/>
                <w:szCs w:val="18"/>
              </w:rPr>
              <w:t>2014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21" w:lineRule="exact"/>
            </w:pPr>
            <w:r>
              <w:rPr>
                <w:color w:val="000000"/>
                <w:spacing w:val="1"/>
                <w:w w:val="91"/>
                <w:sz w:val="18"/>
                <w:szCs w:val="18"/>
              </w:rPr>
              <w:t xml:space="preserve">12 мес. </w:t>
            </w:r>
            <w:r>
              <w:rPr>
                <w:color w:val="000000"/>
                <w:spacing w:val="2"/>
                <w:w w:val="91"/>
                <w:sz w:val="18"/>
                <w:szCs w:val="18"/>
              </w:rPr>
              <w:t>2013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16" w:lineRule="exact"/>
            </w:pPr>
            <w:r>
              <w:rPr>
                <w:color w:val="000000"/>
                <w:spacing w:val="1"/>
                <w:w w:val="91"/>
                <w:sz w:val="18"/>
                <w:szCs w:val="18"/>
              </w:rPr>
              <w:t xml:space="preserve">12 мес. </w:t>
            </w:r>
            <w:r>
              <w:rPr>
                <w:color w:val="000000"/>
                <w:spacing w:val="4"/>
                <w:w w:val="91"/>
                <w:sz w:val="18"/>
                <w:szCs w:val="18"/>
              </w:rPr>
              <w:t>2014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16" w:lineRule="exact"/>
            </w:pPr>
            <w:r>
              <w:rPr>
                <w:color w:val="000000"/>
                <w:spacing w:val="1"/>
                <w:w w:val="91"/>
                <w:sz w:val="18"/>
                <w:szCs w:val="18"/>
              </w:rPr>
              <w:t xml:space="preserve">12 мес. </w:t>
            </w:r>
            <w:r>
              <w:rPr>
                <w:color w:val="000000"/>
                <w:spacing w:val="2"/>
                <w:w w:val="91"/>
                <w:sz w:val="18"/>
                <w:szCs w:val="18"/>
              </w:rPr>
              <w:t>2013</w:t>
            </w:r>
          </w:p>
        </w:tc>
        <w:tc>
          <w:tcPr>
            <w:tcW w:w="81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16" w:lineRule="exact"/>
            </w:pPr>
          </w:p>
          <w:p w:rsidR="00103983" w:rsidRDefault="00103983" w:rsidP="00265CCD">
            <w:pPr>
              <w:shd w:val="clear" w:color="auto" w:fill="FFFFFF"/>
              <w:spacing w:line="216" w:lineRule="exact"/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16" w:lineRule="exact"/>
            </w:pPr>
            <w:r>
              <w:rPr>
                <w:color w:val="000000"/>
                <w:spacing w:val="-5"/>
                <w:sz w:val="18"/>
                <w:szCs w:val="18"/>
              </w:rPr>
              <w:t xml:space="preserve">12 мес. </w:t>
            </w:r>
            <w:r>
              <w:rPr>
                <w:color w:val="000000"/>
                <w:spacing w:val="-2"/>
                <w:sz w:val="18"/>
                <w:szCs w:val="18"/>
              </w:rPr>
              <w:t>2014</w:t>
            </w:r>
          </w:p>
        </w:tc>
        <w:tc>
          <w:tcPr>
            <w:tcW w:w="9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16" w:lineRule="exact"/>
            </w:pPr>
          </w:p>
          <w:p w:rsidR="00103983" w:rsidRDefault="00103983" w:rsidP="00265CCD">
            <w:pPr>
              <w:shd w:val="clear" w:color="auto" w:fill="FFFFFF"/>
              <w:spacing w:line="216" w:lineRule="exact"/>
            </w:pPr>
          </w:p>
        </w:tc>
        <w:tc>
          <w:tcPr>
            <w:tcW w:w="137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16" w:lineRule="exact"/>
            </w:pPr>
          </w:p>
          <w:p w:rsidR="00103983" w:rsidRDefault="00103983" w:rsidP="00265CCD">
            <w:pPr>
              <w:shd w:val="clear" w:color="auto" w:fill="FFFFFF"/>
              <w:spacing w:line="216" w:lineRule="exact"/>
            </w:pP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26" w:lineRule="exact"/>
              <w:ind w:firstLine="10"/>
            </w:pPr>
            <w:r>
              <w:rPr>
                <w:b/>
                <w:bCs/>
                <w:color w:val="000000"/>
                <w:spacing w:val="-3"/>
                <w:sz w:val="18"/>
                <w:szCs w:val="18"/>
              </w:rPr>
              <w:t xml:space="preserve">Категория </w:t>
            </w:r>
            <w:proofErr w:type="gramStart"/>
            <w:r>
              <w:rPr>
                <w:b/>
                <w:bCs/>
                <w:color w:val="000000"/>
                <w:spacing w:val="-3"/>
                <w:sz w:val="18"/>
                <w:szCs w:val="18"/>
              </w:rPr>
              <w:t>обратившихся</w:t>
            </w:r>
            <w:proofErr w:type="gramEnd"/>
            <w:r>
              <w:rPr>
                <w:b/>
                <w:bCs/>
                <w:color w:val="000000"/>
                <w:spacing w:val="-3"/>
                <w:sz w:val="18"/>
                <w:szCs w:val="18"/>
              </w:rPr>
              <w:t xml:space="preserve"> в </w:t>
            </w:r>
            <w:r>
              <w:rPr>
                <w:b/>
                <w:bCs/>
                <w:color w:val="000000"/>
                <w:spacing w:val="-4"/>
                <w:sz w:val="18"/>
                <w:szCs w:val="18"/>
              </w:rPr>
              <w:t>том числе: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>197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96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176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191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373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287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1"/>
              </w:rPr>
              <w:t>76,9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1.1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30" w:lineRule="exact"/>
              <w:ind w:right="552" w:firstLine="5"/>
            </w:pPr>
            <w:r>
              <w:rPr>
                <w:color w:val="000000"/>
                <w:spacing w:val="-3"/>
                <w:sz w:val="18"/>
                <w:szCs w:val="18"/>
              </w:rPr>
              <w:t xml:space="preserve">рабочие и работники </w:t>
            </w:r>
            <w:r>
              <w:rPr>
                <w:color w:val="000000"/>
                <w:spacing w:val="-2"/>
                <w:sz w:val="18"/>
                <w:szCs w:val="18"/>
              </w:rPr>
              <w:t>сельского хозяйства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21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21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6"/>
              </w:rPr>
              <w:t>11,8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7"/>
              </w:rPr>
              <w:t>10,5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2"/>
              </w:rPr>
              <w:t>68,2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672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1.2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21" w:lineRule="exact"/>
              <w:ind w:right="288" w:firstLine="10"/>
            </w:pPr>
            <w:r>
              <w:rPr>
                <w:color w:val="000000"/>
                <w:spacing w:val="-3"/>
                <w:sz w:val="18"/>
                <w:szCs w:val="18"/>
              </w:rPr>
              <w:t xml:space="preserve">От служащих всех форм </w:t>
            </w:r>
            <w:r>
              <w:rPr>
                <w:color w:val="000000"/>
                <w:spacing w:val="-2"/>
                <w:sz w:val="18"/>
                <w:szCs w:val="18"/>
              </w:rPr>
              <w:t xml:space="preserve">собственности и </w:t>
            </w:r>
            <w:r>
              <w:rPr>
                <w:color w:val="000000"/>
                <w:spacing w:val="-3"/>
                <w:sz w:val="18"/>
                <w:szCs w:val="18"/>
              </w:rPr>
              <w:t>предпринимателей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8,6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8,4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1"/>
              </w:rPr>
              <w:t>75,0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1.3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3"/>
                <w:sz w:val="18"/>
                <w:szCs w:val="18"/>
              </w:rPr>
              <w:t>От учащихся и студентов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0,3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1,7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2"/>
              </w:rPr>
              <w:t>500,0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672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1.4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21" w:lineRule="exact"/>
              <w:ind w:right="29" w:firstLine="10"/>
            </w:pPr>
            <w:r>
              <w:rPr>
                <w:color w:val="000000"/>
                <w:spacing w:val="-3"/>
                <w:sz w:val="18"/>
                <w:szCs w:val="18"/>
              </w:rPr>
              <w:t xml:space="preserve">От работников образования </w:t>
            </w:r>
            <w:r>
              <w:rPr>
                <w:color w:val="000000"/>
                <w:spacing w:val="-2"/>
                <w:sz w:val="18"/>
                <w:szCs w:val="18"/>
              </w:rPr>
              <w:t>и здравоохранения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1,6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3,8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5"/>
              </w:rPr>
              <w:t>183,3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1.5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4"/>
                <w:sz w:val="18"/>
                <w:szCs w:val="18"/>
              </w:rPr>
              <w:t>От пенсионеров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122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87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78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209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2"/>
              </w:rPr>
              <w:t>56,0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129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1"/>
              </w:rPr>
              <w:t>44,9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2"/>
              </w:rPr>
              <w:t>61,7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1.6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26" w:lineRule="exact"/>
              <w:ind w:right="590" w:firstLine="10"/>
            </w:pPr>
            <w:r>
              <w:rPr>
                <w:color w:val="000000"/>
                <w:spacing w:val="-4"/>
                <w:sz w:val="18"/>
                <w:szCs w:val="18"/>
              </w:rPr>
              <w:t xml:space="preserve">От офицеров запаса, </w:t>
            </w:r>
            <w:r>
              <w:rPr>
                <w:color w:val="000000"/>
                <w:spacing w:val="-3"/>
                <w:sz w:val="18"/>
                <w:szCs w:val="18"/>
              </w:rPr>
              <w:t>военнослужащих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682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1.7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21" w:lineRule="exact"/>
              <w:ind w:firstLine="10"/>
            </w:pPr>
            <w:r>
              <w:rPr>
                <w:color w:val="000000"/>
                <w:spacing w:val="-3"/>
                <w:sz w:val="18"/>
                <w:szCs w:val="18"/>
              </w:rPr>
              <w:t>От беженцев и вынужденных переселенцев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2,4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b/>
                <w:bCs/>
                <w:color w:val="000000"/>
                <w:sz w:val="18"/>
                <w:szCs w:val="18"/>
              </w:rPr>
              <w:t>1.8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3"/>
                <w:sz w:val="18"/>
                <w:szCs w:val="18"/>
              </w:rPr>
              <w:t>Не работающих, прочих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53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81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21,7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64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3"/>
              </w:rPr>
              <w:t>22,3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2"/>
              </w:rPr>
              <w:t>79,0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1.9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4"/>
                <w:sz w:val="18"/>
                <w:szCs w:val="18"/>
              </w:rPr>
              <w:t>Коллективные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5,2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10"/>
                <w:sz w:val="18"/>
                <w:szCs w:val="18"/>
              </w:rPr>
              <w:t>1.10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4"/>
                <w:sz w:val="18"/>
                <w:szCs w:val="18"/>
              </w:rPr>
              <w:t>анонимные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0,7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b/>
                <w:bCs/>
                <w:color w:val="000000"/>
                <w:spacing w:val="-3"/>
                <w:sz w:val="18"/>
                <w:szCs w:val="18"/>
              </w:rPr>
              <w:t>Вопросы, в том числе: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>197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>96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>176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>191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373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>287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4"/>
                <w:sz w:val="18"/>
                <w:szCs w:val="18"/>
              </w:rPr>
              <w:t>99,0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2.1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06" w:lineRule="exact"/>
              <w:ind w:right="53"/>
            </w:pPr>
            <w:r>
              <w:rPr>
                <w:color w:val="000000"/>
                <w:spacing w:val="-3"/>
                <w:w w:val="91"/>
                <w:sz w:val="18"/>
                <w:szCs w:val="18"/>
              </w:rPr>
              <w:t xml:space="preserve">Вопросы сельского хозяйства, обеспечения земельного </w:t>
            </w:r>
            <w:r>
              <w:rPr>
                <w:color w:val="000000"/>
                <w:spacing w:val="-2"/>
                <w:w w:val="91"/>
                <w:sz w:val="18"/>
                <w:szCs w:val="18"/>
              </w:rPr>
              <w:t>законодательства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9"/>
                <w:sz w:val="18"/>
                <w:szCs w:val="18"/>
              </w:rPr>
              <w:t>15,3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9,1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2"/>
              </w:rPr>
              <w:t>45,6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32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2.2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06" w:lineRule="exact"/>
              <w:ind w:right="686"/>
            </w:pPr>
            <w:r>
              <w:rPr>
                <w:color w:val="000000"/>
                <w:spacing w:val="-4"/>
                <w:w w:val="91"/>
                <w:sz w:val="18"/>
                <w:szCs w:val="18"/>
              </w:rPr>
              <w:t xml:space="preserve">Вопросы жилищного </w:t>
            </w:r>
            <w:r>
              <w:rPr>
                <w:color w:val="000000"/>
                <w:spacing w:val="-2"/>
                <w:w w:val="91"/>
                <w:sz w:val="18"/>
                <w:szCs w:val="18"/>
              </w:rPr>
              <w:t>законодательства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9"/>
                <w:sz w:val="18"/>
                <w:szCs w:val="18"/>
              </w:rPr>
              <w:t>11,8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9"/>
                <w:sz w:val="18"/>
                <w:szCs w:val="18"/>
              </w:rPr>
              <w:t>15,7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4"/>
              </w:rPr>
              <w:t>102,3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22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2.3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02" w:lineRule="exact"/>
              <w:ind w:right="322"/>
            </w:pPr>
            <w:r>
              <w:rPr>
                <w:color w:val="000000"/>
                <w:spacing w:val="-3"/>
                <w:w w:val="91"/>
                <w:sz w:val="18"/>
                <w:szCs w:val="18"/>
              </w:rPr>
              <w:t>Вопросы коммунального хозяйства, водоснабжения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9"/>
                <w:sz w:val="18"/>
                <w:szCs w:val="18"/>
              </w:rPr>
              <w:t>19,8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9"/>
                <w:sz w:val="18"/>
                <w:szCs w:val="18"/>
              </w:rPr>
              <w:t>11,8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2"/>
              </w:rPr>
              <w:t>45,9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2.4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3"/>
                <w:w w:val="91"/>
                <w:sz w:val="18"/>
                <w:szCs w:val="18"/>
              </w:rPr>
              <w:t>Благоустройства города, села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6,4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9"/>
                <w:sz w:val="18"/>
                <w:szCs w:val="18"/>
              </w:rPr>
              <w:t>10,8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5"/>
              </w:rPr>
              <w:t>129,2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2.5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3"/>
                <w:w w:val="91"/>
                <w:sz w:val="18"/>
                <w:szCs w:val="18"/>
              </w:rPr>
              <w:t>Вопросы труда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3,5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5,9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4"/>
              </w:rPr>
              <w:t>130,8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2.6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3"/>
                <w:w w:val="91"/>
                <w:sz w:val="18"/>
                <w:szCs w:val="18"/>
              </w:rPr>
              <w:t>Вопросы социальной защиты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5,6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2"/>
              </w:rPr>
              <w:t>59,3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32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2.7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06" w:lineRule="exact"/>
              <w:ind w:right="629" w:hanging="5"/>
            </w:pPr>
            <w:r>
              <w:rPr>
                <w:color w:val="000000"/>
                <w:spacing w:val="-4"/>
                <w:w w:val="91"/>
                <w:sz w:val="18"/>
                <w:szCs w:val="18"/>
              </w:rPr>
              <w:t xml:space="preserve">Вопросы обеспечения </w:t>
            </w:r>
            <w:r>
              <w:rPr>
                <w:color w:val="000000"/>
                <w:spacing w:val="-2"/>
                <w:w w:val="91"/>
                <w:sz w:val="18"/>
                <w:szCs w:val="18"/>
              </w:rPr>
              <w:t>законности и права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5,1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6,6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4"/>
              </w:rPr>
              <w:t>100,0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2.8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3"/>
                <w:w w:val="91"/>
                <w:sz w:val="18"/>
                <w:szCs w:val="18"/>
              </w:rPr>
              <w:t>Вопросы работы связи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0,8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2"/>
              </w:rPr>
              <w:t>66,7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2.9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4"/>
                <w:w w:val="91"/>
                <w:sz w:val="18"/>
                <w:szCs w:val="18"/>
              </w:rPr>
              <w:t>Вопросы здравоохранения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2,1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2"/>
              </w:rPr>
              <w:t>62,5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4"/>
                <w:sz w:val="18"/>
                <w:szCs w:val="18"/>
              </w:rPr>
              <w:t>2.10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4"/>
                <w:w w:val="91"/>
                <w:sz w:val="18"/>
                <w:szCs w:val="18"/>
              </w:rPr>
              <w:t>образования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2,4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2,8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2"/>
              </w:rPr>
              <w:t>88,9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9"/>
                <w:sz w:val="18"/>
                <w:szCs w:val="18"/>
              </w:rPr>
              <w:t>2.11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4"/>
                <w:w w:val="91"/>
                <w:sz w:val="18"/>
                <w:szCs w:val="18"/>
              </w:rPr>
              <w:t>Вопросы торговли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3,5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1"/>
              </w:rPr>
              <w:t>200,0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22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5"/>
                <w:sz w:val="18"/>
                <w:szCs w:val="18"/>
              </w:rPr>
              <w:t>2.12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06" w:lineRule="exact"/>
              <w:ind w:right="230" w:hanging="5"/>
            </w:pPr>
            <w:r>
              <w:rPr>
                <w:color w:val="000000"/>
                <w:spacing w:val="-3"/>
                <w:w w:val="91"/>
                <w:sz w:val="18"/>
                <w:szCs w:val="18"/>
              </w:rPr>
              <w:t>Вопросы дотаций, пособий, субсидий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1,1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2,1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4"/>
              </w:rPr>
              <w:t>150,0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32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8"/>
                <w:sz w:val="18"/>
                <w:szCs w:val="18"/>
              </w:rPr>
              <w:t>2.13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02" w:lineRule="exact"/>
              <w:ind w:right="586" w:hanging="5"/>
            </w:pPr>
            <w:r>
              <w:rPr>
                <w:color w:val="000000"/>
                <w:spacing w:val="-3"/>
                <w:w w:val="91"/>
                <w:sz w:val="18"/>
                <w:szCs w:val="18"/>
              </w:rPr>
              <w:t>Вопросы оказания материальной помощи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2,7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2"/>
              </w:rPr>
              <w:t>240,0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32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4"/>
                <w:sz w:val="18"/>
                <w:szCs w:val="18"/>
              </w:rPr>
              <w:t>2.14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11" w:lineRule="exact"/>
              <w:ind w:right="144" w:hanging="10"/>
            </w:pPr>
            <w:r>
              <w:rPr>
                <w:color w:val="000000"/>
                <w:spacing w:val="-3"/>
                <w:w w:val="91"/>
                <w:sz w:val="18"/>
                <w:szCs w:val="18"/>
              </w:rPr>
              <w:t xml:space="preserve">Вопросы промышленности и </w:t>
            </w:r>
            <w:r>
              <w:rPr>
                <w:color w:val="000000"/>
                <w:spacing w:val="-2"/>
                <w:w w:val="91"/>
                <w:sz w:val="18"/>
                <w:szCs w:val="18"/>
              </w:rPr>
              <w:t>транспорта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3,8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3,5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2"/>
              </w:rPr>
              <w:t>71,4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8"/>
                <w:sz w:val="18"/>
                <w:szCs w:val="18"/>
              </w:rPr>
              <w:t>2.15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4"/>
                <w:w w:val="91"/>
                <w:sz w:val="18"/>
                <w:szCs w:val="18"/>
              </w:rPr>
              <w:t>Прочие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8"/>
                <w:sz w:val="18"/>
                <w:szCs w:val="18"/>
              </w:rPr>
              <w:t>16,6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9"/>
                <w:sz w:val="18"/>
                <w:szCs w:val="18"/>
              </w:rPr>
              <w:t>11,8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pacing w:val="-2"/>
              </w:rPr>
              <w:t>54,8</w:t>
            </w:r>
          </w:p>
        </w:tc>
      </w:tr>
    </w:tbl>
    <w:p w:rsidR="00103983" w:rsidRDefault="00103983" w:rsidP="00103983">
      <w:pPr>
        <w:sectPr w:rsidR="00103983">
          <w:pgSz w:w="11909" w:h="16834"/>
          <w:pgMar w:top="1440" w:right="1010" w:bottom="720" w:left="1107" w:header="720" w:footer="720" w:gutter="0"/>
          <w:cols w:space="60"/>
          <w:noEndnote/>
        </w:sectPr>
      </w:pPr>
    </w:p>
    <w:p w:rsidR="00103983" w:rsidRDefault="00103983" w:rsidP="00103983">
      <w:pPr>
        <w:shd w:val="clear" w:color="auto" w:fill="FFFFFF"/>
        <w:spacing w:line="264" w:lineRule="exact"/>
        <w:ind w:left="5021"/>
      </w:pPr>
      <w:r>
        <w:rPr>
          <w:color w:val="000000"/>
          <w:spacing w:val="-1"/>
          <w:sz w:val="22"/>
          <w:szCs w:val="22"/>
        </w:rPr>
        <w:lastRenderedPageBreak/>
        <w:t>АНАЛИЗ</w:t>
      </w:r>
    </w:p>
    <w:p w:rsidR="00103983" w:rsidRDefault="00103983" w:rsidP="00103983">
      <w:pPr>
        <w:shd w:val="clear" w:color="auto" w:fill="FFFFFF"/>
        <w:spacing w:line="264" w:lineRule="exact"/>
        <w:ind w:left="1320" w:right="845" w:hanging="432"/>
      </w:pPr>
      <w:r>
        <w:rPr>
          <w:color w:val="000000"/>
          <w:spacing w:val="-1"/>
          <w:sz w:val="22"/>
          <w:szCs w:val="22"/>
        </w:rPr>
        <w:t xml:space="preserve">рассмотренных обращений граждан в администрации и муниципальных образованиях </w:t>
      </w:r>
      <w:r>
        <w:rPr>
          <w:color w:val="000000"/>
          <w:sz w:val="22"/>
          <w:szCs w:val="22"/>
        </w:rPr>
        <w:t>Благодарненского муниципального района Ставропольского края за 2014 год</w:t>
      </w:r>
    </w:p>
    <w:p w:rsidR="00103983" w:rsidRDefault="00103983" w:rsidP="00103983">
      <w:pPr>
        <w:spacing w:after="216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3"/>
        <w:gridCol w:w="2208"/>
        <w:gridCol w:w="806"/>
        <w:gridCol w:w="816"/>
        <w:gridCol w:w="806"/>
        <w:gridCol w:w="806"/>
        <w:gridCol w:w="806"/>
        <w:gridCol w:w="806"/>
        <w:gridCol w:w="806"/>
        <w:gridCol w:w="806"/>
        <w:gridCol w:w="816"/>
      </w:tblGrid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4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30" w:lineRule="exact"/>
              <w:ind w:firstLine="62"/>
            </w:pPr>
            <w:r>
              <w:rPr>
                <w:color w:val="000000"/>
              </w:rPr>
              <w:t xml:space="preserve">№ </w:t>
            </w:r>
            <w:proofErr w:type="gramStart"/>
            <w:r>
              <w:rPr>
                <w:color w:val="000000"/>
                <w:spacing w:val="-8"/>
              </w:rPr>
              <w:t>п</w:t>
            </w:r>
            <w:proofErr w:type="gramEnd"/>
            <w:r>
              <w:rPr>
                <w:color w:val="000000"/>
                <w:spacing w:val="-8"/>
              </w:rPr>
              <w:t>/п</w:t>
            </w:r>
          </w:p>
        </w:tc>
        <w:tc>
          <w:tcPr>
            <w:tcW w:w="22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245"/>
            </w:pPr>
            <w:r>
              <w:rPr>
                <w:color w:val="000000"/>
                <w:spacing w:val="-8"/>
              </w:rPr>
              <w:t>наименование МО</w:t>
            </w:r>
          </w:p>
        </w:tc>
        <w:tc>
          <w:tcPr>
            <w:tcW w:w="16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418"/>
            </w:pPr>
            <w:r>
              <w:rPr>
                <w:color w:val="000000"/>
                <w:spacing w:val="-8"/>
              </w:rPr>
              <w:t>устные</w:t>
            </w:r>
          </w:p>
        </w:tc>
        <w:tc>
          <w:tcPr>
            <w:tcW w:w="16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202"/>
            </w:pPr>
            <w:r>
              <w:rPr>
                <w:color w:val="000000"/>
                <w:spacing w:val="-8"/>
              </w:rPr>
              <w:t>письменные</w:t>
            </w:r>
          </w:p>
        </w:tc>
        <w:tc>
          <w:tcPr>
            <w:tcW w:w="80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30" w:lineRule="exact"/>
              <w:ind w:left="19" w:right="14" w:firstLine="58"/>
            </w:pPr>
            <w:r>
              <w:rPr>
                <w:color w:val="000000"/>
                <w:spacing w:val="-6"/>
              </w:rPr>
              <w:t xml:space="preserve">всего </w:t>
            </w:r>
            <w:r>
              <w:rPr>
                <w:color w:val="000000"/>
                <w:spacing w:val="-10"/>
              </w:rPr>
              <w:t>2013 12 мес.</w:t>
            </w:r>
          </w:p>
        </w:tc>
        <w:tc>
          <w:tcPr>
            <w:tcW w:w="80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35" w:lineRule="exact"/>
              <w:ind w:firstLine="168"/>
            </w:pPr>
            <w:r>
              <w:rPr>
                <w:color w:val="000000"/>
                <w:spacing w:val="8"/>
              </w:rPr>
              <w:t xml:space="preserve">%от </w:t>
            </w:r>
            <w:r>
              <w:rPr>
                <w:color w:val="000000"/>
                <w:spacing w:val="-7"/>
              </w:rPr>
              <w:t>общ</w:t>
            </w:r>
            <w:proofErr w:type="gramStart"/>
            <w:r>
              <w:rPr>
                <w:color w:val="000000"/>
                <w:spacing w:val="-7"/>
              </w:rPr>
              <w:t>.</w:t>
            </w:r>
            <w:proofErr w:type="gramEnd"/>
            <w:r>
              <w:rPr>
                <w:color w:val="000000"/>
                <w:spacing w:val="-7"/>
              </w:rPr>
              <w:t xml:space="preserve"> </w:t>
            </w:r>
            <w:proofErr w:type="gramStart"/>
            <w:r>
              <w:rPr>
                <w:color w:val="000000"/>
                <w:spacing w:val="-7"/>
              </w:rPr>
              <w:t>к</w:t>
            </w:r>
            <w:proofErr w:type="gramEnd"/>
            <w:r>
              <w:rPr>
                <w:color w:val="000000"/>
                <w:spacing w:val="-7"/>
              </w:rPr>
              <w:t xml:space="preserve">ол </w:t>
            </w:r>
            <w:proofErr w:type="spellStart"/>
            <w:r>
              <w:rPr>
                <w:color w:val="000000"/>
                <w:spacing w:val="-5"/>
              </w:rPr>
              <w:t>ва</w:t>
            </w:r>
            <w:proofErr w:type="spellEnd"/>
            <w:r>
              <w:rPr>
                <w:color w:val="000000"/>
                <w:spacing w:val="-5"/>
              </w:rPr>
              <w:t xml:space="preserve"> обр.</w:t>
            </w:r>
          </w:p>
        </w:tc>
        <w:tc>
          <w:tcPr>
            <w:tcW w:w="80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30" w:lineRule="exact"/>
              <w:ind w:left="91" w:right="67"/>
            </w:pPr>
            <w:r>
              <w:rPr>
                <w:color w:val="000000"/>
                <w:spacing w:val="-8"/>
              </w:rPr>
              <w:t xml:space="preserve">всего </w:t>
            </w:r>
            <w:r>
              <w:rPr>
                <w:color w:val="000000"/>
                <w:spacing w:val="-6"/>
              </w:rPr>
              <w:t>2014</w:t>
            </w:r>
          </w:p>
        </w:tc>
        <w:tc>
          <w:tcPr>
            <w:tcW w:w="80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35" w:lineRule="exact"/>
              <w:ind w:firstLine="163"/>
            </w:pPr>
            <w:r>
              <w:rPr>
                <w:color w:val="000000"/>
                <w:spacing w:val="5"/>
              </w:rPr>
              <w:t xml:space="preserve">%от </w:t>
            </w:r>
            <w:r>
              <w:rPr>
                <w:color w:val="000000"/>
                <w:spacing w:val="-13"/>
              </w:rPr>
              <w:t>общ</w:t>
            </w:r>
            <w:proofErr w:type="gramStart"/>
            <w:r>
              <w:rPr>
                <w:color w:val="000000"/>
                <w:spacing w:val="-13"/>
              </w:rPr>
              <w:t>.</w:t>
            </w:r>
            <w:proofErr w:type="gramEnd"/>
            <w:r>
              <w:rPr>
                <w:color w:val="000000"/>
                <w:spacing w:val="-13"/>
              </w:rPr>
              <w:t xml:space="preserve"> </w:t>
            </w:r>
            <w:proofErr w:type="gramStart"/>
            <w:r>
              <w:rPr>
                <w:color w:val="000000"/>
                <w:spacing w:val="-13"/>
              </w:rPr>
              <w:t>к</w:t>
            </w:r>
            <w:proofErr w:type="gramEnd"/>
            <w:r>
              <w:rPr>
                <w:color w:val="000000"/>
                <w:spacing w:val="-13"/>
              </w:rPr>
              <w:t>ол-</w:t>
            </w:r>
            <w:r>
              <w:rPr>
                <w:color w:val="000000"/>
                <w:spacing w:val="-7"/>
              </w:rPr>
              <w:t>ва обр.</w:t>
            </w:r>
          </w:p>
        </w:tc>
        <w:tc>
          <w:tcPr>
            <w:tcW w:w="81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16" w:lineRule="exact"/>
              <w:ind w:firstLine="67"/>
            </w:pPr>
            <w:r>
              <w:rPr>
                <w:color w:val="000000"/>
                <w:spacing w:val="-7"/>
              </w:rPr>
              <w:t xml:space="preserve">(+,-) % 2014 г. к </w:t>
            </w:r>
            <w:r>
              <w:rPr>
                <w:color w:val="000000"/>
                <w:spacing w:val="-8"/>
              </w:rPr>
              <w:t>2013 г.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41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/>
          <w:p w:rsidR="00103983" w:rsidRDefault="00103983" w:rsidP="00265CCD"/>
        </w:tc>
        <w:tc>
          <w:tcPr>
            <w:tcW w:w="220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/>
          <w:p w:rsidR="00103983" w:rsidRDefault="00103983" w:rsidP="00265CCD"/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9"/>
              </w:rPr>
              <w:t>2013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7"/>
              </w:rPr>
              <w:t>2014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10"/>
              </w:rPr>
              <w:t>2013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9"/>
              </w:rPr>
              <w:t>2014</w:t>
            </w:r>
          </w:p>
        </w:tc>
        <w:tc>
          <w:tcPr>
            <w:tcW w:w="80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</w:p>
          <w:p w:rsidR="00103983" w:rsidRDefault="00103983" w:rsidP="00265CCD">
            <w:pPr>
              <w:shd w:val="clear" w:color="auto" w:fill="FFFFFF"/>
              <w:jc w:val="right"/>
            </w:pPr>
          </w:p>
        </w:tc>
        <w:tc>
          <w:tcPr>
            <w:tcW w:w="80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</w:p>
          <w:p w:rsidR="00103983" w:rsidRDefault="00103983" w:rsidP="00265CCD">
            <w:pPr>
              <w:shd w:val="clear" w:color="auto" w:fill="FFFFFF"/>
              <w:jc w:val="right"/>
            </w:pPr>
          </w:p>
        </w:tc>
        <w:tc>
          <w:tcPr>
            <w:tcW w:w="80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</w:p>
          <w:p w:rsidR="00103983" w:rsidRDefault="00103983" w:rsidP="00265CCD">
            <w:pPr>
              <w:shd w:val="clear" w:color="auto" w:fill="FFFFFF"/>
              <w:jc w:val="right"/>
            </w:pPr>
          </w:p>
        </w:tc>
        <w:tc>
          <w:tcPr>
            <w:tcW w:w="80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</w:p>
          <w:p w:rsidR="00103983" w:rsidRDefault="00103983" w:rsidP="00265CCD">
            <w:pPr>
              <w:shd w:val="clear" w:color="auto" w:fill="FFFFFF"/>
              <w:jc w:val="right"/>
            </w:pPr>
          </w:p>
        </w:tc>
        <w:tc>
          <w:tcPr>
            <w:tcW w:w="81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</w:p>
          <w:p w:rsidR="00103983" w:rsidRDefault="00103983" w:rsidP="00265CCD">
            <w:pPr>
              <w:shd w:val="clear" w:color="auto" w:fill="FFFFFF"/>
              <w:jc w:val="right"/>
            </w:pP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730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35" w:lineRule="exact"/>
              <w:ind w:right="134" w:hanging="10"/>
            </w:pPr>
            <w:r>
              <w:rPr>
                <w:color w:val="000000"/>
                <w:spacing w:val="-8"/>
              </w:rPr>
              <w:t xml:space="preserve">Администрация </w:t>
            </w:r>
            <w:r>
              <w:rPr>
                <w:color w:val="000000"/>
                <w:spacing w:val="-7"/>
              </w:rPr>
              <w:t xml:space="preserve">Благодарненского </w:t>
            </w:r>
            <w:r>
              <w:rPr>
                <w:color w:val="000000"/>
                <w:spacing w:val="-8"/>
              </w:rPr>
              <w:t>муниципального района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197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96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176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191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373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7"/>
              </w:rPr>
              <w:t>30,0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287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8"/>
              </w:rPr>
              <w:t>29,8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9"/>
              </w:rPr>
              <w:t>76,9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9"/>
              </w:rPr>
              <w:t>г. Благодарный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278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230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288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216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566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9"/>
              </w:rPr>
              <w:t>45,5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446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8"/>
              </w:rPr>
              <w:t>46,4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10"/>
              </w:rPr>
              <w:t>78,8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35" w:lineRule="exact"/>
              <w:ind w:right="638"/>
            </w:pPr>
            <w:r>
              <w:rPr>
                <w:color w:val="000000"/>
                <w:spacing w:val="-9"/>
              </w:rPr>
              <w:t xml:space="preserve">Александрийский </w:t>
            </w:r>
            <w:r>
              <w:rPr>
                <w:color w:val="000000"/>
                <w:spacing w:val="-7"/>
              </w:rPr>
              <w:t>сельсовет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2,1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1,2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9"/>
              </w:rPr>
              <w:t>46,2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22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8"/>
              </w:rPr>
              <w:t>с. Алексеевское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10"/>
              </w:rPr>
              <w:t>76,2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42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9"/>
              </w:rPr>
              <w:t>х. Большевик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1,9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15"/>
              </w:rPr>
              <w:t>138,5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9"/>
              </w:rPr>
              <w:t>с. Бурлацкое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2,1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22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8"/>
              </w:rPr>
              <w:t>с. Елизаветинское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8.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35" w:lineRule="exact"/>
              <w:ind w:right="456"/>
            </w:pPr>
            <w:r>
              <w:rPr>
                <w:color w:val="000000"/>
                <w:spacing w:val="-9"/>
              </w:rPr>
              <w:t xml:space="preserve">Каменнобалковский </w:t>
            </w:r>
            <w:r>
              <w:rPr>
                <w:color w:val="000000"/>
                <w:spacing w:val="-7"/>
              </w:rPr>
              <w:t>сельсовет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2,2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0,3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9.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35" w:lineRule="exact"/>
              <w:ind w:right="547" w:hanging="5"/>
            </w:pPr>
            <w:r>
              <w:rPr>
                <w:color w:val="000000"/>
                <w:spacing w:val="-9"/>
              </w:rPr>
              <w:t xml:space="preserve">Красноключевской </w:t>
            </w:r>
            <w:r>
              <w:rPr>
                <w:color w:val="000000"/>
                <w:spacing w:val="-8"/>
              </w:rPr>
              <w:t>сельсовет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0,1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3,2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10.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9"/>
              </w:rPr>
              <w:t>с. Мирное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63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5,1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5,3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10"/>
              </w:rPr>
              <w:t>79,7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11.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9"/>
              </w:rPr>
              <w:t>с. Сотниковское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13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12.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proofErr w:type="gramStart"/>
            <w:r>
              <w:rPr>
                <w:color w:val="000000"/>
                <w:spacing w:val="-8"/>
              </w:rPr>
              <w:t>с</w:t>
            </w:r>
            <w:proofErr w:type="gramEnd"/>
            <w:r>
              <w:rPr>
                <w:color w:val="000000"/>
                <w:spacing w:val="-8"/>
              </w:rPr>
              <w:t>. Спасское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13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13.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8"/>
              </w:rPr>
              <w:t>п. Ставропольский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4,3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2,5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9"/>
              </w:rPr>
              <w:t>44,4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42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14.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9"/>
              </w:rPr>
              <w:t>с. Шишкино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1,6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2,8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32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15.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9"/>
              </w:rPr>
              <w:t>а. Эдельбай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1,9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13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</w:rPr>
              <w:t>16.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11"/>
              </w:rPr>
              <w:t>Итого: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706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502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539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460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15"/>
              </w:rPr>
              <w:t>1245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962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-11"/>
              </w:rPr>
              <w:t>77,3</w:t>
            </w:r>
          </w:p>
        </w:tc>
      </w:tr>
    </w:tbl>
    <w:p w:rsidR="00103983" w:rsidRDefault="00103983" w:rsidP="00103983">
      <w:pPr>
        <w:sectPr w:rsidR="00103983">
          <w:pgSz w:w="11909" w:h="16834"/>
          <w:pgMar w:top="1440" w:right="926" w:bottom="720" w:left="1085" w:header="720" w:footer="720" w:gutter="0"/>
          <w:cols w:space="60"/>
          <w:noEndnote/>
        </w:sectPr>
      </w:pPr>
    </w:p>
    <w:p w:rsidR="00103983" w:rsidRDefault="00103983" w:rsidP="00103983">
      <w:pPr>
        <w:shd w:val="clear" w:color="auto" w:fill="FFFFFF"/>
        <w:spacing w:line="278" w:lineRule="exact"/>
        <w:ind w:right="10"/>
        <w:jc w:val="center"/>
      </w:pPr>
      <w:r>
        <w:rPr>
          <w:color w:val="000000"/>
          <w:spacing w:val="-7"/>
          <w:sz w:val="24"/>
          <w:szCs w:val="24"/>
        </w:rPr>
        <w:lastRenderedPageBreak/>
        <w:t>АНАЛИЗ</w:t>
      </w:r>
    </w:p>
    <w:p w:rsidR="00103983" w:rsidRDefault="00103983" w:rsidP="00103983">
      <w:pPr>
        <w:shd w:val="clear" w:color="auto" w:fill="FFFFFF"/>
        <w:spacing w:line="278" w:lineRule="exact"/>
        <w:ind w:left="1661" w:right="442" w:hanging="869"/>
      </w:pPr>
      <w:r>
        <w:rPr>
          <w:color w:val="000000"/>
          <w:spacing w:val="-6"/>
          <w:sz w:val="24"/>
          <w:szCs w:val="24"/>
        </w:rPr>
        <w:t xml:space="preserve">поступивших обращений граждан в администрацию и муниципальные образования </w:t>
      </w:r>
      <w:r>
        <w:rPr>
          <w:color w:val="000000"/>
          <w:spacing w:val="-4"/>
          <w:sz w:val="24"/>
          <w:szCs w:val="24"/>
        </w:rPr>
        <w:t>Благодарненского муниципального района Ставропольского края</w:t>
      </w:r>
    </w:p>
    <w:p w:rsidR="00103983" w:rsidRDefault="00103983" w:rsidP="00103983">
      <w:pPr>
        <w:spacing w:after="23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50"/>
        <w:gridCol w:w="864"/>
        <w:gridCol w:w="854"/>
        <w:gridCol w:w="854"/>
        <w:gridCol w:w="845"/>
        <w:gridCol w:w="854"/>
        <w:gridCol w:w="854"/>
        <w:gridCol w:w="854"/>
        <w:gridCol w:w="835"/>
        <w:gridCol w:w="864"/>
      </w:tblGrid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682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115"/>
            </w:pPr>
            <w:r>
              <w:rPr>
                <w:color w:val="000000"/>
                <w:spacing w:val="-5"/>
              </w:rPr>
              <w:t>Основные проблемы</w:t>
            </w:r>
          </w:p>
        </w:tc>
        <w:tc>
          <w:tcPr>
            <w:tcW w:w="1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312"/>
            </w:pPr>
            <w:r>
              <w:rPr>
                <w:color w:val="000000"/>
                <w:spacing w:val="6"/>
              </w:rPr>
              <w:t>АБМРСК</w:t>
            </w: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50" w:lineRule="exact"/>
            </w:pPr>
            <w:r>
              <w:rPr>
                <w:color w:val="000000"/>
                <w:spacing w:val="-3"/>
              </w:rPr>
              <w:t xml:space="preserve">администрация   г. </w:t>
            </w:r>
            <w:proofErr w:type="gramStart"/>
            <w:r>
              <w:rPr>
                <w:color w:val="000000"/>
                <w:spacing w:val="-2"/>
              </w:rPr>
              <w:t>Благодарный</w:t>
            </w:r>
            <w:proofErr w:type="gramEnd"/>
          </w:p>
        </w:tc>
        <w:tc>
          <w:tcPr>
            <w:tcW w:w="1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192"/>
            </w:pPr>
            <w:r>
              <w:rPr>
                <w:color w:val="000000"/>
                <w:spacing w:val="-3"/>
              </w:rPr>
              <w:t>МО БМР СК</w:t>
            </w:r>
          </w:p>
        </w:tc>
        <w:tc>
          <w:tcPr>
            <w:tcW w:w="1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485"/>
            </w:pPr>
            <w:r>
              <w:rPr>
                <w:color w:val="000000"/>
                <w:spacing w:val="-5"/>
              </w:rPr>
              <w:t>всего: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43"/>
            </w:pPr>
            <w:r>
              <w:rPr>
                <w:color w:val="000000"/>
                <w:spacing w:val="-6"/>
              </w:rPr>
              <w:t>итого: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509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14"/>
            </w:pPr>
            <w:r>
              <w:rPr>
                <w:color w:val="000000"/>
                <w:spacing w:val="-2"/>
              </w:rPr>
              <w:t>устные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54" w:lineRule="exact"/>
            </w:pPr>
            <w:proofErr w:type="gramStart"/>
            <w:r>
              <w:rPr>
                <w:color w:val="000000"/>
                <w:spacing w:val="-3"/>
              </w:rPr>
              <w:t xml:space="preserve">письмен </w:t>
            </w:r>
            <w:proofErr w:type="spellStart"/>
            <w:r>
              <w:rPr>
                <w:color w:val="000000"/>
                <w:spacing w:val="-3"/>
              </w:rPr>
              <w:t>ные</w:t>
            </w:r>
            <w:proofErr w:type="spellEnd"/>
            <w:proofErr w:type="gramEnd"/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14"/>
            </w:pPr>
            <w:r>
              <w:rPr>
                <w:color w:val="000000"/>
                <w:spacing w:val="-3"/>
              </w:rPr>
              <w:t>устные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50" w:lineRule="exact"/>
            </w:pPr>
            <w:proofErr w:type="gramStart"/>
            <w:r>
              <w:rPr>
                <w:color w:val="000000"/>
                <w:spacing w:val="-4"/>
              </w:rPr>
              <w:t xml:space="preserve">письмен </w:t>
            </w:r>
            <w:proofErr w:type="spellStart"/>
            <w:r>
              <w:rPr>
                <w:color w:val="000000"/>
                <w:spacing w:val="-4"/>
              </w:rPr>
              <w:t>ные</w:t>
            </w:r>
            <w:proofErr w:type="spellEnd"/>
            <w:proofErr w:type="gramEnd"/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10"/>
            </w:pPr>
            <w:r>
              <w:rPr>
                <w:color w:val="000000"/>
                <w:spacing w:val="-3"/>
              </w:rPr>
              <w:t>устные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50" w:lineRule="exact"/>
            </w:pPr>
            <w:proofErr w:type="gramStart"/>
            <w:r>
              <w:rPr>
                <w:color w:val="000000"/>
                <w:spacing w:val="-3"/>
              </w:rPr>
              <w:t xml:space="preserve">письмен </w:t>
            </w:r>
            <w:proofErr w:type="spellStart"/>
            <w:r>
              <w:rPr>
                <w:color w:val="000000"/>
                <w:spacing w:val="-3"/>
              </w:rPr>
              <w:t>ные</w:t>
            </w:r>
            <w:proofErr w:type="spellEnd"/>
            <w:proofErr w:type="gramEnd"/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10"/>
            </w:pPr>
            <w:r>
              <w:rPr>
                <w:color w:val="000000"/>
                <w:spacing w:val="-3"/>
              </w:rPr>
              <w:t>устные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50" w:lineRule="exact"/>
            </w:pPr>
            <w:proofErr w:type="gramStart"/>
            <w:r>
              <w:rPr>
                <w:color w:val="000000"/>
                <w:spacing w:val="-4"/>
              </w:rPr>
              <w:t xml:space="preserve">письмен </w:t>
            </w:r>
            <w:proofErr w:type="spellStart"/>
            <w:r>
              <w:rPr>
                <w:color w:val="000000"/>
                <w:spacing w:val="-4"/>
              </w:rPr>
              <w:t>ные</w:t>
            </w:r>
            <w:proofErr w:type="spellEnd"/>
            <w:proofErr w:type="gramEnd"/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749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45" w:lineRule="exact"/>
              <w:ind w:right="240" w:firstLine="5"/>
            </w:pPr>
            <w:r>
              <w:rPr>
                <w:color w:val="000000"/>
                <w:spacing w:val="-4"/>
              </w:rPr>
              <w:t xml:space="preserve">Категория </w:t>
            </w:r>
            <w:proofErr w:type="gramStart"/>
            <w:r>
              <w:rPr>
                <w:color w:val="000000"/>
                <w:spacing w:val="-4"/>
              </w:rPr>
              <w:t>обратившихся</w:t>
            </w:r>
            <w:proofErr w:type="gramEnd"/>
            <w:r>
              <w:rPr>
                <w:color w:val="000000"/>
                <w:spacing w:val="-4"/>
              </w:rPr>
              <w:t xml:space="preserve">, в том </w:t>
            </w:r>
            <w:r>
              <w:rPr>
                <w:color w:val="000000"/>
                <w:spacing w:val="-6"/>
              </w:rPr>
              <w:t>числе: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96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191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230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216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176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53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502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460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962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54" w:lineRule="exact"/>
            </w:pPr>
            <w:r>
              <w:rPr>
                <w:color w:val="000000"/>
                <w:spacing w:val="2"/>
              </w:rPr>
              <w:t xml:space="preserve">рабочие   и   работники </w:t>
            </w:r>
            <w:r>
              <w:rPr>
                <w:color w:val="000000"/>
                <w:spacing w:val="-3"/>
              </w:rPr>
              <w:t>сельского хозяйства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9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21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4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18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3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29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42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71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758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45" w:lineRule="exact"/>
            </w:pPr>
            <w:r>
              <w:rPr>
                <w:color w:val="000000"/>
                <w:spacing w:val="2"/>
              </w:rPr>
              <w:t xml:space="preserve">служащие   всех   форм </w:t>
            </w:r>
            <w:r>
              <w:rPr>
                <w:color w:val="000000"/>
                <w:spacing w:val="-4"/>
              </w:rPr>
              <w:t xml:space="preserve">собственности, </w:t>
            </w:r>
            <w:r>
              <w:rPr>
                <w:color w:val="000000"/>
                <w:spacing w:val="-3"/>
              </w:rPr>
              <w:t>предприниматели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7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17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13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3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20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42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32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4"/>
              </w:rPr>
              <w:t>учащиеся и студенты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5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12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17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18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758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50" w:lineRule="exact"/>
            </w:pPr>
            <w:r>
              <w:rPr>
                <w:color w:val="000000"/>
                <w:spacing w:val="-2"/>
              </w:rPr>
              <w:t xml:space="preserve">работники образования, </w:t>
            </w:r>
            <w:r>
              <w:rPr>
                <w:color w:val="000000"/>
                <w:spacing w:val="-4"/>
              </w:rPr>
              <w:t>здравоохранения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4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7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4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8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9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17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5"/>
              </w:rPr>
              <w:t>пенсионеры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51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78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114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121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88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253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223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476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50" w:lineRule="exact"/>
            </w:pPr>
            <w:r>
              <w:rPr>
                <w:color w:val="000000"/>
                <w:spacing w:val="-2"/>
              </w:rPr>
              <w:t xml:space="preserve">офицеры              запаса, </w:t>
            </w:r>
            <w:r>
              <w:rPr>
                <w:color w:val="000000"/>
                <w:spacing w:val="-3"/>
              </w:rPr>
              <w:t>военнослужащие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i/>
                <w:iCs/>
                <w:color w:val="000000"/>
              </w:rPr>
              <w:t>2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12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14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768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45" w:lineRule="exact"/>
              <w:ind w:firstLine="5"/>
            </w:pPr>
            <w:r>
              <w:rPr>
                <w:color w:val="000000"/>
              </w:rPr>
              <w:t xml:space="preserve">беженцы                       и </w:t>
            </w:r>
            <w:r>
              <w:rPr>
                <w:color w:val="000000"/>
                <w:spacing w:val="-4"/>
              </w:rPr>
              <w:t>вынужденные переселенцы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7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18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4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25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29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4"/>
              </w:rPr>
              <w:t>не работающие, прочие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48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92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45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54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23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162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116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278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32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4"/>
              </w:rPr>
              <w:t>коллективные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13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15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32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6"/>
              </w:rPr>
              <w:t>анонимные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</w:t>
            </w:r>
          </w:p>
        </w:tc>
      </w:tr>
    </w:tbl>
    <w:p w:rsidR="00103983" w:rsidRDefault="00103983" w:rsidP="00103983">
      <w:pPr>
        <w:sectPr w:rsidR="00103983">
          <w:pgSz w:w="11909" w:h="16834"/>
          <w:pgMar w:top="1440" w:right="921" w:bottom="720" w:left="1157" w:header="720" w:footer="720" w:gutter="0"/>
          <w:cols w:space="60"/>
          <w:noEndnote/>
        </w:sectPr>
      </w:pPr>
    </w:p>
    <w:p w:rsidR="00103983" w:rsidRDefault="00103983" w:rsidP="00103983">
      <w:pPr>
        <w:shd w:val="clear" w:color="auto" w:fill="FFFFFF"/>
        <w:spacing w:line="269" w:lineRule="exact"/>
        <w:ind w:right="10"/>
        <w:jc w:val="center"/>
      </w:pPr>
      <w:r>
        <w:rPr>
          <w:color w:val="000000"/>
          <w:spacing w:val="-2"/>
          <w:sz w:val="22"/>
          <w:szCs w:val="22"/>
        </w:rPr>
        <w:lastRenderedPageBreak/>
        <w:t>АНАЛИЗ</w:t>
      </w:r>
    </w:p>
    <w:p w:rsidR="00103983" w:rsidRDefault="00103983" w:rsidP="00103983">
      <w:pPr>
        <w:shd w:val="clear" w:color="auto" w:fill="FFFFFF"/>
        <w:spacing w:line="269" w:lineRule="exact"/>
        <w:ind w:left="115"/>
      </w:pPr>
      <w:r>
        <w:rPr>
          <w:color w:val="000000"/>
          <w:spacing w:val="-1"/>
          <w:sz w:val="22"/>
          <w:szCs w:val="22"/>
        </w:rPr>
        <w:t>поступивших обращений граждан в администрацию и муниципальные образования Благодарненского</w:t>
      </w:r>
    </w:p>
    <w:p w:rsidR="00103983" w:rsidRDefault="00103983" w:rsidP="00103983">
      <w:pPr>
        <w:shd w:val="clear" w:color="auto" w:fill="FFFFFF"/>
        <w:spacing w:line="269" w:lineRule="exact"/>
        <w:ind w:right="14"/>
        <w:jc w:val="center"/>
      </w:pPr>
      <w:r>
        <w:rPr>
          <w:color w:val="000000"/>
          <w:spacing w:val="1"/>
          <w:sz w:val="22"/>
          <w:szCs w:val="22"/>
        </w:rPr>
        <w:t>муниципального района Ставропольского края</w:t>
      </w:r>
    </w:p>
    <w:p w:rsidR="00103983" w:rsidRDefault="00103983" w:rsidP="00103983">
      <w:pPr>
        <w:spacing w:after="226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96"/>
        <w:gridCol w:w="826"/>
        <w:gridCol w:w="826"/>
        <w:gridCol w:w="816"/>
        <w:gridCol w:w="816"/>
        <w:gridCol w:w="816"/>
        <w:gridCol w:w="826"/>
        <w:gridCol w:w="826"/>
        <w:gridCol w:w="806"/>
        <w:gridCol w:w="835"/>
      </w:tblGrid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749"/>
        </w:trPr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317"/>
            </w:pPr>
            <w:r>
              <w:rPr>
                <w:color w:val="000000"/>
                <w:spacing w:val="-8"/>
              </w:rPr>
              <w:t>Основные проблемы</w:t>
            </w:r>
          </w:p>
        </w:tc>
        <w:tc>
          <w:tcPr>
            <w:tcW w:w="1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298"/>
            </w:pPr>
            <w:r>
              <w:rPr>
                <w:color w:val="000000"/>
                <w:spacing w:val="-8"/>
              </w:rPr>
              <w:t>АБМР СК</w:t>
            </w:r>
          </w:p>
        </w:tc>
        <w:tc>
          <w:tcPr>
            <w:tcW w:w="1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40" w:lineRule="exact"/>
              <w:ind w:right="5"/>
            </w:pPr>
            <w:r>
              <w:rPr>
                <w:color w:val="000000"/>
                <w:spacing w:val="-7"/>
              </w:rPr>
              <w:t xml:space="preserve">администрация г. </w:t>
            </w:r>
            <w:proofErr w:type="gramStart"/>
            <w:r>
              <w:rPr>
                <w:color w:val="000000"/>
                <w:spacing w:val="-6"/>
              </w:rPr>
              <w:t>Благодарный</w:t>
            </w:r>
            <w:proofErr w:type="gramEnd"/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187"/>
            </w:pPr>
            <w:r>
              <w:rPr>
                <w:color w:val="000000"/>
                <w:spacing w:val="-8"/>
              </w:rPr>
              <w:t>МО БМР СК</w:t>
            </w:r>
          </w:p>
        </w:tc>
        <w:tc>
          <w:tcPr>
            <w:tcW w:w="1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470"/>
            </w:pPr>
            <w:r>
              <w:rPr>
                <w:color w:val="000000"/>
                <w:spacing w:val="-8"/>
              </w:rPr>
              <w:t>всего: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43"/>
            </w:pPr>
            <w:r>
              <w:rPr>
                <w:color w:val="000000"/>
                <w:spacing w:val="-10"/>
              </w:rPr>
              <w:t>итого: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42"/>
        </w:trPr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5"/>
            </w:pPr>
            <w:r>
              <w:rPr>
                <w:color w:val="000000"/>
                <w:spacing w:val="-6"/>
              </w:rPr>
              <w:t>устные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45" w:lineRule="exact"/>
            </w:pPr>
            <w:proofErr w:type="gramStart"/>
            <w:r>
              <w:rPr>
                <w:color w:val="000000"/>
                <w:spacing w:val="-7"/>
              </w:rPr>
              <w:t xml:space="preserve">письмен </w:t>
            </w:r>
            <w:proofErr w:type="spellStart"/>
            <w:r>
              <w:rPr>
                <w:color w:val="000000"/>
                <w:spacing w:val="-8"/>
              </w:rPr>
              <w:t>ные</w:t>
            </w:r>
            <w:proofErr w:type="spellEnd"/>
            <w:proofErr w:type="gramEnd"/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5"/>
            </w:pPr>
            <w:r>
              <w:rPr>
                <w:color w:val="000000"/>
                <w:spacing w:val="-8"/>
              </w:rPr>
              <w:t>устные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40" w:lineRule="exact"/>
            </w:pPr>
            <w:proofErr w:type="gramStart"/>
            <w:r>
              <w:rPr>
                <w:color w:val="000000"/>
                <w:spacing w:val="-8"/>
              </w:rPr>
              <w:t xml:space="preserve">письмен </w:t>
            </w:r>
            <w:proofErr w:type="spellStart"/>
            <w:r>
              <w:rPr>
                <w:color w:val="000000"/>
                <w:spacing w:val="-8"/>
              </w:rPr>
              <w:t>ные</w:t>
            </w:r>
            <w:proofErr w:type="spellEnd"/>
            <w:proofErr w:type="gramEnd"/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5"/>
            </w:pPr>
            <w:r>
              <w:rPr>
                <w:color w:val="000000"/>
                <w:spacing w:val="-6"/>
              </w:rPr>
              <w:t>устные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40" w:lineRule="exact"/>
            </w:pPr>
            <w:proofErr w:type="gramStart"/>
            <w:r>
              <w:rPr>
                <w:color w:val="000000"/>
                <w:spacing w:val="-7"/>
              </w:rPr>
              <w:t xml:space="preserve">письмен </w:t>
            </w:r>
            <w:proofErr w:type="spellStart"/>
            <w:r>
              <w:rPr>
                <w:color w:val="000000"/>
                <w:spacing w:val="-6"/>
              </w:rPr>
              <w:t>ные</w:t>
            </w:r>
            <w:proofErr w:type="spellEnd"/>
            <w:proofErr w:type="gramEnd"/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14"/>
            </w:pPr>
            <w:r>
              <w:rPr>
                <w:color w:val="000000"/>
                <w:spacing w:val="-7"/>
              </w:rPr>
              <w:t>устные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45" w:lineRule="exact"/>
            </w:pPr>
            <w:proofErr w:type="gramStart"/>
            <w:r>
              <w:rPr>
                <w:color w:val="000000"/>
                <w:spacing w:val="-8"/>
              </w:rPr>
              <w:t xml:space="preserve">письмен </w:t>
            </w:r>
            <w:proofErr w:type="spellStart"/>
            <w:r>
              <w:rPr>
                <w:color w:val="000000"/>
                <w:spacing w:val="-9"/>
              </w:rPr>
              <w:t>ные</w:t>
            </w:r>
            <w:proofErr w:type="spellEnd"/>
            <w:proofErr w:type="gramEnd"/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970"/>
        </w:trPr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35" w:lineRule="exact"/>
              <w:ind w:firstLine="5"/>
            </w:pPr>
            <w:r>
              <w:rPr>
                <w:color w:val="000000"/>
                <w:spacing w:val="-4"/>
              </w:rPr>
              <w:t xml:space="preserve">Вопросы                  сельского </w:t>
            </w:r>
            <w:r>
              <w:rPr>
                <w:color w:val="000000"/>
                <w:spacing w:val="-5"/>
              </w:rPr>
              <w:t xml:space="preserve">хозяйства,           обеспечения </w:t>
            </w:r>
            <w:r>
              <w:rPr>
                <w:color w:val="000000"/>
                <w:spacing w:val="-6"/>
              </w:rPr>
              <w:t>земельного законодательства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42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69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40" w:lineRule="exact"/>
            </w:pPr>
            <w:r>
              <w:rPr>
                <w:color w:val="000000"/>
                <w:spacing w:val="-5"/>
              </w:rPr>
              <w:t xml:space="preserve">Вопросы               жилищного </w:t>
            </w:r>
            <w:r>
              <w:rPr>
                <w:color w:val="000000"/>
                <w:spacing w:val="-6"/>
              </w:rPr>
              <w:t>законодательства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149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40" w:lineRule="exact"/>
              <w:ind w:firstLine="5"/>
            </w:pPr>
            <w:r>
              <w:rPr>
                <w:color w:val="000000"/>
                <w:spacing w:val="-5"/>
              </w:rPr>
              <w:t xml:space="preserve">Вопросы        коммунального </w:t>
            </w:r>
            <w:r>
              <w:rPr>
                <w:color w:val="000000"/>
                <w:spacing w:val="-6"/>
              </w:rPr>
              <w:t>хозяйства, водоснабжения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3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83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159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99"/>
        </w:trPr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45" w:lineRule="exact"/>
              <w:ind w:firstLine="5"/>
            </w:pPr>
            <w:r>
              <w:rPr>
                <w:color w:val="000000"/>
                <w:spacing w:val="-4"/>
              </w:rPr>
              <w:t xml:space="preserve">Вопросы      благоустройства </w:t>
            </w:r>
            <w:r>
              <w:rPr>
                <w:color w:val="000000"/>
                <w:spacing w:val="-6"/>
              </w:rPr>
              <w:t>города, села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7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41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32"/>
        </w:trPr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7"/>
              </w:rPr>
              <w:t>Вопросы труда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7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pacing w:val="2"/>
              </w:rPr>
              <w:t>'    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99"/>
        </w:trPr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7"/>
              </w:rPr>
              <w:t>Вопросы социальной защиты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33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40" w:lineRule="exact"/>
              <w:ind w:firstLine="5"/>
            </w:pPr>
            <w:r>
              <w:rPr>
                <w:color w:val="000000"/>
                <w:spacing w:val="-4"/>
              </w:rPr>
              <w:t xml:space="preserve">Вопросы             обеспечения </w:t>
            </w:r>
            <w:r>
              <w:rPr>
                <w:color w:val="000000"/>
                <w:spacing w:val="-6"/>
              </w:rPr>
              <w:t>законности и права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7"/>
              </w:rPr>
              <w:t>Вопросы работы связи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42"/>
        </w:trPr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7"/>
              </w:rPr>
              <w:t>Вопросы здравоохранения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8"/>
              </w:rPr>
              <w:t>образования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22"/>
        </w:trPr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8"/>
              </w:rPr>
              <w:t>Вопросы торговли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40" w:lineRule="exact"/>
            </w:pPr>
            <w:r>
              <w:rPr>
                <w:color w:val="000000"/>
              </w:rPr>
              <w:t xml:space="preserve">Вопросы дотации, пособий, </w:t>
            </w:r>
            <w:r>
              <w:rPr>
                <w:color w:val="000000"/>
                <w:spacing w:val="-9"/>
              </w:rPr>
              <w:t>субсидий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35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99"/>
        </w:trPr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983" w:rsidRDefault="00103983" w:rsidP="00265CCD">
            <w:pPr>
              <w:shd w:val="clear" w:color="auto" w:fill="FFFFFF"/>
              <w:spacing w:line="245" w:lineRule="exact"/>
              <w:ind w:hanging="5"/>
            </w:pPr>
            <w:r>
              <w:rPr>
                <w:color w:val="000000"/>
                <w:spacing w:val="-2"/>
              </w:rPr>
              <w:t xml:space="preserve">Вопросы                  оказания </w:t>
            </w:r>
            <w:r>
              <w:rPr>
                <w:color w:val="000000"/>
                <w:spacing w:val="-7"/>
              </w:rPr>
              <w:t>материальной помощи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749"/>
        </w:trPr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spacing w:line="245" w:lineRule="exact"/>
            </w:pPr>
            <w:r>
              <w:rPr>
                <w:color w:val="000000"/>
                <w:spacing w:val="-4"/>
              </w:rPr>
              <w:t xml:space="preserve">Вопросы промышленности и </w:t>
            </w:r>
            <w:r>
              <w:rPr>
                <w:color w:val="000000"/>
                <w:spacing w:val="-6"/>
              </w:rPr>
              <w:t>транспорта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ind w:left="302"/>
            </w:pPr>
            <w:r>
              <w:rPr>
                <w:color w:val="000000"/>
                <w:sz w:val="18"/>
                <w:szCs w:val="18"/>
              </w:rPr>
              <w:t>•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9"/>
              </w:rPr>
              <w:t>Прочие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181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109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290</w:t>
            </w:r>
          </w:p>
        </w:tc>
      </w:tr>
      <w:tr w:rsidR="00103983" w:rsidTr="00265CCD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</w:pPr>
            <w:r>
              <w:rPr>
                <w:color w:val="000000"/>
                <w:spacing w:val="-8"/>
              </w:rPr>
              <w:t>Итого: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color w:val="000000"/>
                <w:sz w:val="18"/>
                <w:szCs w:val="18"/>
              </w:rPr>
              <w:t>96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>191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>230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>216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>176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>53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>502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>460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3983" w:rsidRDefault="00103983" w:rsidP="00265CCD">
            <w:pPr>
              <w:shd w:val="clear" w:color="auto" w:fill="FFFFFF"/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>962</w:t>
            </w:r>
          </w:p>
        </w:tc>
      </w:tr>
    </w:tbl>
    <w:p w:rsidR="00103983" w:rsidRDefault="00103983" w:rsidP="00103983"/>
    <w:p w:rsidR="00103983" w:rsidRDefault="00103983" w:rsidP="006D3234">
      <w:pPr>
        <w:jc w:val="both"/>
      </w:pPr>
    </w:p>
    <w:sectPr w:rsidR="00103983" w:rsidSect="00CE003F">
      <w:pgSz w:w="11906" w:h="16838"/>
      <w:pgMar w:top="567" w:right="567" w:bottom="113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02FA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234"/>
    <w:rsid w:val="000146F5"/>
    <w:rsid w:val="00027E93"/>
    <w:rsid w:val="00103983"/>
    <w:rsid w:val="00115DEF"/>
    <w:rsid w:val="001725E7"/>
    <w:rsid w:val="001A45B6"/>
    <w:rsid w:val="001D7E38"/>
    <w:rsid w:val="004053A0"/>
    <w:rsid w:val="0049618B"/>
    <w:rsid w:val="00520F8A"/>
    <w:rsid w:val="005271C1"/>
    <w:rsid w:val="005656BA"/>
    <w:rsid w:val="006D3234"/>
    <w:rsid w:val="00706994"/>
    <w:rsid w:val="0071110D"/>
    <w:rsid w:val="00733205"/>
    <w:rsid w:val="00741DD1"/>
    <w:rsid w:val="00747882"/>
    <w:rsid w:val="008233D0"/>
    <w:rsid w:val="0085431C"/>
    <w:rsid w:val="009160D3"/>
    <w:rsid w:val="009233F6"/>
    <w:rsid w:val="0094412F"/>
    <w:rsid w:val="009748DF"/>
    <w:rsid w:val="009E5950"/>
    <w:rsid w:val="00A00DAC"/>
    <w:rsid w:val="00A329C2"/>
    <w:rsid w:val="00A34957"/>
    <w:rsid w:val="00A8723B"/>
    <w:rsid w:val="00C6366D"/>
    <w:rsid w:val="00CE003F"/>
    <w:rsid w:val="00D13254"/>
    <w:rsid w:val="00D52BB4"/>
    <w:rsid w:val="00DE5B6E"/>
    <w:rsid w:val="00E041EF"/>
    <w:rsid w:val="00E233F9"/>
    <w:rsid w:val="00ED6490"/>
    <w:rsid w:val="00ED7724"/>
    <w:rsid w:val="00EF1ED8"/>
    <w:rsid w:val="00F12871"/>
    <w:rsid w:val="00F2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2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6D3234"/>
    <w:pPr>
      <w:ind w:firstLine="72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semiHidden/>
    <w:rsid w:val="006D323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rsid w:val="006D32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semiHidden/>
    <w:unhideWhenUsed/>
    <w:rsid w:val="009233F6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9233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9233F6"/>
    <w:pPr>
      <w:jc w:val="center"/>
    </w:pPr>
    <w:rPr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27E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7E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2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6D3234"/>
    <w:pPr>
      <w:ind w:firstLine="72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semiHidden/>
    <w:rsid w:val="006D323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rsid w:val="006D32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semiHidden/>
    <w:unhideWhenUsed/>
    <w:rsid w:val="009233F6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9233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9233F6"/>
    <w:pPr>
      <w:jc w:val="center"/>
    </w:pPr>
    <w:rPr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27E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7E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3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8</Pages>
  <Words>2220</Words>
  <Characters>12654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22</cp:revision>
  <cp:lastPrinted>2015-01-14T06:56:00Z</cp:lastPrinted>
  <dcterms:created xsi:type="dcterms:W3CDTF">2014-12-25T11:14:00Z</dcterms:created>
  <dcterms:modified xsi:type="dcterms:W3CDTF">2015-01-19T09:04:00Z</dcterms:modified>
</cp:coreProperties>
</file>