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B66D7" w14:textId="77777777" w:rsidR="00A7218B" w:rsidRPr="00585787" w:rsidRDefault="00A7218B" w:rsidP="00A7218B">
      <w:pPr>
        <w:tabs>
          <w:tab w:val="left" w:pos="7230"/>
        </w:tabs>
        <w:jc w:val="center"/>
        <w:rPr>
          <w:b/>
          <w:sz w:val="56"/>
          <w:szCs w:val="56"/>
        </w:rPr>
      </w:pPr>
      <w:r w:rsidRPr="00585787">
        <w:rPr>
          <w:b/>
          <w:sz w:val="56"/>
          <w:szCs w:val="56"/>
        </w:rPr>
        <w:t>ПОСТАНОВЛЕНИЕ</w:t>
      </w:r>
    </w:p>
    <w:p w14:paraId="3A754A48" w14:textId="77777777" w:rsidR="00A7218B" w:rsidRPr="00585787" w:rsidRDefault="00A7218B" w:rsidP="00A7218B">
      <w:pPr>
        <w:jc w:val="center"/>
        <w:rPr>
          <w:b/>
          <w:sz w:val="28"/>
          <w:szCs w:val="28"/>
        </w:rPr>
      </w:pPr>
    </w:p>
    <w:p w14:paraId="40AF8698" w14:textId="77777777" w:rsidR="00A7218B" w:rsidRPr="001A3F5B" w:rsidRDefault="00A7218B" w:rsidP="00A7218B">
      <w:pPr>
        <w:ind w:left="-142" w:right="-144"/>
        <w:jc w:val="center"/>
        <w:rPr>
          <w:b/>
          <w:sz w:val="26"/>
          <w:szCs w:val="26"/>
        </w:rPr>
      </w:pPr>
      <w:r w:rsidRPr="004C1E6C">
        <w:rPr>
          <w:b/>
          <w:sz w:val="26"/>
          <w:szCs w:val="26"/>
        </w:rPr>
        <w:t xml:space="preserve">АДМИНИСТРАЦИИ БЛАГОДАРНЕНСКОГО </w:t>
      </w:r>
      <w:proofErr w:type="gramStart"/>
      <w:r w:rsidRPr="004C1E6C">
        <w:rPr>
          <w:b/>
          <w:sz w:val="26"/>
          <w:szCs w:val="26"/>
        </w:rPr>
        <w:t>МУНИЦИПАЛЬНОГО  ОКРУГА</w:t>
      </w:r>
      <w:proofErr w:type="gramEnd"/>
      <w:r w:rsidRPr="00585787">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A7218B" w:rsidRPr="00585787" w14:paraId="01B30374" w14:textId="77777777" w:rsidTr="00B8534C">
        <w:trPr>
          <w:trHeight w:val="80"/>
        </w:trPr>
        <w:tc>
          <w:tcPr>
            <w:tcW w:w="655" w:type="dxa"/>
          </w:tcPr>
          <w:p w14:paraId="28CB5847" w14:textId="5FA84BD2" w:rsidR="00A7218B" w:rsidRPr="00A36B08" w:rsidRDefault="007A1D7E" w:rsidP="00B8534C">
            <w:pPr>
              <w:tabs>
                <w:tab w:val="left" w:pos="1862"/>
              </w:tabs>
              <w:jc w:val="center"/>
              <w:rPr>
                <w:sz w:val="28"/>
                <w:szCs w:val="28"/>
              </w:rPr>
            </w:pPr>
            <w:bookmarkStart w:id="0" w:name="_GoBack"/>
            <w:r>
              <w:rPr>
                <w:sz w:val="28"/>
                <w:szCs w:val="28"/>
              </w:rPr>
              <w:t>02</w:t>
            </w:r>
          </w:p>
        </w:tc>
        <w:tc>
          <w:tcPr>
            <w:tcW w:w="1271" w:type="dxa"/>
          </w:tcPr>
          <w:p w14:paraId="1C065437" w14:textId="02AB2162" w:rsidR="00A7218B" w:rsidRPr="00A36B08" w:rsidRDefault="007A1D7E" w:rsidP="00B8534C">
            <w:pPr>
              <w:tabs>
                <w:tab w:val="left" w:pos="1862"/>
              </w:tabs>
              <w:jc w:val="center"/>
              <w:rPr>
                <w:sz w:val="28"/>
                <w:szCs w:val="28"/>
              </w:rPr>
            </w:pPr>
            <w:r>
              <w:rPr>
                <w:sz w:val="28"/>
                <w:szCs w:val="28"/>
              </w:rPr>
              <w:t>июля</w:t>
            </w:r>
          </w:p>
        </w:tc>
        <w:tc>
          <w:tcPr>
            <w:tcW w:w="1660" w:type="dxa"/>
          </w:tcPr>
          <w:p w14:paraId="39D99334" w14:textId="77777777" w:rsidR="00A7218B" w:rsidRPr="00A36B08" w:rsidRDefault="00A7218B" w:rsidP="00B8534C">
            <w:pPr>
              <w:tabs>
                <w:tab w:val="left" w:pos="1862"/>
              </w:tabs>
              <w:jc w:val="center"/>
              <w:rPr>
                <w:sz w:val="28"/>
                <w:szCs w:val="28"/>
              </w:rPr>
            </w:pPr>
            <w:proofErr w:type="gramStart"/>
            <w:r w:rsidRPr="00A36B08">
              <w:rPr>
                <w:sz w:val="28"/>
                <w:szCs w:val="28"/>
              </w:rPr>
              <w:t>2024  года</w:t>
            </w:r>
            <w:proofErr w:type="gramEnd"/>
          </w:p>
        </w:tc>
        <w:tc>
          <w:tcPr>
            <w:tcW w:w="4145" w:type="dxa"/>
          </w:tcPr>
          <w:p w14:paraId="6AF107D5" w14:textId="77777777" w:rsidR="00A7218B" w:rsidRPr="00A36B08" w:rsidRDefault="00A7218B" w:rsidP="00B8534C">
            <w:pPr>
              <w:tabs>
                <w:tab w:val="left" w:pos="1862"/>
              </w:tabs>
              <w:jc w:val="center"/>
              <w:rPr>
                <w:sz w:val="28"/>
                <w:szCs w:val="28"/>
              </w:rPr>
            </w:pPr>
            <w:r w:rsidRPr="00A36B08">
              <w:rPr>
                <w:sz w:val="28"/>
                <w:szCs w:val="28"/>
              </w:rPr>
              <w:t>г. Благодарный</w:t>
            </w:r>
          </w:p>
        </w:tc>
        <w:tc>
          <w:tcPr>
            <w:tcW w:w="624" w:type="dxa"/>
          </w:tcPr>
          <w:p w14:paraId="3BC65D55" w14:textId="77777777" w:rsidR="00A7218B" w:rsidRPr="00A36B08" w:rsidRDefault="00A7218B" w:rsidP="00B8534C">
            <w:pPr>
              <w:tabs>
                <w:tab w:val="left" w:pos="1862"/>
              </w:tabs>
              <w:jc w:val="center"/>
              <w:rPr>
                <w:sz w:val="28"/>
                <w:szCs w:val="28"/>
              </w:rPr>
            </w:pPr>
            <w:r w:rsidRPr="00A36B08">
              <w:rPr>
                <w:sz w:val="28"/>
                <w:szCs w:val="28"/>
              </w:rPr>
              <w:t>№</w:t>
            </w:r>
          </w:p>
        </w:tc>
        <w:tc>
          <w:tcPr>
            <w:tcW w:w="1001" w:type="dxa"/>
          </w:tcPr>
          <w:p w14:paraId="43F74F89" w14:textId="15FC3C14" w:rsidR="00A7218B" w:rsidRPr="00A36B08" w:rsidRDefault="007A1D7E" w:rsidP="00B8534C">
            <w:pPr>
              <w:tabs>
                <w:tab w:val="left" w:pos="1862"/>
              </w:tabs>
              <w:rPr>
                <w:sz w:val="28"/>
                <w:szCs w:val="28"/>
              </w:rPr>
            </w:pPr>
            <w:r>
              <w:rPr>
                <w:sz w:val="28"/>
                <w:szCs w:val="28"/>
              </w:rPr>
              <w:t>854</w:t>
            </w:r>
          </w:p>
        </w:tc>
      </w:tr>
    </w:tbl>
    <w:p w14:paraId="1CB83716" w14:textId="77777777" w:rsidR="00D44112" w:rsidRPr="00151F80" w:rsidRDefault="00D44112" w:rsidP="000915BF">
      <w:pPr>
        <w:suppressAutoHyphens/>
        <w:jc w:val="both"/>
        <w:rPr>
          <w:sz w:val="28"/>
          <w:szCs w:val="28"/>
        </w:rPr>
      </w:pPr>
    </w:p>
    <w:p w14:paraId="347D8A4B" w14:textId="77777777" w:rsidR="00D44112" w:rsidRPr="00151F80" w:rsidRDefault="00D44112" w:rsidP="000915BF">
      <w:pPr>
        <w:suppressAutoHyphens/>
        <w:jc w:val="both"/>
        <w:rPr>
          <w:sz w:val="28"/>
          <w:szCs w:val="28"/>
        </w:rPr>
      </w:pPr>
    </w:p>
    <w:p w14:paraId="3D21A24A" w14:textId="36AF322E" w:rsidR="00686956" w:rsidRPr="00151F80" w:rsidRDefault="00686956" w:rsidP="000915BF">
      <w:pPr>
        <w:suppressAutoHyphens/>
        <w:autoSpaceDE w:val="0"/>
        <w:autoSpaceDN w:val="0"/>
        <w:adjustRightInd w:val="0"/>
        <w:spacing w:line="240" w:lineRule="exact"/>
        <w:jc w:val="both"/>
        <w:rPr>
          <w:sz w:val="28"/>
          <w:szCs w:val="28"/>
        </w:rPr>
      </w:pPr>
      <w:r w:rsidRPr="00151F80">
        <w:rPr>
          <w:sz w:val="28"/>
          <w:szCs w:val="28"/>
        </w:rPr>
        <w:t>О</w:t>
      </w:r>
      <w:r w:rsidR="00491532" w:rsidRPr="00151F80">
        <w:rPr>
          <w:sz w:val="28"/>
          <w:szCs w:val="28"/>
        </w:rPr>
        <w:t>б</w:t>
      </w:r>
      <w:r w:rsidRPr="00151F80">
        <w:rPr>
          <w:sz w:val="28"/>
          <w:szCs w:val="28"/>
        </w:rPr>
        <w:t xml:space="preserve"> </w:t>
      </w:r>
      <w:r w:rsidR="00491532" w:rsidRPr="00151F80">
        <w:rPr>
          <w:sz w:val="28"/>
          <w:szCs w:val="28"/>
        </w:rPr>
        <w:t>утверждении</w:t>
      </w:r>
      <w:r w:rsidRPr="00151F80">
        <w:rPr>
          <w:sz w:val="28"/>
          <w:szCs w:val="28"/>
        </w:rPr>
        <w:t xml:space="preserve"> поряд</w:t>
      </w:r>
      <w:r w:rsidR="00491532" w:rsidRPr="00151F80">
        <w:rPr>
          <w:sz w:val="28"/>
          <w:szCs w:val="28"/>
        </w:rPr>
        <w:t>ка</w:t>
      </w:r>
      <w:r w:rsidRPr="00151F80">
        <w:rPr>
          <w:sz w:val="28"/>
          <w:szCs w:val="28"/>
        </w:rPr>
        <w:t xml:space="preserve"> формирования и финансового обеспечения выполнения муниципального задания в отношении муниципальных учреждений </w:t>
      </w:r>
      <w:r w:rsidR="002D2167" w:rsidRPr="00151F80">
        <w:rPr>
          <w:sz w:val="28"/>
          <w:szCs w:val="28"/>
        </w:rPr>
        <w:t xml:space="preserve">Благодарненского муниципального округа </w:t>
      </w:r>
      <w:r w:rsidRPr="00151F80">
        <w:rPr>
          <w:sz w:val="28"/>
          <w:szCs w:val="28"/>
        </w:rPr>
        <w:t>Ставропольского края</w:t>
      </w:r>
    </w:p>
    <w:bookmarkEnd w:id="0"/>
    <w:p w14:paraId="60527C7B" w14:textId="77777777" w:rsidR="00B13999" w:rsidRPr="00151F80" w:rsidRDefault="00B13999" w:rsidP="000915BF">
      <w:pPr>
        <w:suppressAutoHyphens/>
        <w:jc w:val="both"/>
        <w:rPr>
          <w:sz w:val="28"/>
        </w:rPr>
      </w:pPr>
    </w:p>
    <w:p w14:paraId="577E6F32" w14:textId="3ABCB108" w:rsidR="00E43E10" w:rsidRPr="00151F80" w:rsidRDefault="00E43E10" w:rsidP="000915BF">
      <w:pPr>
        <w:suppressAutoHyphens/>
        <w:jc w:val="both"/>
        <w:rPr>
          <w:sz w:val="28"/>
        </w:rPr>
      </w:pPr>
    </w:p>
    <w:p w14:paraId="73E0516D" w14:textId="77777777" w:rsidR="00BB603E" w:rsidRPr="00151F80" w:rsidRDefault="00BB603E" w:rsidP="000915BF">
      <w:pPr>
        <w:suppressAutoHyphens/>
        <w:jc w:val="both"/>
        <w:rPr>
          <w:sz w:val="28"/>
        </w:rPr>
      </w:pPr>
    </w:p>
    <w:p w14:paraId="287CBC50" w14:textId="278147F1" w:rsidR="001B4C94" w:rsidRPr="00151F80" w:rsidRDefault="00DF1270" w:rsidP="000915BF">
      <w:pPr>
        <w:suppressAutoHyphens/>
        <w:autoSpaceDE w:val="0"/>
        <w:autoSpaceDN w:val="0"/>
        <w:adjustRightInd w:val="0"/>
        <w:ind w:firstLine="708"/>
        <w:jc w:val="both"/>
        <w:rPr>
          <w:sz w:val="28"/>
          <w:szCs w:val="28"/>
        </w:rPr>
      </w:pPr>
      <w:r w:rsidRPr="00151F80">
        <w:rPr>
          <w:rFonts w:eastAsiaTheme="minorHAnsi"/>
          <w:sz w:val="28"/>
          <w:szCs w:val="28"/>
          <w:lang w:eastAsia="en-US"/>
        </w:rPr>
        <w:t xml:space="preserve">В соответствии с пунктами 3 и 4 статьи 69.2 Бюджетного кодекса Российской Федерации, подпунктом </w:t>
      </w:r>
      <w:r w:rsidR="007B0B9B" w:rsidRPr="00151F80">
        <w:rPr>
          <w:rFonts w:eastAsiaTheme="minorHAnsi"/>
          <w:sz w:val="28"/>
          <w:szCs w:val="28"/>
          <w:lang w:eastAsia="en-US"/>
        </w:rPr>
        <w:t>3</w:t>
      </w:r>
      <w:r w:rsidRPr="00151F80">
        <w:rPr>
          <w:rFonts w:eastAsiaTheme="minorHAnsi"/>
          <w:sz w:val="28"/>
          <w:szCs w:val="28"/>
          <w:lang w:eastAsia="en-US"/>
        </w:rPr>
        <w:t xml:space="preserve"> пункта 7 статьи 9.2 Федерального закона</w:t>
      </w:r>
      <w:r w:rsidR="007B0B9B" w:rsidRPr="00151F80">
        <w:rPr>
          <w:rFonts w:eastAsiaTheme="minorHAnsi"/>
          <w:sz w:val="28"/>
          <w:szCs w:val="28"/>
          <w:lang w:eastAsia="en-US"/>
        </w:rPr>
        <w:t xml:space="preserve"> от 12 января 1996 г</w:t>
      </w:r>
      <w:r w:rsidR="002D2167" w:rsidRPr="00151F80">
        <w:rPr>
          <w:rFonts w:eastAsiaTheme="minorHAnsi"/>
          <w:sz w:val="28"/>
          <w:szCs w:val="28"/>
          <w:lang w:eastAsia="en-US"/>
        </w:rPr>
        <w:t>ода</w:t>
      </w:r>
      <w:r w:rsidR="007B0B9B" w:rsidRPr="00151F80">
        <w:rPr>
          <w:rFonts w:eastAsiaTheme="minorHAnsi"/>
          <w:sz w:val="28"/>
          <w:szCs w:val="28"/>
          <w:lang w:eastAsia="en-US"/>
        </w:rPr>
        <w:t xml:space="preserve"> № 7-ФЗ</w:t>
      </w:r>
      <w:r w:rsidRPr="00151F80">
        <w:rPr>
          <w:rFonts w:eastAsiaTheme="minorHAnsi"/>
          <w:sz w:val="28"/>
          <w:szCs w:val="28"/>
          <w:lang w:eastAsia="en-US"/>
        </w:rPr>
        <w:t xml:space="preserve"> «О некоммерческих организациях» и </w:t>
      </w:r>
      <w:hyperlink r:id="rId8" w:history="1">
        <w:r w:rsidRPr="00151F80">
          <w:rPr>
            <w:rFonts w:eastAsiaTheme="minorHAnsi"/>
            <w:sz w:val="28"/>
            <w:szCs w:val="28"/>
            <w:lang w:eastAsia="en-US"/>
          </w:rPr>
          <w:t>частью 5 статьи 4</w:t>
        </w:r>
      </w:hyperlink>
      <w:r w:rsidRPr="00151F80">
        <w:rPr>
          <w:rFonts w:eastAsiaTheme="minorHAnsi"/>
          <w:sz w:val="28"/>
          <w:szCs w:val="28"/>
          <w:lang w:eastAsia="en-US"/>
        </w:rPr>
        <w:t xml:space="preserve"> Федерального закона </w:t>
      </w:r>
      <w:r w:rsidR="007B0B9B" w:rsidRPr="00151F80">
        <w:rPr>
          <w:rFonts w:eastAsiaTheme="minorHAnsi"/>
          <w:sz w:val="28"/>
          <w:szCs w:val="28"/>
          <w:lang w:eastAsia="en-US"/>
        </w:rPr>
        <w:t>от 03 ноября 2006 г</w:t>
      </w:r>
      <w:r w:rsidR="002D2167" w:rsidRPr="00151F80">
        <w:rPr>
          <w:rFonts w:eastAsiaTheme="minorHAnsi"/>
          <w:sz w:val="28"/>
          <w:szCs w:val="28"/>
          <w:lang w:eastAsia="en-US"/>
        </w:rPr>
        <w:t>ода</w:t>
      </w:r>
      <w:r w:rsidR="007B0B9B" w:rsidRPr="00151F80">
        <w:rPr>
          <w:rFonts w:eastAsiaTheme="minorHAnsi"/>
          <w:sz w:val="28"/>
          <w:szCs w:val="28"/>
          <w:lang w:eastAsia="en-US"/>
        </w:rPr>
        <w:t xml:space="preserve"> № 174-ФЗ </w:t>
      </w:r>
      <w:r w:rsidRPr="00151F80">
        <w:rPr>
          <w:rFonts w:eastAsiaTheme="minorHAnsi"/>
          <w:sz w:val="28"/>
          <w:szCs w:val="28"/>
          <w:lang w:eastAsia="en-US"/>
        </w:rPr>
        <w:t>«Об автономных учреждениях»</w:t>
      </w:r>
      <w:r w:rsidR="001B4C94" w:rsidRPr="00151F80">
        <w:rPr>
          <w:sz w:val="28"/>
          <w:szCs w:val="28"/>
        </w:rPr>
        <w:t xml:space="preserve">, администрация </w:t>
      </w:r>
      <w:r w:rsidR="002D2167" w:rsidRPr="00151F80">
        <w:rPr>
          <w:sz w:val="28"/>
          <w:szCs w:val="28"/>
        </w:rPr>
        <w:t xml:space="preserve">Благодарненского муниципального округа </w:t>
      </w:r>
      <w:r w:rsidR="001B4C94" w:rsidRPr="00151F80">
        <w:rPr>
          <w:sz w:val="28"/>
          <w:szCs w:val="28"/>
        </w:rPr>
        <w:t>Ставропольского края</w:t>
      </w:r>
    </w:p>
    <w:p w14:paraId="54511929" w14:textId="77777777" w:rsidR="00B13999" w:rsidRPr="00151F80" w:rsidRDefault="00B13999" w:rsidP="000915BF">
      <w:pPr>
        <w:pStyle w:val="a3"/>
        <w:suppressAutoHyphens/>
        <w:rPr>
          <w:rFonts w:ascii="Times New Roman" w:hAnsi="Times New Roman"/>
          <w:szCs w:val="28"/>
        </w:rPr>
      </w:pPr>
    </w:p>
    <w:p w14:paraId="463F1A67" w14:textId="77777777" w:rsidR="00E43E10" w:rsidRPr="00151F80" w:rsidRDefault="00E43E10" w:rsidP="000915BF">
      <w:pPr>
        <w:pStyle w:val="a3"/>
        <w:suppressAutoHyphens/>
        <w:rPr>
          <w:rFonts w:ascii="Times New Roman" w:hAnsi="Times New Roman"/>
          <w:szCs w:val="28"/>
        </w:rPr>
      </w:pPr>
    </w:p>
    <w:p w14:paraId="7DE4B975" w14:textId="77777777" w:rsidR="00B13999" w:rsidRPr="00151F80" w:rsidRDefault="00B13999" w:rsidP="000915BF">
      <w:pPr>
        <w:suppressAutoHyphens/>
        <w:rPr>
          <w:sz w:val="28"/>
          <w:szCs w:val="28"/>
        </w:rPr>
      </w:pPr>
      <w:r w:rsidRPr="00151F80">
        <w:rPr>
          <w:sz w:val="28"/>
          <w:szCs w:val="28"/>
        </w:rPr>
        <w:t xml:space="preserve">ПОСТАНОВЛЯЕТ: </w:t>
      </w:r>
    </w:p>
    <w:p w14:paraId="4AABA7C0" w14:textId="77777777" w:rsidR="00B13999" w:rsidRPr="00151F80" w:rsidRDefault="00B13999" w:rsidP="000915BF">
      <w:pPr>
        <w:suppressAutoHyphens/>
        <w:rPr>
          <w:sz w:val="28"/>
          <w:szCs w:val="28"/>
        </w:rPr>
      </w:pPr>
    </w:p>
    <w:p w14:paraId="364F6078" w14:textId="77777777" w:rsidR="00E43E10" w:rsidRPr="00151F80" w:rsidRDefault="00E43E10" w:rsidP="000915BF">
      <w:pPr>
        <w:suppressAutoHyphens/>
        <w:rPr>
          <w:sz w:val="28"/>
          <w:szCs w:val="28"/>
        </w:rPr>
      </w:pPr>
    </w:p>
    <w:p w14:paraId="402463AB" w14:textId="1DA4BA6F" w:rsidR="007E2423" w:rsidRPr="00151F80" w:rsidRDefault="001B4C94" w:rsidP="000915BF">
      <w:pPr>
        <w:suppressAutoHyphens/>
        <w:autoSpaceDE w:val="0"/>
        <w:autoSpaceDN w:val="0"/>
        <w:adjustRightInd w:val="0"/>
        <w:ind w:firstLine="708"/>
        <w:jc w:val="both"/>
        <w:rPr>
          <w:sz w:val="28"/>
          <w:szCs w:val="28"/>
        </w:rPr>
      </w:pPr>
      <w:r w:rsidRPr="00151F80">
        <w:rPr>
          <w:sz w:val="28"/>
        </w:rPr>
        <w:t xml:space="preserve">1. </w:t>
      </w:r>
      <w:r w:rsidR="007E2423" w:rsidRPr="00151F80">
        <w:rPr>
          <w:sz w:val="28"/>
        </w:rPr>
        <w:t>Утвердить прилагаемый</w:t>
      </w:r>
      <w:r w:rsidRPr="00151F80">
        <w:rPr>
          <w:sz w:val="28"/>
          <w:szCs w:val="28"/>
        </w:rPr>
        <w:t xml:space="preserve"> порядок формирования и финансового обеспечения выполнения муниципального задания в отношении муниципальных учреждений </w:t>
      </w:r>
      <w:r w:rsidR="002D2167" w:rsidRPr="00151F80">
        <w:rPr>
          <w:sz w:val="28"/>
          <w:szCs w:val="28"/>
        </w:rPr>
        <w:t xml:space="preserve">Благодарненского муниципального округа </w:t>
      </w:r>
      <w:r w:rsidRPr="00151F80">
        <w:rPr>
          <w:sz w:val="28"/>
          <w:szCs w:val="28"/>
        </w:rPr>
        <w:t>Ставропольского края</w:t>
      </w:r>
      <w:r w:rsidR="007E2423" w:rsidRPr="00151F80">
        <w:rPr>
          <w:sz w:val="28"/>
          <w:szCs w:val="28"/>
        </w:rPr>
        <w:t>.</w:t>
      </w:r>
      <w:r w:rsidR="003E4BFA" w:rsidRPr="00151F80">
        <w:rPr>
          <w:sz w:val="28"/>
          <w:szCs w:val="28"/>
        </w:rPr>
        <w:t xml:space="preserve"> </w:t>
      </w:r>
    </w:p>
    <w:p w14:paraId="32F04B53" w14:textId="77777777" w:rsidR="007E2423" w:rsidRPr="00151F80" w:rsidRDefault="007E2423" w:rsidP="000915BF">
      <w:pPr>
        <w:suppressAutoHyphens/>
        <w:autoSpaceDE w:val="0"/>
        <w:autoSpaceDN w:val="0"/>
        <w:adjustRightInd w:val="0"/>
        <w:ind w:firstLine="708"/>
        <w:jc w:val="both"/>
        <w:rPr>
          <w:sz w:val="28"/>
          <w:szCs w:val="28"/>
        </w:rPr>
      </w:pPr>
    </w:p>
    <w:p w14:paraId="53BE06F7" w14:textId="73E1D9DE" w:rsidR="007E2423" w:rsidRPr="00151F80" w:rsidRDefault="007E2423" w:rsidP="000915BF">
      <w:pPr>
        <w:suppressAutoHyphens/>
        <w:autoSpaceDE w:val="0"/>
        <w:autoSpaceDN w:val="0"/>
        <w:adjustRightInd w:val="0"/>
        <w:ind w:firstLine="709"/>
        <w:jc w:val="both"/>
        <w:rPr>
          <w:sz w:val="28"/>
          <w:szCs w:val="28"/>
        </w:rPr>
      </w:pPr>
      <w:r w:rsidRPr="00151F80">
        <w:rPr>
          <w:sz w:val="28"/>
          <w:szCs w:val="28"/>
        </w:rPr>
        <w:t>2. Признать утратившим</w:t>
      </w:r>
      <w:r w:rsidR="00432AE6" w:rsidRPr="00151F80">
        <w:rPr>
          <w:sz w:val="28"/>
          <w:szCs w:val="28"/>
        </w:rPr>
        <w:t>и</w:t>
      </w:r>
      <w:r w:rsidRPr="00151F80">
        <w:rPr>
          <w:sz w:val="28"/>
          <w:szCs w:val="28"/>
        </w:rPr>
        <w:t xml:space="preserve"> силу </w:t>
      </w:r>
      <w:r w:rsidR="003E4BFA" w:rsidRPr="00151F80">
        <w:rPr>
          <w:sz w:val="28"/>
          <w:szCs w:val="28"/>
        </w:rPr>
        <w:t>постановлени</w:t>
      </w:r>
      <w:r w:rsidRPr="00151F80">
        <w:rPr>
          <w:sz w:val="28"/>
          <w:szCs w:val="28"/>
        </w:rPr>
        <w:t>я</w:t>
      </w:r>
      <w:r w:rsidR="003E4BFA" w:rsidRPr="00151F80">
        <w:rPr>
          <w:sz w:val="28"/>
          <w:szCs w:val="28"/>
        </w:rPr>
        <w:t xml:space="preserve"> администрации </w:t>
      </w:r>
      <w:r w:rsidR="001A5018" w:rsidRPr="00151F80">
        <w:rPr>
          <w:sz w:val="28"/>
          <w:szCs w:val="28"/>
        </w:rPr>
        <w:t>Благодарненского</w:t>
      </w:r>
      <w:r w:rsidR="003E4BFA" w:rsidRPr="00151F80">
        <w:rPr>
          <w:sz w:val="28"/>
          <w:szCs w:val="28"/>
        </w:rPr>
        <w:t xml:space="preserve"> городского округа Ставропольского края</w:t>
      </w:r>
      <w:r w:rsidRPr="00151F80">
        <w:rPr>
          <w:sz w:val="28"/>
          <w:szCs w:val="28"/>
        </w:rPr>
        <w:t>:</w:t>
      </w:r>
    </w:p>
    <w:p w14:paraId="0A4C0DF3" w14:textId="5F308C29" w:rsidR="007E2423" w:rsidRPr="00151F80" w:rsidRDefault="003E4BFA" w:rsidP="000915BF">
      <w:pPr>
        <w:suppressAutoHyphens/>
        <w:autoSpaceDE w:val="0"/>
        <w:autoSpaceDN w:val="0"/>
        <w:adjustRightInd w:val="0"/>
        <w:ind w:firstLine="709"/>
        <w:jc w:val="both"/>
        <w:rPr>
          <w:sz w:val="28"/>
          <w:szCs w:val="28"/>
        </w:rPr>
      </w:pPr>
      <w:r w:rsidRPr="00151F80">
        <w:rPr>
          <w:sz w:val="28"/>
          <w:szCs w:val="28"/>
        </w:rPr>
        <w:t xml:space="preserve">от </w:t>
      </w:r>
      <w:r w:rsidR="0055549B" w:rsidRPr="00151F80">
        <w:rPr>
          <w:sz w:val="28"/>
          <w:szCs w:val="28"/>
        </w:rPr>
        <w:t>30 декабря</w:t>
      </w:r>
      <w:r w:rsidRPr="00151F80">
        <w:rPr>
          <w:sz w:val="28"/>
          <w:szCs w:val="28"/>
        </w:rPr>
        <w:t xml:space="preserve"> 202</w:t>
      </w:r>
      <w:r w:rsidR="000B7BDF" w:rsidRPr="00151F80">
        <w:rPr>
          <w:sz w:val="28"/>
          <w:szCs w:val="28"/>
        </w:rPr>
        <w:t>1</w:t>
      </w:r>
      <w:r w:rsidRPr="00151F80">
        <w:rPr>
          <w:sz w:val="28"/>
          <w:szCs w:val="28"/>
        </w:rPr>
        <w:t xml:space="preserve"> г</w:t>
      </w:r>
      <w:r w:rsidR="0055549B" w:rsidRPr="00151F80">
        <w:rPr>
          <w:sz w:val="28"/>
          <w:szCs w:val="28"/>
        </w:rPr>
        <w:t xml:space="preserve">ода </w:t>
      </w:r>
      <w:r w:rsidRPr="00151F80">
        <w:rPr>
          <w:sz w:val="28"/>
          <w:szCs w:val="28"/>
        </w:rPr>
        <w:t xml:space="preserve">№ </w:t>
      </w:r>
      <w:r w:rsidR="0055549B" w:rsidRPr="00151F80">
        <w:rPr>
          <w:sz w:val="28"/>
          <w:szCs w:val="28"/>
        </w:rPr>
        <w:t>1455</w:t>
      </w:r>
      <w:r w:rsidRPr="00151F80">
        <w:rPr>
          <w:sz w:val="28"/>
          <w:szCs w:val="28"/>
        </w:rPr>
        <w:t xml:space="preserve"> «</w:t>
      </w:r>
      <w:r w:rsidR="000B7BDF" w:rsidRPr="00151F80">
        <w:rPr>
          <w:sz w:val="28"/>
          <w:szCs w:val="28"/>
        </w:rPr>
        <w:t xml:space="preserve">Об утверждении </w:t>
      </w:r>
      <w:r w:rsidR="0055549B" w:rsidRPr="00151F80">
        <w:rPr>
          <w:sz w:val="28"/>
          <w:szCs w:val="28"/>
        </w:rPr>
        <w:t>П</w:t>
      </w:r>
      <w:r w:rsidR="000B7BDF" w:rsidRPr="00151F80">
        <w:rPr>
          <w:sz w:val="28"/>
          <w:szCs w:val="28"/>
        </w:rPr>
        <w:t xml:space="preserve">орядка формирования и финансового обеспечения выполнения муниципального задания в отношении муниципальных учреждений </w:t>
      </w:r>
      <w:r w:rsidR="0055549B" w:rsidRPr="00151F80">
        <w:rPr>
          <w:sz w:val="28"/>
          <w:szCs w:val="28"/>
        </w:rPr>
        <w:t>Благодарненского</w:t>
      </w:r>
      <w:r w:rsidR="000B7BDF" w:rsidRPr="00151F80">
        <w:rPr>
          <w:sz w:val="28"/>
          <w:szCs w:val="28"/>
        </w:rPr>
        <w:t xml:space="preserve"> городского округа Ставропольского края</w:t>
      </w:r>
      <w:r w:rsidRPr="00151F80">
        <w:rPr>
          <w:sz w:val="28"/>
          <w:szCs w:val="28"/>
        </w:rPr>
        <w:t>»</w:t>
      </w:r>
      <w:r w:rsidR="007E2423" w:rsidRPr="00151F80">
        <w:rPr>
          <w:sz w:val="28"/>
          <w:szCs w:val="28"/>
        </w:rPr>
        <w:t>;</w:t>
      </w:r>
    </w:p>
    <w:p w14:paraId="1E34AEC4" w14:textId="05B75971" w:rsidR="001B4C94" w:rsidRPr="00151F80" w:rsidRDefault="003E4BFA" w:rsidP="000915BF">
      <w:pPr>
        <w:suppressAutoHyphens/>
        <w:autoSpaceDE w:val="0"/>
        <w:autoSpaceDN w:val="0"/>
        <w:adjustRightInd w:val="0"/>
        <w:ind w:firstLine="709"/>
        <w:jc w:val="both"/>
        <w:rPr>
          <w:sz w:val="28"/>
          <w:szCs w:val="28"/>
        </w:rPr>
      </w:pPr>
      <w:r w:rsidRPr="00151F80">
        <w:rPr>
          <w:sz w:val="28"/>
          <w:szCs w:val="28"/>
        </w:rPr>
        <w:t xml:space="preserve">от </w:t>
      </w:r>
      <w:r w:rsidR="001A5018" w:rsidRPr="00151F80">
        <w:rPr>
          <w:sz w:val="28"/>
          <w:szCs w:val="28"/>
        </w:rPr>
        <w:t>07 февраля</w:t>
      </w:r>
      <w:r w:rsidRPr="00151F80">
        <w:rPr>
          <w:sz w:val="28"/>
          <w:szCs w:val="28"/>
        </w:rPr>
        <w:t xml:space="preserve"> 202</w:t>
      </w:r>
      <w:r w:rsidR="000B7BDF" w:rsidRPr="00151F80">
        <w:rPr>
          <w:sz w:val="28"/>
          <w:szCs w:val="28"/>
        </w:rPr>
        <w:t>2</w:t>
      </w:r>
      <w:r w:rsidRPr="00151F80">
        <w:rPr>
          <w:sz w:val="28"/>
          <w:szCs w:val="28"/>
        </w:rPr>
        <w:t xml:space="preserve"> г</w:t>
      </w:r>
      <w:r w:rsidR="001A5018" w:rsidRPr="00151F80">
        <w:rPr>
          <w:sz w:val="28"/>
          <w:szCs w:val="28"/>
        </w:rPr>
        <w:t>ода</w:t>
      </w:r>
      <w:r w:rsidRPr="00151F80">
        <w:rPr>
          <w:sz w:val="28"/>
          <w:szCs w:val="28"/>
        </w:rPr>
        <w:t xml:space="preserve"> № </w:t>
      </w:r>
      <w:r w:rsidR="001A5018" w:rsidRPr="00151F80">
        <w:rPr>
          <w:sz w:val="28"/>
          <w:szCs w:val="28"/>
        </w:rPr>
        <w:t>128</w:t>
      </w:r>
      <w:r w:rsidR="007E2423" w:rsidRPr="00151F80">
        <w:rPr>
          <w:sz w:val="28"/>
          <w:szCs w:val="28"/>
        </w:rPr>
        <w:t xml:space="preserve"> «</w:t>
      </w:r>
      <w:r w:rsidR="001A5018" w:rsidRPr="00151F80">
        <w:rPr>
          <w:sz w:val="28"/>
          <w:szCs w:val="28"/>
        </w:rPr>
        <w:t xml:space="preserve">О внесении изменений в Порядок формирования и финансового обеспечения выполнения муниципального задания в отношении муниципальных учреждений Благодарненского городского округа Ставропольского края, утвержденный постановлением </w:t>
      </w:r>
      <w:r w:rsidR="0055549B" w:rsidRPr="00151F80">
        <w:rPr>
          <w:sz w:val="28"/>
          <w:szCs w:val="28"/>
        </w:rPr>
        <w:t>администрации Благодарненского</w:t>
      </w:r>
      <w:r w:rsidR="001A5018" w:rsidRPr="00151F80">
        <w:rPr>
          <w:sz w:val="28"/>
          <w:szCs w:val="28"/>
        </w:rPr>
        <w:t xml:space="preserve"> городского округа Ставропольского края от 30 декабря 2021 года №1455</w:t>
      </w:r>
      <w:r w:rsidR="007E2423" w:rsidRPr="00151F80">
        <w:rPr>
          <w:bCs/>
          <w:sz w:val="28"/>
          <w:szCs w:val="28"/>
        </w:rPr>
        <w:t>»</w:t>
      </w:r>
      <w:r w:rsidR="001B4C94" w:rsidRPr="00151F80">
        <w:rPr>
          <w:sz w:val="28"/>
          <w:szCs w:val="28"/>
        </w:rPr>
        <w:t>.</w:t>
      </w:r>
    </w:p>
    <w:p w14:paraId="1FFE5015" w14:textId="77777777" w:rsidR="003E4BFA" w:rsidRPr="00151F80" w:rsidRDefault="003E4BFA" w:rsidP="000915BF">
      <w:pPr>
        <w:suppressAutoHyphens/>
        <w:autoSpaceDE w:val="0"/>
        <w:autoSpaceDN w:val="0"/>
        <w:adjustRightInd w:val="0"/>
        <w:ind w:firstLine="709"/>
        <w:jc w:val="both"/>
        <w:rPr>
          <w:sz w:val="28"/>
        </w:rPr>
      </w:pPr>
    </w:p>
    <w:p w14:paraId="766B37CC" w14:textId="77777777" w:rsidR="0055549B" w:rsidRPr="00151F80" w:rsidRDefault="0055549B" w:rsidP="000915BF">
      <w:pPr>
        <w:pStyle w:val="ConsPlusNormal"/>
        <w:suppressAutoHyphens/>
        <w:ind w:firstLine="709"/>
        <w:jc w:val="both"/>
        <w:rPr>
          <w:sz w:val="28"/>
          <w:szCs w:val="28"/>
        </w:rPr>
      </w:pPr>
      <w:r w:rsidRPr="00151F80">
        <w:rPr>
          <w:sz w:val="28"/>
          <w:szCs w:val="28"/>
        </w:rPr>
        <w:lastRenderedPageBreak/>
        <w:t>3.</w:t>
      </w:r>
      <w:r w:rsidRPr="00151F80">
        <w:rPr>
          <w:sz w:val="28"/>
          <w:szCs w:val="28"/>
        </w:rPr>
        <w:tab/>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14:paraId="0A4895EF" w14:textId="77777777" w:rsidR="0055549B" w:rsidRPr="00151F80" w:rsidRDefault="0055549B" w:rsidP="000915BF">
      <w:pPr>
        <w:pStyle w:val="ConsPlusNormal"/>
        <w:suppressAutoHyphens/>
        <w:ind w:firstLine="709"/>
        <w:jc w:val="both"/>
        <w:rPr>
          <w:sz w:val="28"/>
          <w:szCs w:val="28"/>
        </w:rPr>
      </w:pPr>
    </w:p>
    <w:p w14:paraId="1DAC9904" w14:textId="77777777" w:rsidR="0055549B" w:rsidRPr="00151F80" w:rsidRDefault="0055549B" w:rsidP="000915BF">
      <w:pPr>
        <w:suppressAutoHyphens/>
        <w:ind w:firstLine="709"/>
        <w:jc w:val="both"/>
        <w:rPr>
          <w:sz w:val="28"/>
          <w:szCs w:val="28"/>
        </w:rPr>
      </w:pPr>
      <w:r w:rsidRPr="00151F80">
        <w:rPr>
          <w:sz w:val="28"/>
          <w:szCs w:val="28"/>
        </w:rPr>
        <w:t>4.</w:t>
      </w:r>
      <w:r w:rsidRPr="00151F80">
        <w:rPr>
          <w:sz w:val="28"/>
          <w:szCs w:val="28"/>
        </w:rPr>
        <w:tab/>
        <w:t>Настоящее постановление вступает в силу со дня его официального опубликования.</w:t>
      </w:r>
    </w:p>
    <w:p w14:paraId="094F9537" w14:textId="77777777" w:rsidR="00432AE6" w:rsidRPr="00151F80" w:rsidRDefault="00432AE6" w:rsidP="000915BF">
      <w:pPr>
        <w:suppressAutoHyphens/>
        <w:ind w:firstLine="709"/>
        <w:jc w:val="both"/>
        <w:rPr>
          <w:sz w:val="28"/>
        </w:rPr>
      </w:pPr>
    </w:p>
    <w:p w14:paraId="449BB980" w14:textId="77777777" w:rsidR="002C1D11" w:rsidRDefault="002C1D11" w:rsidP="000915BF">
      <w:pPr>
        <w:suppressAutoHyphens/>
        <w:jc w:val="both"/>
        <w:rPr>
          <w:sz w:val="28"/>
          <w:szCs w:val="28"/>
        </w:rPr>
      </w:pPr>
    </w:p>
    <w:p w14:paraId="7C291186" w14:textId="77777777" w:rsidR="00F17E69" w:rsidRPr="00151F80" w:rsidRDefault="00F17E69" w:rsidP="000915BF">
      <w:pPr>
        <w:suppressAutoHyphens/>
        <w:jc w:val="both"/>
        <w:rPr>
          <w:sz w:val="28"/>
          <w:szCs w:val="28"/>
        </w:rPr>
      </w:pPr>
    </w:p>
    <w:p w14:paraId="252845A8" w14:textId="77777777" w:rsidR="002C1D11" w:rsidRPr="00151F80" w:rsidRDefault="002C1D11" w:rsidP="000915BF">
      <w:pPr>
        <w:suppressAutoHyphens/>
        <w:jc w:val="both"/>
        <w:rPr>
          <w:sz w:val="28"/>
          <w:szCs w:val="28"/>
        </w:rPr>
      </w:pPr>
    </w:p>
    <w:p w14:paraId="272078D9" w14:textId="77777777" w:rsidR="0055549B" w:rsidRPr="00151F80" w:rsidRDefault="0055549B" w:rsidP="000915BF">
      <w:pPr>
        <w:pStyle w:val="ConsPlusNormal"/>
        <w:suppressAutoHyphens/>
        <w:rPr>
          <w:rFonts w:eastAsiaTheme="minorHAnsi"/>
          <w:sz w:val="28"/>
          <w:szCs w:val="28"/>
          <w:lang w:eastAsia="en-US"/>
        </w:rPr>
      </w:pPr>
      <w:r w:rsidRPr="00151F80">
        <w:rPr>
          <w:rFonts w:eastAsiaTheme="minorHAnsi"/>
          <w:sz w:val="28"/>
          <w:szCs w:val="28"/>
          <w:lang w:eastAsia="en-US"/>
        </w:rPr>
        <w:t xml:space="preserve">Глава </w:t>
      </w:r>
    </w:p>
    <w:p w14:paraId="23C8ECB5" w14:textId="77777777" w:rsidR="0055549B" w:rsidRPr="00151F80" w:rsidRDefault="0055549B" w:rsidP="000915BF">
      <w:pPr>
        <w:pStyle w:val="ConsPlusNormal"/>
        <w:suppressAutoHyphens/>
        <w:spacing w:line="240" w:lineRule="exact"/>
        <w:rPr>
          <w:rFonts w:eastAsiaTheme="minorHAnsi"/>
          <w:sz w:val="28"/>
          <w:szCs w:val="28"/>
          <w:lang w:eastAsia="en-US"/>
        </w:rPr>
      </w:pPr>
      <w:r w:rsidRPr="00151F80">
        <w:rPr>
          <w:rFonts w:eastAsiaTheme="minorHAnsi"/>
          <w:sz w:val="28"/>
          <w:szCs w:val="28"/>
          <w:lang w:eastAsia="en-US"/>
        </w:rPr>
        <w:t>Благодарненского муниципального округа</w:t>
      </w:r>
    </w:p>
    <w:p w14:paraId="6E2DA75B" w14:textId="77777777" w:rsidR="0055549B" w:rsidRPr="00151F80" w:rsidRDefault="0055549B" w:rsidP="000915BF">
      <w:pPr>
        <w:pStyle w:val="ConsPlusNormal"/>
        <w:suppressAutoHyphens/>
        <w:spacing w:line="240" w:lineRule="exact"/>
        <w:rPr>
          <w:rFonts w:eastAsiaTheme="minorHAnsi"/>
          <w:sz w:val="28"/>
          <w:szCs w:val="28"/>
          <w:lang w:eastAsia="en-US"/>
        </w:rPr>
      </w:pPr>
      <w:r w:rsidRPr="00151F80">
        <w:rPr>
          <w:rFonts w:eastAsiaTheme="minorHAnsi"/>
          <w:sz w:val="28"/>
          <w:szCs w:val="28"/>
          <w:lang w:eastAsia="en-US"/>
        </w:rPr>
        <w:t>Ставропольского края                                                                        А.И. Теньков</w:t>
      </w:r>
    </w:p>
    <w:p w14:paraId="687A3276" w14:textId="77777777" w:rsidR="0055549B" w:rsidRPr="00151F80" w:rsidRDefault="0055549B" w:rsidP="000915BF">
      <w:pPr>
        <w:pStyle w:val="ConsPlusNormal"/>
        <w:suppressAutoHyphens/>
        <w:rPr>
          <w:sz w:val="28"/>
          <w:szCs w:val="28"/>
        </w:rPr>
      </w:pPr>
    </w:p>
    <w:p w14:paraId="5076F7F8" w14:textId="77777777" w:rsidR="00224B61" w:rsidRPr="00151F80" w:rsidRDefault="00224B61" w:rsidP="000915BF">
      <w:pPr>
        <w:suppressAutoHyphens/>
        <w:mirrorIndents/>
        <w:rPr>
          <w:sz w:val="28"/>
          <w:szCs w:val="28"/>
        </w:rPr>
        <w:sectPr w:rsidR="00224B61" w:rsidRPr="00151F80" w:rsidSect="00A7218B">
          <w:headerReference w:type="even" r:id="rId9"/>
          <w:headerReference w:type="default" r:id="rId10"/>
          <w:pgSz w:w="11905" w:h="16838" w:code="9"/>
          <w:pgMar w:top="1418" w:right="567" w:bottom="1134" w:left="1985" w:header="720" w:footer="720" w:gutter="0"/>
          <w:pgNumType w:start="1"/>
          <w:cols w:space="720"/>
          <w:titlePg/>
          <w:docGrid w:linePitch="326"/>
        </w:sectPr>
      </w:pPr>
    </w:p>
    <w:p w14:paraId="31E45FA4" w14:textId="0ABE659A" w:rsidR="00C755AB" w:rsidRPr="00151F80" w:rsidRDefault="00C755AB" w:rsidP="00A7218B">
      <w:pPr>
        <w:widowControl w:val="0"/>
        <w:suppressAutoHyphens/>
        <w:autoSpaceDE w:val="0"/>
        <w:autoSpaceDN w:val="0"/>
        <w:adjustRightInd w:val="0"/>
        <w:spacing w:line="240" w:lineRule="exact"/>
        <w:ind w:left="3969"/>
        <w:jc w:val="center"/>
        <w:rPr>
          <w:sz w:val="28"/>
          <w:szCs w:val="28"/>
        </w:rPr>
      </w:pPr>
      <w:r w:rsidRPr="00151F80">
        <w:rPr>
          <w:sz w:val="28"/>
          <w:szCs w:val="28"/>
        </w:rPr>
        <w:lastRenderedPageBreak/>
        <w:t>УТВЕРЖДЕН</w:t>
      </w:r>
    </w:p>
    <w:p w14:paraId="29E851FD" w14:textId="77777777" w:rsidR="00C755AB" w:rsidRPr="00151F80" w:rsidRDefault="00C755AB" w:rsidP="00A7218B">
      <w:pPr>
        <w:widowControl w:val="0"/>
        <w:suppressAutoHyphens/>
        <w:autoSpaceDE w:val="0"/>
        <w:autoSpaceDN w:val="0"/>
        <w:adjustRightInd w:val="0"/>
        <w:spacing w:line="240" w:lineRule="exact"/>
        <w:ind w:left="3969"/>
        <w:jc w:val="center"/>
        <w:rPr>
          <w:sz w:val="28"/>
          <w:szCs w:val="28"/>
        </w:rPr>
      </w:pPr>
      <w:r w:rsidRPr="00151F80">
        <w:rPr>
          <w:sz w:val="28"/>
          <w:szCs w:val="28"/>
        </w:rPr>
        <w:t>постановлением администрации</w:t>
      </w:r>
    </w:p>
    <w:p w14:paraId="509E273C" w14:textId="0B581252" w:rsidR="00C755AB" w:rsidRPr="00151F80" w:rsidRDefault="003D7085" w:rsidP="00A7218B">
      <w:pPr>
        <w:widowControl w:val="0"/>
        <w:suppressAutoHyphens/>
        <w:autoSpaceDE w:val="0"/>
        <w:autoSpaceDN w:val="0"/>
        <w:adjustRightInd w:val="0"/>
        <w:spacing w:line="240" w:lineRule="exact"/>
        <w:ind w:left="3969"/>
        <w:jc w:val="center"/>
        <w:rPr>
          <w:sz w:val="28"/>
          <w:szCs w:val="28"/>
        </w:rPr>
      </w:pPr>
      <w:r w:rsidRPr="00151F80">
        <w:rPr>
          <w:rFonts w:cs="Calibri"/>
          <w:sz w:val="28"/>
          <w:szCs w:val="28"/>
        </w:rPr>
        <w:t>Благодарненского</w:t>
      </w:r>
      <w:r w:rsidR="00C755AB" w:rsidRPr="00151F80">
        <w:rPr>
          <w:sz w:val="28"/>
          <w:szCs w:val="28"/>
        </w:rPr>
        <w:t xml:space="preserve"> муниципального</w:t>
      </w:r>
      <w:r w:rsidR="00A7218B">
        <w:rPr>
          <w:sz w:val="28"/>
          <w:szCs w:val="28"/>
        </w:rPr>
        <w:t xml:space="preserve"> округа</w:t>
      </w:r>
    </w:p>
    <w:p w14:paraId="5E53F7D8" w14:textId="4CC38F6E" w:rsidR="00C755AB" w:rsidRPr="00151F80" w:rsidRDefault="00C755AB" w:rsidP="00A7218B">
      <w:pPr>
        <w:widowControl w:val="0"/>
        <w:suppressAutoHyphens/>
        <w:autoSpaceDE w:val="0"/>
        <w:autoSpaceDN w:val="0"/>
        <w:adjustRightInd w:val="0"/>
        <w:spacing w:line="240" w:lineRule="exact"/>
        <w:ind w:left="3969"/>
        <w:jc w:val="center"/>
        <w:rPr>
          <w:sz w:val="28"/>
          <w:szCs w:val="28"/>
        </w:rPr>
      </w:pPr>
      <w:r w:rsidRPr="00151F80">
        <w:rPr>
          <w:sz w:val="28"/>
          <w:szCs w:val="28"/>
        </w:rPr>
        <w:t>Ставропольского края</w:t>
      </w:r>
    </w:p>
    <w:p w14:paraId="2A3D0F96" w14:textId="7AD82FDF" w:rsidR="002576E6" w:rsidRPr="00151F80" w:rsidRDefault="007A1D7E" w:rsidP="007A1D7E">
      <w:pPr>
        <w:widowControl w:val="0"/>
        <w:suppressAutoHyphens/>
        <w:autoSpaceDE w:val="0"/>
        <w:autoSpaceDN w:val="0"/>
        <w:jc w:val="center"/>
        <w:rPr>
          <w:sz w:val="28"/>
          <w:szCs w:val="28"/>
        </w:rPr>
      </w:pPr>
      <w:r>
        <w:rPr>
          <w:sz w:val="28"/>
          <w:szCs w:val="28"/>
        </w:rPr>
        <w:t xml:space="preserve">                                                     от 02 июля 2024 года № 854</w:t>
      </w:r>
    </w:p>
    <w:p w14:paraId="038BC1A4" w14:textId="77777777" w:rsidR="002576E6" w:rsidRPr="00151F80" w:rsidRDefault="002576E6" w:rsidP="000915BF">
      <w:pPr>
        <w:widowControl w:val="0"/>
        <w:suppressAutoHyphens/>
        <w:autoSpaceDE w:val="0"/>
        <w:autoSpaceDN w:val="0"/>
        <w:spacing w:line="240" w:lineRule="exact"/>
        <w:jc w:val="center"/>
        <w:rPr>
          <w:sz w:val="28"/>
          <w:szCs w:val="28"/>
        </w:rPr>
      </w:pPr>
    </w:p>
    <w:p w14:paraId="23906362" w14:textId="77777777" w:rsidR="002576E6" w:rsidRPr="00151F80" w:rsidRDefault="002576E6" w:rsidP="000915BF">
      <w:pPr>
        <w:widowControl w:val="0"/>
        <w:suppressAutoHyphens/>
        <w:autoSpaceDE w:val="0"/>
        <w:autoSpaceDN w:val="0"/>
        <w:spacing w:line="240" w:lineRule="exact"/>
        <w:jc w:val="center"/>
        <w:rPr>
          <w:sz w:val="28"/>
          <w:szCs w:val="28"/>
        </w:rPr>
      </w:pPr>
      <w:r w:rsidRPr="00151F80">
        <w:rPr>
          <w:sz w:val="28"/>
          <w:szCs w:val="28"/>
        </w:rPr>
        <w:t>ПОРЯДОК</w:t>
      </w:r>
    </w:p>
    <w:p w14:paraId="6809B8D9" w14:textId="77777777" w:rsidR="002576E6" w:rsidRPr="00151F80" w:rsidRDefault="002576E6" w:rsidP="000915BF">
      <w:pPr>
        <w:widowControl w:val="0"/>
        <w:suppressAutoHyphens/>
        <w:autoSpaceDE w:val="0"/>
        <w:autoSpaceDN w:val="0"/>
        <w:spacing w:line="240" w:lineRule="exact"/>
        <w:jc w:val="center"/>
        <w:rPr>
          <w:sz w:val="28"/>
          <w:szCs w:val="28"/>
        </w:rPr>
      </w:pPr>
      <w:r w:rsidRPr="00151F80">
        <w:rPr>
          <w:sz w:val="28"/>
          <w:szCs w:val="28"/>
        </w:rPr>
        <w:t>формирования и финансового обеспечения выполнения</w:t>
      </w:r>
    </w:p>
    <w:p w14:paraId="58054E0C" w14:textId="77777777" w:rsidR="002576E6" w:rsidRPr="00151F80" w:rsidRDefault="002576E6" w:rsidP="000915BF">
      <w:pPr>
        <w:widowControl w:val="0"/>
        <w:suppressAutoHyphens/>
        <w:autoSpaceDE w:val="0"/>
        <w:autoSpaceDN w:val="0"/>
        <w:spacing w:line="240" w:lineRule="exact"/>
        <w:jc w:val="center"/>
        <w:rPr>
          <w:sz w:val="28"/>
          <w:szCs w:val="28"/>
        </w:rPr>
      </w:pPr>
      <w:r w:rsidRPr="00151F80">
        <w:rPr>
          <w:sz w:val="28"/>
          <w:szCs w:val="28"/>
        </w:rPr>
        <w:t>муниципального задания в отношении муниципальных учреждений</w:t>
      </w:r>
    </w:p>
    <w:p w14:paraId="5E900DCE" w14:textId="0027313B" w:rsidR="002576E6" w:rsidRPr="00151F80" w:rsidRDefault="002D2167" w:rsidP="000915BF">
      <w:pPr>
        <w:widowControl w:val="0"/>
        <w:suppressAutoHyphens/>
        <w:autoSpaceDE w:val="0"/>
        <w:autoSpaceDN w:val="0"/>
        <w:spacing w:line="240" w:lineRule="exact"/>
        <w:jc w:val="center"/>
        <w:rPr>
          <w:rFonts w:cs="Calibri"/>
          <w:sz w:val="28"/>
          <w:szCs w:val="28"/>
        </w:rPr>
      </w:pPr>
      <w:r w:rsidRPr="00151F80">
        <w:rPr>
          <w:rFonts w:cs="Calibri"/>
          <w:sz w:val="28"/>
          <w:szCs w:val="28"/>
        </w:rPr>
        <w:t xml:space="preserve">Благодарненского муниципального округа </w:t>
      </w:r>
      <w:r w:rsidR="002576E6" w:rsidRPr="00151F80">
        <w:rPr>
          <w:rFonts w:cs="Calibri"/>
          <w:sz w:val="28"/>
          <w:szCs w:val="28"/>
        </w:rPr>
        <w:t>Ставропольского края</w:t>
      </w:r>
    </w:p>
    <w:p w14:paraId="576E83CE" w14:textId="77777777" w:rsidR="002576E6" w:rsidRPr="00151F80" w:rsidRDefault="002576E6" w:rsidP="000915BF">
      <w:pPr>
        <w:widowControl w:val="0"/>
        <w:suppressAutoHyphens/>
        <w:autoSpaceDE w:val="0"/>
        <w:autoSpaceDN w:val="0"/>
        <w:spacing w:line="240" w:lineRule="exact"/>
        <w:jc w:val="center"/>
        <w:rPr>
          <w:sz w:val="28"/>
          <w:szCs w:val="28"/>
        </w:rPr>
      </w:pPr>
    </w:p>
    <w:p w14:paraId="45C36C39" w14:textId="77777777" w:rsidR="002576E6" w:rsidRPr="00151F80" w:rsidRDefault="002576E6" w:rsidP="000915BF">
      <w:pPr>
        <w:widowControl w:val="0"/>
        <w:suppressAutoHyphens/>
        <w:autoSpaceDE w:val="0"/>
        <w:autoSpaceDN w:val="0"/>
        <w:jc w:val="center"/>
        <w:rPr>
          <w:sz w:val="28"/>
          <w:szCs w:val="28"/>
        </w:rPr>
      </w:pPr>
    </w:p>
    <w:p w14:paraId="751BA03E" w14:textId="77777777" w:rsidR="002576E6" w:rsidRDefault="002576E6" w:rsidP="000915BF">
      <w:pPr>
        <w:widowControl w:val="0"/>
        <w:numPr>
          <w:ilvl w:val="0"/>
          <w:numId w:val="1"/>
        </w:numPr>
        <w:suppressAutoHyphens/>
        <w:autoSpaceDE w:val="0"/>
        <w:autoSpaceDN w:val="0"/>
        <w:ind w:left="0" w:firstLine="0"/>
        <w:jc w:val="center"/>
        <w:rPr>
          <w:sz w:val="28"/>
          <w:szCs w:val="28"/>
        </w:rPr>
      </w:pPr>
      <w:r w:rsidRPr="00151F80">
        <w:rPr>
          <w:sz w:val="28"/>
          <w:szCs w:val="28"/>
        </w:rPr>
        <w:t>Общие положения</w:t>
      </w:r>
    </w:p>
    <w:p w14:paraId="05625F48" w14:textId="77777777" w:rsidR="00A7218B" w:rsidRPr="00151F80" w:rsidRDefault="00A7218B" w:rsidP="00A7218B">
      <w:pPr>
        <w:widowControl w:val="0"/>
        <w:suppressAutoHyphens/>
        <w:autoSpaceDE w:val="0"/>
        <w:autoSpaceDN w:val="0"/>
        <w:rPr>
          <w:sz w:val="28"/>
          <w:szCs w:val="28"/>
        </w:rPr>
      </w:pPr>
    </w:p>
    <w:p w14:paraId="3FDF6D0D" w14:textId="4A9E6AFF"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1. </w:t>
      </w:r>
      <w:r w:rsidR="003D7085" w:rsidRPr="00151F80">
        <w:rPr>
          <w:sz w:val="28"/>
          <w:szCs w:val="28"/>
        </w:rPr>
        <w:t xml:space="preserve">Настоящий </w:t>
      </w:r>
      <w:r w:rsidRPr="00151F80">
        <w:rPr>
          <w:sz w:val="28"/>
          <w:szCs w:val="28"/>
        </w:rPr>
        <w:t>Порядок устанавливает правила формирования и финансового обеспечения выполнения муниципального задания на оказание муниципальных услуг (выполнение работ) (далее –</w:t>
      </w:r>
      <w:r w:rsidR="0024019F" w:rsidRPr="00151F80">
        <w:rPr>
          <w:sz w:val="28"/>
          <w:szCs w:val="28"/>
        </w:rPr>
        <w:t xml:space="preserve"> </w:t>
      </w:r>
      <w:r w:rsidRPr="00151F80">
        <w:rPr>
          <w:sz w:val="28"/>
          <w:szCs w:val="28"/>
        </w:rPr>
        <w:t xml:space="preserve">муниципальное задание) муниципальными бюджетными учреждениями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(далее – бюджетное учреждение), муниципальными автономными учреждениями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(далее – автономное учреждение), а также муниципальными казенными учреждениями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определенными правовыми актами главных распорядителей средств бюджета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в ведении которых находятся муниципальные казенные учреждения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(далее – казенное учреждение).</w:t>
      </w:r>
    </w:p>
    <w:p w14:paraId="79674F61" w14:textId="77777777" w:rsidR="002576E6" w:rsidRPr="00151F80" w:rsidRDefault="002576E6" w:rsidP="000915BF">
      <w:pPr>
        <w:widowControl w:val="0"/>
        <w:suppressAutoHyphens/>
        <w:autoSpaceDE w:val="0"/>
        <w:autoSpaceDN w:val="0"/>
        <w:jc w:val="center"/>
        <w:rPr>
          <w:sz w:val="28"/>
          <w:szCs w:val="28"/>
        </w:rPr>
      </w:pPr>
    </w:p>
    <w:p w14:paraId="13042B74" w14:textId="51560E27" w:rsidR="002576E6" w:rsidRPr="00A7218B" w:rsidRDefault="002576E6" w:rsidP="00A7218B">
      <w:pPr>
        <w:pStyle w:val="ad"/>
        <w:widowControl w:val="0"/>
        <w:numPr>
          <w:ilvl w:val="0"/>
          <w:numId w:val="1"/>
        </w:numPr>
        <w:suppressAutoHyphens/>
        <w:autoSpaceDE w:val="0"/>
        <w:autoSpaceDN w:val="0"/>
        <w:ind w:left="0" w:firstLine="0"/>
        <w:jc w:val="center"/>
        <w:rPr>
          <w:sz w:val="28"/>
          <w:szCs w:val="28"/>
        </w:rPr>
      </w:pPr>
      <w:r w:rsidRPr="00151F80">
        <w:rPr>
          <w:sz w:val="28"/>
          <w:szCs w:val="28"/>
        </w:rPr>
        <w:t>Формирование (изменение) и утверждение</w:t>
      </w:r>
      <w:r w:rsidR="00A7218B">
        <w:rPr>
          <w:sz w:val="28"/>
          <w:szCs w:val="28"/>
        </w:rPr>
        <w:t xml:space="preserve"> </w:t>
      </w:r>
      <w:r w:rsidRPr="00A7218B">
        <w:rPr>
          <w:sz w:val="28"/>
          <w:szCs w:val="28"/>
        </w:rPr>
        <w:t>муниципального задания</w:t>
      </w:r>
    </w:p>
    <w:p w14:paraId="2203BB23" w14:textId="77777777" w:rsidR="002576E6" w:rsidRPr="00151F80" w:rsidRDefault="002576E6" w:rsidP="000915BF">
      <w:pPr>
        <w:widowControl w:val="0"/>
        <w:suppressAutoHyphens/>
        <w:autoSpaceDE w:val="0"/>
        <w:autoSpaceDN w:val="0"/>
        <w:jc w:val="center"/>
        <w:rPr>
          <w:sz w:val="28"/>
          <w:szCs w:val="28"/>
        </w:rPr>
      </w:pPr>
    </w:p>
    <w:p w14:paraId="18E5FF6B" w14:textId="6873E1F2"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(далее – учреждение), с учетом предложений</w:t>
      </w:r>
      <w:r w:rsidR="0084798C" w:rsidRPr="00151F80">
        <w:t xml:space="preserve"> </w:t>
      </w:r>
      <w:r w:rsidR="0084798C" w:rsidRPr="00151F80">
        <w:rPr>
          <w:sz w:val="28"/>
          <w:szCs w:val="28"/>
        </w:rPr>
        <w:t>учреждения</w:t>
      </w:r>
      <w:r w:rsidRPr="00151F80">
        <w:rPr>
          <w:sz w:val="28"/>
          <w:szCs w:val="28"/>
        </w:rPr>
        <w:t xml:space="preserve">,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w:t>
      </w:r>
      <w:r w:rsidR="00C92E16" w:rsidRPr="00151F80">
        <w:rPr>
          <w:sz w:val="28"/>
          <w:szCs w:val="28"/>
        </w:rPr>
        <w:t xml:space="preserve">оказания услуг (выполнения работ) </w:t>
      </w:r>
      <w:r w:rsidRPr="00151F80">
        <w:rPr>
          <w:sz w:val="28"/>
          <w:szCs w:val="28"/>
        </w:rPr>
        <w:t>и возможностей учреждения по оказанию услуг и выполнению работ, а также показателей выполнения учреждением муниципального задания в отчетном финансовом году.</w:t>
      </w:r>
    </w:p>
    <w:p w14:paraId="4A847454" w14:textId="37C3F412" w:rsidR="002576E6" w:rsidRPr="00151F80" w:rsidRDefault="002576E6" w:rsidP="000915BF">
      <w:pPr>
        <w:suppressAutoHyphens/>
        <w:autoSpaceDE w:val="0"/>
        <w:autoSpaceDN w:val="0"/>
        <w:adjustRightInd w:val="0"/>
        <w:ind w:firstLine="709"/>
        <w:jc w:val="both"/>
        <w:rPr>
          <w:sz w:val="28"/>
          <w:szCs w:val="28"/>
        </w:rPr>
      </w:pPr>
      <w:r w:rsidRPr="00151F80">
        <w:rPr>
          <w:sz w:val="28"/>
          <w:szCs w:val="28"/>
        </w:rPr>
        <w:t xml:space="preserve">3. Муниципальное задание содержит показатели, характеризующие качество и (или) объем муниципальной услуги (работы), определение категорий физических и (или) юридических лиц, являющихся потребителями соответствующих услуг (работ), предельные цены (тарифы) на оплату </w:t>
      </w:r>
      <w:r w:rsidRPr="00151F80">
        <w:rPr>
          <w:sz w:val="28"/>
          <w:szCs w:val="28"/>
        </w:rPr>
        <w:lastRenderedPageBreak/>
        <w:t xml:space="preserve">соответствующих услуг (работ) физическими или юридическими лицами в случаях, если законодательством Российской Федерации, Ставропольского края, муниципальными правовыми актами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xml:space="preserve"> предусмотрено их оказание </w:t>
      </w:r>
      <w:r w:rsidRPr="00151F80">
        <w:rPr>
          <w:rFonts w:eastAsiaTheme="minorHAnsi"/>
          <w:sz w:val="28"/>
          <w:szCs w:val="28"/>
          <w:lang w:eastAsia="en-US"/>
        </w:rPr>
        <w:t xml:space="preserve">(выполнение) </w:t>
      </w:r>
      <w:r w:rsidRPr="00151F80">
        <w:rPr>
          <w:sz w:val="28"/>
          <w:szCs w:val="28"/>
        </w:rPr>
        <w:t xml:space="preserve">на платной основе </w:t>
      </w:r>
      <w:r w:rsidRPr="00151F80">
        <w:rPr>
          <w:rFonts w:eastAsiaTheme="minorHAnsi"/>
          <w:sz w:val="28"/>
          <w:szCs w:val="28"/>
          <w:lang w:eastAsia="en-US"/>
        </w:rPr>
        <w:t>в рамках муниципального задания</w:t>
      </w:r>
      <w:r w:rsidRPr="00151F80">
        <w:rPr>
          <w:sz w:val="28"/>
          <w:szCs w:val="28"/>
        </w:rPr>
        <w:t xml:space="preserve">, либо порядок установления указанных цен (тарифов) в случаях, установленных законодательством Российской Федерации, Ставропольского края, муниципальными правовыми актами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sz w:val="28"/>
          <w:szCs w:val="28"/>
        </w:rPr>
        <w:t>, порядок контроля за исполнением муниципального задания</w:t>
      </w:r>
      <w:r w:rsidR="00F66263" w:rsidRPr="00151F80">
        <w:rPr>
          <w:sz w:val="28"/>
          <w:szCs w:val="28"/>
        </w:rPr>
        <w:t>,</w:t>
      </w:r>
      <w:r w:rsidR="00F66263" w:rsidRPr="00151F80">
        <w:t xml:space="preserve"> </w:t>
      </w:r>
      <w:r w:rsidR="00F66263" w:rsidRPr="00151F80">
        <w:rPr>
          <w:sz w:val="28"/>
          <w:szCs w:val="28"/>
        </w:rPr>
        <w:t>в том числе условия и порядок его досрочного прекращения, и</w:t>
      </w:r>
      <w:r w:rsidRPr="00151F80">
        <w:rPr>
          <w:sz w:val="28"/>
          <w:szCs w:val="28"/>
        </w:rPr>
        <w:t xml:space="preserve"> требования к отчетности о выполнении муниципального задания.</w:t>
      </w:r>
    </w:p>
    <w:p w14:paraId="566F86CB" w14:textId="33490640"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Муниципальное задание формируется по форме согласно </w:t>
      </w:r>
      <w:hyperlink r:id="rId11" w:anchor="P344" w:history="1">
        <w:r w:rsidRPr="00151F80">
          <w:rPr>
            <w:sz w:val="28"/>
            <w:szCs w:val="28"/>
          </w:rPr>
          <w:t>приложению 1</w:t>
        </w:r>
      </w:hyperlink>
      <w:r w:rsidRPr="00151F80">
        <w:rPr>
          <w:rFonts w:ascii="Calibri" w:hAnsi="Calibri" w:cs="Calibri"/>
          <w:sz w:val="22"/>
          <w:szCs w:val="20"/>
        </w:rPr>
        <w:t xml:space="preserve"> </w:t>
      </w:r>
      <w:r w:rsidRPr="00151F80">
        <w:rPr>
          <w:sz w:val="28"/>
          <w:szCs w:val="28"/>
        </w:rPr>
        <w:t xml:space="preserve">к настоящему </w:t>
      </w:r>
      <w:r w:rsidR="009F11E2" w:rsidRPr="00151F80">
        <w:rPr>
          <w:sz w:val="28"/>
          <w:szCs w:val="28"/>
        </w:rPr>
        <w:t>П</w:t>
      </w:r>
      <w:r w:rsidRPr="00151F80">
        <w:rPr>
          <w:sz w:val="28"/>
          <w:szCs w:val="28"/>
        </w:rPr>
        <w:t>орядку.</w:t>
      </w:r>
    </w:p>
    <w:p w14:paraId="0F92F024" w14:textId="7777777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При установлении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14:paraId="1313591E" w14:textId="5B2F316F"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При установлении учреждению муниципального задания на оказание муниципальной услуги (услуг) и выполнение работы (работ) муниципальное </w:t>
      </w:r>
      <w:hyperlink r:id="rId12" w:anchor="P344" w:history="1">
        <w:r w:rsidRPr="00151F80">
          <w:rPr>
            <w:sz w:val="28"/>
            <w:szCs w:val="28"/>
          </w:rPr>
          <w:t>задание</w:t>
        </w:r>
      </w:hyperlink>
      <w:r w:rsidRPr="00151F80">
        <w:rPr>
          <w:sz w:val="28"/>
          <w:szCs w:val="28"/>
        </w:rPr>
        <w:t xml:space="preserve"> формируется из </w:t>
      </w:r>
      <w:r w:rsidR="00F711C9" w:rsidRPr="00151F80">
        <w:rPr>
          <w:sz w:val="28"/>
          <w:szCs w:val="28"/>
        </w:rPr>
        <w:t>двух</w:t>
      </w:r>
      <w:r w:rsidRPr="00151F80">
        <w:rPr>
          <w:sz w:val="28"/>
          <w:szCs w:val="28"/>
        </w:rPr>
        <w:t xml:space="preserve">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w:t>
      </w:r>
      <w:hyperlink r:id="rId13" w:anchor="P767" w:history="1">
        <w:r w:rsidRPr="00151F80">
          <w:rPr>
            <w:sz w:val="28"/>
            <w:szCs w:val="28"/>
          </w:rPr>
          <w:t>третью часть</w:t>
        </w:r>
      </w:hyperlink>
      <w:r w:rsidRPr="00151F80">
        <w:rPr>
          <w:sz w:val="28"/>
          <w:szCs w:val="28"/>
        </w:rPr>
        <w:t>.</w:t>
      </w:r>
    </w:p>
    <w:p w14:paraId="684E84AD" w14:textId="6A85EB2B"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В муниципальном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если иное не установлено законодательством Ставропольского края,</w:t>
      </w:r>
      <w:r w:rsidRPr="00151F80">
        <w:rPr>
          <w:sz w:val="28"/>
          <w:szCs w:val="28"/>
        </w:rPr>
        <w:t xml:space="preserve"> муниципальными правовыми актами </w:t>
      </w:r>
      <w:r w:rsidR="002D2167" w:rsidRPr="00151F80">
        <w:rPr>
          <w:rFonts w:cs="Calibri"/>
          <w:sz w:val="28"/>
          <w:szCs w:val="28"/>
        </w:rPr>
        <w:t xml:space="preserve">Благодарненского муниципального округа </w:t>
      </w:r>
      <w:r w:rsidRPr="00151F80">
        <w:rPr>
          <w:rFonts w:cs="Calibri"/>
          <w:sz w:val="28"/>
          <w:szCs w:val="28"/>
        </w:rPr>
        <w:t>Ставропольского края</w:t>
      </w:r>
      <w:r w:rsidRPr="00151F80">
        <w:rPr>
          <w:rFonts w:eastAsiaTheme="minorHAnsi"/>
          <w:sz w:val="28"/>
          <w:szCs w:val="28"/>
          <w:lang w:eastAsia="en-US"/>
        </w:rPr>
        <w:t>, в отношении отдельной муниципальной услуги (работы) либо общее допустимое (возможное) отклонение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14:paraId="1427D330" w14:textId="79BB1FC9"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Порядок определения и применения значений допустимых (возможных) отклонений устанавливается </w:t>
      </w:r>
      <w:r w:rsidR="00F711C9" w:rsidRPr="00151F80">
        <w:rPr>
          <w:rFonts w:eastAsiaTheme="minorHAnsi"/>
          <w:sz w:val="28"/>
          <w:szCs w:val="28"/>
          <w:lang w:eastAsia="en-US"/>
        </w:rPr>
        <w:t xml:space="preserve">муниципальным </w:t>
      </w:r>
      <w:r w:rsidRPr="00151F80">
        <w:rPr>
          <w:rFonts w:eastAsiaTheme="minorHAnsi"/>
          <w:sz w:val="28"/>
          <w:szCs w:val="28"/>
          <w:lang w:eastAsia="en-US"/>
        </w:rPr>
        <w:t xml:space="preserve">правовым актом </w:t>
      </w:r>
      <w:r w:rsidR="000B6C8A" w:rsidRPr="00151F80">
        <w:rPr>
          <w:rFonts w:eastAsiaTheme="minorHAnsi"/>
          <w:sz w:val="28"/>
          <w:szCs w:val="28"/>
          <w:lang w:eastAsia="en-US"/>
        </w:rPr>
        <w:t>администрации</w:t>
      </w:r>
      <w:r w:rsidR="0023059D" w:rsidRPr="00151F80">
        <w:rPr>
          <w:rFonts w:eastAsiaTheme="minorHAnsi"/>
          <w:sz w:val="28"/>
          <w:szCs w:val="28"/>
          <w:lang w:eastAsia="en-US"/>
        </w:rPr>
        <w:t xml:space="preserve"> </w:t>
      </w:r>
      <w:r w:rsidR="002D2167" w:rsidRPr="00151F80">
        <w:rPr>
          <w:rFonts w:eastAsiaTheme="minorHAnsi"/>
          <w:sz w:val="28"/>
          <w:szCs w:val="28"/>
          <w:lang w:eastAsia="en-US"/>
        </w:rPr>
        <w:t xml:space="preserve">Благодарненского муниципального округа </w:t>
      </w:r>
      <w:r w:rsidR="0023059D" w:rsidRPr="00151F80">
        <w:rPr>
          <w:rFonts w:eastAsiaTheme="minorHAnsi"/>
          <w:sz w:val="28"/>
          <w:szCs w:val="28"/>
          <w:lang w:eastAsia="en-US"/>
        </w:rPr>
        <w:t>Ставропольского края</w:t>
      </w:r>
      <w:r w:rsidR="000B6C8A" w:rsidRPr="00151F80">
        <w:rPr>
          <w:rFonts w:eastAsiaTheme="minorHAnsi"/>
          <w:sz w:val="28"/>
          <w:szCs w:val="28"/>
          <w:lang w:eastAsia="en-US"/>
        </w:rPr>
        <w:t xml:space="preserve"> или </w:t>
      </w:r>
    </w:p>
    <w:p w14:paraId="16DFC91B" w14:textId="7CF3FDD4" w:rsidR="004A36AA" w:rsidRPr="00151F80" w:rsidRDefault="004A36AA" w:rsidP="000915BF">
      <w:pPr>
        <w:pStyle w:val="a5"/>
        <w:suppressAutoHyphens/>
        <w:ind w:firstLine="539"/>
        <w:jc w:val="both"/>
        <w:rPr>
          <w:rFonts w:eastAsiaTheme="minorHAnsi"/>
          <w:sz w:val="28"/>
          <w:szCs w:val="28"/>
          <w:lang w:eastAsia="en-US"/>
        </w:rPr>
      </w:pPr>
      <w:r w:rsidRPr="00151F80">
        <w:rPr>
          <w:rFonts w:eastAsiaTheme="minorHAnsi"/>
          <w:sz w:val="28"/>
          <w:szCs w:val="28"/>
          <w:lang w:eastAsia="en-US"/>
        </w:rPr>
        <w:t xml:space="preserve">4. Муниципальное задание формируется в электронном виде в автоматизированной системе «Бюджет» </w:t>
      </w:r>
      <w:r w:rsidR="00E20624" w:rsidRPr="00151F80">
        <w:rPr>
          <w:sz w:val="28"/>
          <w:szCs w:val="28"/>
        </w:rPr>
        <w:t>п</w:t>
      </w:r>
      <w:r w:rsidRPr="00151F80">
        <w:rPr>
          <w:sz w:val="28"/>
          <w:szCs w:val="28"/>
        </w:rPr>
        <w:t>рограммный модуль «Планирование расходов»</w:t>
      </w:r>
      <w:r w:rsidR="00E20624" w:rsidRPr="00151F80">
        <w:rPr>
          <w:rFonts w:eastAsiaTheme="minorHAnsi"/>
          <w:sz w:val="28"/>
          <w:szCs w:val="28"/>
          <w:lang w:eastAsia="en-US"/>
        </w:rPr>
        <w:t xml:space="preserve"> </w:t>
      </w:r>
      <w:r w:rsidRPr="00151F80">
        <w:rPr>
          <w:rFonts w:eastAsiaTheme="minorHAnsi"/>
          <w:sz w:val="28"/>
          <w:szCs w:val="28"/>
          <w:lang w:eastAsia="en-US"/>
        </w:rPr>
        <w:t xml:space="preserve">(далее </w:t>
      </w:r>
      <w:r w:rsidR="00E20624" w:rsidRPr="00151F80">
        <w:rPr>
          <w:rFonts w:eastAsiaTheme="minorHAnsi"/>
          <w:sz w:val="28"/>
          <w:szCs w:val="28"/>
          <w:lang w:eastAsia="en-US"/>
        </w:rPr>
        <w:t>–</w:t>
      </w:r>
      <w:r w:rsidRPr="00151F80">
        <w:rPr>
          <w:rFonts w:eastAsiaTheme="minorHAnsi"/>
          <w:sz w:val="28"/>
          <w:szCs w:val="28"/>
          <w:lang w:eastAsia="en-US"/>
        </w:rPr>
        <w:t xml:space="preserve"> </w:t>
      </w:r>
      <w:r w:rsidR="00E20624" w:rsidRPr="00151F80">
        <w:rPr>
          <w:rFonts w:eastAsiaTheme="minorHAnsi"/>
          <w:sz w:val="28"/>
          <w:szCs w:val="28"/>
          <w:lang w:eastAsia="en-US"/>
        </w:rPr>
        <w:t>АС «Бюджет»</w:t>
      </w:r>
      <w:r w:rsidRPr="00151F80">
        <w:rPr>
          <w:rFonts w:eastAsiaTheme="minorHAnsi"/>
          <w:sz w:val="28"/>
          <w:szCs w:val="28"/>
          <w:lang w:eastAsia="en-US"/>
        </w:rPr>
        <w:t>)</w:t>
      </w:r>
      <w:r w:rsidR="00E20624" w:rsidRPr="00151F80">
        <w:rPr>
          <w:rFonts w:eastAsiaTheme="minorHAnsi"/>
          <w:sz w:val="28"/>
          <w:szCs w:val="28"/>
          <w:lang w:eastAsia="en-US"/>
        </w:rPr>
        <w:t>.</w:t>
      </w:r>
      <w:r w:rsidR="00253C7D" w:rsidRPr="00151F80">
        <w:rPr>
          <w:rFonts w:eastAsiaTheme="minorHAnsi"/>
          <w:sz w:val="28"/>
          <w:szCs w:val="28"/>
          <w:lang w:eastAsia="en-US"/>
        </w:rPr>
        <w:t xml:space="preserve"> </w:t>
      </w:r>
      <w:r w:rsidRPr="00151F80">
        <w:rPr>
          <w:rFonts w:eastAsiaTheme="minorHAnsi"/>
          <w:sz w:val="28"/>
          <w:szCs w:val="28"/>
          <w:lang w:eastAsia="en-US"/>
        </w:rPr>
        <w:t xml:space="preserve">До создания технической возможности формирования </w:t>
      </w:r>
      <w:r w:rsidR="0046638D" w:rsidRPr="00151F80">
        <w:rPr>
          <w:rFonts w:eastAsiaTheme="minorHAnsi"/>
          <w:sz w:val="28"/>
          <w:szCs w:val="28"/>
          <w:lang w:eastAsia="en-US"/>
        </w:rPr>
        <w:t xml:space="preserve">муниципального </w:t>
      </w:r>
      <w:r w:rsidRPr="00151F80">
        <w:rPr>
          <w:rFonts w:eastAsiaTheme="minorHAnsi"/>
          <w:sz w:val="28"/>
          <w:szCs w:val="28"/>
          <w:lang w:eastAsia="en-US"/>
        </w:rPr>
        <w:t xml:space="preserve">задания в </w:t>
      </w:r>
      <w:r w:rsidR="0046638D" w:rsidRPr="00151F80">
        <w:rPr>
          <w:rFonts w:eastAsiaTheme="minorHAnsi"/>
          <w:sz w:val="28"/>
          <w:szCs w:val="28"/>
          <w:lang w:eastAsia="en-US"/>
        </w:rPr>
        <w:t>АС «Бюджет»</w:t>
      </w:r>
      <w:r w:rsidRPr="00151F80">
        <w:rPr>
          <w:rFonts w:eastAsiaTheme="minorHAnsi"/>
          <w:sz w:val="28"/>
          <w:szCs w:val="28"/>
          <w:lang w:eastAsia="en-US"/>
        </w:rPr>
        <w:t xml:space="preserve"> </w:t>
      </w:r>
      <w:r w:rsidR="0046638D" w:rsidRPr="00151F80">
        <w:rPr>
          <w:rFonts w:eastAsiaTheme="minorHAnsi"/>
          <w:sz w:val="28"/>
          <w:szCs w:val="28"/>
          <w:lang w:eastAsia="en-US"/>
        </w:rPr>
        <w:t>муниципальное</w:t>
      </w:r>
      <w:r w:rsidRPr="00151F80">
        <w:rPr>
          <w:rFonts w:eastAsiaTheme="minorHAnsi"/>
          <w:sz w:val="28"/>
          <w:szCs w:val="28"/>
          <w:lang w:eastAsia="en-US"/>
        </w:rPr>
        <w:t xml:space="preserve"> задание формируется на бумажном носителе.</w:t>
      </w:r>
    </w:p>
    <w:p w14:paraId="56DD992D" w14:textId="111CB51A" w:rsidR="002576E6" w:rsidRPr="00151F80" w:rsidRDefault="00BF5415" w:rsidP="000915BF">
      <w:pPr>
        <w:widowControl w:val="0"/>
        <w:suppressAutoHyphens/>
        <w:autoSpaceDE w:val="0"/>
        <w:autoSpaceDN w:val="0"/>
        <w:ind w:firstLine="709"/>
        <w:jc w:val="both"/>
        <w:rPr>
          <w:sz w:val="28"/>
          <w:szCs w:val="28"/>
        </w:rPr>
      </w:pPr>
      <w:r w:rsidRPr="00151F80">
        <w:rPr>
          <w:sz w:val="28"/>
          <w:szCs w:val="28"/>
        </w:rPr>
        <w:lastRenderedPageBreak/>
        <w:t>5</w:t>
      </w:r>
      <w:r w:rsidR="002576E6" w:rsidRPr="00151F80">
        <w:rPr>
          <w:sz w:val="28"/>
          <w:szCs w:val="28"/>
        </w:rPr>
        <w:t xml:space="preserve">. Муниципальное </w:t>
      </w:r>
      <w:hyperlink r:id="rId14" w:anchor="P344" w:history="1">
        <w:r w:rsidR="002576E6" w:rsidRPr="00151F80">
          <w:rPr>
            <w:sz w:val="28"/>
            <w:szCs w:val="28"/>
          </w:rPr>
          <w:t>задание</w:t>
        </w:r>
      </w:hyperlink>
      <w:r w:rsidR="002576E6" w:rsidRPr="00151F80">
        <w:rPr>
          <w:sz w:val="28"/>
          <w:szCs w:val="28"/>
        </w:rPr>
        <w:t xml:space="preserve"> формируется в процессе формирования бюджета </w:t>
      </w:r>
      <w:r w:rsidR="002D2167" w:rsidRPr="00151F80">
        <w:rPr>
          <w:rFonts w:cs="Calibri"/>
          <w:sz w:val="28"/>
          <w:szCs w:val="28"/>
        </w:rPr>
        <w:t xml:space="preserve">Благодарненского муниципального округа </w:t>
      </w:r>
      <w:r w:rsidR="002576E6" w:rsidRPr="00151F80">
        <w:rPr>
          <w:rFonts w:cs="Calibri"/>
          <w:sz w:val="28"/>
          <w:szCs w:val="28"/>
        </w:rPr>
        <w:t>Ставропольского края</w:t>
      </w:r>
      <w:r w:rsidR="002576E6" w:rsidRPr="00151F80">
        <w:rPr>
          <w:sz w:val="28"/>
          <w:szCs w:val="28"/>
        </w:rPr>
        <w:t xml:space="preserve"> на очередной финансовый год и плановый период (далее – </w:t>
      </w:r>
      <w:r w:rsidR="00222D25" w:rsidRPr="00151F80">
        <w:rPr>
          <w:sz w:val="28"/>
          <w:szCs w:val="28"/>
        </w:rPr>
        <w:t xml:space="preserve">местного </w:t>
      </w:r>
      <w:r w:rsidR="002576E6" w:rsidRPr="00151F80">
        <w:rPr>
          <w:sz w:val="28"/>
          <w:szCs w:val="28"/>
        </w:rPr>
        <w:t xml:space="preserve">бюджет) и утверждается не позднее 15 рабочих дней со дня доведения главным распорядителям средств бюджета </w:t>
      </w:r>
      <w:r w:rsidR="002D2167" w:rsidRPr="00151F80">
        <w:rPr>
          <w:rFonts w:cs="Calibri"/>
          <w:sz w:val="28"/>
          <w:szCs w:val="28"/>
        </w:rPr>
        <w:t xml:space="preserve">Благодарненского муниципального округа </w:t>
      </w:r>
      <w:r w:rsidR="002576E6" w:rsidRPr="00151F80">
        <w:rPr>
          <w:rFonts w:cs="Calibri"/>
          <w:sz w:val="28"/>
          <w:szCs w:val="28"/>
        </w:rPr>
        <w:t>Ставропольского края</w:t>
      </w:r>
      <w:r w:rsidR="002576E6" w:rsidRPr="00151F80">
        <w:rPr>
          <w:sz w:val="28"/>
          <w:szCs w:val="28"/>
        </w:rPr>
        <w:t xml:space="preserve"> лимитов бюджетных обязательств на финансовое обеспечение вып</w:t>
      </w:r>
      <w:r w:rsidR="00222D25" w:rsidRPr="00151F80">
        <w:rPr>
          <w:sz w:val="28"/>
          <w:szCs w:val="28"/>
        </w:rPr>
        <w:t xml:space="preserve">олнения муниципального задания </w:t>
      </w:r>
      <w:r w:rsidR="002576E6" w:rsidRPr="00151F80">
        <w:rPr>
          <w:sz w:val="28"/>
          <w:szCs w:val="28"/>
        </w:rPr>
        <w:t xml:space="preserve">в отношении: </w:t>
      </w:r>
    </w:p>
    <w:p w14:paraId="0E4A2ACB" w14:textId="78A61197" w:rsidR="002576E6" w:rsidRPr="00151F80" w:rsidRDefault="00887A9A" w:rsidP="000915BF">
      <w:pPr>
        <w:widowControl w:val="0"/>
        <w:suppressAutoHyphens/>
        <w:autoSpaceDE w:val="0"/>
        <w:autoSpaceDN w:val="0"/>
        <w:ind w:firstLine="709"/>
        <w:jc w:val="both"/>
        <w:rPr>
          <w:sz w:val="28"/>
          <w:szCs w:val="28"/>
        </w:rPr>
      </w:pPr>
      <w:r w:rsidRPr="00151F80">
        <w:rPr>
          <w:sz w:val="28"/>
          <w:szCs w:val="28"/>
        </w:rPr>
        <w:t>1</w:t>
      </w:r>
      <w:r w:rsidR="002576E6" w:rsidRPr="00151F80">
        <w:rPr>
          <w:sz w:val="28"/>
          <w:szCs w:val="28"/>
        </w:rPr>
        <w:t xml:space="preserve">) казенных учреждений – главными распорядителями средств бюджета </w:t>
      </w:r>
      <w:r w:rsidR="002D2167" w:rsidRPr="00151F80">
        <w:rPr>
          <w:rFonts w:cs="Calibri"/>
          <w:sz w:val="28"/>
          <w:szCs w:val="28"/>
        </w:rPr>
        <w:t xml:space="preserve">Благодарненского муниципального округа </w:t>
      </w:r>
      <w:r w:rsidR="002576E6" w:rsidRPr="00151F80">
        <w:rPr>
          <w:rFonts w:cs="Calibri"/>
          <w:sz w:val="28"/>
          <w:szCs w:val="28"/>
        </w:rPr>
        <w:t>Ставропольского края</w:t>
      </w:r>
      <w:r w:rsidR="002576E6" w:rsidRPr="00151F80">
        <w:rPr>
          <w:sz w:val="28"/>
          <w:szCs w:val="28"/>
        </w:rPr>
        <w:t>, в ведении которых находятся казенные учреждения (далее – главные распорядители средств бюджета);</w:t>
      </w:r>
    </w:p>
    <w:p w14:paraId="4E58603F" w14:textId="232B846B" w:rsidR="002576E6" w:rsidRPr="00151F80" w:rsidRDefault="00887A9A" w:rsidP="000915BF">
      <w:pPr>
        <w:widowControl w:val="0"/>
        <w:suppressAutoHyphens/>
        <w:autoSpaceDE w:val="0"/>
        <w:autoSpaceDN w:val="0"/>
        <w:ind w:firstLine="709"/>
        <w:jc w:val="both"/>
        <w:rPr>
          <w:sz w:val="28"/>
          <w:szCs w:val="28"/>
        </w:rPr>
      </w:pPr>
      <w:r w:rsidRPr="00151F80">
        <w:rPr>
          <w:sz w:val="28"/>
          <w:szCs w:val="28"/>
        </w:rPr>
        <w:t>2</w:t>
      </w:r>
      <w:r w:rsidR="002576E6" w:rsidRPr="00151F80">
        <w:rPr>
          <w:sz w:val="28"/>
          <w:szCs w:val="28"/>
        </w:rPr>
        <w:t xml:space="preserve">) бюджетных или автономных учреждений </w:t>
      </w:r>
      <w:r w:rsidR="007C720C" w:rsidRPr="00151F80">
        <w:rPr>
          <w:sz w:val="28"/>
          <w:szCs w:val="28"/>
        </w:rPr>
        <w:t xml:space="preserve">– </w:t>
      </w:r>
      <w:r w:rsidR="00EA5A28" w:rsidRPr="00151F80">
        <w:rPr>
          <w:sz w:val="28"/>
          <w:szCs w:val="28"/>
        </w:rPr>
        <w:t xml:space="preserve">администрацией </w:t>
      </w:r>
      <w:r w:rsidR="00EA5A28" w:rsidRPr="00151F80">
        <w:rPr>
          <w:rFonts w:cs="Calibri"/>
          <w:sz w:val="28"/>
          <w:szCs w:val="28"/>
        </w:rPr>
        <w:t xml:space="preserve">Благодарненского муниципального округа Ставропольского края (далее – </w:t>
      </w:r>
      <w:r w:rsidR="002576E6" w:rsidRPr="00151F80">
        <w:rPr>
          <w:sz w:val="28"/>
          <w:szCs w:val="28"/>
        </w:rPr>
        <w:t>учредител</w:t>
      </w:r>
      <w:r w:rsidR="00EA5A28" w:rsidRPr="00151F80">
        <w:rPr>
          <w:sz w:val="28"/>
          <w:szCs w:val="28"/>
        </w:rPr>
        <w:t>ь)</w:t>
      </w:r>
      <w:r w:rsidR="002576E6" w:rsidRPr="00151F80">
        <w:rPr>
          <w:sz w:val="28"/>
          <w:szCs w:val="28"/>
        </w:rPr>
        <w:t>.</w:t>
      </w:r>
    </w:p>
    <w:p w14:paraId="25F3970D" w14:textId="16A31112" w:rsidR="002576E6" w:rsidRPr="00151F80" w:rsidRDefault="00D252FE" w:rsidP="000915BF">
      <w:pPr>
        <w:widowControl w:val="0"/>
        <w:suppressAutoHyphens/>
        <w:autoSpaceDE w:val="0"/>
        <w:autoSpaceDN w:val="0"/>
        <w:ind w:firstLine="709"/>
        <w:jc w:val="both"/>
        <w:rPr>
          <w:sz w:val="28"/>
          <w:szCs w:val="28"/>
        </w:rPr>
      </w:pPr>
      <w:r w:rsidRPr="00151F80">
        <w:rPr>
          <w:sz w:val="28"/>
          <w:szCs w:val="28"/>
        </w:rPr>
        <w:t>6</w:t>
      </w:r>
      <w:r w:rsidR="002576E6" w:rsidRPr="00151F80">
        <w:rPr>
          <w:sz w:val="28"/>
          <w:szCs w:val="28"/>
        </w:rPr>
        <w:t xml:space="preserve">. Муниципальное </w:t>
      </w:r>
      <w:hyperlink r:id="rId15" w:anchor="P344" w:history="1">
        <w:r w:rsidR="002576E6" w:rsidRPr="00151F80">
          <w:rPr>
            <w:sz w:val="28"/>
            <w:szCs w:val="28"/>
          </w:rPr>
          <w:t>задание</w:t>
        </w:r>
      </w:hyperlink>
      <w:r w:rsidR="002576E6" w:rsidRPr="00151F80">
        <w:rPr>
          <w:sz w:val="28"/>
          <w:szCs w:val="28"/>
        </w:rPr>
        <w:t xml:space="preserve"> утверждается на срок</w:t>
      </w:r>
      <w:r w:rsidR="00942558" w:rsidRPr="00151F80">
        <w:rPr>
          <w:sz w:val="28"/>
          <w:szCs w:val="28"/>
        </w:rPr>
        <w:t>,</w:t>
      </w:r>
      <w:r w:rsidR="002576E6" w:rsidRPr="00151F80">
        <w:rPr>
          <w:sz w:val="28"/>
          <w:szCs w:val="28"/>
        </w:rPr>
        <w:t xml:space="preserve"> соответствующий установленному бюджетным законодательством Российской Федерации и </w:t>
      </w:r>
      <w:r w:rsidR="00222D25" w:rsidRPr="00151F80">
        <w:rPr>
          <w:sz w:val="28"/>
          <w:szCs w:val="28"/>
        </w:rPr>
        <w:t xml:space="preserve">Положением о бюджетном процессе в Благодарненском </w:t>
      </w:r>
      <w:r w:rsidR="00222D25" w:rsidRPr="00151F80">
        <w:rPr>
          <w:rFonts w:cs="Calibri"/>
          <w:sz w:val="28"/>
          <w:szCs w:val="28"/>
        </w:rPr>
        <w:t>муниципальном округе Ставропольского края</w:t>
      </w:r>
      <w:r w:rsidR="002576E6" w:rsidRPr="00151F80">
        <w:rPr>
          <w:sz w:val="28"/>
          <w:szCs w:val="28"/>
        </w:rPr>
        <w:t xml:space="preserve"> сроку формирования </w:t>
      </w:r>
      <w:r w:rsidR="00222D25" w:rsidRPr="00151F80">
        <w:rPr>
          <w:sz w:val="28"/>
          <w:szCs w:val="28"/>
        </w:rPr>
        <w:t xml:space="preserve">местного </w:t>
      </w:r>
      <w:r w:rsidR="002576E6" w:rsidRPr="00151F80">
        <w:rPr>
          <w:sz w:val="28"/>
          <w:szCs w:val="28"/>
        </w:rPr>
        <w:t>бюджета.</w:t>
      </w:r>
    </w:p>
    <w:p w14:paraId="0CF69715" w14:textId="7777777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В случае внесения изменений в показатели муниципального задания формируется новое муниципальное </w:t>
      </w:r>
      <w:hyperlink r:id="rId16" w:anchor="P344" w:history="1">
        <w:r w:rsidRPr="00151F80">
          <w:rPr>
            <w:sz w:val="28"/>
            <w:szCs w:val="28"/>
          </w:rPr>
          <w:t>задание</w:t>
        </w:r>
      </w:hyperlink>
      <w:r w:rsidRPr="00151F80">
        <w:rPr>
          <w:sz w:val="28"/>
          <w:szCs w:val="28"/>
        </w:rPr>
        <w:t xml:space="preserve"> (с учетом внесенных изменений) в соответствии с положениями настоящего раздела.</w:t>
      </w:r>
    </w:p>
    <w:p w14:paraId="6B0EAD6F"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При изменении подведомственности учреждения в муниципальном задании подлежит изменению информация, включенная в третью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
    <w:p w14:paraId="2D206CFE"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При реорганизации учреждения (слиянии, присоединении, выделении, разделении) муниципальное задание подлежит изменению в части уточнения показателей муниципального задания.</w:t>
      </w:r>
    </w:p>
    <w:p w14:paraId="500214E1"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При реорганизации учреждения в форме слияния, присоединения показатели муниципального задания учреждений-правопреемников формируются с учетом показателей муниципальных заданий реорганизуемых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14:paraId="7AE7D5F3"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При реорганизации учреждения в форме выделения показатели муниципального задания учреждения, реорганизованного путем выделения из него других учреждений, подлежат уменьшению на показатели муниципальных заданий вновь возникших юридических лиц.</w:t>
      </w:r>
    </w:p>
    <w:p w14:paraId="2B07BFCB"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При реорганизации учреждения в форме разделения показатели муниципальных заданий вновь возникших учреждений формируются путем </w:t>
      </w:r>
      <w:r w:rsidRPr="00151F80">
        <w:rPr>
          <w:rFonts w:eastAsiaTheme="minorHAnsi"/>
          <w:sz w:val="28"/>
          <w:szCs w:val="28"/>
          <w:lang w:eastAsia="en-US"/>
        </w:rPr>
        <w:lastRenderedPageBreak/>
        <w:t>разделения соответствующих показателей муниципального задания реорганизованного учреждения, прекращающего свою деятельность.</w:t>
      </w:r>
    </w:p>
    <w:p w14:paraId="6355939A"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Показатели муниципальных заданий учреждений, прекращающих свою деятельность в результате реорганизации, принимают значения равные нулю.</w:t>
      </w:r>
    </w:p>
    <w:p w14:paraId="650C7860" w14:textId="28508714"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Показатели муниципальных заданий реорганизованных учреждений, за исключением учреждений, прекращающих свою деятельность, после завершения реорганизации при суммировании соответствующих показателей муниципальных заданий должны соответствовать показателям муниципальных заданий</w:t>
      </w:r>
      <w:r w:rsidR="00887A9A" w:rsidRPr="00151F80">
        <w:rPr>
          <w:rFonts w:eastAsiaTheme="minorHAnsi"/>
          <w:sz w:val="28"/>
          <w:szCs w:val="28"/>
          <w:lang w:eastAsia="en-US"/>
        </w:rPr>
        <w:t>,</w:t>
      </w:r>
      <w:r w:rsidRPr="00151F80">
        <w:rPr>
          <w:rFonts w:eastAsiaTheme="minorHAnsi"/>
          <w:sz w:val="28"/>
          <w:szCs w:val="28"/>
          <w:lang w:eastAsia="en-US"/>
        </w:rPr>
        <w:t xml:space="preserve"> указанных учреждений до начала их реорганизации.</w:t>
      </w:r>
    </w:p>
    <w:bookmarkStart w:id="1" w:name="P68"/>
    <w:bookmarkEnd w:id="1"/>
    <w:p w14:paraId="49A30627" w14:textId="3789B7D7" w:rsidR="004A5F3C"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fldChar w:fldCharType="begin"/>
      </w:r>
      <w:r w:rsidRPr="00151F80">
        <w:rPr>
          <w:rFonts w:eastAsiaTheme="minorHAnsi"/>
          <w:sz w:val="28"/>
          <w:szCs w:val="28"/>
          <w:lang w:eastAsia="en-US"/>
        </w:rPr>
        <w:instrText xml:space="preserve">HYPERLINK consultantplus://offline/ref=24D00F148AF206E1B84FA4910E4F003A458A0BE4C44132266203ADD3963169BF2F7AA9CA4C1F23D3AEAFAE22AF7B3253F61F1C482337A82E114D72CA63VCI </w:instrText>
      </w:r>
      <w:r w:rsidRPr="00151F80">
        <w:rPr>
          <w:rFonts w:eastAsiaTheme="minorHAnsi"/>
          <w:sz w:val="28"/>
          <w:szCs w:val="28"/>
          <w:lang w:eastAsia="en-US"/>
        </w:rPr>
        <w:fldChar w:fldCharType="separate"/>
      </w:r>
      <w:r w:rsidRPr="00151F80">
        <w:rPr>
          <w:rFonts w:eastAsiaTheme="minorHAnsi"/>
          <w:sz w:val="28"/>
          <w:szCs w:val="28"/>
          <w:lang w:eastAsia="en-US"/>
        </w:rPr>
        <w:t>Распределение</w:t>
      </w:r>
      <w:r w:rsidRPr="00151F80">
        <w:rPr>
          <w:rFonts w:eastAsiaTheme="minorHAnsi"/>
          <w:sz w:val="28"/>
          <w:szCs w:val="28"/>
          <w:lang w:eastAsia="en-US"/>
        </w:rPr>
        <w:fldChar w:fldCharType="end"/>
      </w:r>
      <w:r w:rsidRPr="00151F80">
        <w:rPr>
          <w:rFonts w:eastAsiaTheme="minorHAnsi"/>
          <w:sz w:val="28"/>
          <w:szCs w:val="28"/>
          <w:lang w:eastAsia="en-US"/>
        </w:rPr>
        <w:t xml:space="preserve"> показателей, характеризующих объем оказания муниципальных услуг (выполнения работ), содержащихся в муниципальном задании, утвержденном учреждению, между созданными им в установленном порядке обособленными подразделениями или внесение изменений в указанные показатели муниципального задания осуществляется в соответствии с положениями настоящего раздела по форме согласно приложению 2 к настояще</w:t>
      </w:r>
      <w:r w:rsidR="004A5F3C" w:rsidRPr="00151F80">
        <w:rPr>
          <w:rFonts w:eastAsiaTheme="minorHAnsi"/>
          <w:sz w:val="28"/>
          <w:szCs w:val="28"/>
          <w:lang w:eastAsia="en-US"/>
        </w:rPr>
        <w:t>му Порядку</w:t>
      </w:r>
      <w:r w:rsidRPr="00151F80">
        <w:rPr>
          <w:rFonts w:eastAsiaTheme="minorHAnsi"/>
          <w:sz w:val="28"/>
          <w:szCs w:val="28"/>
          <w:lang w:eastAsia="en-US"/>
        </w:rPr>
        <w:t xml:space="preserve"> </w:t>
      </w:r>
      <w:r w:rsidR="004A5F3C" w:rsidRPr="00151F80">
        <w:rPr>
          <w:rFonts w:eastAsiaTheme="minorHAnsi"/>
          <w:sz w:val="28"/>
          <w:szCs w:val="28"/>
          <w:lang w:eastAsia="en-US"/>
        </w:rPr>
        <w:t>учредителем - в отношении бюджетных или автономных учреждений или главными распорядителями средств бюджета, в ведении которых находятся казенные учреждения, - в отношении указанных учреждений.</w:t>
      </w:r>
    </w:p>
    <w:p w14:paraId="2A72D743" w14:textId="0A7AB8A9" w:rsidR="002576E6" w:rsidRPr="00151F80" w:rsidRDefault="004A5F3C"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По решению указанных в абзаце первом настоящего пункта учредителя, главного распорядителя средств бюджета соответственно распределение показателей объема </w:t>
      </w:r>
      <w:r w:rsidR="00A77261" w:rsidRPr="00151F80">
        <w:rPr>
          <w:rFonts w:eastAsiaTheme="minorHAnsi"/>
          <w:sz w:val="28"/>
          <w:szCs w:val="28"/>
          <w:lang w:eastAsia="en-US"/>
        </w:rPr>
        <w:t>муниципальных</w:t>
      </w:r>
      <w:r w:rsidRPr="00151F80">
        <w:rPr>
          <w:rFonts w:eastAsiaTheme="minorHAnsi"/>
          <w:sz w:val="28"/>
          <w:szCs w:val="28"/>
          <w:lang w:eastAsia="en-US"/>
        </w:rPr>
        <w:t xml:space="preserve"> услуг (ра</w:t>
      </w:r>
      <w:r w:rsidR="00A77261" w:rsidRPr="00151F80">
        <w:rPr>
          <w:rFonts w:eastAsiaTheme="minorHAnsi"/>
          <w:sz w:val="28"/>
          <w:szCs w:val="28"/>
          <w:lang w:eastAsia="en-US"/>
        </w:rPr>
        <w:t>бот), содержащихся в муниципаль</w:t>
      </w:r>
      <w:r w:rsidRPr="00151F80">
        <w:rPr>
          <w:rFonts w:eastAsiaTheme="minorHAnsi"/>
          <w:sz w:val="28"/>
          <w:szCs w:val="28"/>
          <w:lang w:eastAsia="en-US"/>
        </w:rPr>
        <w:t xml:space="preserve">ном задании, утвержденном учреждению,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учреждением в соответствии с положениями настоящего раздела по форме, установленной для </w:t>
      </w:r>
      <w:r w:rsidR="00A77261" w:rsidRPr="00151F80">
        <w:rPr>
          <w:rFonts w:eastAsiaTheme="minorHAnsi"/>
          <w:sz w:val="28"/>
          <w:szCs w:val="28"/>
          <w:lang w:eastAsia="en-US"/>
        </w:rPr>
        <w:t>муниципаль</w:t>
      </w:r>
      <w:r w:rsidRPr="00151F80">
        <w:rPr>
          <w:rFonts w:eastAsiaTheme="minorHAnsi"/>
          <w:sz w:val="28"/>
          <w:szCs w:val="28"/>
          <w:lang w:eastAsia="en-US"/>
        </w:rPr>
        <w:t xml:space="preserve">ного задания, предусмотренной приложением </w:t>
      </w:r>
      <w:r w:rsidR="00A77261" w:rsidRPr="00151F80">
        <w:rPr>
          <w:rFonts w:eastAsiaTheme="minorHAnsi"/>
          <w:sz w:val="28"/>
          <w:szCs w:val="28"/>
          <w:lang w:eastAsia="en-US"/>
        </w:rPr>
        <w:t>2</w:t>
      </w:r>
      <w:r w:rsidRPr="00151F80">
        <w:rPr>
          <w:rFonts w:eastAsiaTheme="minorHAnsi"/>
          <w:sz w:val="28"/>
          <w:szCs w:val="28"/>
          <w:lang w:eastAsia="en-US"/>
        </w:rPr>
        <w:t xml:space="preserve"> к настоящему </w:t>
      </w:r>
      <w:r w:rsidR="00A77261" w:rsidRPr="00151F80">
        <w:rPr>
          <w:rFonts w:eastAsiaTheme="minorHAnsi"/>
          <w:sz w:val="28"/>
          <w:szCs w:val="28"/>
          <w:lang w:eastAsia="en-US"/>
        </w:rPr>
        <w:t>Порядку</w:t>
      </w:r>
      <w:r w:rsidRPr="00151F80">
        <w:rPr>
          <w:rFonts w:eastAsiaTheme="minorHAnsi"/>
          <w:sz w:val="28"/>
          <w:szCs w:val="28"/>
          <w:lang w:eastAsia="en-US"/>
        </w:rPr>
        <w:t>.</w:t>
      </w:r>
    </w:p>
    <w:p w14:paraId="5DEBBBD7" w14:textId="4B4C1FF6" w:rsidR="002576E6" w:rsidRPr="00151F80" w:rsidRDefault="00B91E2C" w:rsidP="000915BF">
      <w:pPr>
        <w:widowControl w:val="0"/>
        <w:suppressAutoHyphens/>
        <w:autoSpaceDE w:val="0"/>
        <w:autoSpaceDN w:val="0"/>
        <w:ind w:firstLine="709"/>
        <w:jc w:val="both"/>
        <w:rPr>
          <w:sz w:val="28"/>
          <w:szCs w:val="28"/>
        </w:rPr>
      </w:pPr>
      <w:r w:rsidRPr="00151F80">
        <w:rPr>
          <w:sz w:val="28"/>
          <w:szCs w:val="28"/>
        </w:rPr>
        <w:t>7</w:t>
      </w:r>
      <w:r w:rsidR="002576E6" w:rsidRPr="00151F80">
        <w:rPr>
          <w:sz w:val="28"/>
          <w:szCs w:val="28"/>
        </w:rPr>
        <w:t>. Муниципальное задание формируется в соответствии с:</w:t>
      </w:r>
    </w:p>
    <w:p w14:paraId="37920212" w14:textId="3B36DBFD" w:rsidR="002576E6" w:rsidRPr="00151F80" w:rsidRDefault="00B86279" w:rsidP="000915BF">
      <w:pPr>
        <w:widowControl w:val="0"/>
        <w:suppressAutoHyphens/>
        <w:autoSpaceDE w:val="0"/>
        <w:autoSpaceDN w:val="0"/>
        <w:ind w:firstLine="709"/>
        <w:jc w:val="both"/>
        <w:rPr>
          <w:sz w:val="28"/>
          <w:szCs w:val="28"/>
        </w:rPr>
      </w:pPr>
      <w:r w:rsidRPr="00151F80">
        <w:rPr>
          <w:sz w:val="28"/>
          <w:szCs w:val="28"/>
        </w:rPr>
        <w:t>1</w:t>
      </w:r>
      <w:r w:rsidR="002576E6" w:rsidRPr="00151F80">
        <w:rPr>
          <w:sz w:val="28"/>
          <w:szCs w:val="28"/>
        </w:rPr>
        <w:t>)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14:paraId="776633A5" w14:textId="6947762B" w:rsidR="002576E6" w:rsidRPr="00151F80" w:rsidRDefault="00B86279" w:rsidP="000915BF">
      <w:pPr>
        <w:suppressAutoHyphens/>
        <w:autoSpaceDE w:val="0"/>
        <w:autoSpaceDN w:val="0"/>
        <w:ind w:firstLine="709"/>
        <w:jc w:val="both"/>
        <w:rPr>
          <w:sz w:val="28"/>
          <w:szCs w:val="28"/>
        </w:rPr>
      </w:pPr>
      <w:r w:rsidRPr="00151F80">
        <w:rPr>
          <w:sz w:val="28"/>
          <w:szCs w:val="28"/>
        </w:rPr>
        <w:t>2</w:t>
      </w:r>
      <w:r w:rsidR="002576E6" w:rsidRPr="00151F80">
        <w:rPr>
          <w:sz w:val="28"/>
          <w:szCs w:val="28"/>
        </w:rPr>
        <w:t xml:space="preserve">)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Ставропольского края (муниципальными правовыми актами), в том числе при осуществлении переданных органам государственной власти субъектов Российской Федерации (органам местного самоуправления муниципальных образований Ставропольского края) полномочий Российской Федерации и полномочий по </w:t>
      </w:r>
      <w:r w:rsidR="002576E6" w:rsidRPr="00151F80">
        <w:rPr>
          <w:sz w:val="28"/>
          <w:szCs w:val="28"/>
        </w:rPr>
        <w:lastRenderedPageBreak/>
        <w:t>предметам совместного ведения Российской Федерации и субъектов Российской Федерации (далее ‒ региональный перечень государственных (муниципальных) услуг и работ), формирование, ведение и утверждение которого осуществляется в порядке, установленном Правительством Ставропольского края.</w:t>
      </w:r>
    </w:p>
    <w:p w14:paraId="4DB3035E" w14:textId="40898118" w:rsidR="002576E6" w:rsidRPr="00151F80" w:rsidRDefault="00B91E2C" w:rsidP="000915BF">
      <w:pPr>
        <w:suppressAutoHyphens/>
        <w:autoSpaceDE w:val="0"/>
        <w:autoSpaceDN w:val="0"/>
        <w:adjustRightInd w:val="0"/>
        <w:ind w:firstLine="709"/>
        <w:jc w:val="both"/>
        <w:rPr>
          <w:sz w:val="28"/>
          <w:szCs w:val="28"/>
        </w:rPr>
      </w:pPr>
      <w:r w:rsidRPr="00151F80">
        <w:rPr>
          <w:sz w:val="28"/>
          <w:szCs w:val="28"/>
        </w:rPr>
        <w:t>8</w:t>
      </w:r>
      <w:r w:rsidR="002576E6" w:rsidRPr="00151F80">
        <w:rPr>
          <w:sz w:val="28"/>
          <w:szCs w:val="28"/>
        </w:rPr>
        <w:t xml:space="preserve">. Муниципальное задание, </w:t>
      </w:r>
      <w:r w:rsidR="002576E6" w:rsidRPr="00151F80">
        <w:rPr>
          <w:rFonts w:eastAsiaTheme="minorHAnsi"/>
          <w:sz w:val="28"/>
          <w:szCs w:val="28"/>
          <w:lang w:eastAsia="en-US"/>
        </w:rPr>
        <w:t>распределение показателей объема муниципальных услуг (работ), содержащихся в муниципальном задании, утвержденном учреждению, между созданными им в установленном порядке обособленными подразделениями</w:t>
      </w:r>
      <w:r w:rsidR="00783CFB" w:rsidRPr="00151F80">
        <w:rPr>
          <w:rFonts w:eastAsiaTheme="minorHAnsi"/>
          <w:sz w:val="28"/>
          <w:szCs w:val="28"/>
          <w:lang w:eastAsia="en-US"/>
        </w:rPr>
        <w:t>,</w:t>
      </w:r>
      <w:r w:rsidR="002576E6" w:rsidRPr="00151F80">
        <w:rPr>
          <w:sz w:val="28"/>
          <w:szCs w:val="28"/>
        </w:rPr>
        <w:t xml:space="preserve"> и отчет о выполнении муниципального задания, формируемый согласно </w:t>
      </w:r>
      <w:hyperlink r:id="rId17" w:anchor="P821" w:history="1">
        <w:r w:rsidR="002576E6" w:rsidRPr="00151F80">
          <w:rPr>
            <w:sz w:val="28"/>
            <w:szCs w:val="28"/>
          </w:rPr>
          <w:t>приложению 3</w:t>
        </w:r>
      </w:hyperlink>
      <w:r w:rsidR="002576E6" w:rsidRPr="00151F80">
        <w:rPr>
          <w:sz w:val="28"/>
          <w:szCs w:val="28"/>
        </w:rPr>
        <w:t xml:space="preserve"> к настоящему Порядку, размещаются в установленном порядке на официальном сайте в информационно-телекоммуникационной сети «Интернет» (www.bus.gov.ru</w:t>
      </w:r>
      <w:r w:rsidR="007F295A" w:rsidRPr="00151F80">
        <w:rPr>
          <w:sz w:val="28"/>
          <w:szCs w:val="28"/>
        </w:rPr>
        <w:t>)</w:t>
      </w:r>
      <w:r w:rsidR="002576E6" w:rsidRPr="00151F80">
        <w:rPr>
          <w:sz w:val="28"/>
          <w:szCs w:val="28"/>
        </w:rPr>
        <w:t>.</w:t>
      </w:r>
    </w:p>
    <w:p w14:paraId="679510CD" w14:textId="77777777" w:rsidR="002576E6" w:rsidRPr="00151F80" w:rsidRDefault="002576E6" w:rsidP="000915BF">
      <w:pPr>
        <w:widowControl w:val="0"/>
        <w:suppressAutoHyphens/>
        <w:autoSpaceDE w:val="0"/>
        <w:autoSpaceDN w:val="0"/>
        <w:jc w:val="both"/>
        <w:rPr>
          <w:sz w:val="28"/>
          <w:szCs w:val="28"/>
        </w:rPr>
      </w:pPr>
    </w:p>
    <w:p w14:paraId="45CB0232" w14:textId="0F783766" w:rsidR="002576E6" w:rsidRPr="00151F80" w:rsidRDefault="002576E6" w:rsidP="00A7218B">
      <w:pPr>
        <w:widowControl w:val="0"/>
        <w:suppressAutoHyphens/>
        <w:autoSpaceDE w:val="0"/>
        <w:autoSpaceDN w:val="0"/>
        <w:jc w:val="center"/>
        <w:rPr>
          <w:sz w:val="28"/>
          <w:szCs w:val="28"/>
        </w:rPr>
      </w:pPr>
      <w:r w:rsidRPr="00151F80">
        <w:rPr>
          <w:sz w:val="28"/>
          <w:szCs w:val="28"/>
        </w:rPr>
        <w:t>I</w:t>
      </w:r>
      <w:r w:rsidRPr="00151F80">
        <w:rPr>
          <w:sz w:val="28"/>
          <w:szCs w:val="28"/>
          <w:lang w:val="en-US"/>
        </w:rPr>
        <w:t>I</w:t>
      </w:r>
      <w:r w:rsidRPr="00151F80">
        <w:rPr>
          <w:sz w:val="28"/>
          <w:szCs w:val="28"/>
        </w:rPr>
        <w:t>I. Финансовое обеспечение выполнения</w:t>
      </w:r>
      <w:r w:rsidR="00A7218B">
        <w:rPr>
          <w:sz w:val="28"/>
          <w:szCs w:val="28"/>
        </w:rPr>
        <w:t xml:space="preserve"> </w:t>
      </w:r>
      <w:r w:rsidRPr="00151F80">
        <w:rPr>
          <w:sz w:val="28"/>
          <w:szCs w:val="28"/>
        </w:rPr>
        <w:t>муниципального задания</w:t>
      </w:r>
    </w:p>
    <w:p w14:paraId="1820111B" w14:textId="77777777" w:rsidR="002576E6" w:rsidRPr="00151F80" w:rsidRDefault="002576E6" w:rsidP="000915BF">
      <w:pPr>
        <w:widowControl w:val="0"/>
        <w:suppressAutoHyphens/>
        <w:autoSpaceDE w:val="0"/>
        <w:autoSpaceDN w:val="0"/>
        <w:jc w:val="center"/>
        <w:rPr>
          <w:sz w:val="28"/>
          <w:szCs w:val="28"/>
        </w:rPr>
      </w:pPr>
    </w:p>
    <w:p w14:paraId="006C4852" w14:textId="03098FD9" w:rsidR="007F6E14" w:rsidRPr="00151F80" w:rsidRDefault="0027431E" w:rsidP="000915BF">
      <w:pPr>
        <w:suppressAutoHyphens/>
        <w:autoSpaceDE w:val="0"/>
        <w:autoSpaceDN w:val="0"/>
        <w:adjustRightInd w:val="0"/>
        <w:ind w:firstLine="709"/>
        <w:jc w:val="both"/>
        <w:rPr>
          <w:rFonts w:eastAsiaTheme="minorHAnsi"/>
          <w:sz w:val="28"/>
          <w:szCs w:val="28"/>
          <w:lang w:eastAsia="en-US"/>
        </w:rPr>
      </w:pPr>
      <w:bookmarkStart w:id="2" w:name="P82"/>
      <w:bookmarkEnd w:id="2"/>
      <w:r w:rsidRPr="00151F80">
        <w:rPr>
          <w:rFonts w:eastAsiaTheme="minorHAnsi"/>
          <w:sz w:val="28"/>
          <w:szCs w:val="28"/>
          <w:lang w:eastAsia="en-US"/>
        </w:rPr>
        <w:t>9</w:t>
      </w:r>
      <w:r w:rsidR="007F6E14" w:rsidRPr="00151F80">
        <w:rPr>
          <w:rFonts w:eastAsiaTheme="minorHAnsi"/>
          <w:sz w:val="28"/>
          <w:szCs w:val="28"/>
          <w:lang w:eastAsia="en-US"/>
        </w:rPr>
        <w:t xml:space="preserve">. Объем финансового обеспечения выполнения </w:t>
      </w:r>
      <w:r w:rsidRPr="00151F80">
        <w:rPr>
          <w:rFonts w:eastAsiaTheme="minorHAnsi"/>
          <w:sz w:val="28"/>
          <w:szCs w:val="28"/>
          <w:lang w:eastAsia="en-US"/>
        </w:rPr>
        <w:t>муниципального</w:t>
      </w:r>
      <w:r w:rsidR="007F6E14" w:rsidRPr="00151F80">
        <w:rPr>
          <w:rFonts w:eastAsiaTheme="minorHAnsi"/>
          <w:sz w:val="28"/>
          <w:szCs w:val="28"/>
          <w:lang w:eastAsia="en-US"/>
        </w:rPr>
        <w:t xml:space="preserve"> задания рассчитывается на основании нормативных затрат на оказание </w:t>
      </w:r>
      <w:r w:rsidRPr="00151F80">
        <w:rPr>
          <w:rFonts w:eastAsiaTheme="minorHAnsi"/>
          <w:sz w:val="28"/>
          <w:szCs w:val="28"/>
          <w:lang w:eastAsia="en-US"/>
        </w:rPr>
        <w:t>муниципальных</w:t>
      </w:r>
      <w:r w:rsidR="007F6E14" w:rsidRPr="00151F80">
        <w:rPr>
          <w:rFonts w:eastAsiaTheme="minorHAnsi"/>
          <w:sz w:val="28"/>
          <w:szCs w:val="28"/>
          <w:lang w:eastAsia="en-US"/>
        </w:rPr>
        <w:t xml:space="preserve"> услуг, нормативных затрат, связанных с выполнением работ</w:t>
      </w:r>
      <w:r w:rsidR="00260E10" w:rsidRPr="00151F80">
        <w:rPr>
          <w:rFonts w:eastAsiaTheme="minorHAnsi"/>
          <w:sz w:val="28"/>
          <w:szCs w:val="28"/>
          <w:lang w:eastAsia="en-US"/>
        </w:rPr>
        <w:t xml:space="preserve"> (по решению учредителя, главного распорядителя</w:t>
      </w:r>
      <w:r w:rsidR="00260E10" w:rsidRPr="00151F80">
        <w:rPr>
          <w:sz w:val="28"/>
          <w:szCs w:val="28"/>
        </w:rPr>
        <w:t xml:space="preserve"> средств бюджета, в ведении которого находится казенное учреждение)</w:t>
      </w:r>
      <w:r w:rsidR="007F6E14" w:rsidRPr="00151F80">
        <w:rPr>
          <w:rFonts w:eastAsiaTheme="minorHAnsi"/>
          <w:sz w:val="28"/>
          <w:szCs w:val="28"/>
          <w:lang w:eastAsia="en-US"/>
        </w:rPr>
        <w:t xml:space="preserve">, с учетом затрат на содержание недвижимого имущества и особо ценного движимого имущества, используемого </w:t>
      </w:r>
      <w:r w:rsidRPr="00151F80">
        <w:rPr>
          <w:rFonts w:eastAsiaTheme="minorHAnsi"/>
          <w:sz w:val="28"/>
          <w:szCs w:val="28"/>
          <w:lang w:eastAsia="en-US"/>
        </w:rPr>
        <w:t xml:space="preserve">муниципальным </w:t>
      </w:r>
      <w:r w:rsidR="007F6E14" w:rsidRPr="00151F80">
        <w:rPr>
          <w:rFonts w:eastAsiaTheme="minorHAnsi"/>
          <w:sz w:val="28"/>
          <w:szCs w:val="28"/>
          <w:lang w:eastAsia="en-US"/>
        </w:rPr>
        <w:t xml:space="preserve">учреждением при выполнении </w:t>
      </w:r>
      <w:r w:rsidRPr="00151F80">
        <w:rPr>
          <w:rFonts w:eastAsiaTheme="minorHAnsi"/>
          <w:sz w:val="28"/>
          <w:szCs w:val="28"/>
          <w:lang w:eastAsia="en-US"/>
        </w:rPr>
        <w:t>муниципального</w:t>
      </w:r>
      <w:r w:rsidR="007F6E14" w:rsidRPr="00151F80">
        <w:rPr>
          <w:rFonts w:eastAsiaTheme="minorHAnsi"/>
          <w:sz w:val="28"/>
          <w:szCs w:val="28"/>
          <w:lang w:eastAsia="en-US"/>
        </w:rPr>
        <w:t xml:space="preserve"> задания (далее - имущество учреждения), затрат на уплату налогов, в качестве объекта налогообложения по которым признается имущество учреждения. </w:t>
      </w:r>
    </w:p>
    <w:p w14:paraId="42D75016" w14:textId="11F20BEA" w:rsidR="002576E6" w:rsidRPr="00151F80" w:rsidRDefault="00662395" w:rsidP="00A7218B">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10</w:t>
      </w:r>
      <w:r w:rsidR="002576E6" w:rsidRPr="00151F80">
        <w:rPr>
          <w:rFonts w:eastAsiaTheme="minorHAnsi"/>
          <w:sz w:val="28"/>
          <w:szCs w:val="28"/>
          <w:lang w:eastAsia="en-US"/>
        </w:rPr>
        <w:t>. Объем финансового обеспечения выполнения муниципального задания определяется по следующей формуле:</w:t>
      </w:r>
    </w:p>
    <w:p w14:paraId="5928390D" w14:textId="345AC5D6" w:rsidR="002576E6" w:rsidRPr="00151F80" w:rsidRDefault="002576E6" w:rsidP="000915BF">
      <w:pPr>
        <w:suppressAutoHyphens/>
        <w:autoSpaceDE w:val="0"/>
        <w:autoSpaceDN w:val="0"/>
        <w:adjustRightInd w:val="0"/>
        <w:ind w:firstLine="540"/>
        <w:jc w:val="both"/>
        <w:rPr>
          <w:rFonts w:eastAsiaTheme="minorHAnsi"/>
          <w:sz w:val="28"/>
          <w:szCs w:val="28"/>
          <w:lang w:eastAsia="en-US"/>
        </w:rPr>
      </w:pPr>
      <w:r w:rsidRPr="00151F80">
        <w:rPr>
          <w:rFonts w:eastAsiaTheme="minorHAnsi"/>
          <w:noProof/>
          <w:position w:val="-14"/>
          <w:sz w:val="28"/>
          <w:szCs w:val="28"/>
        </w:rPr>
        <w:drawing>
          <wp:inline distT="0" distB="0" distL="0" distR="0" wp14:anchorId="5EFFC69F" wp14:editId="1573AA97">
            <wp:extent cx="4786630" cy="357505"/>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86630" cy="357505"/>
                    </a:xfrm>
                    <a:prstGeom prst="rect">
                      <a:avLst/>
                    </a:prstGeom>
                    <a:noFill/>
                    <a:ln>
                      <a:noFill/>
                    </a:ln>
                  </pic:spPr>
                </pic:pic>
              </a:graphicData>
            </a:graphic>
          </wp:inline>
        </w:drawing>
      </w:r>
      <w:r w:rsidRPr="00151F80">
        <w:rPr>
          <w:rFonts w:eastAsiaTheme="minorHAnsi"/>
          <w:sz w:val="28"/>
          <w:szCs w:val="28"/>
          <w:lang w:eastAsia="en-US"/>
        </w:rPr>
        <w:t>, где</w:t>
      </w:r>
      <w:r w:rsidR="00887A9A" w:rsidRPr="00151F80">
        <w:rPr>
          <w:rFonts w:eastAsiaTheme="minorHAnsi"/>
          <w:sz w:val="28"/>
          <w:szCs w:val="28"/>
          <w:lang w:eastAsia="en-US"/>
        </w:rPr>
        <w:t>:</w:t>
      </w:r>
    </w:p>
    <w:p w14:paraId="7721987D"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R - объем финансового обеспечения выполнения муниципального задания;</w:t>
      </w:r>
    </w:p>
    <w:p w14:paraId="5EE3DB69"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noProof/>
          <w:position w:val="-7"/>
          <w:sz w:val="28"/>
          <w:szCs w:val="28"/>
        </w:rPr>
        <w:drawing>
          <wp:inline distT="0" distB="0" distL="0" distR="0" wp14:anchorId="11641AC1" wp14:editId="486324EC">
            <wp:extent cx="230505" cy="2705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05" cy="270510"/>
                    </a:xfrm>
                    <a:prstGeom prst="rect">
                      <a:avLst/>
                    </a:prstGeom>
                    <a:noFill/>
                    <a:ln>
                      <a:noFill/>
                    </a:ln>
                  </pic:spPr>
                </pic:pic>
              </a:graphicData>
            </a:graphic>
          </wp:inline>
        </w:drawing>
      </w:r>
      <w:r w:rsidRPr="00151F80">
        <w:rPr>
          <w:rFonts w:eastAsiaTheme="minorHAnsi"/>
          <w:sz w:val="28"/>
          <w:szCs w:val="28"/>
          <w:lang w:eastAsia="en-US"/>
        </w:rPr>
        <w:t xml:space="preserve"> - знак суммирования;</w:t>
      </w:r>
    </w:p>
    <w:p w14:paraId="6665297A"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proofErr w:type="spellStart"/>
      <w:r w:rsidRPr="00151F80">
        <w:rPr>
          <w:rFonts w:eastAsiaTheme="minorHAnsi"/>
          <w:sz w:val="28"/>
          <w:szCs w:val="28"/>
          <w:lang w:eastAsia="en-US"/>
        </w:rPr>
        <w:t>N</w:t>
      </w:r>
      <w:r w:rsidRPr="00151F80">
        <w:rPr>
          <w:rFonts w:eastAsiaTheme="minorHAnsi"/>
          <w:sz w:val="28"/>
          <w:szCs w:val="28"/>
          <w:vertAlign w:val="subscript"/>
          <w:lang w:eastAsia="en-US"/>
        </w:rPr>
        <w:t>i</w:t>
      </w:r>
      <w:proofErr w:type="spellEnd"/>
      <w:r w:rsidRPr="00151F80">
        <w:rPr>
          <w:rFonts w:eastAsiaTheme="minorHAnsi"/>
          <w:sz w:val="28"/>
          <w:szCs w:val="28"/>
          <w:lang w:eastAsia="en-US"/>
        </w:rPr>
        <w:t xml:space="preserve"> - нормативные затраты на оказание i-й муниципальной услуги, включенной в общероссийские базовые (отраслевые) перечни (классификаторы) государственных и муниципальных услуг, оказываемых физическим лицам, или региональный перечень государственных (муниципальных) услуг и работ;</w:t>
      </w:r>
    </w:p>
    <w:p w14:paraId="51F52175"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proofErr w:type="spellStart"/>
      <w:r w:rsidRPr="00151F80">
        <w:rPr>
          <w:rFonts w:eastAsiaTheme="minorHAnsi"/>
          <w:sz w:val="28"/>
          <w:szCs w:val="28"/>
          <w:lang w:eastAsia="en-US"/>
        </w:rPr>
        <w:t>V</w:t>
      </w:r>
      <w:r w:rsidRPr="00151F80">
        <w:rPr>
          <w:rFonts w:eastAsiaTheme="minorHAnsi"/>
          <w:sz w:val="28"/>
          <w:szCs w:val="28"/>
          <w:vertAlign w:val="subscript"/>
          <w:lang w:eastAsia="en-US"/>
        </w:rPr>
        <w:t>i</w:t>
      </w:r>
      <w:proofErr w:type="spellEnd"/>
      <w:r w:rsidRPr="00151F80">
        <w:rPr>
          <w:rFonts w:eastAsiaTheme="minorHAnsi"/>
          <w:sz w:val="28"/>
          <w:szCs w:val="28"/>
          <w:lang w:eastAsia="en-US"/>
        </w:rPr>
        <w:t xml:space="preserve"> - объем оказания i-й муниципальной услуги, установленной муниципальным заданием;</w:t>
      </w:r>
    </w:p>
    <w:p w14:paraId="4411742C"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proofErr w:type="spellStart"/>
      <w:r w:rsidRPr="00151F80">
        <w:rPr>
          <w:rFonts w:eastAsiaTheme="minorHAnsi"/>
          <w:sz w:val="28"/>
          <w:szCs w:val="28"/>
          <w:lang w:eastAsia="en-US"/>
        </w:rPr>
        <w:t>N</w:t>
      </w:r>
      <w:r w:rsidRPr="00151F80">
        <w:rPr>
          <w:rFonts w:eastAsiaTheme="minorHAnsi"/>
          <w:sz w:val="28"/>
          <w:szCs w:val="28"/>
          <w:vertAlign w:val="subscript"/>
          <w:lang w:eastAsia="en-US"/>
        </w:rPr>
        <w:t>w</w:t>
      </w:r>
      <w:proofErr w:type="spellEnd"/>
      <w:r w:rsidRPr="00151F80">
        <w:rPr>
          <w:rFonts w:eastAsiaTheme="minorHAnsi"/>
          <w:sz w:val="28"/>
          <w:szCs w:val="28"/>
          <w:lang w:eastAsia="en-US"/>
        </w:rPr>
        <w:t xml:space="preserve"> - нормативные затраты на выполнение w-й работы;</w:t>
      </w:r>
    </w:p>
    <w:p w14:paraId="6CA2A0B0"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proofErr w:type="spellStart"/>
      <w:r w:rsidRPr="00151F80">
        <w:rPr>
          <w:rFonts w:eastAsiaTheme="minorHAnsi"/>
          <w:sz w:val="28"/>
          <w:szCs w:val="28"/>
          <w:lang w:eastAsia="en-US"/>
        </w:rPr>
        <w:t>V</w:t>
      </w:r>
      <w:r w:rsidRPr="00151F80">
        <w:rPr>
          <w:rFonts w:eastAsiaTheme="minorHAnsi"/>
          <w:sz w:val="28"/>
          <w:szCs w:val="28"/>
          <w:vertAlign w:val="subscript"/>
          <w:lang w:eastAsia="en-US"/>
        </w:rPr>
        <w:t>w</w:t>
      </w:r>
      <w:proofErr w:type="spellEnd"/>
      <w:r w:rsidRPr="00151F80">
        <w:rPr>
          <w:rFonts w:eastAsiaTheme="minorHAnsi"/>
          <w:sz w:val="28"/>
          <w:szCs w:val="28"/>
          <w:lang w:eastAsia="en-US"/>
        </w:rPr>
        <w:t xml:space="preserve"> - объем w-й работы, установленной муниципальным заданием;</w:t>
      </w:r>
    </w:p>
    <w:p w14:paraId="35FB5E93"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proofErr w:type="spellStart"/>
      <w:r w:rsidRPr="00151F80">
        <w:rPr>
          <w:rFonts w:eastAsiaTheme="minorHAnsi"/>
          <w:sz w:val="28"/>
          <w:szCs w:val="28"/>
          <w:lang w:eastAsia="en-US"/>
        </w:rPr>
        <w:t>P</w:t>
      </w:r>
      <w:r w:rsidRPr="00151F80">
        <w:rPr>
          <w:rFonts w:eastAsiaTheme="minorHAnsi"/>
          <w:sz w:val="28"/>
          <w:szCs w:val="28"/>
          <w:vertAlign w:val="subscript"/>
          <w:lang w:eastAsia="en-US"/>
        </w:rPr>
        <w:t>i</w:t>
      </w:r>
      <w:proofErr w:type="spellEnd"/>
      <w:r w:rsidRPr="00151F80">
        <w:rPr>
          <w:rFonts w:eastAsiaTheme="minorHAnsi"/>
          <w:sz w:val="28"/>
          <w:szCs w:val="28"/>
          <w:lang w:eastAsia="en-US"/>
        </w:rPr>
        <w:t xml:space="preserve"> - размер платы (тариф, цена) за оказание i-й муниципальной услуги, установленный муниципальным заданием;</w:t>
      </w:r>
    </w:p>
    <w:p w14:paraId="0767F0C4"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lastRenderedPageBreak/>
        <w:t>К</w:t>
      </w:r>
      <w:r w:rsidRPr="00151F80">
        <w:rPr>
          <w:rFonts w:eastAsiaTheme="minorHAnsi"/>
          <w:sz w:val="28"/>
          <w:szCs w:val="28"/>
          <w:vertAlign w:val="subscript"/>
          <w:lang w:eastAsia="en-US"/>
        </w:rPr>
        <w:t>ПД</w:t>
      </w:r>
      <w:r w:rsidRPr="00151F80">
        <w:rPr>
          <w:rFonts w:eastAsiaTheme="minorHAnsi"/>
          <w:sz w:val="28"/>
          <w:szCs w:val="28"/>
          <w:lang w:eastAsia="en-US"/>
        </w:rPr>
        <w:t xml:space="preserve"> - коэффициент платной деятельности муниципального учреждения;</w:t>
      </w:r>
    </w:p>
    <w:p w14:paraId="398C4DFE"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N</w:t>
      </w:r>
      <w:r w:rsidRPr="00151F80">
        <w:rPr>
          <w:rFonts w:eastAsiaTheme="minorHAnsi"/>
          <w:sz w:val="28"/>
          <w:szCs w:val="28"/>
          <w:vertAlign w:val="superscript"/>
          <w:lang w:eastAsia="en-US"/>
        </w:rPr>
        <w:t>УН</w:t>
      </w:r>
      <w:r w:rsidRPr="00151F80">
        <w:rPr>
          <w:rFonts w:eastAsiaTheme="minorHAnsi"/>
          <w:sz w:val="28"/>
          <w:szCs w:val="28"/>
          <w:lang w:eastAsia="en-US"/>
        </w:rPr>
        <w:t xml:space="preserve"> - затраты на уплату налогов, в качестве объекта налогообложения, по которым признается имущество муниципального учреждения;</w:t>
      </w:r>
    </w:p>
    <w:p w14:paraId="5698EB5B"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N</w:t>
      </w:r>
      <w:r w:rsidRPr="00151F80">
        <w:rPr>
          <w:rFonts w:eastAsiaTheme="minorHAnsi"/>
          <w:sz w:val="28"/>
          <w:szCs w:val="28"/>
          <w:vertAlign w:val="superscript"/>
          <w:lang w:eastAsia="en-US"/>
        </w:rPr>
        <w:t>СИ</w:t>
      </w:r>
      <w:r w:rsidRPr="00151F80">
        <w:rPr>
          <w:rFonts w:eastAsiaTheme="minorHAnsi"/>
          <w:sz w:val="28"/>
          <w:szCs w:val="28"/>
          <w:lang w:eastAsia="en-US"/>
        </w:rPr>
        <w:t xml:space="preserve"> - затраты на содержание имущества муниципального учреждения, не используемого для оказания муниципальных услуг (выполнения работ).</w:t>
      </w:r>
    </w:p>
    <w:p w14:paraId="59F66A1F" w14:textId="5E3CCF76" w:rsidR="00DC3129" w:rsidRPr="00151F80" w:rsidRDefault="00DC3129" w:rsidP="000915BF">
      <w:pPr>
        <w:suppressAutoHyphens/>
        <w:autoSpaceDE w:val="0"/>
        <w:autoSpaceDN w:val="0"/>
        <w:adjustRightInd w:val="0"/>
        <w:ind w:firstLine="540"/>
        <w:jc w:val="both"/>
        <w:rPr>
          <w:rFonts w:eastAsiaTheme="minorHAnsi"/>
          <w:sz w:val="28"/>
          <w:szCs w:val="28"/>
          <w:lang w:eastAsia="en-US"/>
        </w:rPr>
      </w:pPr>
      <w:r w:rsidRPr="00151F80">
        <w:rPr>
          <w:rFonts w:eastAsiaTheme="minorHAnsi"/>
          <w:sz w:val="28"/>
          <w:szCs w:val="28"/>
          <w:lang w:eastAsia="en-US"/>
        </w:rPr>
        <w:t xml:space="preserve">В случае если при формировании главным распорядителем средств бюджета обоснований бюджетных ассигнований </w:t>
      </w:r>
      <w:r w:rsidR="004F0682" w:rsidRPr="00151F80">
        <w:rPr>
          <w:rFonts w:eastAsiaTheme="minorHAnsi"/>
          <w:sz w:val="28"/>
          <w:szCs w:val="28"/>
          <w:lang w:eastAsia="en-US"/>
        </w:rPr>
        <w:t xml:space="preserve">местного </w:t>
      </w:r>
      <w:r w:rsidRPr="00151F80">
        <w:rPr>
          <w:rFonts w:eastAsiaTheme="minorHAnsi"/>
          <w:sz w:val="28"/>
          <w:szCs w:val="28"/>
          <w:lang w:eastAsia="en-US"/>
        </w:rPr>
        <w:t>бюджета 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Порядком, превышает объем бюджетных ассигнований, предусмотренных главному распорядителю средств бюджета на предоставление субсидий на финансовое обеспечение выполнения муниципального задания, применяется коэффициент выравнивания (</w:t>
      </w:r>
      <w:proofErr w:type="spellStart"/>
      <w:r w:rsidRPr="00151F80">
        <w:rPr>
          <w:rFonts w:eastAsiaTheme="minorHAnsi"/>
          <w:sz w:val="28"/>
          <w:szCs w:val="28"/>
          <w:lang w:eastAsia="en-US"/>
        </w:rPr>
        <w:t>К</w:t>
      </w:r>
      <w:r w:rsidRPr="00151F80">
        <w:rPr>
          <w:rFonts w:eastAsiaTheme="minorHAnsi"/>
          <w:sz w:val="28"/>
          <w:szCs w:val="28"/>
          <w:vertAlign w:val="subscript"/>
          <w:lang w:eastAsia="en-US"/>
        </w:rPr>
        <w:t>вр</w:t>
      </w:r>
      <w:proofErr w:type="spellEnd"/>
      <w:r w:rsidRPr="00151F80">
        <w:rPr>
          <w:rFonts w:eastAsiaTheme="minorHAnsi"/>
          <w:sz w:val="28"/>
          <w:szCs w:val="28"/>
          <w:lang w:eastAsia="en-US"/>
        </w:rPr>
        <w:t>), значение которого не может превышать единицу и определяется по формуле:</w:t>
      </w:r>
    </w:p>
    <w:p w14:paraId="314B4E3A" w14:textId="5FABAD6F" w:rsidR="00DC3129" w:rsidRPr="00151F80" w:rsidRDefault="00DC3129" w:rsidP="000915BF">
      <w:pPr>
        <w:suppressAutoHyphens/>
        <w:autoSpaceDE w:val="0"/>
        <w:autoSpaceDN w:val="0"/>
        <w:adjustRightInd w:val="0"/>
        <w:jc w:val="center"/>
        <w:rPr>
          <w:rFonts w:eastAsiaTheme="minorHAnsi"/>
          <w:sz w:val="28"/>
          <w:szCs w:val="28"/>
          <w:lang w:eastAsia="en-US"/>
        </w:rPr>
      </w:pPr>
      <w:r w:rsidRPr="00151F80">
        <w:rPr>
          <w:rFonts w:eastAsiaTheme="minorHAnsi"/>
          <w:noProof/>
          <w:position w:val="-35"/>
          <w:sz w:val="28"/>
          <w:szCs w:val="28"/>
        </w:rPr>
        <w:drawing>
          <wp:inline distT="0" distB="0" distL="0" distR="0" wp14:anchorId="3639942E" wp14:editId="68A010A6">
            <wp:extent cx="1550670" cy="628015"/>
            <wp:effectExtent l="0" t="0" r="0" b="635"/>
            <wp:docPr id="1680672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50670" cy="628015"/>
                    </a:xfrm>
                    <a:prstGeom prst="rect">
                      <a:avLst/>
                    </a:prstGeom>
                    <a:noFill/>
                    <a:ln>
                      <a:noFill/>
                    </a:ln>
                  </pic:spPr>
                </pic:pic>
              </a:graphicData>
            </a:graphic>
          </wp:inline>
        </w:drawing>
      </w:r>
    </w:p>
    <w:p w14:paraId="20695C85" w14:textId="77777777" w:rsidR="00DC3129" w:rsidRPr="00151F80" w:rsidRDefault="00DC3129" w:rsidP="000915BF">
      <w:pPr>
        <w:suppressAutoHyphens/>
        <w:autoSpaceDE w:val="0"/>
        <w:autoSpaceDN w:val="0"/>
        <w:adjustRightInd w:val="0"/>
        <w:ind w:firstLine="540"/>
        <w:jc w:val="both"/>
        <w:rPr>
          <w:rFonts w:eastAsiaTheme="minorHAnsi"/>
          <w:sz w:val="28"/>
          <w:szCs w:val="28"/>
          <w:lang w:eastAsia="en-US"/>
        </w:rPr>
      </w:pPr>
      <w:r w:rsidRPr="00151F80">
        <w:rPr>
          <w:rFonts w:eastAsiaTheme="minorHAnsi"/>
          <w:sz w:val="28"/>
          <w:szCs w:val="28"/>
          <w:lang w:eastAsia="en-US"/>
        </w:rPr>
        <w:t>где:</w:t>
      </w:r>
    </w:p>
    <w:p w14:paraId="050F2A0B" w14:textId="16953343" w:rsidR="00DC3129" w:rsidRPr="00151F80" w:rsidRDefault="00DC3129" w:rsidP="000915BF">
      <w:pPr>
        <w:suppressAutoHyphens/>
        <w:autoSpaceDE w:val="0"/>
        <w:autoSpaceDN w:val="0"/>
        <w:adjustRightInd w:val="0"/>
        <w:ind w:firstLine="540"/>
        <w:jc w:val="both"/>
        <w:rPr>
          <w:rFonts w:eastAsiaTheme="minorHAnsi"/>
          <w:sz w:val="28"/>
          <w:szCs w:val="28"/>
          <w:lang w:eastAsia="en-US"/>
        </w:rPr>
      </w:pPr>
      <w:r w:rsidRPr="00151F80">
        <w:rPr>
          <w:rFonts w:eastAsiaTheme="minorHAnsi"/>
          <w:sz w:val="28"/>
          <w:szCs w:val="28"/>
          <w:lang w:eastAsia="en-US"/>
        </w:rPr>
        <w:t xml:space="preserve">БА - объем бюджетных ассигнований, предусмотренных в очередном финансовом году в </w:t>
      </w:r>
      <w:r w:rsidR="00110FF2" w:rsidRPr="00151F80">
        <w:rPr>
          <w:rFonts w:eastAsiaTheme="minorHAnsi"/>
          <w:sz w:val="28"/>
          <w:szCs w:val="28"/>
          <w:lang w:eastAsia="en-US"/>
        </w:rPr>
        <w:t xml:space="preserve">местном </w:t>
      </w:r>
      <w:r w:rsidRPr="00151F80">
        <w:rPr>
          <w:rFonts w:eastAsiaTheme="minorHAnsi"/>
          <w:sz w:val="28"/>
          <w:szCs w:val="28"/>
          <w:lang w:eastAsia="en-US"/>
        </w:rPr>
        <w:t xml:space="preserve">бюджете главному распорядителю средств бюджета на предоставление субсидий на финансовое обеспечение выполнения </w:t>
      </w:r>
      <w:r w:rsidR="00290F9E" w:rsidRPr="00151F80">
        <w:rPr>
          <w:rFonts w:eastAsiaTheme="minorHAnsi"/>
          <w:sz w:val="28"/>
          <w:szCs w:val="28"/>
          <w:lang w:eastAsia="en-US"/>
        </w:rPr>
        <w:t>муниципального</w:t>
      </w:r>
      <w:r w:rsidRPr="00151F80">
        <w:rPr>
          <w:rFonts w:eastAsiaTheme="minorHAnsi"/>
          <w:sz w:val="28"/>
          <w:szCs w:val="28"/>
          <w:lang w:eastAsia="en-US"/>
        </w:rPr>
        <w:t xml:space="preserve"> задания;</w:t>
      </w:r>
    </w:p>
    <w:p w14:paraId="31CCA5AA" w14:textId="18C93B84" w:rsidR="00DC3129" w:rsidRPr="00151F80" w:rsidRDefault="00DC3129" w:rsidP="000915BF">
      <w:pPr>
        <w:suppressAutoHyphens/>
        <w:autoSpaceDE w:val="0"/>
        <w:autoSpaceDN w:val="0"/>
        <w:adjustRightInd w:val="0"/>
        <w:ind w:firstLine="540"/>
        <w:jc w:val="both"/>
        <w:rPr>
          <w:rFonts w:eastAsiaTheme="minorHAnsi"/>
          <w:sz w:val="28"/>
          <w:szCs w:val="28"/>
          <w:lang w:eastAsia="en-US"/>
        </w:rPr>
      </w:pPr>
      <w:proofErr w:type="spellStart"/>
      <w:r w:rsidRPr="00151F80">
        <w:rPr>
          <w:rFonts w:eastAsiaTheme="minorHAnsi"/>
          <w:sz w:val="28"/>
          <w:szCs w:val="28"/>
          <w:lang w:eastAsia="en-US"/>
        </w:rPr>
        <w:t>ОФО</w:t>
      </w:r>
      <w:r w:rsidRPr="00151F80">
        <w:rPr>
          <w:rFonts w:eastAsiaTheme="minorHAnsi"/>
          <w:sz w:val="28"/>
          <w:szCs w:val="28"/>
          <w:vertAlign w:val="subscript"/>
          <w:lang w:eastAsia="en-US"/>
        </w:rPr>
        <w:t>i</w:t>
      </w:r>
      <w:proofErr w:type="spellEnd"/>
      <w:r w:rsidRPr="00151F80">
        <w:rPr>
          <w:rFonts w:eastAsiaTheme="minorHAnsi"/>
          <w:sz w:val="28"/>
          <w:szCs w:val="28"/>
          <w:lang w:eastAsia="en-US"/>
        </w:rPr>
        <w:t xml:space="preserve"> - планируемый объем субсидии на финансовое обеспечение выполнения </w:t>
      </w:r>
      <w:r w:rsidR="00290F9E" w:rsidRPr="00151F80">
        <w:rPr>
          <w:rFonts w:eastAsiaTheme="minorHAnsi"/>
          <w:sz w:val="28"/>
          <w:szCs w:val="28"/>
          <w:lang w:eastAsia="en-US"/>
        </w:rPr>
        <w:t xml:space="preserve">муниципального </w:t>
      </w:r>
      <w:r w:rsidRPr="00151F80">
        <w:rPr>
          <w:rFonts w:eastAsiaTheme="minorHAnsi"/>
          <w:sz w:val="28"/>
          <w:szCs w:val="28"/>
          <w:lang w:eastAsia="en-US"/>
        </w:rPr>
        <w:t>задания на очередной финансовый год, необходимый i-</w:t>
      </w:r>
      <w:proofErr w:type="spellStart"/>
      <w:r w:rsidRPr="00151F80">
        <w:rPr>
          <w:rFonts w:eastAsiaTheme="minorHAnsi"/>
          <w:sz w:val="28"/>
          <w:szCs w:val="28"/>
          <w:lang w:eastAsia="en-US"/>
        </w:rPr>
        <w:t>му</w:t>
      </w:r>
      <w:proofErr w:type="spellEnd"/>
      <w:r w:rsidRPr="00151F80">
        <w:rPr>
          <w:rFonts w:eastAsiaTheme="minorHAnsi"/>
          <w:sz w:val="28"/>
          <w:szCs w:val="28"/>
          <w:lang w:eastAsia="en-US"/>
        </w:rPr>
        <w:t xml:space="preserve"> бюджетному или автономному учреждению для выполнения </w:t>
      </w:r>
      <w:r w:rsidR="00290F9E" w:rsidRPr="00151F80">
        <w:rPr>
          <w:rFonts w:eastAsiaTheme="minorHAnsi"/>
          <w:sz w:val="28"/>
          <w:szCs w:val="28"/>
          <w:lang w:eastAsia="en-US"/>
        </w:rPr>
        <w:t>муниципального</w:t>
      </w:r>
      <w:r w:rsidRPr="00151F80">
        <w:rPr>
          <w:rFonts w:eastAsiaTheme="minorHAnsi"/>
          <w:sz w:val="28"/>
          <w:szCs w:val="28"/>
          <w:lang w:eastAsia="en-US"/>
        </w:rPr>
        <w:t xml:space="preserve"> задания.</w:t>
      </w:r>
    </w:p>
    <w:p w14:paraId="7049C978" w14:textId="10EE7184" w:rsidR="002576E6" w:rsidRPr="00151F80" w:rsidRDefault="002576E6" w:rsidP="000915BF">
      <w:pPr>
        <w:widowControl w:val="0"/>
        <w:suppressAutoHyphens/>
        <w:autoSpaceDE w:val="0"/>
        <w:autoSpaceDN w:val="0"/>
        <w:ind w:firstLine="709"/>
        <w:jc w:val="both"/>
        <w:rPr>
          <w:sz w:val="28"/>
          <w:szCs w:val="28"/>
        </w:rPr>
      </w:pPr>
      <w:bookmarkStart w:id="3" w:name="P115"/>
      <w:bookmarkEnd w:id="3"/>
      <w:r w:rsidRPr="00151F80">
        <w:rPr>
          <w:sz w:val="28"/>
          <w:szCs w:val="28"/>
        </w:rPr>
        <w:t>1</w:t>
      </w:r>
      <w:r w:rsidR="00662395" w:rsidRPr="00151F80">
        <w:rPr>
          <w:sz w:val="28"/>
          <w:szCs w:val="28"/>
        </w:rPr>
        <w:t>1</w:t>
      </w:r>
      <w:r w:rsidRPr="00151F80">
        <w:rPr>
          <w:sz w:val="28"/>
          <w:szCs w:val="28"/>
        </w:rPr>
        <w:t>.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базового норматива затрат и отраслевого корректирующего коэффициента к базовому нормативу затрат,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по формуле:</w:t>
      </w:r>
    </w:p>
    <w:p w14:paraId="59C2EEF6" w14:textId="77777777" w:rsidR="002576E6" w:rsidRPr="00151F80" w:rsidRDefault="00715F02" w:rsidP="000915BF">
      <w:pPr>
        <w:widowControl w:val="0"/>
        <w:suppressAutoHyphens/>
        <w:autoSpaceDE w:val="0"/>
        <w:autoSpaceDN w:val="0"/>
        <w:ind w:firstLine="540"/>
        <w:jc w:val="both"/>
        <w:rPr>
          <w:sz w:val="28"/>
          <w:szCs w:val="28"/>
        </w:rPr>
      </w:pPr>
      <m:oMathPara>
        <m:oMath>
          <m:sSub>
            <m:sSubPr>
              <m:ctrlPr>
                <w:rPr>
                  <w:rFonts w:ascii="Cambria Math" w:hAnsi="Cambria Math" w:cs="Calibri"/>
                  <w:sz w:val="28"/>
                  <w:szCs w:val="28"/>
                </w:rPr>
              </m:ctrlPr>
            </m:sSubPr>
            <m:e>
              <m:r>
                <m:rPr>
                  <m:sty m:val="p"/>
                </m:rPr>
                <w:rPr>
                  <w:rFonts w:ascii="Cambria Math"/>
                  <w:sz w:val="28"/>
                  <w:szCs w:val="28"/>
                  <w:lang w:val="en-US"/>
                </w:rPr>
                <m:t>N</m:t>
              </m:r>
            </m:e>
            <m:sub>
              <m:r>
                <m:rPr>
                  <m:sty m:val="p"/>
                </m:rPr>
                <w:rPr>
                  <w:rFonts w:ascii="Cambria Math"/>
                  <w:sz w:val="28"/>
                  <w:szCs w:val="28"/>
                </w:rPr>
                <m:t>i</m:t>
              </m:r>
            </m:sub>
          </m:sSub>
          <m:r>
            <m:rPr>
              <m:sty m:val="p"/>
            </m:rPr>
            <w:rPr>
              <w:rFonts w:ascii="Cambria Math"/>
              <w:sz w:val="28"/>
              <w:szCs w:val="28"/>
            </w:rPr>
            <m:t>=</m:t>
          </m:r>
          <m:sSubSup>
            <m:sSubSupPr>
              <m:ctrlPr>
                <w:rPr>
                  <w:rFonts w:ascii="Cambria Math" w:hAnsi="Cambria Math" w:cs="Calibri"/>
                  <w:sz w:val="28"/>
                  <w:szCs w:val="28"/>
                </w:rPr>
              </m:ctrlPr>
            </m:sSubSupPr>
            <m:e>
              <m:r>
                <m:rPr>
                  <m:sty m:val="p"/>
                </m:rPr>
                <w:rPr>
                  <w:rFonts w:ascii="Cambria Math"/>
                  <w:sz w:val="28"/>
                  <w:szCs w:val="28"/>
                </w:rPr>
                <m:t>K</m:t>
              </m:r>
            </m:e>
            <m:sub>
              <m:r>
                <m:rPr>
                  <m:sty m:val="p"/>
                </m:rPr>
                <w:rPr>
                  <w:rFonts w:ascii="Cambria Math"/>
                  <w:sz w:val="28"/>
                  <w:szCs w:val="28"/>
                </w:rPr>
                <m:t>отр</m:t>
              </m:r>
            </m:sub>
            <m:sup>
              <m:r>
                <m:rPr>
                  <m:sty m:val="p"/>
                </m:rPr>
                <w:rPr>
                  <w:rFonts w:ascii="Cambria Math"/>
                  <w:sz w:val="28"/>
                  <w:szCs w:val="28"/>
                </w:rPr>
                <m:t>i</m:t>
              </m:r>
            </m:sup>
          </m:sSubSup>
          <m:r>
            <m:rPr>
              <m:sty m:val="p"/>
            </m:rPr>
            <w:rPr>
              <w:rFonts w:ascii="Cambria Math"/>
              <w:sz w:val="28"/>
              <w:szCs w:val="28"/>
            </w:rPr>
            <m:t>×</m:t>
          </m:r>
          <m:sSubSup>
            <m:sSubSupPr>
              <m:ctrlPr>
                <w:rPr>
                  <w:rFonts w:ascii="Cambria Math" w:hAnsi="Cambria Math" w:cs="Calibri"/>
                  <w:sz w:val="28"/>
                  <w:szCs w:val="28"/>
                  <w:lang w:val="en-US"/>
                </w:rPr>
              </m:ctrlPr>
            </m:sSubSupPr>
            <m:e>
              <m:r>
                <m:rPr>
                  <m:sty m:val="p"/>
                </m:rPr>
                <w:rPr>
                  <w:rFonts w:ascii="Cambria Math"/>
                  <w:sz w:val="28"/>
                  <w:szCs w:val="28"/>
                  <w:lang w:val="en-US"/>
                </w:rPr>
                <m:t>N</m:t>
              </m:r>
            </m:e>
            <m:sub>
              <m:r>
                <m:rPr>
                  <m:sty m:val="p"/>
                </m:rPr>
                <w:rPr>
                  <w:rFonts w:ascii="Cambria Math"/>
                  <w:sz w:val="28"/>
                  <w:szCs w:val="28"/>
                </w:rPr>
                <m:t>баз</m:t>
              </m:r>
            </m:sub>
            <m:sup>
              <m:r>
                <m:rPr>
                  <m:sty m:val="p"/>
                </m:rPr>
                <w:rPr>
                  <w:rFonts w:ascii="Cambria Math"/>
                  <w:sz w:val="28"/>
                  <w:szCs w:val="28"/>
                  <w:lang w:val="en-US"/>
                </w:rPr>
                <m:t>i</m:t>
              </m:r>
            </m:sup>
          </m:sSubSup>
          <m:r>
            <m:rPr>
              <m:sty m:val="p"/>
            </m:rPr>
            <w:rPr>
              <w:rFonts w:ascii="Cambria Math"/>
              <w:sz w:val="28"/>
              <w:szCs w:val="28"/>
              <w:lang w:val="en-US"/>
            </w:rPr>
            <m:t>,</m:t>
          </m:r>
        </m:oMath>
      </m:oMathPara>
    </w:p>
    <w:p w14:paraId="265642A3" w14:textId="7777777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где:</w:t>
      </w:r>
    </w:p>
    <w:p w14:paraId="564736F0" w14:textId="1AEB8571" w:rsidR="002576E6" w:rsidRPr="00151F80" w:rsidRDefault="002576E6" w:rsidP="000915BF">
      <w:pPr>
        <w:widowControl w:val="0"/>
        <w:suppressAutoHyphens/>
        <w:autoSpaceDE w:val="0"/>
        <w:autoSpaceDN w:val="0"/>
        <w:ind w:firstLine="709"/>
        <w:jc w:val="both"/>
        <w:rPr>
          <w:sz w:val="28"/>
          <w:szCs w:val="28"/>
        </w:rPr>
      </w:pPr>
      <w:r w:rsidRPr="00151F80">
        <w:rPr>
          <w:sz w:val="28"/>
          <w:szCs w:val="28"/>
          <w:lang w:val="en-US"/>
        </w:rPr>
        <w:t>N</w:t>
      </w:r>
      <w:r w:rsidRPr="00151F80">
        <w:rPr>
          <w:sz w:val="28"/>
          <w:szCs w:val="28"/>
          <w:vertAlign w:val="subscript"/>
          <w:lang w:val="en-US"/>
        </w:rPr>
        <w:t>i</w:t>
      </w:r>
      <w:r w:rsidRPr="00151F80">
        <w:rPr>
          <w:sz w:val="28"/>
          <w:szCs w:val="28"/>
        </w:rPr>
        <w:t xml:space="preserve"> ‒ нормативные затраты на оказание </w:t>
      </w:r>
      <w:proofErr w:type="spellStart"/>
      <w:r w:rsidRPr="00151F80">
        <w:rPr>
          <w:sz w:val="28"/>
          <w:szCs w:val="28"/>
          <w:lang w:val="en-US"/>
        </w:rPr>
        <w:t>i</w:t>
      </w:r>
      <w:proofErr w:type="spellEnd"/>
      <w:r w:rsidRPr="00151F80">
        <w:rPr>
          <w:sz w:val="28"/>
          <w:szCs w:val="28"/>
        </w:rPr>
        <w:t xml:space="preserve">-й муниципальной услуги, </w:t>
      </w:r>
      <w:r w:rsidRPr="00151F80">
        <w:rPr>
          <w:sz w:val="28"/>
          <w:szCs w:val="28"/>
        </w:rPr>
        <w:lastRenderedPageBreak/>
        <w:t>включенной в общероссийские базовые (отраслевые) перечни (классификаторы) государственных и муниципальных услуг, оказываемых физическим лицам, или региональный перечень государственных (муниципальных) услуг и работ;</w:t>
      </w:r>
    </w:p>
    <w:p w14:paraId="05137938" w14:textId="77777777" w:rsidR="002576E6" w:rsidRPr="00151F80" w:rsidRDefault="00715F02" w:rsidP="000915BF">
      <w:pPr>
        <w:widowControl w:val="0"/>
        <w:suppressAutoHyphens/>
        <w:autoSpaceDE w:val="0"/>
        <w:autoSpaceDN w:val="0"/>
        <w:ind w:firstLine="709"/>
        <w:jc w:val="both"/>
        <w:rPr>
          <w:sz w:val="28"/>
          <w:szCs w:val="28"/>
        </w:rPr>
      </w:pPr>
      <m:oMath>
        <m:sSubSup>
          <m:sSubSupPr>
            <m:ctrlPr>
              <w:rPr>
                <w:rFonts w:ascii="Cambria Math" w:hAnsi="Cambria Math" w:cs="Calibri"/>
                <w:sz w:val="28"/>
                <w:szCs w:val="28"/>
              </w:rPr>
            </m:ctrlPr>
          </m:sSubSupPr>
          <m:e>
            <m:r>
              <m:rPr>
                <m:sty m:val="p"/>
              </m:rPr>
              <w:rPr>
                <w:rFonts w:ascii="Cambria Math"/>
                <w:sz w:val="28"/>
                <w:szCs w:val="28"/>
              </w:rPr>
              <m:t>K</m:t>
            </m:r>
          </m:e>
          <m:sub>
            <m:r>
              <m:rPr>
                <m:sty m:val="p"/>
              </m:rPr>
              <w:rPr>
                <w:rFonts w:ascii="Cambria Math"/>
                <w:sz w:val="28"/>
                <w:szCs w:val="28"/>
              </w:rPr>
              <m:t>отр</m:t>
            </m:r>
          </m:sub>
          <m:sup>
            <m:r>
              <m:rPr>
                <m:sty m:val="p"/>
              </m:rPr>
              <w:rPr>
                <w:rFonts w:ascii="Cambria Math"/>
                <w:sz w:val="28"/>
                <w:szCs w:val="28"/>
              </w:rPr>
              <m:t>i</m:t>
            </m:r>
          </m:sup>
        </m:sSubSup>
      </m:oMath>
      <w:r w:rsidR="002576E6" w:rsidRPr="00151F80">
        <w:rPr>
          <w:sz w:val="28"/>
          <w:szCs w:val="28"/>
        </w:rPr>
        <w:t> – отраслевой корректирующий коэффициент к базовому нормативу затрат на оказание i-й муниципальной услуги, определяемый в соответствии с общими требованиями;</w:t>
      </w:r>
    </w:p>
    <w:p w14:paraId="571E1FA0" w14:textId="77777777" w:rsidR="002576E6" w:rsidRPr="00151F80" w:rsidRDefault="00715F02" w:rsidP="000915BF">
      <w:pPr>
        <w:widowControl w:val="0"/>
        <w:suppressAutoHyphens/>
        <w:autoSpaceDE w:val="0"/>
        <w:autoSpaceDN w:val="0"/>
        <w:ind w:firstLine="709"/>
        <w:jc w:val="both"/>
        <w:rPr>
          <w:sz w:val="28"/>
          <w:szCs w:val="28"/>
        </w:rPr>
      </w:pPr>
      <m:oMath>
        <m:sSubSup>
          <m:sSubSupPr>
            <m:ctrlPr>
              <w:rPr>
                <w:rFonts w:ascii="Cambria Math" w:hAnsi="Cambria Math" w:cs="Calibri"/>
                <w:sz w:val="28"/>
                <w:szCs w:val="28"/>
                <w:lang w:val="en-US"/>
              </w:rPr>
            </m:ctrlPr>
          </m:sSubSupPr>
          <m:e>
            <m:r>
              <m:rPr>
                <m:sty m:val="p"/>
              </m:rPr>
              <w:rPr>
                <w:rFonts w:ascii="Cambria Math"/>
                <w:sz w:val="28"/>
                <w:szCs w:val="28"/>
                <w:lang w:val="en-US"/>
              </w:rPr>
              <m:t>N</m:t>
            </m:r>
          </m:e>
          <m:sub>
            <m:r>
              <m:rPr>
                <m:sty m:val="p"/>
              </m:rPr>
              <w:rPr>
                <w:rFonts w:ascii="Cambria Math"/>
                <w:sz w:val="28"/>
                <w:szCs w:val="28"/>
              </w:rPr>
              <m:t>баз</m:t>
            </m:r>
          </m:sub>
          <m:sup>
            <m:r>
              <m:rPr>
                <m:sty m:val="p"/>
              </m:rPr>
              <w:rPr>
                <w:rFonts w:ascii="Cambria Math"/>
                <w:sz w:val="28"/>
                <w:szCs w:val="28"/>
                <w:lang w:val="en-US"/>
              </w:rPr>
              <m:t>i</m:t>
            </m:r>
          </m:sup>
        </m:sSubSup>
      </m:oMath>
      <w:r w:rsidR="002576E6" w:rsidRPr="00151F80">
        <w:rPr>
          <w:sz w:val="28"/>
          <w:szCs w:val="28"/>
        </w:rPr>
        <w:t> – базовый норматив затрат на оказание i-й муниципальной услуги, определяемый в соответствии с общими требованиями.</w:t>
      </w:r>
    </w:p>
    <w:p w14:paraId="359B7A50" w14:textId="06FAE3FB" w:rsidR="002576E6" w:rsidRPr="00151F80" w:rsidRDefault="002576E6" w:rsidP="000915BF">
      <w:pPr>
        <w:widowControl w:val="0"/>
        <w:suppressAutoHyphens/>
        <w:autoSpaceDE w:val="0"/>
        <w:autoSpaceDN w:val="0"/>
        <w:ind w:firstLine="709"/>
        <w:jc w:val="both"/>
        <w:rPr>
          <w:sz w:val="28"/>
          <w:szCs w:val="28"/>
        </w:rPr>
      </w:pPr>
      <w:bookmarkStart w:id="4" w:name="P116"/>
      <w:bookmarkEnd w:id="4"/>
      <w:r w:rsidRPr="00151F80">
        <w:rPr>
          <w:sz w:val="28"/>
          <w:szCs w:val="28"/>
        </w:rPr>
        <w:t>1</w:t>
      </w:r>
      <w:r w:rsidR="00D166FF" w:rsidRPr="00151F80">
        <w:rPr>
          <w:sz w:val="28"/>
          <w:szCs w:val="28"/>
        </w:rPr>
        <w:t>2</w:t>
      </w:r>
      <w:r w:rsidRPr="00151F80">
        <w:rPr>
          <w:sz w:val="28"/>
          <w:szCs w:val="28"/>
        </w:rPr>
        <w:t>. Значения нормативных затрат на оказание муниципальной услуги утверждаются в отношении:</w:t>
      </w:r>
    </w:p>
    <w:p w14:paraId="28B02E99" w14:textId="3E16135B" w:rsidR="002576E6" w:rsidRPr="00151F80" w:rsidRDefault="00CD5BAA" w:rsidP="000915BF">
      <w:pPr>
        <w:widowControl w:val="0"/>
        <w:suppressAutoHyphens/>
        <w:autoSpaceDE w:val="0"/>
        <w:autoSpaceDN w:val="0"/>
        <w:ind w:firstLine="709"/>
        <w:jc w:val="both"/>
        <w:rPr>
          <w:sz w:val="28"/>
          <w:szCs w:val="28"/>
        </w:rPr>
      </w:pPr>
      <w:r w:rsidRPr="00151F80">
        <w:rPr>
          <w:sz w:val="28"/>
          <w:szCs w:val="28"/>
        </w:rPr>
        <w:t xml:space="preserve">1) </w:t>
      </w:r>
      <w:r w:rsidR="002576E6" w:rsidRPr="00151F80">
        <w:rPr>
          <w:sz w:val="28"/>
          <w:szCs w:val="28"/>
        </w:rPr>
        <w:t>казенных учреждений – главными распорядителями средств бюджета, в ведении которых находятся казенные учреждения, в случае принятия ими решения о применении нормативных затрат при расчете объема финансового обеспечения выполнения муниципального задания;</w:t>
      </w:r>
    </w:p>
    <w:p w14:paraId="09F86DC4" w14:textId="4973FB95" w:rsidR="002576E6" w:rsidRPr="00151F80" w:rsidRDefault="00CD5BAA" w:rsidP="000915BF">
      <w:pPr>
        <w:widowControl w:val="0"/>
        <w:suppressAutoHyphens/>
        <w:autoSpaceDE w:val="0"/>
        <w:autoSpaceDN w:val="0"/>
        <w:ind w:firstLine="709"/>
        <w:jc w:val="both"/>
        <w:rPr>
          <w:sz w:val="28"/>
          <w:szCs w:val="28"/>
        </w:rPr>
      </w:pPr>
      <w:r w:rsidRPr="00151F80">
        <w:rPr>
          <w:sz w:val="28"/>
          <w:szCs w:val="28"/>
        </w:rPr>
        <w:t xml:space="preserve">2) </w:t>
      </w:r>
      <w:r w:rsidR="002576E6" w:rsidRPr="00151F80">
        <w:rPr>
          <w:sz w:val="28"/>
          <w:szCs w:val="28"/>
        </w:rPr>
        <w:t xml:space="preserve">бюджетных или автономных учреждений – </w:t>
      </w:r>
      <w:r w:rsidR="00900BB4" w:rsidRPr="00151F80">
        <w:rPr>
          <w:sz w:val="28"/>
          <w:szCs w:val="28"/>
        </w:rPr>
        <w:t xml:space="preserve">администрацией </w:t>
      </w:r>
      <w:r w:rsidR="00900BB4" w:rsidRPr="00151F80">
        <w:rPr>
          <w:rFonts w:cs="Calibri"/>
          <w:sz w:val="28"/>
          <w:szCs w:val="28"/>
        </w:rPr>
        <w:t>Благодарненского муниципального округа Ставропольского края</w:t>
      </w:r>
      <w:r w:rsidR="002576E6" w:rsidRPr="00151F80">
        <w:rPr>
          <w:sz w:val="28"/>
          <w:szCs w:val="28"/>
        </w:rPr>
        <w:t>.</w:t>
      </w:r>
    </w:p>
    <w:p w14:paraId="469F4F86" w14:textId="57F48B8C" w:rsidR="002576E6" w:rsidRPr="00151F80" w:rsidRDefault="002576E6" w:rsidP="000915BF">
      <w:pPr>
        <w:widowControl w:val="0"/>
        <w:suppressAutoHyphens/>
        <w:autoSpaceDE w:val="0"/>
        <w:autoSpaceDN w:val="0"/>
        <w:ind w:firstLine="709"/>
        <w:jc w:val="both"/>
        <w:rPr>
          <w:sz w:val="28"/>
          <w:szCs w:val="28"/>
        </w:rPr>
      </w:pPr>
      <w:bookmarkStart w:id="5" w:name="P129"/>
      <w:bookmarkEnd w:id="5"/>
      <w:r w:rsidRPr="00151F80">
        <w:rPr>
          <w:sz w:val="28"/>
          <w:szCs w:val="28"/>
        </w:rPr>
        <w:t>1</w:t>
      </w:r>
      <w:r w:rsidR="00D166FF" w:rsidRPr="00151F80">
        <w:rPr>
          <w:sz w:val="28"/>
          <w:szCs w:val="28"/>
        </w:rPr>
        <w:t>3</w:t>
      </w:r>
      <w:r w:rsidRPr="00151F80">
        <w:rPr>
          <w:sz w:val="28"/>
          <w:szCs w:val="28"/>
        </w:rPr>
        <w:t xml:space="preserve">. Значение базового норматива затрат на оказание муниципальной услуги утверждается </w:t>
      </w:r>
      <w:r w:rsidR="00BB79DE" w:rsidRPr="00151F80">
        <w:rPr>
          <w:sz w:val="28"/>
          <w:szCs w:val="28"/>
        </w:rPr>
        <w:t>администрацией Благодарненского муниципального округа Ставропольского края</w:t>
      </w:r>
      <w:r w:rsidRPr="00151F80">
        <w:rPr>
          <w:sz w:val="28"/>
          <w:szCs w:val="28"/>
        </w:rPr>
        <w:t xml:space="preserve"> (при необходимости уточняются при формировании обоснований бюджетных ассигнований </w:t>
      </w:r>
      <w:r w:rsidR="00BB79DE" w:rsidRPr="00151F80">
        <w:rPr>
          <w:sz w:val="28"/>
          <w:szCs w:val="28"/>
        </w:rPr>
        <w:t xml:space="preserve">местного </w:t>
      </w:r>
      <w:r w:rsidRPr="00151F80">
        <w:rPr>
          <w:sz w:val="28"/>
          <w:szCs w:val="28"/>
        </w:rPr>
        <w:t>бюджета на очередной финансовый год и плановый период), общей суммой, с выделением:</w:t>
      </w:r>
    </w:p>
    <w:p w14:paraId="68BA9454" w14:textId="67285CF6" w:rsidR="002576E6" w:rsidRPr="00151F80" w:rsidRDefault="0024019F" w:rsidP="000915BF">
      <w:pPr>
        <w:widowControl w:val="0"/>
        <w:suppressAutoHyphens/>
        <w:autoSpaceDE w:val="0"/>
        <w:autoSpaceDN w:val="0"/>
        <w:ind w:firstLine="709"/>
        <w:jc w:val="both"/>
        <w:rPr>
          <w:sz w:val="28"/>
          <w:szCs w:val="28"/>
        </w:rPr>
      </w:pPr>
      <w:r w:rsidRPr="00151F80">
        <w:rPr>
          <w:sz w:val="28"/>
          <w:szCs w:val="28"/>
        </w:rPr>
        <w:t>1</w:t>
      </w:r>
      <w:r w:rsidR="002576E6" w:rsidRPr="00151F80">
        <w:rPr>
          <w:sz w:val="28"/>
          <w:szCs w:val="28"/>
        </w:rPr>
        <w:t>) суммы затрат на оплату труда с начислениями на выплаты по оплате труда работников, непосредственно связанных с оказанием муниципальной услуги;</w:t>
      </w:r>
    </w:p>
    <w:p w14:paraId="58D953C0" w14:textId="18AE3174" w:rsidR="002576E6" w:rsidRPr="00151F80" w:rsidRDefault="0024019F" w:rsidP="000915BF">
      <w:pPr>
        <w:widowControl w:val="0"/>
        <w:suppressAutoHyphens/>
        <w:autoSpaceDE w:val="0"/>
        <w:autoSpaceDN w:val="0"/>
        <w:ind w:firstLine="709"/>
        <w:jc w:val="both"/>
        <w:rPr>
          <w:sz w:val="28"/>
          <w:szCs w:val="28"/>
        </w:rPr>
      </w:pPr>
      <w:r w:rsidRPr="00151F80">
        <w:rPr>
          <w:sz w:val="28"/>
          <w:szCs w:val="28"/>
        </w:rPr>
        <w:t>2</w:t>
      </w:r>
      <w:r w:rsidR="002576E6" w:rsidRPr="00151F80">
        <w:rPr>
          <w:sz w:val="28"/>
          <w:szCs w:val="28"/>
        </w:rPr>
        <w:t>)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r w:rsidR="00413F10" w:rsidRPr="00151F80">
        <w:rPr>
          <w:sz w:val="28"/>
          <w:szCs w:val="28"/>
        </w:rPr>
        <w:t>.</w:t>
      </w:r>
    </w:p>
    <w:p w14:paraId="143A9E57"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В случае включения в региональный перечень государственных (муниципальных) услуг и работ новой муниципальной услуги значение базового норматива затрат на оказание такой муниципальной услуги утверждается в течение 30 рабочих дней со дня утверждения соответствующих изменений в региональный перечень государственных (муниципальных) услуг и работ. Значения нормативных затрат на оказание такой муниципальной услуги утверждаются в течение 10 рабочих дней со дня утверждения базового норматива затрат на оказание такой муниципальной услуги.</w:t>
      </w:r>
    </w:p>
    <w:p w14:paraId="27D9299A"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В случае включения в муниципальное задание муниципальной услуги из общероссийских базовых (отраслевых) перечней (классификаторов) государственных и муниципальных услуг, оказываемых физическим лицам, значение базового норматива затрат и значения нормативных затрат на оказание такой муниципальной услуги утверждаются не позднее даты формирования муниципального задания.</w:t>
      </w:r>
    </w:p>
    <w:p w14:paraId="7DD095D9" w14:textId="432E51D6"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lastRenderedPageBreak/>
        <w:t>1</w:t>
      </w:r>
      <w:r w:rsidR="008320EA" w:rsidRPr="00151F80">
        <w:rPr>
          <w:rFonts w:eastAsiaTheme="minorHAnsi"/>
          <w:sz w:val="28"/>
          <w:szCs w:val="28"/>
          <w:lang w:eastAsia="en-US"/>
        </w:rPr>
        <w:t>4</w:t>
      </w:r>
      <w:r w:rsidRPr="00151F80">
        <w:rPr>
          <w:rFonts w:eastAsiaTheme="minorHAnsi"/>
          <w:sz w:val="28"/>
          <w:szCs w:val="28"/>
          <w:lang w:eastAsia="en-US"/>
        </w:rPr>
        <w:t xml:space="preserve">. 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Российской Федерации и нормативными правовыми актами Ставропольского края, муниципальными правовыми актами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 xml:space="preserve">Ставропольского края, приводящих к изменению объема финансового обеспечения выполнения муниципального задания) до внесения на рассмотрение и одобрение в администрацию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 xml:space="preserve">Ставропольского края проекта решения </w:t>
      </w:r>
      <w:r w:rsidR="00813CCF" w:rsidRPr="00151F80">
        <w:rPr>
          <w:rFonts w:eastAsiaTheme="minorHAnsi"/>
          <w:sz w:val="28"/>
          <w:szCs w:val="28"/>
          <w:lang w:eastAsia="en-US"/>
        </w:rPr>
        <w:t xml:space="preserve">Совета депутатов Благодарненского муниципального округа Ставропольского края </w:t>
      </w:r>
      <w:r w:rsidRPr="00151F80">
        <w:rPr>
          <w:rFonts w:eastAsiaTheme="minorHAnsi"/>
          <w:sz w:val="28"/>
          <w:szCs w:val="28"/>
          <w:lang w:eastAsia="en-US"/>
        </w:rPr>
        <w:t xml:space="preserve">о бюджете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Ставропольского края на очередной финансовый год и плановый период уточненные значения базовых нормативов затрат на оказание муниципальных услуг применяются при расчете объема финансового обеспечения выполнения муниципального задания на очередной финансовый год.</w:t>
      </w:r>
    </w:p>
    <w:p w14:paraId="461194A7" w14:textId="5854F8A0"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Российской Федерации и нормативными правовыми актами Ставропольского края, муниципальными правовыми актами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 xml:space="preserve">Ставропольского края, приводящих к изменению объема финансового обеспечения выполнения </w:t>
      </w:r>
      <w:r w:rsidR="00813CCF" w:rsidRPr="00151F80">
        <w:rPr>
          <w:rFonts w:eastAsiaTheme="minorHAnsi"/>
          <w:sz w:val="28"/>
          <w:szCs w:val="28"/>
          <w:lang w:eastAsia="en-US"/>
        </w:rPr>
        <w:t>муниципальн</w:t>
      </w:r>
      <w:r w:rsidRPr="00151F80">
        <w:rPr>
          <w:rFonts w:eastAsiaTheme="minorHAnsi"/>
          <w:sz w:val="28"/>
          <w:szCs w:val="28"/>
          <w:lang w:eastAsia="en-US"/>
        </w:rPr>
        <w:t xml:space="preserve">ого задания) после внесения на рассмотрение и одобрение в администрацию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 xml:space="preserve">Ставропольского края проекта решения </w:t>
      </w:r>
      <w:r w:rsidR="00813CCF" w:rsidRPr="00151F80">
        <w:rPr>
          <w:rFonts w:eastAsiaTheme="minorHAnsi"/>
          <w:sz w:val="28"/>
          <w:szCs w:val="28"/>
          <w:lang w:eastAsia="en-US"/>
        </w:rPr>
        <w:t xml:space="preserve">Совета депутатов Благодарненского муниципального округа Ставропольского края </w:t>
      </w:r>
      <w:r w:rsidRPr="00151F80">
        <w:rPr>
          <w:rFonts w:eastAsiaTheme="minorHAnsi"/>
          <w:sz w:val="28"/>
          <w:szCs w:val="28"/>
          <w:lang w:eastAsia="en-US"/>
        </w:rPr>
        <w:t xml:space="preserve">о бюджете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Ставропольского края на очередной финансовый год и плановый период уточненные значения базовых нормативов затрат на оказание муниципальных услуг применяются при расчете объема финансового обеспечения выполнения муниципального задания на первый год планового периода.</w:t>
      </w:r>
    </w:p>
    <w:p w14:paraId="7F2E782C" w14:textId="6CD7B67A" w:rsidR="002576E6" w:rsidRPr="00151F80" w:rsidRDefault="002576E6" w:rsidP="000915BF">
      <w:pPr>
        <w:suppressAutoHyphens/>
        <w:ind w:firstLine="709"/>
        <w:jc w:val="both"/>
        <w:rPr>
          <w:rFonts w:eastAsia="Calibri"/>
          <w:sz w:val="28"/>
          <w:szCs w:val="28"/>
          <w:lang w:eastAsia="en-US"/>
        </w:rPr>
      </w:pPr>
      <w:r w:rsidRPr="00151F80">
        <w:rPr>
          <w:rFonts w:eastAsia="Calibri"/>
          <w:sz w:val="28"/>
          <w:szCs w:val="28"/>
          <w:lang w:eastAsia="en-US"/>
        </w:rPr>
        <w:t>1</w:t>
      </w:r>
      <w:r w:rsidR="006D2153" w:rsidRPr="00151F80">
        <w:rPr>
          <w:rFonts w:eastAsia="Calibri"/>
          <w:sz w:val="28"/>
          <w:szCs w:val="28"/>
          <w:lang w:eastAsia="en-US"/>
        </w:rPr>
        <w:t>5</w:t>
      </w:r>
      <w:r w:rsidRPr="00151F80">
        <w:rPr>
          <w:rFonts w:eastAsia="Calibri"/>
          <w:sz w:val="28"/>
          <w:szCs w:val="28"/>
          <w:lang w:eastAsia="en-US"/>
        </w:rPr>
        <w:t>.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14:paraId="34C53CA0" w14:textId="7FEB573A"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Значение отраслевого корректирующего коэффициента утверждается </w:t>
      </w:r>
      <w:r w:rsidR="00D75CB9" w:rsidRPr="00151F80">
        <w:rPr>
          <w:sz w:val="28"/>
          <w:szCs w:val="28"/>
        </w:rPr>
        <w:t xml:space="preserve">администрацией </w:t>
      </w:r>
      <w:r w:rsidR="00D75CB9" w:rsidRPr="00151F80">
        <w:rPr>
          <w:rFonts w:eastAsiaTheme="minorHAnsi"/>
          <w:sz w:val="28"/>
          <w:szCs w:val="28"/>
          <w:lang w:eastAsia="en-US"/>
        </w:rPr>
        <w:t>Благодарненского муниципального округа Ставропольского края</w:t>
      </w:r>
      <w:r w:rsidR="00D75CB9" w:rsidRPr="00151F80">
        <w:rPr>
          <w:sz w:val="28"/>
          <w:szCs w:val="28"/>
        </w:rPr>
        <w:t xml:space="preserve"> </w:t>
      </w:r>
      <w:r w:rsidRPr="00151F80">
        <w:rPr>
          <w:sz w:val="28"/>
          <w:szCs w:val="28"/>
        </w:rPr>
        <w:t xml:space="preserve">(при необходимости </w:t>
      </w:r>
      <w:r w:rsidR="00D75CB9" w:rsidRPr="00151F80">
        <w:rPr>
          <w:sz w:val="28"/>
          <w:szCs w:val="28"/>
        </w:rPr>
        <w:t xml:space="preserve">уточняется </w:t>
      </w:r>
      <w:r w:rsidRPr="00151F80">
        <w:rPr>
          <w:sz w:val="28"/>
          <w:szCs w:val="28"/>
        </w:rPr>
        <w:t xml:space="preserve">при формировании обоснований бюджетных ассигнований </w:t>
      </w:r>
      <w:r w:rsidR="00D75CB9" w:rsidRPr="00151F80">
        <w:rPr>
          <w:sz w:val="28"/>
          <w:szCs w:val="28"/>
        </w:rPr>
        <w:t xml:space="preserve">местного </w:t>
      </w:r>
      <w:r w:rsidRPr="00151F80">
        <w:rPr>
          <w:sz w:val="28"/>
          <w:szCs w:val="28"/>
        </w:rPr>
        <w:t>бюджета на очередной финансовый год и плановый период).</w:t>
      </w:r>
    </w:p>
    <w:p w14:paraId="3EB65C48" w14:textId="283D13E5" w:rsidR="002576E6" w:rsidRPr="00151F80" w:rsidRDefault="002576E6" w:rsidP="000915BF">
      <w:pPr>
        <w:widowControl w:val="0"/>
        <w:suppressAutoHyphens/>
        <w:autoSpaceDE w:val="0"/>
        <w:autoSpaceDN w:val="0"/>
        <w:ind w:firstLine="709"/>
        <w:jc w:val="both"/>
        <w:rPr>
          <w:sz w:val="28"/>
          <w:szCs w:val="28"/>
        </w:rPr>
      </w:pPr>
      <w:bookmarkStart w:id="6" w:name="P213"/>
      <w:bookmarkEnd w:id="6"/>
      <w:r w:rsidRPr="00151F80">
        <w:rPr>
          <w:sz w:val="28"/>
          <w:szCs w:val="28"/>
        </w:rPr>
        <w:t>1</w:t>
      </w:r>
      <w:r w:rsidR="006D2153" w:rsidRPr="00151F80">
        <w:rPr>
          <w:sz w:val="28"/>
          <w:szCs w:val="28"/>
        </w:rPr>
        <w:t>6</w:t>
      </w:r>
      <w:r w:rsidRPr="00151F80">
        <w:rPr>
          <w:sz w:val="28"/>
          <w:szCs w:val="28"/>
        </w:rPr>
        <w:t>. Значения базовых нормативов затрат на оказание муниципальных услуг и отраслевых корректирующих коэффициентов подлежат размещению на официальном сайте</w:t>
      </w:r>
      <w:r w:rsidR="00E737A8" w:rsidRPr="00151F80">
        <w:rPr>
          <w:sz w:val="28"/>
          <w:szCs w:val="28"/>
        </w:rPr>
        <w:t xml:space="preserve"> администрации</w:t>
      </w:r>
      <w:r w:rsidRPr="00151F80">
        <w:rPr>
          <w:sz w:val="28"/>
          <w:szCs w:val="28"/>
        </w:rPr>
        <w:t xml:space="preserve"> </w:t>
      </w:r>
      <w:r w:rsidR="002D2167" w:rsidRPr="00151F80">
        <w:rPr>
          <w:sz w:val="28"/>
          <w:szCs w:val="28"/>
        </w:rPr>
        <w:t xml:space="preserve">Благодарненского муниципального округа </w:t>
      </w:r>
      <w:r w:rsidRPr="00151F80">
        <w:rPr>
          <w:sz w:val="28"/>
          <w:szCs w:val="28"/>
        </w:rPr>
        <w:t xml:space="preserve">Ставропольского края в информационно-телекоммуникационной сети </w:t>
      </w:r>
      <w:r w:rsidRPr="00151F80">
        <w:rPr>
          <w:sz w:val="28"/>
          <w:szCs w:val="28"/>
        </w:rPr>
        <w:lastRenderedPageBreak/>
        <w:t>«Интернет».</w:t>
      </w:r>
    </w:p>
    <w:p w14:paraId="794BED57" w14:textId="2C7E96D9" w:rsidR="002576E6" w:rsidRPr="00151F80" w:rsidRDefault="002576E6" w:rsidP="000915BF">
      <w:pPr>
        <w:suppressAutoHyphens/>
        <w:autoSpaceDE w:val="0"/>
        <w:autoSpaceDN w:val="0"/>
        <w:adjustRightInd w:val="0"/>
        <w:ind w:firstLine="708"/>
        <w:jc w:val="both"/>
        <w:rPr>
          <w:rFonts w:eastAsiaTheme="minorHAnsi"/>
          <w:sz w:val="28"/>
          <w:szCs w:val="28"/>
          <w:lang w:eastAsia="en-US"/>
        </w:rPr>
      </w:pPr>
      <w:bookmarkStart w:id="7" w:name="Par0"/>
      <w:bookmarkEnd w:id="7"/>
      <w:r w:rsidRPr="00151F80">
        <w:rPr>
          <w:rFonts w:eastAsiaTheme="minorHAnsi"/>
          <w:sz w:val="28"/>
          <w:szCs w:val="28"/>
          <w:lang w:eastAsia="en-US"/>
        </w:rPr>
        <w:t>1</w:t>
      </w:r>
      <w:r w:rsidR="006D2153" w:rsidRPr="00151F80">
        <w:rPr>
          <w:rFonts w:eastAsiaTheme="minorHAnsi"/>
          <w:sz w:val="28"/>
          <w:szCs w:val="28"/>
          <w:lang w:eastAsia="en-US"/>
        </w:rPr>
        <w:t>7</w:t>
      </w:r>
      <w:r w:rsidRPr="00151F80">
        <w:rPr>
          <w:rFonts w:eastAsiaTheme="minorHAnsi"/>
          <w:sz w:val="28"/>
          <w:szCs w:val="28"/>
          <w:lang w:eastAsia="en-US"/>
        </w:rPr>
        <w:t>. Главный распорядитель средств бюджета, в ведении которого находится казенное учреждение, учредитель могут рассчитывать нормативные затраты на выполнение работы на единицу объема работы в порядке, установленном главным распорядителем средств бюджета, в ведении которого находится казенное учреждение, учредителем в отношении бюджетного учреждения или автономного учреждения</w:t>
      </w:r>
      <w:r w:rsidR="00D9779A" w:rsidRPr="00151F80">
        <w:rPr>
          <w:rFonts w:eastAsiaTheme="minorHAnsi"/>
          <w:sz w:val="28"/>
          <w:szCs w:val="28"/>
          <w:lang w:eastAsia="en-US"/>
        </w:rPr>
        <w:t>.</w:t>
      </w:r>
    </w:p>
    <w:p w14:paraId="70DD0B6D" w14:textId="77777777" w:rsidR="002576E6" w:rsidRPr="00151F80" w:rsidRDefault="002576E6" w:rsidP="000915BF">
      <w:pPr>
        <w:suppressAutoHyphens/>
        <w:ind w:firstLine="709"/>
        <w:jc w:val="both"/>
        <w:rPr>
          <w:rFonts w:eastAsiaTheme="minorHAnsi"/>
          <w:sz w:val="28"/>
          <w:szCs w:val="28"/>
          <w:lang w:eastAsia="en-US"/>
        </w:rPr>
      </w:pPr>
      <w:r w:rsidRPr="00151F80">
        <w:rPr>
          <w:rFonts w:eastAsiaTheme="minorHAnsi"/>
          <w:sz w:val="28"/>
          <w:szCs w:val="28"/>
          <w:lang w:eastAsia="en-US"/>
        </w:rPr>
        <w:t>Нормативные затраты на выполнение работы могут рассчитываться на работу в целом с составлением сметы на выполнение работы. В таком случае в муниципальном задании показатель объема выполнения работы принимает значение равное единице. Порядок составления и согласования сметы на выполнение работы устанавливается главным распорядителем средств бюджета, в ведении которого находится казенное учреждение (в случае принятия им решения о расчете нормативных затрат на выполнение работ при расчете объема финансового обеспечения выполнения муниципального задания), учредителем в отношении бюджетного учреждения или автономного учреждения.</w:t>
      </w:r>
    </w:p>
    <w:p w14:paraId="6B0C594B" w14:textId="77777777" w:rsidR="002576E6" w:rsidRPr="00151F80" w:rsidRDefault="002576E6" w:rsidP="000915BF">
      <w:pPr>
        <w:suppressAutoHyphens/>
        <w:ind w:firstLine="709"/>
        <w:jc w:val="both"/>
        <w:rPr>
          <w:rFonts w:eastAsiaTheme="minorHAnsi"/>
          <w:sz w:val="28"/>
          <w:szCs w:val="28"/>
          <w:lang w:eastAsia="en-US"/>
        </w:rPr>
      </w:pPr>
      <w:r w:rsidRPr="00151F80">
        <w:rPr>
          <w:rFonts w:eastAsiaTheme="minorHAnsi"/>
          <w:sz w:val="28"/>
          <w:szCs w:val="28"/>
          <w:lang w:eastAsia="en-US"/>
        </w:rPr>
        <w:t xml:space="preserve">В порядке, указанном в </w:t>
      </w:r>
      <w:hyperlink w:anchor="Par0" w:history="1">
        <w:r w:rsidRPr="00151F80">
          <w:rPr>
            <w:rFonts w:eastAsiaTheme="minorHAnsi"/>
            <w:sz w:val="28"/>
            <w:szCs w:val="28"/>
            <w:lang w:eastAsia="en-US"/>
          </w:rPr>
          <w:t>абзаце первом</w:t>
        </w:r>
      </w:hyperlink>
      <w:r w:rsidRPr="00151F80">
        <w:rPr>
          <w:rFonts w:eastAsiaTheme="minorHAnsi"/>
          <w:sz w:val="28"/>
          <w:szCs w:val="28"/>
          <w:lang w:eastAsia="en-US"/>
        </w:rPr>
        <w:t xml:space="preserve"> настоящего пункта, может устанавливаться применение отраслевого корректирующего коэффициента, определяемого в соответствии с таким порядком.</w:t>
      </w:r>
    </w:p>
    <w:p w14:paraId="1B952C38" w14:textId="0098939F" w:rsidR="002576E6" w:rsidRPr="00151F80" w:rsidRDefault="002576E6" w:rsidP="000915BF">
      <w:pPr>
        <w:suppressAutoHyphens/>
        <w:autoSpaceDE w:val="0"/>
        <w:autoSpaceDN w:val="0"/>
        <w:adjustRightInd w:val="0"/>
        <w:ind w:firstLine="708"/>
        <w:jc w:val="both"/>
        <w:rPr>
          <w:rFonts w:eastAsiaTheme="minorHAnsi"/>
          <w:sz w:val="28"/>
          <w:szCs w:val="28"/>
          <w:lang w:eastAsia="en-US"/>
        </w:rPr>
      </w:pPr>
      <w:r w:rsidRPr="00151F80">
        <w:rPr>
          <w:rFonts w:eastAsiaTheme="minorHAnsi"/>
          <w:sz w:val="28"/>
          <w:szCs w:val="28"/>
          <w:lang w:eastAsia="en-US"/>
        </w:rPr>
        <w:t>1</w:t>
      </w:r>
      <w:r w:rsidR="006D2153" w:rsidRPr="00151F80">
        <w:rPr>
          <w:rFonts w:eastAsiaTheme="minorHAnsi"/>
          <w:sz w:val="28"/>
          <w:szCs w:val="28"/>
          <w:lang w:eastAsia="en-US"/>
        </w:rPr>
        <w:t>8</w:t>
      </w:r>
      <w:r w:rsidRPr="00151F80">
        <w:rPr>
          <w:rFonts w:eastAsiaTheme="minorHAnsi"/>
          <w:sz w:val="28"/>
          <w:szCs w:val="28"/>
          <w:lang w:eastAsia="en-US"/>
        </w:rPr>
        <w:t>.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установленные нормативными правовыми актами Российской Федерации, а также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w:t>
      </w:r>
    </w:p>
    <w:p w14:paraId="32E9394C" w14:textId="2F15F08C"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1</w:t>
      </w:r>
      <w:r w:rsidR="006D2153" w:rsidRPr="00151F80">
        <w:rPr>
          <w:rFonts w:eastAsiaTheme="minorHAnsi"/>
          <w:sz w:val="28"/>
          <w:szCs w:val="28"/>
          <w:lang w:eastAsia="en-US"/>
        </w:rPr>
        <w:t>9</w:t>
      </w:r>
      <w:r w:rsidRPr="00151F80">
        <w:rPr>
          <w:rFonts w:eastAsiaTheme="minorHAnsi"/>
          <w:sz w:val="28"/>
          <w:szCs w:val="28"/>
          <w:lang w:eastAsia="en-US"/>
        </w:rPr>
        <w:t>. Значения нормативных затрат на выполнение работы утверждаются главным распорядителем средств бюджета, в ведении которого находится казенное учреждение, в случае принятия им решения о применении нормативных затрат на выполнение работ при расчете объема финансового обеспечения выполнения муниципального задания, учредителем в отношении бюджетного учреждения или автономного учреждения.</w:t>
      </w:r>
    </w:p>
    <w:p w14:paraId="375303CF" w14:textId="5F3D1476" w:rsidR="002576E6" w:rsidRPr="00A7218B" w:rsidRDefault="002576E6" w:rsidP="00A7218B">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В случае включения в региональный перечень государственных (муниципальных) услуг и работ новой работы значения нормативных затрат на выполнение такой работы утверждаются в течение 30 рабочих дней со дня утверждения соответствующих изменений, внесенных в региональный перечень государственных (муниципальных) услуг и работ.</w:t>
      </w:r>
      <w:bookmarkStart w:id="8" w:name="P249"/>
      <w:bookmarkStart w:id="9" w:name="P254"/>
      <w:bookmarkEnd w:id="8"/>
      <w:bookmarkEnd w:id="9"/>
    </w:p>
    <w:p w14:paraId="06C5EFAC" w14:textId="7817F98E" w:rsidR="002576E6" w:rsidRPr="00151F80" w:rsidRDefault="006D2153" w:rsidP="000915BF">
      <w:pPr>
        <w:widowControl w:val="0"/>
        <w:suppressAutoHyphens/>
        <w:autoSpaceDE w:val="0"/>
        <w:autoSpaceDN w:val="0"/>
        <w:ind w:firstLine="709"/>
        <w:jc w:val="both"/>
        <w:rPr>
          <w:sz w:val="28"/>
          <w:szCs w:val="28"/>
        </w:rPr>
      </w:pPr>
      <w:bookmarkStart w:id="10" w:name="P260"/>
      <w:bookmarkEnd w:id="10"/>
      <w:r w:rsidRPr="00151F80">
        <w:rPr>
          <w:sz w:val="28"/>
          <w:szCs w:val="28"/>
        </w:rPr>
        <w:t>20</w:t>
      </w:r>
      <w:r w:rsidR="002576E6" w:rsidRPr="00151F80">
        <w:rPr>
          <w:sz w:val="28"/>
          <w:szCs w:val="28"/>
        </w:rPr>
        <w:t>.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14:paraId="73FCF404" w14:textId="52E176EB" w:rsidR="002576E6" w:rsidRPr="00151F80" w:rsidRDefault="002576E6" w:rsidP="000915BF">
      <w:pPr>
        <w:widowControl w:val="0"/>
        <w:suppressAutoHyphens/>
        <w:autoSpaceDE w:val="0"/>
        <w:autoSpaceDN w:val="0"/>
        <w:ind w:firstLine="709"/>
        <w:jc w:val="both"/>
        <w:rPr>
          <w:sz w:val="28"/>
          <w:szCs w:val="28"/>
        </w:rPr>
      </w:pPr>
      <w:bookmarkStart w:id="11" w:name="P267"/>
      <w:bookmarkEnd w:id="11"/>
      <w:r w:rsidRPr="00151F80">
        <w:rPr>
          <w:sz w:val="28"/>
          <w:szCs w:val="28"/>
        </w:rPr>
        <w:t>2</w:t>
      </w:r>
      <w:r w:rsidR="006D2153" w:rsidRPr="00151F80">
        <w:rPr>
          <w:sz w:val="28"/>
          <w:szCs w:val="28"/>
        </w:rPr>
        <w:t>1</w:t>
      </w:r>
      <w:r w:rsidRPr="00151F80">
        <w:rPr>
          <w:sz w:val="28"/>
          <w:szCs w:val="28"/>
        </w:rPr>
        <w:t xml:space="preserve">. Затраты на содержание имущества учреждения, не используемого для оказания муниципальных услуг (выполнения работ), рассчитываются с </w:t>
      </w:r>
      <w:r w:rsidRPr="00151F80">
        <w:rPr>
          <w:sz w:val="28"/>
          <w:szCs w:val="28"/>
        </w:rPr>
        <w:lastRenderedPageBreak/>
        <w:t>учетом затрат:</w:t>
      </w:r>
    </w:p>
    <w:p w14:paraId="4A2A388F" w14:textId="7351C47D" w:rsidR="002576E6" w:rsidRPr="00151F80" w:rsidRDefault="00572DC7" w:rsidP="000915BF">
      <w:pPr>
        <w:widowControl w:val="0"/>
        <w:suppressAutoHyphens/>
        <w:autoSpaceDE w:val="0"/>
        <w:autoSpaceDN w:val="0"/>
        <w:ind w:firstLine="709"/>
        <w:jc w:val="both"/>
        <w:rPr>
          <w:sz w:val="28"/>
          <w:szCs w:val="28"/>
        </w:rPr>
      </w:pPr>
      <w:r w:rsidRPr="00151F80">
        <w:rPr>
          <w:sz w:val="28"/>
          <w:szCs w:val="28"/>
        </w:rPr>
        <w:t>1</w:t>
      </w:r>
      <w:r w:rsidR="002576E6" w:rsidRPr="00151F80">
        <w:rPr>
          <w:sz w:val="28"/>
          <w:szCs w:val="28"/>
        </w:rPr>
        <w:t>) на потребление электрической энергии в размере 10 процентов общего объема затрат учреждения в части указанного вида затрат в составе затрат на коммунальные услуги;</w:t>
      </w:r>
    </w:p>
    <w:p w14:paraId="50C8B092" w14:textId="4FECB070" w:rsidR="002576E6" w:rsidRPr="00151F80" w:rsidRDefault="00572DC7" w:rsidP="000915BF">
      <w:pPr>
        <w:widowControl w:val="0"/>
        <w:suppressAutoHyphens/>
        <w:autoSpaceDE w:val="0"/>
        <w:autoSpaceDN w:val="0"/>
        <w:ind w:firstLine="709"/>
        <w:jc w:val="both"/>
        <w:rPr>
          <w:sz w:val="28"/>
          <w:szCs w:val="28"/>
        </w:rPr>
      </w:pPr>
      <w:r w:rsidRPr="00151F80">
        <w:rPr>
          <w:sz w:val="28"/>
          <w:szCs w:val="28"/>
        </w:rPr>
        <w:t>2</w:t>
      </w:r>
      <w:r w:rsidR="002576E6" w:rsidRPr="00151F80">
        <w:rPr>
          <w:sz w:val="28"/>
          <w:szCs w:val="28"/>
        </w:rPr>
        <w:t>) на потребление тепловой энергии в размере 50 процентов общего объема затрат учреждения в части указанного вида затрат в составе затрат на коммунальные услуги.</w:t>
      </w:r>
    </w:p>
    <w:p w14:paraId="3E2ABD16" w14:textId="77777777" w:rsidR="002576E6" w:rsidRPr="00151F80" w:rsidRDefault="002576E6" w:rsidP="000915BF">
      <w:pPr>
        <w:suppressAutoHyphens/>
        <w:ind w:firstLine="709"/>
        <w:jc w:val="both"/>
        <w:rPr>
          <w:rFonts w:eastAsia="Calibri"/>
          <w:sz w:val="28"/>
          <w:szCs w:val="28"/>
          <w:lang w:eastAsia="en-US"/>
        </w:rPr>
      </w:pPr>
      <w:r w:rsidRPr="00151F80">
        <w:rPr>
          <w:rFonts w:eastAsia="Calibri"/>
          <w:sz w:val="28"/>
          <w:szCs w:val="28"/>
          <w:lang w:eastAsia="en-US"/>
        </w:rPr>
        <w:t xml:space="preserve">Значения затрат на содержание имущества учреждения, не используемого для оказания муниципальных услуг (выполнения работ), утверждаются учредителем в отношении бюджетных учреждений или автономных учреждений, </w:t>
      </w:r>
      <w:r w:rsidRPr="00151F80">
        <w:rPr>
          <w:sz w:val="28"/>
          <w:szCs w:val="28"/>
        </w:rPr>
        <w:t>главным распорядителем средств бюджета</w:t>
      </w:r>
      <w:r w:rsidRPr="00151F80">
        <w:rPr>
          <w:rFonts w:eastAsia="Calibri"/>
          <w:sz w:val="28"/>
          <w:szCs w:val="28"/>
          <w:lang w:eastAsia="en-US"/>
        </w:rPr>
        <w:t>, в ведении которого находится казенное учреждение, в случае принятия им решения о применении нормативных затрат при расчете объема финансового обеспечения выполнения муниципального задания.</w:t>
      </w:r>
    </w:p>
    <w:p w14:paraId="353257F7" w14:textId="300C529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2</w:t>
      </w:r>
      <w:r w:rsidR="006D2153" w:rsidRPr="00151F80">
        <w:rPr>
          <w:sz w:val="28"/>
          <w:szCs w:val="28"/>
        </w:rPr>
        <w:t>2</w:t>
      </w:r>
      <w:r w:rsidRPr="00151F80">
        <w:rPr>
          <w:sz w:val="28"/>
          <w:szCs w:val="28"/>
        </w:rPr>
        <w:t>. В случае если бюджетное учреждение или автономное учреждение оказывает муниципальные услуги (выполняет работы) для физических и юридических лиц за плату сверх установленного муниципального задания, а также осуществляет иные виды приносящей доход деятельности (далее – платная деятельность), объем финансового обеспечения выполнения муниципального задания рассчитывается с применением коэффициента платной деятельности, который определяется по формуле:</w:t>
      </w:r>
    </w:p>
    <w:p w14:paraId="67657B44" w14:textId="77777777" w:rsidR="002576E6" w:rsidRPr="00151F80" w:rsidRDefault="00715F02" w:rsidP="000915BF">
      <w:pPr>
        <w:widowControl w:val="0"/>
        <w:suppressAutoHyphens/>
        <w:autoSpaceDE w:val="0"/>
        <w:autoSpaceDN w:val="0"/>
        <w:ind w:firstLine="540"/>
        <w:jc w:val="center"/>
        <w:rPr>
          <w:sz w:val="28"/>
          <w:szCs w:val="28"/>
        </w:rPr>
      </w:pPr>
      <m:oMath>
        <m:sSub>
          <m:sSubPr>
            <m:ctrlPr>
              <w:rPr>
                <w:rFonts w:ascii="Cambria Math" w:hAnsi="Cambria Math" w:cs="Calibri"/>
                <w:i/>
                <w:sz w:val="28"/>
                <w:szCs w:val="28"/>
                <w:lang w:val="en-US"/>
              </w:rPr>
            </m:ctrlPr>
          </m:sSubPr>
          <m:e>
            <m:r>
              <w:rPr>
                <w:rFonts w:ascii="Cambria Math" w:hAnsi="Cambria Math"/>
                <w:sz w:val="28"/>
                <w:szCs w:val="28"/>
                <w:lang w:val="en-US"/>
              </w:rPr>
              <m:t>K</m:t>
            </m:r>
          </m:e>
          <m:sub>
            <m:r>
              <w:rPr>
                <w:rFonts w:ascii="Cambria Math"/>
                <w:sz w:val="28"/>
                <w:szCs w:val="28"/>
              </w:rPr>
              <m:t>ПД</m:t>
            </m:r>
          </m:sub>
        </m:sSub>
        <m:r>
          <w:rPr>
            <w:rFonts w:ascii="Cambria Math"/>
            <w:sz w:val="28"/>
            <w:szCs w:val="28"/>
          </w:rPr>
          <m:t>=</m:t>
        </m:r>
        <m:f>
          <m:fPr>
            <m:ctrlPr>
              <w:rPr>
                <w:rFonts w:ascii="Cambria Math" w:hAnsi="Cambria Math" w:cs="Calibri"/>
                <w:i/>
                <w:sz w:val="28"/>
                <w:szCs w:val="28"/>
                <w:lang w:val="en-US"/>
              </w:rPr>
            </m:ctrlPr>
          </m:fPr>
          <m:num>
            <m:sSup>
              <m:sSupPr>
                <m:ctrlPr>
                  <w:rPr>
                    <w:rFonts w:ascii="Cambria Math" w:hAnsi="Cambria Math" w:cs="Calibri"/>
                    <w:i/>
                    <w:sz w:val="28"/>
                    <w:szCs w:val="28"/>
                    <w:lang w:val="en-US"/>
                  </w:rPr>
                </m:ctrlPr>
              </m:sSupPr>
              <m:e>
                <m:r>
                  <w:rPr>
                    <w:rFonts w:ascii="Cambria Math" w:hAnsi="Cambria Math"/>
                    <w:sz w:val="28"/>
                    <w:szCs w:val="28"/>
                    <w:lang w:val="en-US"/>
                  </w:rPr>
                  <m:t>R</m:t>
                </m:r>
              </m:e>
              <m:sup>
                <m:r>
                  <w:rPr>
                    <w:rFonts w:ascii="Cambria Math"/>
                    <w:sz w:val="28"/>
                    <w:szCs w:val="28"/>
                  </w:rPr>
                  <m:t>отч</m:t>
                </m:r>
              </m:sup>
            </m:sSup>
          </m:num>
          <m:den>
            <m:sSup>
              <m:sSupPr>
                <m:ctrlPr>
                  <w:rPr>
                    <w:rFonts w:ascii="Cambria Math" w:hAnsi="Cambria Math" w:cs="Calibri"/>
                    <w:i/>
                    <w:sz w:val="28"/>
                    <w:szCs w:val="28"/>
                    <w:lang w:val="en-US"/>
                  </w:rPr>
                </m:ctrlPr>
              </m:sSupPr>
              <m:e>
                <m:r>
                  <w:rPr>
                    <w:rFonts w:ascii="Cambria Math" w:hAnsi="Cambria Math"/>
                    <w:sz w:val="28"/>
                    <w:szCs w:val="28"/>
                    <w:lang w:val="en-US"/>
                  </w:rPr>
                  <m:t>R</m:t>
                </m:r>
              </m:e>
              <m:sup>
                <m:r>
                  <w:rPr>
                    <w:rFonts w:ascii="Cambria Math"/>
                    <w:sz w:val="28"/>
                    <w:szCs w:val="28"/>
                  </w:rPr>
                  <m:t>отч</m:t>
                </m:r>
              </m:sup>
            </m:sSup>
            <m:r>
              <w:rPr>
                <w:rFonts w:ascii="Cambria Math"/>
                <w:sz w:val="28"/>
                <w:szCs w:val="28"/>
              </w:rPr>
              <m:t>+</m:t>
            </m:r>
            <m:sSubSup>
              <m:sSubSupPr>
                <m:ctrlPr>
                  <w:rPr>
                    <w:rFonts w:ascii="Cambria Math" w:hAnsi="Cambria Math" w:cs="Calibri"/>
                    <w:i/>
                    <w:sz w:val="28"/>
                    <w:szCs w:val="28"/>
                    <w:lang w:val="en-US"/>
                  </w:rPr>
                </m:ctrlPr>
              </m:sSubSupPr>
              <m:e>
                <m:r>
                  <w:rPr>
                    <w:rFonts w:ascii="Cambria Math" w:hAnsi="Cambria Math"/>
                    <w:sz w:val="28"/>
                    <w:szCs w:val="28"/>
                    <w:lang w:val="en-US"/>
                  </w:rPr>
                  <m:t>P</m:t>
                </m:r>
              </m:e>
              <m:sub>
                <m:r>
                  <w:rPr>
                    <w:rFonts w:ascii="Cambria Math"/>
                    <w:sz w:val="28"/>
                    <w:szCs w:val="28"/>
                  </w:rPr>
                  <m:t>ПД</m:t>
                </m:r>
              </m:sub>
              <m:sup>
                <m:r>
                  <w:rPr>
                    <w:rFonts w:ascii="Cambria Math"/>
                    <w:sz w:val="28"/>
                    <w:szCs w:val="28"/>
                  </w:rPr>
                  <m:t>отч</m:t>
                </m:r>
              </m:sup>
            </m:sSubSup>
          </m:den>
        </m:f>
      </m:oMath>
      <w:r w:rsidR="002576E6" w:rsidRPr="00151F80">
        <w:rPr>
          <w:sz w:val="28"/>
          <w:szCs w:val="28"/>
        </w:rPr>
        <w:t>,</w:t>
      </w:r>
    </w:p>
    <w:p w14:paraId="3B36C60E" w14:textId="1F291FCB"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где:</w:t>
      </w:r>
    </w:p>
    <w:p w14:paraId="07B58418" w14:textId="3E2CD5E6" w:rsidR="00572DC7" w:rsidRPr="00151F80" w:rsidRDefault="00715F02" w:rsidP="000915BF">
      <w:pPr>
        <w:widowControl w:val="0"/>
        <w:suppressAutoHyphens/>
        <w:autoSpaceDE w:val="0"/>
        <w:autoSpaceDN w:val="0"/>
        <w:ind w:firstLine="709"/>
        <w:jc w:val="both"/>
        <w:rPr>
          <w:sz w:val="28"/>
          <w:szCs w:val="28"/>
        </w:rPr>
      </w:pPr>
      <m:oMath>
        <m:sSub>
          <m:sSubPr>
            <m:ctrlPr>
              <w:rPr>
                <w:rFonts w:ascii="Cambria Math" w:hAnsi="Cambria Math" w:cs="Calibri"/>
                <w:i/>
                <w:sz w:val="28"/>
                <w:szCs w:val="28"/>
                <w:lang w:val="en-US"/>
              </w:rPr>
            </m:ctrlPr>
          </m:sSubPr>
          <m:e>
            <m:r>
              <w:rPr>
                <w:rFonts w:ascii="Cambria Math" w:hAnsi="Cambria Math"/>
                <w:sz w:val="28"/>
                <w:szCs w:val="28"/>
                <w:lang w:val="en-US"/>
              </w:rPr>
              <m:t>K</m:t>
            </m:r>
          </m:e>
          <m:sub>
            <m:r>
              <w:rPr>
                <w:rFonts w:ascii="Cambria Math"/>
                <w:sz w:val="28"/>
                <w:szCs w:val="28"/>
              </w:rPr>
              <m:t>ПД</m:t>
            </m:r>
          </m:sub>
        </m:sSub>
      </m:oMath>
      <w:r w:rsidR="00572DC7" w:rsidRPr="00151F80">
        <w:rPr>
          <w:sz w:val="28"/>
          <w:szCs w:val="28"/>
        </w:rPr>
        <w:t xml:space="preserve"> – коэффициент платной деятельности учреждения;</w:t>
      </w:r>
    </w:p>
    <w:p w14:paraId="3F58E592" w14:textId="53B82739" w:rsidR="002576E6" w:rsidRPr="00151F80" w:rsidRDefault="00715F02" w:rsidP="000915BF">
      <w:pPr>
        <w:widowControl w:val="0"/>
        <w:suppressAutoHyphens/>
        <w:autoSpaceDE w:val="0"/>
        <w:autoSpaceDN w:val="0"/>
        <w:ind w:firstLine="709"/>
        <w:jc w:val="both"/>
        <w:rPr>
          <w:sz w:val="28"/>
          <w:szCs w:val="28"/>
        </w:rPr>
      </w:pPr>
      <m:oMath>
        <m:sSup>
          <m:sSupPr>
            <m:ctrlPr>
              <w:rPr>
                <w:rFonts w:ascii="Cambria Math" w:hAnsi="Cambria Math" w:cs="Calibri"/>
                <w:sz w:val="28"/>
                <w:szCs w:val="28"/>
              </w:rPr>
            </m:ctrlPr>
          </m:sSupPr>
          <m:e>
            <m:r>
              <m:rPr>
                <m:sty m:val="p"/>
              </m:rPr>
              <w:rPr>
                <w:rFonts w:ascii="Cambria Math"/>
                <w:sz w:val="28"/>
                <w:szCs w:val="28"/>
              </w:rPr>
              <m:t>R</m:t>
            </m:r>
          </m:e>
          <m:sup>
            <m:r>
              <m:rPr>
                <m:sty m:val="p"/>
              </m:rPr>
              <w:rPr>
                <w:rFonts w:ascii="Cambria Math"/>
                <w:sz w:val="28"/>
                <w:szCs w:val="28"/>
              </w:rPr>
              <m:t>отч</m:t>
            </m:r>
          </m:sup>
        </m:sSup>
      </m:oMath>
      <w:r w:rsidR="002576E6" w:rsidRPr="00151F80">
        <w:rPr>
          <w:sz w:val="28"/>
          <w:szCs w:val="28"/>
        </w:rPr>
        <w:t xml:space="preserve"> – объем субсидии, полученной из бюджета </w:t>
      </w:r>
      <w:r w:rsidR="002D2167" w:rsidRPr="00151F80">
        <w:rPr>
          <w:sz w:val="28"/>
          <w:szCs w:val="28"/>
        </w:rPr>
        <w:t xml:space="preserve">Благодарненского муниципального округа </w:t>
      </w:r>
      <w:r w:rsidR="002576E6" w:rsidRPr="00151F80">
        <w:rPr>
          <w:sz w:val="28"/>
          <w:szCs w:val="28"/>
        </w:rPr>
        <w:t>в отчетном финансовом году на финансовое обеспечение выполнения муниципального задания;</w:t>
      </w:r>
    </w:p>
    <w:p w14:paraId="506BEDC0" w14:textId="77777777" w:rsidR="002576E6" w:rsidRPr="00151F80" w:rsidRDefault="00715F02" w:rsidP="000915BF">
      <w:pPr>
        <w:widowControl w:val="0"/>
        <w:suppressAutoHyphens/>
        <w:autoSpaceDE w:val="0"/>
        <w:autoSpaceDN w:val="0"/>
        <w:ind w:firstLine="709"/>
        <w:jc w:val="both"/>
        <w:rPr>
          <w:sz w:val="28"/>
          <w:szCs w:val="28"/>
        </w:rPr>
      </w:pPr>
      <m:oMath>
        <m:sSubSup>
          <m:sSubSupPr>
            <m:ctrlPr>
              <w:rPr>
                <w:rFonts w:ascii="Cambria Math" w:hAnsi="Cambria Math" w:cs="Calibri"/>
                <w:i/>
                <w:sz w:val="28"/>
                <w:szCs w:val="28"/>
                <w:lang w:val="en-US"/>
              </w:rPr>
            </m:ctrlPr>
          </m:sSubSupPr>
          <m:e>
            <m:r>
              <w:rPr>
                <w:rFonts w:ascii="Cambria Math" w:hAnsi="Cambria Math"/>
                <w:sz w:val="28"/>
                <w:szCs w:val="28"/>
                <w:lang w:val="en-US"/>
              </w:rPr>
              <m:t>P</m:t>
            </m:r>
          </m:e>
          <m:sub>
            <m:r>
              <w:rPr>
                <w:rFonts w:ascii="Cambria Math"/>
                <w:sz w:val="28"/>
                <w:szCs w:val="28"/>
              </w:rPr>
              <m:t>ПД</m:t>
            </m:r>
          </m:sub>
          <m:sup>
            <m:r>
              <w:rPr>
                <w:rFonts w:ascii="Cambria Math"/>
                <w:sz w:val="28"/>
                <w:szCs w:val="28"/>
              </w:rPr>
              <m:t>отч</m:t>
            </m:r>
          </m:sup>
        </m:sSubSup>
      </m:oMath>
      <w:r w:rsidR="002576E6" w:rsidRPr="00151F80">
        <w:rPr>
          <w:sz w:val="28"/>
          <w:szCs w:val="28"/>
        </w:rPr>
        <w:t> – объем доходов от платной деятельности, полученных в отчетном финансовом году.</w:t>
      </w:r>
    </w:p>
    <w:p w14:paraId="4E7534CD" w14:textId="3AF896DD" w:rsidR="002576E6" w:rsidRPr="00151F80" w:rsidRDefault="002576E6" w:rsidP="000915BF">
      <w:pPr>
        <w:widowControl w:val="0"/>
        <w:suppressAutoHyphens/>
        <w:autoSpaceDE w:val="0"/>
        <w:autoSpaceDN w:val="0"/>
        <w:ind w:firstLine="709"/>
        <w:jc w:val="both"/>
        <w:rPr>
          <w:sz w:val="28"/>
          <w:szCs w:val="28"/>
        </w:rPr>
      </w:pPr>
      <w:bookmarkStart w:id="12" w:name="P280"/>
      <w:bookmarkEnd w:id="12"/>
      <w:r w:rsidRPr="00151F80">
        <w:rPr>
          <w:sz w:val="28"/>
          <w:szCs w:val="28"/>
        </w:rPr>
        <w:t>2</w:t>
      </w:r>
      <w:r w:rsidR="006D2153" w:rsidRPr="00151F80">
        <w:rPr>
          <w:sz w:val="28"/>
          <w:szCs w:val="28"/>
        </w:rPr>
        <w:t>3</w:t>
      </w:r>
      <w:r w:rsidRPr="00151F80">
        <w:rPr>
          <w:sz w:val="28"/>
          <w:szCs w:val="28"/>
        </w:rPr>
        <w:t>. В случае если бюджетное учреждение или автономное учреждение оказывает муниципальные услуги (выполняет работы) для физических и юридических лиц за плату в рамках выполнения установленного муниципального задания, по которому в соответствии с федеральными и краевыми законами предусмотрено взимание платы, размер субсидии на финансовое обеспечение выполнения муниципального задания (далее – субсидии), рассчитанный на основе нормативных затрат на оказание муниципальных услуг (выполнение работ), подлежит уменьшению на объем доходов от платной деятельности бюджетного учреждения или автономного учреждения исходя из объема муниципальной услуги (работы), за оказание (выполнение) которой предусмотрено взимание платы, и размера платы (цены, тарифа), установленного учредителем в муниципальном задании, с учетом положений, установленных федеральными и краевыми законами.</w:t>
      </w:r>
    </w:p>
    <w:p w14:paraId="5EAC709D" w14:textId="0A0DABFC" w:rsidR="002576E6" w:rsidRPr="00151F80" w:rsidRDefault="002576E6" w:rsidP="000915BF">
      <w:pPr>
        <w:widowControl w:val="0"/>
        <w:suppressAutoHyphens/>
        <w:autoSpaceDE w:val="0"/>
        <w:autoSpaceDN w:val="0"/>
        <w:ind w:firstLine="709"/>
        <w:jc w:val="both"/>
        <w:rPr>
          <w:sz w:val="28"/>
          <w:szCs w:val="28"/>
        </w:rPr>
      </w:pPr>
      <w:bookmarkStart w:id="13" w:name="P290"/>
      <w:bookmarkEnd w:id="13"/>
      <w:r w:rsidRPr="00151F80">
        <w:rPr>
          <w:sz w:val="28"/>
          <w:szCs w:val="28"/>
        </w:rPr>
        <w:t>2</w:t>
      </w:r>
      <w:r w:rsidR="006D2153" w:rsidRPr="00151F80">
        <w:rPr>
          <w:sz w:val="28"/>
          <w:szCs w:val="28"/>
        </w:rPr>
        <w:t>4</w:t>
      </w:r>
      <w:r w:rsidRPr="00151F80">
        <w:rPr>
          <w:sz w:val="28"/>
          <w:szCs w:val="28"/>
        </w:rPr>
        <w:t xml:space="preserve">. Нормативные затраты (затраты), определяемые в соответствии с </w:t>
      </w:r>
      <w:r w:rsidRPr="00151F80">
        <w:rPr>
          <w:sz w:val="28"/>
          <w:szCs w:val="28"/>
        </w:rPr>
        <w:lastRenderedPageBreak/>
        <w:t>настоящим Порядком, учитываются при формировании обоснований бюджетных ассигнований бюджета округа на очередной финансовый год и плановый период.</w:t>
      </w:r>
    </w:p>
    <w:p w14:paraId="12EFB08C" w14:textId="0A26FFF1"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2</w:t>
      </w:r>
      <w:r w:rsidR="006D2153" w:rsidRPr="00151F80">
        <w:rPr>
          <w:sz w:val="28"/>
          <w:szCs w:val="28"/>
        </w:rPr>
        <w:t>5</w:t>
      </w:r>
      <w:r w:rsidRPr="00151F80">
        <w:rPr>
          <w:sz w:val="28"/>
          <w:szCs w:val="28"/>
        </w:rPr>
        <w:t>. Финансовое обеспечение выполнения муниципального задания осуществляется в пределах бюджетных ассигнований, предусмотренных в бюджете округа на очередной финансовый год и плановый период на указанные цели.</w:t>
      </w:r>
    </w:p>
    <w:p w14:paraId="1054A528" w14:textId="7777777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Финансовое обеспечение выполнения муниципального задания бюджетным учреждением или автономным учреждением осуществляется путем предоставления субсидии.</w:t>
      </w:r>
    </w:p>
    <w:p w14:paraId="1A50AF26" w14:textId="77777777"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Финансовое обеспечение выполнения муниципального задания казенным учреждением осуществляется в соответствии с показателями бюджетной сметы этого учреждения.</w:t>
      </w:r>
    </w:p>
    <w:p w14:paraId="788A05BA" w14:textId="40CD69E7" w:rsidR="002576E6" w:rsidRPr="00151F80" w:rsidRDefault="002576E6" w:rsidP="000915BF">
      <w:pPr>
        <w:suppressAutoHyphens/>
        <w:autoSpaceDE w:val="0"/>
        <w:autoSpaceDN w:val="0"/>
        <w:adjustRightInd w:val="0"/>
        <w:ind w:firstLine="708"/>
        <w:jc w:val="both"/>
        <w:rPr>
          <w:rFonts w:eastAsiaTheme="minorHAnsi"/>
          <w:sz w:val="28"/>
          <w:szCs w:val="28"/>
          <w:lang w:eastAsia="en-US"/>
        </w:rPr>
      </w:pPr>
      <w:r w:rsidRPr="00151F80">
        <w:rPr>
          <w:rFonts w:eastAsiaTheme="minorHAnsi"/>
          <w:sz w:val="28"/>
          <w:szCs w:val="28"/>
          <w:lang w:eastAsia="en-US"/>
        </w:rPr>
        <w:t>2</w:t>
      </w:r>
      <w:r w:rsidR="006D2153" w:rsidRPr="00151F80">
        <w:rPr>
          <w:rFonts w:eastAsiaTheme="minorHAnsi"/>
          <w:sz w:val="28"/>
          <w:szCs w:val="28"/>
          <w:lang w:eastAsia="en-US"/>
        </w:rPr>
        <w:t>6</w:t>
      </w:r>
      <w:r w:rsidRPr="00151F80">
        <w:rPr>
          <w:rFonts w:eastAsiaTheme="minorHAnsi"/>
          <w:sz w:val="28"/>
          <w:szCs w:val="28"/>
          <w:lang w:eastAsia="en-US"/>
        </w:rPr>
        <w:t>. Финансовое обеспечение оказания муниципальной(</w:t>
      </w:r>
      <w:proofErr w:type="spellStart"/>
      <w:r w:rsidRPr="00151F80">
        <w:rPr>
          <w:rFonts w:eastAsiaTheme="minorHAnsi"/>
          <w:sz w:val="28"/>
          <w:szCs w:val="28"/>
          <w:lang w:eastAsia="en-US"/>
        </w:rPr>
        <w:t>ых</w:t>
      </w:r>
      <w:proofErr w:type="spellEnd"/>
      <w:r w:rsidRPr="00151F80">
        <w:rPr>
          <w:rFonts w:eastAsiaTheme="minorHAnsi"/>
          <w:sz w:val="28"/>
          <w:szCs w:val="28"/>
          <w:lang w:eastAsia="en-US"/>
        </w:rPr>
        <w:t xml:space="preserve">) услуги (услуг) и выполнения работы (работ) обособленными подразделениями муниципального учреждения в случае, предусмотренном </w:t>
      </w:r>
      <w:hyperlink r:id="rId21" w:history="1">
        <w:r w:rsidRPr="00151F80">
          <w:rPr>
            <w:rFonts w:eastAsiaTheme="minorHAnsi"/>
            <w:sz w:val="28"/>
            <w:szCs w:val="28"/>
            <w:lang w:eastAsia="en-US"/>
          </w:rPr>
          <w:t xml:space="preserve">абзацем десятым пункта </w:t>
        </w:r>
        <w:r w:rsidR="006D2153" w:rsidRPr="00151F80">
          <w:rPr>
            <w:rFonts w:eastAsiaTheme="minorHAnsi"/>
            <w:sz w:val="28"/>
            <w:szCs w:val="28"/>
            <w:lang w:eastAsia="en-US"/>
          </w:rPr>
          <w:t>6</w:t>
        </w:r>
      </w:hyperlink>
      <w:r w:rsidRPr="00151F80">
        <w:rPr>
          <w:rFonts w:eastAsiaTheme="minorHAnsi"/>
          <w:sz w:val="28"/>
          <w:szCs w:val="28"/>
          <w:lang w:eastAsia="en-US"/>
        </w:rPr>
        <w:t xml:space="preserve"> настоящего Порядка, осуществляется в пределах рассчитанного в соответствии с настоящим Порядком объема финансового обеспечения выполнения муниципального задания муниципальным учреждением и на основании локального правового акта муниципального учреждения, создавшего обособленное подразделение, предусматривающего положения об объеме,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 По решению учредителя указанный локальный правовой акт подлежит согласованию с учредителем в отношении бюджетных учреждений или автономных учреждений.</w:t>
      </w:r>
    </w:p>
    <w:p w14:paraId="50C77B42" w14:textId="64ADDDDB" w:rsidR="002576E6" w:rsidRPr="00151F80" w:rsidRDefault="002576E6" w:rsidP="000915BF">
      <w:pPr>
        <w:widowControl w:val="0"/>
        <w:suppressAutoHyphens/>
        <w:autoSpaceDE w:val="0"/>
        <w:autoSpaceDN w:val="0"/>
        <w:ind w:firstLine="709"/>
        <w:jc w:val="both"/>
        <w:rPr>
          <w:sz w:val="28"/>
          <w:szCs w:val="28"/>
        </w:rPr>
      </w:pPr>
      <w:bookmarkStart w:id="14" w:name="P294"/>
      <w:bookmarkEnd w:id="14"/>
      <w:r w:rsidRPr="00151F80">
        <w:rPr>
          <w:sz w:val="28"/>
          <w:szCs w:val="28"/>
        </w:rPr>
        <w:t>2</w:t>
      </w:r>
      <w:r w:rsidR="006D2153" w:rsidRPr="00151F80">
        <w:rPr>
          <w:sz w:val="28"/>
          <w:szCs w:val="28"/>
        </w:rPr>
        <w:t>7</w:t>
      </w:r>
      <w:r w:rsidRPr="00151F80">
        <w:rPr>
          <w:sz w:val="28"/>
          <w:szCs w:val="28"/>
        </w:rPr>
        <w:t>.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14:paraId="156065B0" w14:textId="6917F468" w:rsidR="00287242" w:rsidRPr="00151F80" w:rsidRDefault="00287242"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Объем субсидии может быть изменен в течение срока выполнения муниципального задания в случае изменения состава и стоимости имущества муниципального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иных случаях,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w:t>
      </w:r>
      <w:r w:rsidR="002D2167" w:rsidRPr="00151F80">
        <w:rPr>
          <w:rFonts w:eastAsiaTheme="minorHAnsi"/>
          <w:sz w:val="28"/>
          <w:szCs w:val="28"/>
          <w:lang w:eastAsia="en-US"/>
        </w:rPr>
        <w:t xml:space="preserve">Благодарненского муниципального округа </w:t>
      </w:r>
      <w:r w:rsidRPr="00151F80">
        <w:rPr>
          <w:rFonts w:eastAsiaTheme="minorHAnsi"/>
          <w:sz w:val="28"/>
          <w:szCs w:val="28"/>
          <w:lang w:eastAsia="en-US"/>
        </w:rPr>
        <w:t>Ставропольского края (включая внесение изменений в указанные нормативные правовые акты и муниципальные правовые акты), реализация которых приводит к изменению объема финансового обеспечения выполнения муниципального задания.</w:t>
      </w:r>
    </w:p>
    <w:p w14:paraId="49DD003E" w14:textId="3DC178E4" w:rsidR="002576E6" w:rsidRPr="00151F80" w:rsidRDefault="002576E6" w:rsidP="000915BF">
      <w:pPr>
        <w:suppressAutoHyphens/>
        <w:ind w:firstLine="709"/>
        <w:jc w:val="both"/>
        <w:rPr>
          <w:rFonts w:eastAsia="Calibri"/>
          <w:sz w:val="28"/>
          <w:szCs w:val="28"/>
          <w:lang w:eastAsia="en-US"/>
        </w:rPr>
      </w:pPr>
      <w:r w:rsidRPr="00151F80">
        <w:rPr>
          <w:rFonts w:eastAsia="Calibri"/>
          <w:sz w:val="28"/>
          <w:szCs w:val="28"/>
          <w:lang w:eastAsia="en-US"/>
        </w:rPr>
        <w:lastRenderedPageBreak/>
        <w:t>При досрочном прекращении выполнения муниципального задания по установленным в нем основаниям неиспользованные остатки субсидии в объеме, соответствующем показателям, характеризующим объем не</w:t>
      </w:r>
      <w:r w:rsidR="00B8534C">
        <w:rPr>
          <w:rFonts w:eastAsia="Calibri"/>
          <w:sz w:val="28"/>
          <w:szCs w:val="28"/>
          <w:lang w:eastAsia="en-US"/>
        </w:rPr>
        <w:t xml:space="preserve"> </w:t>
      </w:r>
      <w:r w:rsidRPr="00151F80">
        <w:rPr>
          <w:rFonts w:eastAsia="Calibri"/>
          <w:sz w:val="28"/>
          <w:szCs w:val="28"/>
          <w:lang w:eastAsia="en-US"/>
        </w:rPr>
        <w:t xml:space="preserve">оказанных муниципальных услуг (невыполненных работ), подлежат перечислению бюджетными учреждениями или автономными учреждениями в </w:t>
      </w:r>
      <w:r w:rsidR="00DB5AC1" w:rsidRPr="00151F80">
        <w:rPr>
          <w:rFonts w:eastAsia="Calibri"/>
          <w:sz w:val="28"/>
          <w:szCs w:val="28"/>
          <w:lang w:eastAsia="en-US"/>
        </w:rPr>
        <w:t xml:space="preserve">местный </w:t>
      </w:r>
      <w:r w:rsidRPr="00151F80">
        <w:rPr>
          <w:rFonts w:eastAsia="Calibri"/>
          <w:sz w:val="28"/>
          <w:szCs w:val="28"/>
          <w:lang w:eastAsia="en-US"/>
        </w:rPr>
        <w:t xml:space="preserve">бюджет в порядке, установленном бюджетным законодательством Российской Федерации и бюджетным законодательством Ставропольского края, муниципальными правовыми актами </w:t>
      </w:r>
      <w:r w:rsidR="002D2167" w:rsidRPr="00151F80">
        <w:rPr>
          <w:rFonts w:eastAsia="Calibri"/>
          <w:sz w:val="28"/>
          <w:szCs w:val="28"/>
          <w:lang w:eastAsia="en-US"/>
        </w:rPr>
        <w:t xml:space="preserve">Благодарненского муниципального округа </w:t>
      </w:r>
      <w:r w:rsidRPr="00151F80">
        <w:rPr>
          <w:rFonts w:eastAsia="Calibri"/>
          <w:sz w:val="28"/>
          <w:szCs w:val="28"/>
          <w:lang w:eastAsia="en-US"/>
        </w:rPr>
        <w:t xml:space="preserve">Ставропольского края. </w:t>
      </w:r>
    </w:p>
    <w:p w14:paraId="3E5F3885" w14:textId="77777777" w:rsidR="002576E6" w:rsidRPr="00151F80" w:rsidRDefault="002576E6" w:rsidP="000915BF">
      <w:pPr>
        <w:suppressAutoHyphens/>
        <w:ind w:firstLine="709"/>
        <w:jc w:val="both"/>
        <w:rPr>
          <w:rFonts w:eastAsia="Calibri"/>
          <w:sz w:val="28"/>
          <w:szCs w:val="28"/>
          <w:lang w:eastAsia="en-US"/>
        </w:rPr>
      </w:pPr>
      <w:r w:rsidRPr="00151F80">
        <w:rPr>
          <w:rFonts w:eastAsia="Calibri"/>
          <w:sz w:val="28"/>
          <w:szCs w:val="28"/>
          <w:lang w:eastAsia="en-US"/>
        </w:rPr>
        <w:t>При досрочном прекращении выполнения муниципального задания в связи с реорганизацией бюджетного учреждения или автономного учреждения неиспользованные остатки субсидии подлежат перечислению соответствующим бюджетным учреждениям или автономным учреждениям, являющимся правопреемниками.</w:t>
      </w:r>
    </w:p>
    <w:p w14:paraId="660812AB" w14:textId="6B2F23A4" w:rsidR="002576E6" w:rsidRPr="00151F80" w:rsidRDefault="002576E6" w:rsidP="000915BF">
      <w:pPr>
        <w:suppressAutoHyphens/>
        <w:ind w:firstLine="709"/>
        <w:jc w:val="both"/>
        <w:rPr>
          <w:rFonts w:eastAsia="Calibri"/>
          <w:sz w:val="28"/>
          <w:szCs w:val="28"/>
          <w:lang w:eastAsia="en-US"/>
        </w:rPr>
      </w:pPr>
      <w:r w:rsidRPr="00151F80">
        <w:rPr>
          <w:rFonts w:eastAsiaTheme="minorHAnsi"/>
          <w:sz w:val="28"/>
          <w:szCs w:val="28"/>
          <w:lang w:eastAsia="en-US"/>
        </w:rPr>
        <w:t xml:space="preserve">Изменение нормативных затрат на оказание муниципальных услуг и выполнение работ, определяемых в соответствии с настоящим Порядком, приводящих к изменению объема субсидии, в течение срока выполнения муниципального задания осуществляется (при необходимости) в случаях, предусмотренных нормативными правовыми актами Российской Федерации, нормативными правовыми актами Ставропольского края, </w:t>
      </w:r>
      <w:r w:rsidRPr="00151F80">
        <w:rPr>
          <w:rFonts w:eastAsia="Calibri"/>
          <w:sz w:val="28"/>
          <w:szCs w:val="28"/>
          <w:lang w:eastAsia="en-US"/>
        </w:rPr>
        <w:t xml:space="preserve">муниципальными правовыми актами </w:t>
      </w:r>
      <w:r w:rsidR="002D2167" w:rsidRPr="00151F80">
        <w:rPr>
          <w:rFonts w:eastAsia="Calibri"/>
          <w:sz w:val="28"/>
          <w:szCs w:val="28"/>
          <w:lang w:eastAsia="en-US"/>
        </w:rPr>
        <w:t xml:space="preserve">Благодарненского муниципального округа </w:t>
      </w:r>
      <w:r w:rsidRPr="00151F80">
        <w:rPr>
          <w:rFonts w:eastAsia="Calibri"/>
          <w:sz w:val="28"/>
          <w:szCs w:val="28"/>
          <w:lang w:eastAsia="en-US"/>
        </w:rPr>
        <w:t xml:space="preserve">Ставропольского края </w:t>
      </w:r>
      <w:r w:rsidRPr="00151F80">
        <w:rPr>
          <w:rFonts w:eastAsiaTheme="minorHAnsi"/>
          <w:sz w:val="28"/>
          <w:szCs w:val="28"/>
          <w:lang w:eastAsia="en-US"/>
        </w:rPr>
        <w:t>(включая внесение изменений в указанные акты).</w:t>
      </w:r>
    </w:p>
    <w:p w14:paraId="5EC1077B"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При изменении в течение текущего финансового года типа бюджетного учреждения или автономного учреждения на казенное учреждение неиспользованные остатки субсидии подлежат возврату учредителю.</w:t>
      </w:r>
    </w:p>
    <w:p w14:paraId="3CC4B7E2" w14:textId="0FE8A5E6"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2</w:t>
      </w:r>
      <w:r w:rsidR="006D2153" w:rsidRPr="00151F80">
        <w:rPr>
          <w:rFonts w:eastAsiaTheme="minorHAnsi"/>
          <w:sz w:val="28"/>
          <w:szCs w:val="28"/>
          <w:lang w:eastAsia="en-US"/>
        </w:rPr>
        <w:t>8</w:t>
      </w:r>
      <w:r w:rsidRPr="00151F80">
        <w:rPr>
          <w:rFonts w:eastAsiaTheme="minorHAnsi"/>
          <w:sz w:val="28"/>
          <w:szCs w:val="28"/>
          <w:lang w:eastAsia="en-US"/>
        </w:rPr>
        <w:t xml:space="preserve">. Объем субсидии при изменении показателей муниципального задания в результате реорганизации бюджетного учреждения или автономного учреждения в случаях, предусмотренных </w:t>
      </w:r>
      <w:hyperlink r:id="rId22" w:history="1">
        <w:r w:rsidRPr="00151F80">
          <w:rPr>
            <w:rFonts w:eastAsiaTheme="minorHAnsi"/>
            <w:sz w:val="28"/>
            <w:szCs w:val="28"/>
            <w:lang w:eastAsia="en-US"/>
          </w:rPr>
          <w:t>абзацами пятым</w:t>
        </w:r>
      </w:hyperlink>
      <w:r w:rsidRPr="00151F80">
        <w:rPr>
          <w:rFonts w:eastAsiaTheme="minorHAnsi"/>
          <w:sz w:val="28"/>
          <w:szCs w:val="28"/>
          <w:lang w:eastAsia="en-US"/>
        </w:rPr>
        <w:t xml:space="preserve"> - </w:t>
      </w:r>
      <w:hyperlink r:id="rId23" w:history="1">
        <w:r w:rsidRPr="00151F80">
          <w:rPr>
            <w:rFonts w:eastAsiaTheme="minorHAnsi"/>
            <w:sz w:val="28"/>
            <w:szCs w:val="28"/>
            <w:lang w:eastAsia="en-US"/>
          </w:rPr>
          <w:t xml:space="preserve">седьмым пункта </w:t>
        </w:r>
        <w:r w:rsidR="006D2153" w:rsidRPr="00151F80">
          <w:rPr>
            <w:rFonts w:eastAsiaTheme="minorHAnsi"/>
            <w:sz w:val="28"/>
            <w:szCs w:val="28"/>
            <w:lang w:eastAsia="en-US"/>
          </w:rPr>
          <w:t>6</w:t>
        </w:r>
      </w:hyperlink>
      <w:r w:rsidRPr="00151F80">
        <w:rPr>
          <w:rFonts w:eastAsiaTheme="minorHAnsi"/>
          <w:sz w:val="28"/>
          <w:szCs w:val="28"/>
          <w:lang w:eastAsia="en-US"/>
        </w:rPr>
        <w:t xml:space="preserve"> настоящего Порядка, устанавливается следующим образом:</w:t>
      </w:r>
    </w:p>
    <w:p w14:paraId="61CF38EF" w14:textId="0CE2C4E5" w:rsidR="002576E6" w:rsidRPr="00151F80" w:rsidRDefault="004C4D9B"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1) </w:t>
      </w:r>
      <w:r w:rsidR="002576E6" w:rsidRPr="00151F80">
        <w:rPr>
          <w:rFonts w:eastAsiaTheme="minorHAnsi"/>
          <w:sz w:val="28"/>
          <w:szCs w:val="28"/>
          <w:lang w:eastAsia="en-US"/>
        </w:rPr>
        <w:t>при реорганизации бюджетного учреждения или автономного учреждения в форме присоединения или слияния - объем субсидии, предоставляемой бюджетному учреждению-правопреемнику или автономному учреждению-правопреемнику, устанавливается с учетом объемов субсидий, предоставленных реорганизованным муниципальным учреждениям, прекращающим свою деятельность, путем их суммирования;</w:t>
      </w:r>
    </w:p>
    <w:p w14:paraId="65C80EE0" w14:textId="0107539A" w:rsidR="002576E6" w:rsidRPr="00151F80" w:rsidRDefault="004C4D9B"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2) </w:t>
      </w:r>
      <w:r w:rsidR="002576E6" w:rsidRPr="00151F80">
        <w:rPr>
          <w:rFonts w:eastAsiaTheme="minorHAnsi"/>
          <w:sz w:val="28"/>
          <w:szCs w:val="28"/>
          <w:lang w:eastAsia="en-US"/>
        </w:rPr>
        <w:t>при реорганизации бюджетного учреждения или автономного учреждения в форме выделения - объем субсидии, предоставляемой бюджетному учреждению или автономному учреждению, реорганизованному путем выделения из него других учреждений, подлежит уменьшению на объем субсидий, предоставляемых вновь образованным муниципальным учреждениям;</w:t>
      </w:r>
    </w:p>
    <w:p w14:paraId="46EF9059" w14:textId="1DBD8858" w:rsidR="002576E6" w:rsidRPr="00151F80" w:rsidRDefault="004C4D9B"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3) </w:t>
      </w:r>
      <w:r w:rsidR="002576E6" w:rsidRPr="00151F80">
        <w:rPr>
          <w:rFonts w:eastAsiaTheme="minorHAnsi"/>
          <w:sz w:val="28"/>
          <w:szCs w:val="28"/>
          <w:lang w:eastAsia="en-US"/>
        </w:rPr>
        <w:t xml:space="preserve">при реорганизации бюджетного учреждения или автономного учреждения в форме разделения - объем субсидии, предоставляемой вновь </w:t>
      </w:r>
      <w:r w:rsidR="002576E6" w:rsidRPr="00151F80">
        <w:rPr>
          <w:rFonts w:eastAsiaTheme="minorHAnsi"/>
          <w:sz w:val="28"/>
          <w:szCs w:val="28"/>
          <w:lang w:eastAsia="en-US"/>
        </w:rPr>
        <w:lastRenderedPageBreak/>
        <w:t>образованным муниципальным учреждениям, формируется путем разделения объема субсидии, предоставленной бюджетному учреждению или автономному учреждению, прекращающему свою деятельность в результате реорганизации.</w:t>
      </w:r>
    </w:p>
    <w:p w14:paraId="6F819287"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Объем субсидий, предоставленных муниципальным учреждениям, прекращающим свою деятельность в результате реорганизации, принимает значение равное нулю.</w:t>
      </w:r>
    </w:p>
    <w:p w14:paraId="58DF29F8"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После завершения реорганизации объем субсидий, предоставляемых реорганизованным бюджетным учреждениям или автономным учреждениям, за исключением бюджетных учреждений или автономных учреждений, прекращающих свою деятельность в результате реорганизации, должен соответствовать объему субсидии, предоставленной бюджетному учреждению или автономному учреждению до начала их реорганизации.</w:t>
      </w:r>
    </w:p>
    <w:p w14:paraId="0C26BE03" w14:textId="7B9450F8"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2</w:t>
      </w:r>
      <w:r w:rsidR="006D2153" w:rsidRPr="00151F80">
        <w:rPr>
          <w:sz w:val="28"/>
          <w:szCs w:val="28"/>
        </w:rPr>
        <w:t>9</w:t>
      </w:r>
      <w:r w:rsidRPr="00151F80">
        <w:rPr>
          <w:sz w:val="28"/>
          <w:szCs w:val="28"/>
        </w:rPr>
        <w:t>. Субсидия бюджетному учреждению перечисляется на лицевой счет, открытый бюджетному учреждению в Управления Федерального казначейства по Ставропольскому краю в соответствии с законодательством Российской Федерации, законодательством Ставропольского края, для учета субсидии.</w:t>
      </w:r>
    </w:p>
    <w:p w14:paraId="45542DEA" w14:textId="5484894E"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Субсидия автономному учреждению перечисляется на лицевой счет, открытый автономному учреждению в кредитной организации, или на лицевой счет, открытый в Управления Федерального казначейства по Ставропольскому краю в соответствии с законодательством Российской Федерации, законодательством Ставропольского края, для учета субсидии.</w:t>
      </w:r>
    </w:p>
    <w:p w14:paraId="49724605" w14:textId="03BB98CB"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 xml:space="preserve">Перечисление субсидии бюджетному учреждению или автономному учреждению осуществляется ежемесячно в соответствии с графиком, предусмотренным соглашением, указанным в </w:t>
      </w:r>
      <w:hyperlink r:id="rId24" w:anchor="P166" w:history="1">
        <w:r w:rsidRPr="00151F80">
          <w:rPr>
            <w:sz w:val="28"/>
            <w:szCs w:val="28"/>
          </w:rPr>
          <w:t xml:space="preserve">пункте </w:t>
        </w:r>
        <w:r w:rsidR="00071255" w:rsidRPr="00151F80">
          <w:rPr>
            <w:sz w:val="28"/>
            <w:szCs w:val="28"/>
          </w:rPr>
          <w:t>30</w:t>
        </w:r>
      </w:hyperlink>
      <w:r w:rsidRPr="00151F80">
        <w:rPr>
          <w:sz w:val="28"/>
          <w:szCs w:val="28"/>
        </w:rPr>
        <w:t xml:space="preserve"> настоящего Порядка.</w:t>
      </w:r>
    </w:p>
    <w:p w14:paraId="3FF509C1" w14:textId="77777777" w:rsidR="002576E6" w:rsidRPr="00151F80" w:rsidRDefault="002576E6"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Перечисление субсидии бюджетному учреждению или автономному учреждению в ноябре текущего финансового года осуществляется после представления бюджетным учреждением или автономным учреждением </w:t>
      </w:r>
      <w:hyperlink r:id="rId25" w:history="1">
        <w:r w:rsidRPr="00151F80">
          <w:rPr>
            <w:rFonts w:eastAsiaTheme="minorHAnsi"/>
            <w:sz w:val="28"/>
            <w:szCs w:val="28"/>
            <w:lang w:eastAsia="en-US"/>
          </w:rPr>
          <w:t>отчета</w:t>
        </w:r>
      </w:hyperlink>
      <w:r w:rsidRPr="00151F80">
        <w:rPr>
          <w:rFonts w:eastAsiaTheme="minorHAnsi"/>
          <w:sz w:val="28"/>
          <w:szCs w:val="28"/>
          <w:lang w:eastAsia="en-US"/>
        </w:rPr>
        <w:t xml:space="preserve"> о выполнении муниципального задания по форме согласно приложению 3 к настоящему Порядку (далее – отчет), содержащего прогнозные показатели выполнения муниципального задания за текущий финансовый год. При этом если показатели, характеризующие объем оказания муниципальной услуги (выполнения работы), указанные в отчете, меньше показателей, характеризующих объем оказания муниципальной услуги (выполнения работы), установленных муниципальным заданием, то муниципальное задание подлежит корректировке, а объем субсидии - соответствующему уменьшению.</w:t>
      </w:r>
    </w:p>
    <w:p w14:paraId="01EA2CB9" w14:textId="1AFBA92C" w:rsidR="002576E6" w:rsidRPr="00151F80" w:rsidRDefault="006D2153" w:rsidP="000915BF">
      <w:pPr>
        <w:suppressAutoHyphens/>
        <w:autoSpaceDE w:val="0"/>
        <w:autoSpaceDN w:val="0"/>
        <w:adjustRightInd w:val="0"/>
        <w:ind w:firstLine="708"/>
        <w:jc w:val="both"/>
        <w:rPr>
          <w:rFonts w:eastAsiaTheme="minorHAnsi"/>
          <w:sz w:val="28"/>
          <w:szCs w:val="28"/>
          <w:lang w:eastAsia="en-US"/>
        </w:rPr>
      </w:pPr>
      <w:bookmarkStart w:id="15" w:name="P166"/>
      <w:bookmarkEnd w:id="15"/>
      <w:r w:rsidRPr="00151F80">
        <w:rPr>
          <w:sz w:val="28"/>
          <w:szCs w:val="28"/>
        </w:rPr>
        <w:t>30</w:t>
      </w:r>
      <w:r w:rsidR="002576E6" w:rsidRPr="00151F80">
        <w:rPr>
          <w:sz w:val="28"/>
          <w:szCs w:val="28"/>
        </w:rPr>
        <w:t>. Предоставление бюджетному учреждению или автономному учреждению субсидии осуществляется на основании соглашения о предоставлении субсидии на финансовое обеспечение выполнения муниципального задания, заключаемого бюджетным учреждением или автономным учреждением и учредителем</w:t>
      </w:r>
      <w:r w:rsidR="00AC468C" w:rsidRPr="00151F80">
        <w:rPr>
          <w:sz w:val="28"/>
          <w:szCs w:val="28"/>
        </w:rPr>
        <w:t>,</w:t>
      </w:r>
      <w:r w:rsidR="00AC468C" w:rsidRPr="00151F80">
        <w:rPr>
          <w:rFonts w:eastAsiaTheme="minorHAnsi"/>
          <w:sz w:val="28"/>
          <w:szCs w:val="28"/>
          <w:lang w:eastAsia="en-US"/>
        </w:rPr>
        <w:t xml:space="preserve"> в соответствии с </w:t>
      </w:r>
      <w:r w:rsidR="00E122EA" w:rsidRPr="00151F80">
        <w:rPr>
          <w:rFonts w:eastAsiaTheme="minorHAnsi"/>
          <w:sz w:val="28"/>
          <w:szCs w:val="28"/>
          <w:lang w:eastAsia="en-US"/>
        </w:rPr>
        <w:t>примерной</w:t>
      </w:r>
      <w:r w:rsidR="00AC468C" w:rsidRPr="00151F80">
        <w:rPr>
          <w:rFonts w:eastAsiaTheme="minorHAnsi"/>
          <w:sz w:val="28"/>
          <w:szCs w:val="28"/>
          <w:lang w:eastAsia="en-US"/>
        </w:rPr>
        <w:t xml:space="preserve"> </w:t>
      </w:r>
      <w:hyperlink r:id="rId26" w:history="1">
        <w:r w:rsidR="00AC468C" w:rsidRPr="00151F80">
          <w:rPr>
            <w:rFonts w:eastAsiaTheme="minorHAnsi"/>
            <w:sz w:val="28"/>
            <w:szCs w:val="28"/>
            <w:lang w:eastAsia="en-US"/>
          </w:rPr>
          <w:t>формой</w:t>
        </w:r>
      </w:hyperlink>
      <w:r w:rsidR="00AC468C" w:rsidRPr="00151F80">
        <w:rPr>
          <w:rFonts w:eastAsiaTheme="minorHAnsi"/>
          <w:sz w:val="28"/>
          <w:szCs w:val="28"/>
          <w:lang w:eastAsia="en-US"/>
        </w:rPr>
        <w:t xml:space="preserve">, утвержденной финансовым управлением администрации </w:t>
      </w:r>
      <w:r w:rsidR="002D2167" w:rsidRPr="00151F80">
        <w:rPr>
          <w:rFonts w:eastAsiaTheme="minorHAnsi"/>
          <w:sz w:val="28"/>
          <w:szCs w:val="28"/>
          <w:lang w:eastAsia="en-US"/>
        </w:rPr>
        <w:lastRenderedPageBreak/>
        <w:t xml:space="preserve">Благодарненского муниципального округа </w:t>
      </w:r>
      <w:r w:rsidR="00AC468C" w:rsidRPr="00151F80">
        <w:rPr>
          <w:rFonts w:eastAsiaTheme="minorHAnsi"/>
          <w:sz w:val="28"/>
          <w:szCs w:val="28"/>
          <w:lang w:eastAsia="en-US"/>
        </w:rPr>
        <w:t>Ставропольского края (далее - соглашение)</w:t>
      </w:r>
      <w:r w:rsidR="002576E6" w:rsidRPr="00151F80">
        <w:rPr>
          <w:sz w:val="28"/>
          <w:szCs w:val="28"/>
        </w:rPr>
        <w:t xml:space="preserve">. </w:t>
      </w:r>
      <w:r w:rsidR="002576E6" w:rsidRPr="00151F80">
        <w:rPr>
          <w:rFonts w:eastAsiaTheme="minorHAnsi"/>
          <w:sz w:val="28"/>
          <w:szCs w:val="28"/>
          <w:lang w:eastAsia="en-US"/>
        </w:rPr>
        <w:t>Соглашение заключается сторонами в течение 15 рабочих дней со дня утверждения муниципального задания, но не позднее 01 января очередного финансового года.</w:t>
      </w:r>
      <w:r w:rsidR="002576E6" w:rsidRPr="00151F80">
        <w:rPr>
          <w:rFonts w:eastAsiaTheme="minorHAnsi"/>
          <w:i/>
          <w:iCs/>
          <w:sz w:val="28"/>
          <w:szCs w:val="28"/>
          <w:lang w:eastAsia="en-US"/>
        </w:rPr>
        <w:t xml:space="preserve"> </w:t>
      </w:r>
      <w:r w:rsidR="002576E6" w:rsidRPr="00151F80">
        <w:rPr>
          <w:sz w:val="28"/>
          <w:szCs w:val="28"/>
        </w:rPr>
        <w:t>В соглашении определяются права, обязанности и ответственность сторон, объем и периодичность перечисления субсидии.</w:t>
      </w:r>
    </w:p>
    <w:p w14:paraId="300BB531" w14:textId="6B0C10CD"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3</w:t>
      </w:r>
      <w:r w:rsidR="006D2153" w:rsidRPr="00151F80">
        <w:rPr>
          <w:sz w:val="28"/>
          <w:szCs w:val="28"/>
        </w:rPr>
        <w:t>1</w:t>
      </w:r>
      <w:r w:rsidRPr="00151F80">
        <w:rPr>
          <w:sz w:val="28"/>
          <w:szCs w:val="28"/>
        </w:rPr>
        <w:t>. Контроль за выполнением казенными учреждениями и бюджетными учреждениями муниципальных заданий осуществляют главные распорядители средств бюджета, в ведении которых находятся казенные учреждения, и учредитель в отношении бюджетных учреждений в соответствии с установленными ими правилами.</w:t>
      </w:r>
    </w:p>
    <w:p w14:paraId="4C32D3EB" w14:textId="77777777" w:rsidR="002576E6" w:rsidRPr="00151F80" w:rsidRDefault="002576E6" w:rsidP="000915BF">
      <w:pPr>
        <w:suppressAutoHyphens/>
        <w:autoSpaceDE w:val="0"/>
        <w:autoSpaceDN w:val="0"/>
        <w:adjustRightInd w:val="0"/>
        <w:ind w:firstLine="708"/>
        <w:jc w:val="both"/>
        <w:rPr>
          <w:rFonts w:eastAsiaTheme="minorHAnsi"/>
          <w:sz w:val="28"/>
          <w:szCs w:val="28"/>
          <w:lang w:eastAsia="en-US"/>
        </w:rPr>
      </w:pPr>
      <w:r w:rsidRPr="00151F80">
        <w:rPr>
          <w:rFonts w:eastAsiaTheme="minorHAnsi"/>
          <w:sz w:val="28"/>
          <w:szCs w:val="28"/>
          <w:lang w:eastAsia="en-US"/>
        </w:rPr>
        <w:t>Правила осуществления контроля главными распорядителями средств бюджета, в ведении которых находятся казенные учреждения, и учредителем, за выполнением муниципального задания должны содержать перечень и формы документов, применяемых казенными учреждениями и бюджетными учреждениями в целях подтверждения выполнения содержащихся в муниципальном задании показателей объема оказываемых услуг (выполняемых работ), а также формы аналитической отчетности, подтверждающие оказание услуг (выполнение работ) и периодичность ее формирования.</w:t>
      </w:r>
    </w:p>
    <w:p w14:paraId="668E8C77" w14:textId="58C147B3"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3</w:t>
      </w:r>
      <w:r w:rsidR="006D2153" w:rsidRPr="00151F80">
        <w:rPr>
          <w:sz w:val="28"/>
          <w:szCs w:val="28"/>
        </w:rPr>
        <w:t>2</w:t>
      </w:r>
      <w:r w:rsidRPr="00151F80">
        <w:rPr>
          <w:sz w:val="28"/>
          <w:szCs w:val="28"/>
        </w:rPr>
        <w:t>. Контроль за выполнением автономными учреждениями муниципальных заданий осуществляется учредителем в отношении автономных учреждений в соответствии с порядком, установленным в муниципальном задании.</w:t>
      </w:r>
    </w:p>
    <w:p w14:paraId="3E73754D" w14:textId="3A2544F6" w:rsidR="002576E6" w:rsidRPr="00151F80" w:rsidRDefault="002576E6" w:rsidP="000915BF">
      <w:pPr>
        <w:widowControl w:val="0"/>
        <w:suppressAutoHyphens/>
        <w:autoSpaceDE w:val="0"/>
        <w:autoSpaceDN w:val="0"/>
        <w:ind w:firstLine="709"/>
        <w:jc w:val="both"/>
        <w:rPr>
          <w:sz w:val="28"/>
          <w:szCs w:val="28"/>
        </w:rPr>
      </w:pPr>
      <w:r w:rsidRPr="00151F80">
        <w:rPr>
          <w:sz w:val="28"/>
          <w:szCs w:val="28"/>
        </w:rPr>
        <w:t>3</w:t>
      </w:r>
      <w:r w:rsidR="006D2153" w:rsidRPr="00151F80">
        <w:rPr>
          <w:sz w:val="28"/>
          <w:szCs w:val="28"/>
        </w:rPr>
        <w:t>3</w:t>
      </w:r>
      <w:r w:rsidRPr="00151F80">
        <w:rPr>
          <w:sz w:val="28"/>
          <w:szCs w:val="28"/>
        </w:rPr>
        <w:t xml:space="preserve">. Бюджетные учреждения, автономные учреждения и казенные учреждения представляют соответственно учредителю, главному распорядителю средств бюджета </w:t>
      </w:r>
      <w:hyperlink r:id="rId27" w:anchor="P586" w:history="1">
        <w:r w:rsidRPr="00151F80">
          <w:rPr>
            <w:sz w:val="28"/>
            <w:szCs w:val="28"/>
          </w:rPr>
          <w:t>отчет</w:t>
        </w:r>
      </w:hyperlink>
      <w:r w:rsidRPr="00151F80">
        <w:rPr>
          <w:sz w:val="28"/>
          <w:szCs w:val="28"/>
        </w:rPr>
        <w:t xml:space="preserve"> о выполнении муниципального задания по форме согласно приложению 3 к настоящему Порядку не позднее последнего рабочего дня отчетного года.</w:t>
      </w:r>
    </w:p>
    <w:p w14:paraId="21EA3AF0" w14:textId="4496787C" w:rsidR="002576E6" w:rsidRPr="00151F80" w:rsidRDefault="002576E6" w:rsidP="000915BF">
      <w:pPr>
        <w:suppressAutoHyphens/>
        <w:ind w:firstLine="709"/>
        <w:jc w:val="both"/>
        <w:rPr>
          <w:rFonts w:eastAsia="Calibri"/>
          <w:sz w:val="28"/>
          <w:szCs w:val="28"/>
          <w:lang w:eastAsia="en-US"/>
        </w:rPr>
      </w:pPr>
      <w:r w:rsidRPr="00151F80">
        <w:rPr>
          <w:rFonts w:eastAsia="Calibri"/>
          <w:sz w:val="28"/>
          <w:szCs w:val="28"/>
          <w:lang w:eastAsia="en-US"/>
        </w:rPr>
        <w:t>3</w:t>
      </w:r>
      <w:r w:rsidR="006D2153" w:rsidRPr="00151F80">
        <w:rPr>
          <w:rFonts w:eastAsia="Calibri"/>
          <w:sz w:val="28"/>
          <w:szCs w:val="28"/>
          <w:lang w:eastAsia="en-US"/>
        </w:rPr>
        <w:t>4</w:t>
      </w:r>
      <w:r w:rsidRPr="00151F80">
        <w:rPr>
          <w:rFonts w:eastAsia="Calibri"/>
          <w:sz w:val="28"/>
          <w:szCs w:val="28"/>
          <w:lang w:eastAsia="en-US"/>
        </w:rPr>
        <w:t>. Не использованные в текущем финансовом году остатки субсидий, предоставленных бюджетным учреждениям и автономным учреждениям из бюджета округа, используются в очередном финансовом году для достижения целей, ради которых эти учреждения созданы, при достижении ими показателей муниципального задания, характеризующих объем муниципальной услуги (работы).</w:t>
      </w:r>
    </w:p>
    <w:p w14:paraId="55CC0FF6" w14:textId="15BEA286" w:rsidR="003E23A4" w:rsidRPr="00151F80" w:rsidRDefault="003E23A4"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3</w:t>
      </w:r>
      <w:r w:rsidR="006D2153" w:rsidRPr="00151F80">
        <w:rPr>
          <w:rFonts w:eastAsiaTheme="minorHAnsi"/>
          <w:sz w:val="28"/>
          <w:szCs w:val="28"/>
          <w:lang w:eastAsia="en-US"/>
        </w:rPr>
        <w:t>5</w:t>
      </w:r>
      <w:r w:rsidRPr="00151F80">
        <w:rPr>
          <w:rFonts w:eastAsiaTheme="minorHAnsi"/>
          <w:sz w:val="28"/>
          <w:szCs w:val="28"/>
          <w:lang w:eastAsia="en-US"/>
        </w:rPr>
        <w:t xml:space="preserve">. В случае </w:t>
      </w:r>
      <w:proofErr w:type="spellStart"/>
      <w:r w:rsidRPr="00151F80">
        <w:rPr>
          <w:rFonts w:eastAsiaTheme="minorHAnsi"/>
          <w:sz w:val="28"/>
          <w:szCs w:val="28"/>
          <w:lang w:eastAsia="en-US"/>
        </w:rPr>
        <w:t>недостижения</w:t>
      </w:r>
      <w:proofErr w:type="spellEnd"/>
      <w:r w:rsidRPr="00151F80">
        <w:rPr>
          <w:rFonts w:eastAsiaTheme="minorHAnsi"/>
          <w:sz w:val="28"/>
          <w:szCs w:val="28"/>
          <w:lang w:eastAsia="en-US"/>
        </w:rPr>
        <w:t xml:space="preserve"> бюджетными учреждениями и автономными учреждениями установленных муниципальным заданием показателей, характеризующих объем муниципальных услуг (работ), субсидия подлежит возврату в </w:t>
      </w:r>
      <w:r w:rsidR="00DB5AC1" w:rsidRPr="00151F80">
        <w:rPr>
          <w:rFonts w:eastAsiaTheme="minorHAnsi"/>
          <w:sz w:val="28"/>
          <w:szCs w:val="28"/>
          <w:lang w:eastAsia="en-US"/>
        </w:rPr>
        <w:t xml:space="preserve">местный </w:t>
      </w:r>
      <w:r w:rsidRPr="00151F80">
        <w:rPr>
          <w:rFonts w:eastAsiaTheme="minorHAnsi"/>
          <w:sz w:val="28"/>
          <w:szCs w:val="28"/>
          <w:lang w:eastAsia="en-US"/>
        </w:rPr>
        <w:t>бюджет в объемах, соответствующих недостигнутым показателям муниципального задания (с учетом допустимых (возможных) отклонений)</w:t>
      </w:r>
      <w:r w:rsidR="007051C0" w:rsidRPr="00151F80">
        <w:rPr>
          <w:rFonts w:eastAsiaTheme="minorHAnsi"/>
          <w:sz w:val="28"/>
          <w:szCs w:val="28"/>
          <w:lang w:eastAsia="en-US"/>
        </w:rPr>
        <w:t>, в срок до 01 апреля года следующего за отчетным</w:t>
      </w:r>
      <w:r w:rsidRPr="00151F80">
        <w:rPr>
          <w:rFonts w:eastAsiaTheme="minorHAnsi"/>
          <w:sz w:val="28"/>
          <w:szCs w:val="28"/>
          <w:lang w:eastAsia="en-US"/>
        </w:rPr>
        <w:t>.</w:t>
      </w:r>
    </w:p>
    <w:p w14:paraId="06374517" w14:textId="06313952" w:rsidR="003E23A4" w:rsidRPr="00151F80" w:rsidRDefault="003E23A4" w:rsidP="000915BF">
      <w:pPr>
        <w:suppressAutoHyphens/>
        <w:autoSpaceDE w:val="0"/>
        <w:autoSpaceDN w:val="0"/>
        <w:adjustRightInd w:val="0"/>
        <w:ind w:firstLine="709"/>
        <w:jc w:val="both"/>
        <w:rPr>
          <w:rFonts w:eastAsiaTheme="minorHAnsi"/>
          <w:sz w:val="28"/>
          <w:szCs w:val="28"/>
          <w:lang w:eastAsia="en-US"/>
        </w:rPr>
      </w:pPr>
      <w:r w:rsidRPr="00151F80">
        <w:rPr>
          <w:rFonts w:eastAsiaTheme="minorHAnsi"/>
          <w:sz w:val="28"/>
          <w:szCs w:val="28"/>
          <w:lang w:eastAsia="en-US"/>
        </w:rPr>
        <w:t xml:space="preserve">Порядок определения объема средств субсидии, подлежащего возврату в </w:t>
      </w:r>
      <w:r w:rsidR="00DB5AC1" w:rsidRPr="00151F80">
        <w:rPr>
          <w:rFonts w:eastAsiaTheme="minorHAnsi"/>
          <w:sz w:val="28"/>
          <w:szCs w:val="28"/>
          <w:lang w:eastAsia="en-US"/>
        </w:rPr>
        <w:t xml:space="preserve">местный </w:t>
      </w:r>
      <w:r w:rsidRPr="00151F80">
        <w:rPr>
          <w:rFonts w:eastAsiaTheme="minorHAnsi"/>
          <w:sz w:val="28"/>
          <w:szCs w:val="28"/>
          <w:lang w:eastAsia="en-US"/>
        </w:rPr>
        <w:t>бюджет в соответствующем финансовом году, устанавливается учредителем.</w:t>
      </w:r>
    </w:p>
    <w:p w14:paraId="6970F8F2" w14:textId="77777777" w:rsidR="00224B61" w:rsidRPr="00151F80" w:rsidRDefault="00224B61" w:rsidP="000915BF">
      <w:pPr>
        <w:suppressAutoHyphens/>
        <w:mirrorIndents/>
        <w:rPr>
          <w:sz w:val="28"/>
        </w:rPr>
        <w:sectPr w:rsidR="00224B61" w:rsidRPr="00151F80" w:rsidSect="002D2167">
          <w:pgSz w:w="11905" w:h="16838" w:code="9"/>
          <w:pgMar w:top="1418" w:right="567" w:bottom="1134" w:left="1985" w:header="720" w:footer="720" w:gutter="0"/>
          <w:pgNumType w:start="1"/>
          <w:cols w:space="720"/>
          <w:titlePg/>
          <w:docGrid w:linePitch="326"/>
        </w:sectPr>
      </w:pPr>
    </w:p>
    <w:p w14:paraId="65716512" w14:textId="46DA16C1" w:rsidR="002E2654" w:rsidRPr="00151F80" w:rsidRDefault="002E2654" w:rsidP="00B8534C">
      <w:pPr>
        <w:suppressAutoHyphens/>
        <w:spacing w:line="240" w:lineRule="exact"/>
        <w:ind w:left="4820"/>
        <w:jc w:val="center"/>
        <w:rPr>
          <w:sz w:val="28"/>
          <w:szCs w:val="28"/>
        </w:rPr>
      </w:pPr>
      <w:r w:rsidRPr="00151F80">
        <w:rPr>
          <w:sz w:val="28"/>
          <w:szCs w:val="28"/>
        </w:rPr>
        <w:lastRenderedPageBreak/>
        <w:t>Приложение 1</w:t>
      </w:r>
    </w:p>
    <w:p w14:paraId="4A3F6072" w14:textId="604C144A" w:rsidR="002E2654" w:rsidRPr="00151F80" w:rsidRDefault="002E2654" w:rsidP="00B8534C">
      <w:pPr>
        <w:suppressAutoHyphens/>
        <w:autoSpaceDE w:val="0"/>
        <w:autoSpaceDN w:val="0"/>
        <w:adjustRightInd w:val="0"/>
        <w:spacing w:line="240" w:lineRule="exact"/>
        <w:ind w:left="4820"/>
        <w:jc w:val="both"/>
        <w:rPr>
          <w:bCs/>
          <w:sz w:val="28"/>
          <w:szCs w:val="28"/>
        </w:rPr>
      </w:pPr>
      <w:r w:rsidRPr="00151F80">
        <w:rPr>
          <w:bCs/>
          <w:sz w:val="28"/>
          <w:szCs w:val="28"/>
        </w:rPr>
        <w:t>к Порядку</w:t>
      </w:r>
      <w:r w:rsidRPr="00151F80">
        <w:rPr>
          <w:b/>
          <w:bCs/>
          <w:sz w:val="28"/>
          <w:szCs w:val="28"/>
        </w:rPr>
        <w:t xml:space="preserve"> </w:t>
      </w:r>
      <w:r w:rsidRPr="00151F80">
        <w:rPr>
          <w:bCs/>
          <w:sz w:val="28"/>
          <w:szCs w:val="28"/>
        </w:rPr>
        <w:t xml:space="preserve">формирования и финансового обеспечения выполнения муниципального задания в отношении муниципальных учреждений </w:t>
      </w:r>
      <w:r w:rsidR="002D2167" w:rsidRPr="00151F80">
        <w:rPr>
          <w:bCs/>
          <w:sz w:val="28"/>
          <w:szCs w:val="28"/>
        </w:rPr>
        <w:t xml:space="preserve">Благодарненского муниципального округа </w:t>
      </w:r>
      <w:r w:rsidRPr="00151F80">
        <w:rPr>
          <w:bCs/>
          <w:sz w:val="28"/>
          <w:szCs w:val="28"/>
        </w:rPr>
        <w:t>Ставропольского края</w:t>
      </w:r>
    </w:p>
    <w:p w14:paraId="7C63C762" w14:textId="77777777" w:rsidR="002E2654" w:rsidRPr="00151F80" w:rsidRDefault="002E2654" w:rsidP="000915BF">
      <w:pPr>
        <w:widowControl w:val="0"/>
        <w:suppressAutoHyphens/>
        <w:autoSpaceDE w:val="0"/>
        <w:autoSpaceDN w:val="0"/>
        <w:adjustRightInd w:val="0"/>
        <w:rPr>
          <w:bCs/>
          <w:sz w:val="28"/>
          <w:szCs w:val="28"/>
        </w:rPr>
      </w:pPr>
    </w:p>
    <w:p w14:paraId="6DDA1CBE" w14:textId="77777777" w:rsidR="002E2654" w:rsidRPr="00151F80" w:rsidRDefault="002E2654" w:rsidP="00A55BDD">
      <w:pPr>
        <w:suppressAutoHyphens/>
        <w:autoSpaceDE w:val="0"/>
        <w:autoSpaceDN w:val="0"/>
        <w:adjustRightInd w:val="0"/>
        <w:ind w:left="8505"/>
        <w:jc w:val="center"/>
        <w:rPr>
          <w:sz w:val="28"/>
          <w:szCs w:val="28"/>
        </w:rPr>
      </w:pPr>
      <w:r w:rsidRPr="00151F80">
        <w:rPr>
          <w:sz w:val="28"/>
          <w:szCs w:val="28"/>
        </w:rPr>
        <w:t>УТВЕРЖДАЮ</w:t>
      </w:r>
    </w:p>
    <w:p w14:paraId="638D92B8" w14:textId="67FBF296" w:rsidR="002E2654" w:rsidRPr="00151F80" w:rsidRDefault="002E2654" w:rsidP="00A55BDD">
      <w:pPr>
        <w:suppressAutoHyphens/>
        <w:autoSpaceDE w:val="0"/>
        <w:autoSpaceDN w:val="0"/>
        <w:adjustRightInd w:val="0"/>
        <w:ind w:left="8505"/>
      </w:pPr>
      <w:r w:rsidRPr="00151F80">
        <w:t>____</w:t>
      </w:r>
      <w:r w:rsidR="000A7FAD" w:rsidRPr="00151F80">
        <w:t>______________________</w:t>
      </w:r>
      <w:r w:rsidR="00A55BDD" w:rsidRPr="00151F80">
        <w:t>_____________</w:t>
      </w:r>
      <w:r w:rsidR="000A7FAD" w:rsidRPr="00151F80">
        <w:t>________</w:t>
      </w:r>
      <w:r w:rsidR="00B8534C">
        <w:t>________</w:t>
      </w:r>
    </w:p>
    <w:p w14:paraId="18D24697" w14:textId="47965735" w:rsidR="002E2654" w:rsidRPr="00B8534C" w:rsidRDefault="002E2654" w:rsidP="00B8534C">
      <w:pPr>
        <w:tabs>
          <w:tab w:val="left" w:pos="9781"/>
        </w:tabs>
        <w:suppressAutoHyphens/>
        <w:autoSpaceDE w:val="0"/>
        <w:autoSpaceDN w:val="0"/>
        <w:adjustRightInd w:val="0"/>
        <w:ind w:left="8505"/>
        <w:jc w:val="center"/>
        <w:rPr>
          <w:sz w:val="14"/>
          <w:szCs w:val="14"/>
        </w:rPr>
      </w:pPr>
      <w:r w:rsidRPr="00B8534C">
        <w:rPr>
          <w:sz w:val="14"/>
          <w:szCs w:val="14"/>
        </w:rPr>
        <w:t xml:space="preserve">(должность, подпись, Ф.И.О. руководителя (уполномоченного лица) </w:t>
      </w:r>
      <w:r w:rsidR="00BE4F1E" w:rsidRPr="00B8534C">
        <w:rPr>
          <w:rFonts w:eastAsiaTheme="minorHAnsi"/>
          <w:sz w:val="14"/>
          <w:szCs w:val="14"/>
          <w:lang w:eastAsia="en-US"/>
        </w:rPr>
        <w:t xml:space="preserve">администрации </w:t>
      </w:r>
      <w:r w:rsidR="002D2167" w:rsidRPr="00B8534C">
        <w:rPr>
          <w:rFonts w:eastAsiaTheme="minorHAnsi"/>
          <w:sz w:val="14"/>
          <w:szCs w:val="14"/>
          <w:lang w:eastAsia="en-US"/>
        </w:rPr>
        <w:t xml:space="preserve">Благодарненского муниципального округа </w:t>
      </w:r>
      <w:r w:rsidR="00BE4F1E" w:rsidRPr="00B8534C">
        <w:rPr>
          <w:rFonts w:eastAsiaTheme="minorHAnsi"/>
          <w:sz w:val="14"/>
          <w:szCs w:val="14"/>
          <w:lang w:eastAsia="en-US"/>
        </w:rPr>
        <w:t xml:space="preserve">Ставропольского края в отношении бюджетных учреждений или автономных учреждений, либо главного распорядителя средств бюджета </w:t>
      </w:r>
      <w:r w:rsidR="002D2167" w:rsidRPr="00B8534C">
        <w:rPr>
          <w:rFonts w:eastAsiaTheme="minorHAnsi"/>
          <w:sz w:val="14"/>
          <w:szCs w:val="14"/>
          <w:lang w:eastAsia="en-US"/>
        </w:rPr>
        <w:t xml:space="preserve">Благодарненского муниципального округа </w:t>
      </w:r>
      <w:r w:rsidR="00BE4F1E" w:rsidRPr="00B8534C">
        <w:rPr>
          <w:rFonts w:eastAsiaTheme="minorHAnsi"/>
          <w:sz w:val="14"/>
          <w:szCs w:val="14"/>
          <w:lang w:eastAsia="en-US"/>
        </w:rPr>
        <w:t>Ставропольского края, в ведении которого находится казенное учреждение</w:t>
      </w:r>
      <w:r w:rsidRPr="00B8534C">
        <w:rPr>
          <w:sz w:val="14"/>
          <w:szCs w:val="14"/>
        </w:rPr>
        <w:t>)</w:t>
      </w:r>
    </w:p>
    <w:p w14:paraId="4A62F8BB" w14:textId="6D9C699D" w:rsidR="002E2654" w:rsidRPr="00151F80" w:rsidRDefault="002E2654" w:rsidP="00B8534C">
      <w:pPr>
        <w:suppressAutoHyphens/>
        <w:autoSpaceDE w:val="0"/>
        <w:autoSpaceDN w:val="0"/>
        <w:adjustRightInd w:val="0"/>
        <w:ind w:left="8505"/>
        <w:jc w:val="right"/>
        <w:rPr>
          <w:sz w:val="28"/>
          <w:szCs w:val="28"/>
        </w:rPr>
      </w:pPr>
      <w:r w:rsidRPr="00B8534C">
        <w:rPr>
          <w:sz w:val="28"/>
          <w:szCs w:val="28"/>
        </w:rPr>
        <w:t>«____» ____________</w:t>
      </w:r>
      <w:r w:rsidR="00B8534C">
        <w:rPr>
          <w:sz w:val="28"/>
          <w:szCs w:val="28"/>
        </w:rPr>
        <w:t>____ 20 ____ года</w:t>
      </w:r>
    </w:p>
    <w:p w14:paraId="51ECF227" w14:textId="77777777" w:rsidR="002E2654" w:rsidRPr="00151F80" w:rsidRDefault="002E2654" w:rsidP="000915BF">
      <w:pPr>
        <w:suppressAutoHyphens/>
        <w:autoSpaceDE w:val="0"/>
        <w:autoSpaceDN w:val="0"/>
        <w:adjustRightInd w:val="0"/>
        <w:jc w:val="center"/>
        <w:rPr>
          <w:sz w:val="28"/>
          <w:szCs w:val="28"/>
        </w:rPr>
      </w:pPr>
    </w:p>
    <w:p w14:paraId="0A12A24E" w14:textId="5A6C0025" w:rsidR="002E2654" w:rsidRPr="00151F80" w:rsidRDefault="002E2654" w:rsidP="000915BF">
      <w:pPr>
        <w:suppressAutoHyphens/>
        <w:autoSpaceDE w:val="0"/>
        <w:autoSpaceDN w:val="0"/>
        <w:adjustRightInd w:val="0"/>
        <w:jc w:val="center"/>
        <w:rPr>
          <w:rFonts w:eastAsiaTheme="minorHAnsi"/>
          <w:sz w:val="28"/>
          <w:szCs w:val="28"/>
          <w:vertAlign w:val="superscript"/>
          <w:lang w:eastAsia="en-US"/>
        </w:rPr>
      </w:pPr>
      <w:r w:rsidRPr="00151F80">
        <w:rPr>
          <w:sz w:val="28"/>
          <w:szCs w:val="28"/>
        </w:rPr>
        <w:t>МУНИЦИПАЛЬНОЕ ЗАДАНИЕ №</w:t>
      </w:r>
      <w:r w:rsidR="00A55BDD" w:rsidRPr="00151F80">
        <w:rPr>
          <w:sz w:val="28"/>
          <w:szCs w:val="28"/>
        </w:rPr>
        <w:t xml:space="preserve"> </w:t>
      </w:r>
      <w:r w:rsidRPr="00151F80">
        <w:rPr>
          <w:rFonts w:eastAsiaTheme="minorHAnsi"/>
          <w:sz w:val="28"/>
          <w:szCs w:val="28"/>
          <w:vertAlign w:val="superscript"/>
          <w:lang w:eastAsia="en-US"/>
        </w:rPr>
        <w:t>1</w:t>
      </w:r>
    </w:p>
    <w:p w14:paraId="07E93F8A"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на 20 ___ год и на плановый период 20 ___ и 20 __ годов</w:t>
      </w:r>
    </w:p>
    <w:tbl>
      <w:tblPr>
        <w:tblpPr w:vertAnchor="text" w:horzAnchor="margin" w:tblpXSpec="right"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1196"/>
      </w:tblGrid>
      <w:tr w:rsidR="00151F80" w:rsidRPr="00151F80" w14:paraId="34512554" w14:textId="77777777" w:rsidTr="000445CF">
        <w:trPr>
          <w:trHeight w:val="313"/>
        </w:trPr>
        <w:tc>
          <w:tcPr>
            <w:tcW w:w="3369" w:type="dxa"/>
            <w:tcBorders>
              <w:top w:val="nil"/>
              <w:left w:val="nil"/>
              <w:bottom w:val="nil"/>
            </w:tcBorders>
            <w:vAlign w:val="center"/>
          </w:tcPr>
          <w:p w14:paraId="1A374343" w14:textId="77777777" w:rsidR="002E2654" w:rsidRPr="00151F80" w:rsidRDefault="002E2654" w:rsidP="000915BF">
            <w:pPr>
              <w:suppressAutoHyphens/>
            </w:pPr>
          </w:p>
        </w:tc>
        <w:tc>
          <w:tcPr>
            <w:tcW w:w="1196" w:type="dxa"/>
            <w:vAlign w:val="center"/>
          </w:tcPr>
          <w:p w14:paraId="551C28AC" w14:textId="77777777" w:rsidR="002E2654" w:rsidRPr="00151F80" w:rsidRDefault="002E2654" w:rsidP="000915BF">
            <w:pPr>
              <w:suppressAutoHyphens/>
              <w:jc w:val="center"/>
            </w:pPr>
            <w:r w:rsidRPr="00151F80">
              <w:rPr>
                <w:sz w:val="28"/>
                <w:szCs w:val="28"/>
              </w:rPr>
              <w:t>Коды</w:t>
            </w:r>
          </w:p>
        </w:tc>
      </w:tr>
      <w:tr w:rsidR="00151F80" w:rsidRPr="00151F80" w14:paraId="5FC0551C" w14:textId="77777777" w:rsidTr="000445CF">
        <w:trPr>
          <w:trHeight w:val="313"/>
        </w:trPr>
        <w:tc>
          <w:tcPr>
            <w:tcW w:w="3369" w:type="dxa"/>
            <w:tcBorders>
              <w:top w:val="nil"/>
              <w:left w:val="nil"/>
              <w:bottom w:val="nil"/>
            </w:tcBorders>
            <w:vAlign w:val="center"/>
          </w:tcPr>
          <w:p w14:paraId="2811CF00" w14:textId="77777777" w:rsidR="002E2654" w:rsidRPr="00151F80" w:rsidRDefault="002E2654" w:rsidP="000915BF">
            <w:pPr>
              <w:suppressAutoHyphens/>
              <w:jc w:val="right"/>
              <w:rPr>
                <w:sz w:val="28"/>
                <w:szCs w:val="28"/>
              </w:rPr>
            </w:pPr>
            <w:r w:rsidRPr="00151F80">
              <w:rPr>
                <w:sz w:val="28"/>
                <w:szCs w:val="28"/>
              </w:rPr>
              <w:t>Дата начала действия</w:t>
            </w:r>
          </w:p>
        </w:tc>
        <w:tc>
          <w:tcPr>
            <w:tcW w:w="1196" w:type="dxa"/>
            <w:vAlign w:val="center"/>
          </w:tcPr>
          <w:p w14:paraId="4E3EF16A" w14:textId="77777777" w:rsidR="002E2654" w:rsidRPr="00151F80" w:rsidRDefault="002E2654" w:rsidP="000915BF">
            <w:pPr>
              <w:suppressAutoHyphens/>
              <w:jc w:val="center"/>
              <w:rPr>
                <w:sz w:val="28"/>
                <w:szCs w:val="28"/>
              </w:rPr>
            </w:pPr>
          </w:p>
        </w:tc>
      </w:tr>
      <w:tr w:rsidR="00151F80" w:rsidRPr="00151F80" w14:paraId="14646253" w14:textId="77777777" w:rsidTr="000445CF">
        <w:trPr>
          <w:trHeight w:val="313"/>
        </w:trPr>
        <w:tc>
          <w:tcPr>
            <w:tcW w:w="3369" w:type="dxa"/>
            <w:tcBorders>
              <w:top w:val="nil"/>
              <w:left w:val="nil"/>
              <w:bottom w:val="nil"/>
            </w:tcBorders>
            <w:vAlign w:val="center"/>
          </w:tcPr>
          <w:p w14:paraId="708DF8B2" w14:textId="77777777" w:rsidR="002E2654" w:rsidRPr="00151F80" w:rsidRDefault="002E2654" w:rsidP="000915BF">
            <w:pPr>
              <w:suppressAutoHyphens/>
              <w:jc w:val="right"/>
              <w:rPr>
                <w:sz w:val="28"/>
                <w:szCs w:val="28"/>
                <w:vertAlign w:val="superscript"/>
              </w:rPr>
            </w:pPr>
            <w:r w:rsidRPr="00151F80">
              <w:rPr>
                <w:sz w:val="28"/>
                <w:szCs w:val="28"/>
              </w:rPr>
              <w:t>Дата окончания действия</w:t>
            </w:r>
            <w:hyperlink r:id="rId28" w:history="1">
              <w:r w:rsidRPr="00151F80">
                <w:rPr>
                  <w:rFonts w:eastAsiaTheme="minorHAnsi"/>
                  <w:sz w:val="28"/>
                  <w:szCs w:val="28"/>
                  <w:vertAlign w:val="superscript"/>
                  <w:lang w:eastAsia="en-US"/>
                </w:rPr>
                <w:t>2</w:t>
              </w:r>
            </w:hyperlink>
          </w:p>
        </w:tc>
        <w:tc>
          <w:tcPr>
            <w:tcW w:w="1196" w:type="dxa"/>
            <w:vAlign w:val="center"/>
          </w:tcPr>
          <w:p w14:paraId="118AC997" w14:textId="77777777" w:rsidR="002E2654" w:rsidRPr="00151F80" w:rsidRDefault="002E2654" w:rsidP="000915BF">
            <w:pPr>
              <w:suppressAutoHyphens/>
              <w:jc w:val="center"/>
              <w:rPr>
                <w:sz w:val="28"/>
                <w:szCs w:val="28"/>
              </w:rPr>
            </w:pPr>
          </w:p>
        </w:tc>
      </w:tr>
      <w:tr w:rsidR="00151F80" w:rsidRPr="00151F80" w14:paraId="4AC1FA98" w14:textId="77777777" w:rsidTr="000445CF">
        <w:trPr>
          <w:trHeight w:val="313"/>
        </w:trPr>
        <w:tc>
          <w:tcPr>
            <w:tcW w:w="3369" w:type="dxa"/>
            <w:tcBorders>
              <w:top w:val="nil"/>
              <w:left w:val="nil"/>
              <w:bottom w:val="nil"/>
            </w:tcBorders>
            <w:vAlign w:val="center"/>
          </w:tcPr>
          <w:p w14:paraId="6A1CD408" w14:textId="77777777" w:rsidR="002E2654" w:rsidRPr="00151F80" w:rsidRDefault="002E2654" w:rsidP="000915BF">
            <w:pPr>
              <w:suppressAutoHyphens/>
              <w:jc w:val="right"/>
              <w:rPr>
                <w:sz w:val="28"/>
                <w:szCs w:val="28"/>
              </w:rPr>
            </w:pPr>
            <w:r w:rsidRPr="00151F80">
              <w:rPr>
                <w:sz w:val="28"/>
                <w:szCs w:val="28"/>
              </w:rPr>
              <w:t>Код по сводному реестру</w:t>
            </w:r>
          </w:p>
        </w:tc>
        <w:tc>
          <w:tcPr>
            <w:tcW w:w="1196" w:type="dxa"/>
            <w:vAlign w:val="center"/>
          </w:tcPr>
          <w:p w14:paraId="6EFF147D" w14:textId="77777777" w:rsidR="002E2654" w:rsidRPr="00151F80" w:rsidRDefault="002E2654" w:rsidP="000915BF">
            <w:pPr>
              <w:suppressAutoHyphens/>
              <w:jc w:val="center"/>
              <w:rPr>
                <w:sz w:val="28"/>
                <w:szCs w:val="28"/>
              </w:rPr>
            </w:pPr>
          </w:p>
        </w:tc>
      </w:tr>
      <w:tr w:rsidR="00151F80" w:rsidRPr="00151F80" w14:paraId="0917E416" w14:textId="77777777" w:rsidTr="000445CF">
        <w:trPr>
          <w:trHeight w:val="313"/>
        </w:trPr>
        <w:tc>
          <w:tcPr>
            <w:tcW w:w="3369" w:type="dxa"/>
            <w:tcBorders>
              <w:top w:val="nil"/>
              <w:left w:val="nil"/>
              <w:bottom w:val="nil"/>
            </w:tcBorders>
            <w:vAlign w:val="center"/>
          </w:tcPr>
          <w:p w14:paraId="0EB76460"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vAlign w:val="center"/>
          </w:tcPr>
          <w:p w14:paraId="2C927178" w14:textId="77777777" w:rsidR="002E2654" w:rsidRPr="00151F80" w:rsidRDefault="002E2654" w:rsidP="000915BF">
            <w:pPr>
              <w:suppressAutoHyphens/>
              <w:jc w:val="center"/>
              <w:rPr>
                <w:sz w:val="28"/>
                <w:szCs w:val="28"/>
              </w:rPr>
            </w:pPr>
          </w:p>
        </w:tc>
      </w:tr>
      <w:tr w:rsidR="00151F80" w:rsidRPr="00151F80" w14:paraId="4A97444E" w14:textId="77777777" w:rsidTr="000445CF">
        <w:trPr>
          <w:trHeight w:val="313"/>
        </w:trPr>
        <w:tc>
          <w:tcPr>
            <w:tcW w:w="3369" w:type="dxa"/>
            <w:tcBorders>
              <w:top w:val="nil"/>
              <w:left w:val="nil"/>
              <w:bottom w:val="nil"/>
            </w:tcBorders>
            <w:vAlign w:val="center"/>
          </w:tcPr>
          <w:p w14:paraId="7495CB26"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vAlign w:val="center"/>
          </w:tcPr>
          <w:p w14:paraId="319F629F" w14:textId="77777777" w:rsidR="002E2654" w:rsidRPr="00151F80" w:rsidRDefault="002E2654" w:rsidP="000915BF">
            <w:pPr>
              <w:suppressAutoHyphens/>
              <w:jc w:val="center"/>
              <w:rPr>
                <w:sz w:val="28"/>
                <w:szCs w:val="28"/>
              </w:rPr>
            </w:pPr>
          </w:p>
        </w:tc>
      </w:tr>
      <w:tr w:rsidR="00151F80" w:rsidRPr="00151F80" w14:paraId="25E228B0" w14:textId="77777777" w:rsidTr="000445CF">
        <w:trPr>
          <w:trHeight w:val="313"/>
        </w:trPr>
        <w:tc>
          <w:tcPr>
            <w:tcW w:w="3369" w:type="dxa"/>
            <w:tcBorders>
              <w:top w:val="nil"/>
              <w:left w:val="nil"/>
              <w:bottom w:val="nil"/>
            </w:tcBorders>
            <w:vAlign w:val="center"/>
          </w:tcPr>
          <w:p w14:paraId="2824364F"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vAlign w:val="center"/>
          </w:tcPr>
          <w:p w14:paraId="1044439A" w14:textId="77777777" w:rsidR="002E2654" w:rsidRPr="00151F80" w:rsidRDefault="002E2654" w:rsidP="000915BF">
            <w:pPr>
              <w:suppressAutoHyphens/>
              <w:jc w:val="center"/>
              <w:rPr>
                <w:sz w:val="28"/>
                <w:szCs w:val="28"/>
              </w:rPr>
            </w:pPr>
          </w:p>
        </w:tc>
      </w:tr>
    </w:tbl>
    <w:p w14:paraId="703FB530" w14:textId="77777777" w:rsidR="002E2654" w:rsidRPr="00151F80" w:rsidRDefault="002E2654" w:rsidP="00A55BDD">
      <w:pPr>
        <w:suppressAutoHyphens/>
        <w:rPr>
          <w:sz w:val="28"/>
          <w:szCs w:val="28"/>
        </w:rPr>
      </w:pPr>
      <w:r w:rsidRPr="00151F80">
        <w:rPr>
          <w:sz w:val="28"/>
          <w:szCs w:val="28"/>
        </w:rPr>
        <w:t xml:space="preserve">Наименование муниципального учреждения </w:t>
      </w:r>
    </w:p>
    <w:p w14:paraId="288EF23A" w14:textId="77777777" w:rsidR="00A55BDD" w:rsidRPr="00151F80" w:rsidRDefault="00A55BDD" w:rsidP="00A55BDD">
      <w:pPr>
        <w:suppressAutoHyphens/>
        <w:rPr>
          <w:sz w:val="28"/>
          <w:szCs w:val="28"/>
        </w:rPr>
      </w:pPr>
      <w:r w:rsidRPr="00151F80">
        <w:rPr>
          <w:sz w:val="28"/>
          <w:szCs w:val="28"/>
        </w:rPr>
        <w:t>Благодарненского</w:t>
      </w:r>
      <w:r w:rsidR="002E2654" w:rsidRPr="00151F80">
        <w:rPr>
          <w:sz w:val="28"/>
          <w:szCs w:val="28"/>
        </w:rPr>
        <w:t xml:space="preserve"> </w:t>
      </w:r>
      <w:r w:rsidR="00EC33B1" w:rsidRPr="00151F80">
        <w:rPr>
          <w:sz w:val="28"/>
          <w:szCs w:val="28"/>
        </w:rPr>
        <w:t>муниципального</w:t>
      </w:r>
      <w:r w:rsidR="002E2654" w:rsidRPr="00151F80">
        <w:rPr>
          <w:sz w:val="28"/>
          <w:szCs w:val="28"/>
        </w:rPr>
        <w:t xml:space="preserve"> округа</w:t>
      </w:r>
      <w:r w:rsidRPr="00151F80">
        <w:rPr>
          <w:sz w:val="28"/>
          <w:szCs w:val="28"/>
        </w:rPr>
        <w:t xml:space="preserve"> </w:t>
      </w:r>
    </w:p>
    <w:p w14:paraId="5716D6B1" w14:textId="0EEF676D" w:rsidR="002E2654" w:rsidRPr="00151F80" w:rsidRDefault="00A55BDD" w:rsidP="00A55BDD">
      <w:pPr>
        <w:suppressAutoHyphens/>
        <w:rPr>
          <w:sz w:val="28"/>
          <w:szCs w:val="28"/>
        </w:rPr>
      </w:pPr>
      <w:r w:rsidRPr="00151F80">
        <w:rPr>
          <w:sz w:val="28"/>
          <w:szCs w:val="28"/>
        </w:rPr>
        <w:t xml:space="preserve">Ставропольского </w:t>
      </w:r>
      <w:proofErr w:type="gramStart"/>
      <w:r w:rsidRPr="00151F80">
        <w:rPr>
          <w:sz w:val="28"/>
          <w:szCs w:val="28"/>
        </w:rPr>
        <w:t>края</w:t>
      </w:r>
      <w:r w:rsidR="002E2654" w:rsidRPr="00151F80">
        <w:rPr>
          <w:sz w:val="28"/>
          <w:szCs w:val="28"/>
        </w:rPr>
        <w:t>:_</w:t>
      </w:r>
      <w:proofErr w:type="gramEnd"/>
      <w:r w:rsidR="002E2654" w:rsidRPr="00151F80">
        <w:rPr>
          <w:sz w:val="28"/>
          <w:szCs w:val="28"/>
        </w:rPr>
        <w:t>_________________________________________</w:t>
      </w:r>
      <w:r w:rsidR="002E2654" w:rsidRPr="00151F80">
        <w:rPr>
          <w:sz w:val="28"/>
          <w:szCs w:val="28"/>
          <w:u w:val="single"/>
        </w:rPr>
        <w:t xml:space="preserve"> </w:t>
      </w:r>
    </w:p>
    <w:p w14:paraId="22371FA4" w14:textId="77777777" w:rsidR="002E2654" w:rsidRPr="00151F80" w:rsidRDefault="002E2654" w:rsidP="00A55BDD">
      <w:pPr>
        <w:suppressAutoHyphens/>
        <w:rPr>
          <w:sz w:val="28"/>
          <w:szCs w:val="28"/>
          <w:u w:val="single"/>
        </w:rPr>
      </w:pPr>
      <w:r w:rsidRPr="00151F80">
        <w:rPr>
          <w:sz w:val="28"/>
          <w:szCs w:val="28"/>
          <w:u w:val="single"/>
        </w:rPr>
        <w:t xml:space="preserve">                                                                                                                                               .</w:t>
      </w:r>
    </w:p>
    <w:p w14:paraId="37C59A2A" w14:textId="77777777" w:rsidR="002E2654" w:rsidRPr="00151F80" w:rsidRDefault="002E2654" w:rsidP="00A55BDD">
      <w:pPr>
        <w:suppressAutoHyphens/>
        <w:rPr>
          <w:sz w:val="28"/>
          <w:szCs w:val="28"/>
        </w:rPr>
      </w:pPr>
      <w:r w:rsidRPr="00151F80">
        <w:rPr>
          <w:sz w:val="28"/>
          <w:szCs w:val="28"/>
        </w:rPr>
        <w:t xml:space="preserve">Виды деятельности муниципального учреждения </w:t>
      </w:r>
    </w:p>
    <w:p w14:paraId="2A9327A8" w14:textId="77777777" w:rsidR="00A55BDD" w:rsidRPr="00151F80" w:rsidRDefault="00A55BDD" w:rsidP="00A55BDD">
      <w:pPr>
        <w:suppressAutoHyphens/>
        <w:rPr>
          <w:sz w:val="28"/>
          <w:szCs w:val="28"/>
        </w:rPr>
      </w:pPr>
      <w:r w:rsidRPr="00151F80">
        <w:rPr>
          <w:sz w:val="28"/>
          <w:szCs w:val="28"/>
        </w:rPr>
        <w:t>Благодарненского</w:t>
      </w:r>
      <w:r w:rsidR="002E2654" w:rsidRPr="00151F80">
        <w:rPr>
          <w:sz w:val="28"/>
          <w:szCs w:val="28"/>
        </w:rPr>
        <w:t xml:space="preserve"> </w:t>
      </w:r>
      <w:r w:rsidR="00EC33B1" w:rsidRPr="00151F80">
        <w:rPr>
          <w:sz w:val="28"/>
          <w:szCs w:val="28"/>
        </w:rPr>
        <w:t>муниципального</w:t>
      </w:r>
      <w:r w:rsidR="002E2654" w:rsidRPr="00151F80">
        <w:rPr>
          <w:sz w:val="28"/>
          <w:szCs w:val="28"/>
        </w:rPr>
        <w:t xml:space="preserve"> </w:t>
      </w:r>
      <w:r w:rsidR="00EC33B1" w:rsidRPr="00151F80">
        <w:rPr>
          <w:sz w:val="28"/>
          <w:szCs w:val="28"/>
        </w:rPr>
        <w:t>округа</w:t>
      </w:r>
    </w:p>
    <w:p w14:paraId="7C82B207" w14:textId="77777777" w:rsidR="00B8534C" w:rsidRDefault="00A55BDD" w:rsidP="00B8534C">
      <w:pPr>
        <w:suppressAutoHyphens/>
        <w:jc w:val="center"/>
        <w:rPr>
          <w:sz w:val="28"/>
          <w:szCs w:val="28"/>
          <w:u w:val="single"/>
        </w:rPr>
      </w:pPr>
      <w:r w:rsidRPr="00151F80">
        <w:rPr>
          <w:sz w:val="28"/>
          <w:szCs w:val="28"/>
        </w:rPr>
        <w:t xml:space="preserve">Ставропольского </w:t>
      </w:r>
      <w:proofErr w:type="gramStart"/>
      <w:r w:rsidRPr="00151F80">
        <w:rPr>
          <w:sz w:val="28"/>
          <w:szCs w:val="28"/>
        </w:rPr>
        <w:t>края</w:t>
      </w:r>
      <w:r w:rsidR="00EC33B1" w:rsidRPr="00151F80">
        <w:rPr>
          <w:sz w:val="28"/>
          <w:szCs w:val="28"/>
        </w:rPr>
        <w:t>:</w:t>
      </w:r>
      <w:r w:rsidR="00EC33B1" w:rsidRPr="00151F80">
        <w:rPr>
          <w:sz w:val="28"/>
          <w:szCs w:val="28"/>
          <w:u w:val="single"/>
        </w:rPr>
        <w:t xml:space="preserve"> </w:t>
      </w:r>
      <w:r w:rsidR="002E2654" w:rsidRPr="00151F80">
        <w:rPr>
          <w:sz w:val="28"/>
          <w:szCs w:val="28"/>
          <w:u w:val="single"/>
        </w:rPr>
        <w:t xml:space="preserve">  </w:t>
      </w:r>
      <w:proofErr w:type="gramEnd"/>
      <w:r w:rsidR="002E2654" w:rsidRPr="00151F80">
        <w:rPr>
          <w:sz w:val="28"/>
          <w:szCs w:val="28"/>
          <w:u w:val="single"/>
        </w:rPr>
        <w:t xml:space="preserve">                                                                               .                                                                                                                                               </w:t>
      </w:r>
      <w:r w:rsidR="00B8534C">
        <w:rPr>
          <w:sz w:val="28"/>
          <w:szCs w:val="28"/>
          <w:u w:val="single"/>
        </w:rPr>
        <w:t xml:space="preserve">                         </w:t>
      </w:r>
    </w:p>
    <w:p w14:paraId="77853977" w14:textId="2BD30F8E" w:rsidR="002E2654" w:rsidRPr="00B8534C" w:rsidRDefault="002E2654" w:rsidP="00B8534C">
      <w:pPr>
        <w:suppressAutoHyphens/>
        <w:jc w:val="center"/>
        <w:rPr>
          <w:sz w:val="16"/>
          <w:szCs w:val="16"/>
        </w:rPr>
      </w:pPr>
      <w:proofErr w:type="gramStart"/>
      <w:r w:rsidRPr="00B8534C">
        <w:rPr>
          <w:sz w:val="16"/>
          <w:szCs w:val="16"/>
          <w:u w:val="single"/>
        </w:rPr>
        <w:t>.</w:t>
      </w:r>
      <w:r w:rsidRPr="00B8534C">
        <w:rPr>
          <w:sz w:val="16"/>
          <w:szCs w:val="16"/>
        </w:rPr>
        <w:t>(</w:t>
      </w:r>
      <w:proofErr w:type="gramEnd"/>
      <w:r w:rsidRPr="00B8534C">
        <w:rPr>
          <w:sz w:val="16"/>
          <w:szCs w:val="16"/>
        </w:rPr>
        <w:t xml:space="preserve">указываются виды деятельности муниципального учреждения </w:t>
      </w:r>
      <w:r w:rsidR="00A55BDD" w:rsidRPr="00B8534C">
        <w:rPr>
          <w:sz w:val="16"/>
          <w:szCs w:val="16"/>
        </w:rPr>
        <w:t>Благодарненского</w:t>
      </w:r>
      <w:r w:rsidRPr="00B8534C">
        <w:rPr>
          <w:sz w:val="16"/>
          <w:szCs w:val="16"/>
        </w:rPr>
        <w:t xml:space="preserve"> </w:t>
      </w:r>
      <w:r w:rsidR="00EC33B1" w:rsidRPr="00B8534C">
        <w:rPr>
          <w:sz w:val="16"/>
          <w:szCs w:val="16"/>
        </w:rPr>
        <w:t>муниципального</w:t>
      </w:r>
      <w:r w:rsidRPr="00B8534C">
        <w:rPr>
          <w:sz w:val="16"/>
          <w:szCs w:val="16"/>
        </w:rPr>
        <w:t xml:space="preserve"> округа,</w:t>
      </w:r>
    </w:p>
    <w:p w14:paraId="4CFA8676" w14:textId="2E090A0B" w:rsidR="002E2654" w:rsidRPr="00B8534C" w:rsidRDefault="00B8534C" w:rsidP="00B8534C">
      <w:pPr>
        <w:suppressAutoHyphens/>
        <w:rPr>
          <w:sz w:val="16"/>
          <w:szCs w:val="16"/>
        </w:rPr>
      </w:pPr>
      <w:r>
        <w:rPr>
          <w:sz w:val="16"/>
          <w:szCs w:val="16"/>
        </w:rPr>
        <w:t xml:space="preserve">                                                                          </w:t>
      </w:r>
      <w:r w:rsidR="002E2654" w:rsidRPr="00B8534C">
        <w:rPr>
          <w:sz w:val="16"/>
          <w:szCs w:val="16"/>
        </w:rPr>
        <w:t>по которым ему утверждается муниципальное задание</w:t>
      </w:r>
      <w:r w:rsidR="00887A9A" w:rsidRPr="00B8534C">
        <w:rPr>
          <w:sz w:val="16"/>
          <w:szCs w:val="16"/>
        </w:rPr>
        <w:t>)</w:t>
      </w:r>
    </w:p>
    <w:p w14:paraId="42053D00" w14:textId="77777777" w:rsidR="002E2654" w:rsidRPr="00151F80" w:rsidRDefault="002E2654" w:rsidP="00B8534C">
      <w:pPr>
        <w:suppressAutoHyphens/>
        <w:autoSpaceDE w:val="0"/>
        <w:autoSpaceDN w:val="0"/>
        <w:adjustRightInd w:val="0"/>
        <w:rPr>
          <w:sz w:val="28"/>
          <w:szCs w:val="28"/>
        </w:rPr>
      </w:pPr>
    </w:p>
    <w:p w14:paraId="5E020490" w14:textId="77777777" w:rsidR="002E2654" w:rsidRPr="00151F80" w:rsidRDefault="002E2654" w:rsidP="000915BF">
      <w:pPr>
        <w:suppressAutoHyphens/>
        <w:autoSpaceDE w:val="0"/>
        <w:autoSpaceDN w:val="0"/>
        <w:adjustRightInd w:val="0"/>
        <w:jc w:val="center"/>
        <w:rPr>
          <w:sz w:val="28"/>
          <w:szCs w:val="28"/>
          <w:vertAlign w:val="superscript"/>
        </w:rPr>
      </w:pPr>
      <w:r w:rsidRPr="00151F80">
        <w:rPr>
          <w:sz w:val="28"/>
          <w:szCs w:val="28"/>
        </w:rPr>
        <w:t xml:space="preserve">Часть </w:t>
      </w:r>
      <w:r w:rsidRPr="00151F80">
        <w:rPr>
          <w:sz w:val="28"/>
          <w:szCs w:val="28"/>
          <w:lang w:val="en-US"/>
        </w:rPr>
        <w:t>I</w:t>
      </w:r>
      <w:r w:rsidRPr="00151F80">
        <w:rPr>
          <w:sz w:val="28"/>
          <w:szCs w:val="28"/>
        </w:rPr>
        <w:t>. Сведения об оказываемых муниципальных услугах</w:t>
      </w:r>
      <w:hyperlink r:id="rId29" w:history="1">
        <w:r w:rsidRPr="00151F80">
          <w:rPr>
            <w:rFonts w:eastAsiaTheme="minorHAnsi"/>
            <w:sz w:val="28"/>
            <w:szCs w:val="28"/>
            <w:vertAlign w:val="superscript"/>
            <w:lang w:eastAsia="en-US"/>
          </w:rPr>
          <w:t>3</w:t>
        </w:r>
      </w:hyperlink>
    </w:p>
    <w:p w14:paraId="0E75E0CE"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Раздел ______</w:t>
      </w:r>
    </w:p>
    <w:p w14:paraId="5B3E062B" w14:textId="77777777" w:rsidR="002E2654" w:rsidRPr="00151F80" w:rsidRDefault="002E2654" w:rsidP="000915BF">
      <w:pPr>
        <w:suppressAutoHyphens/>
        <w:autoSpaceDE w:val="0"/>
        <w:autoSpaceDN w:val="0"/>
        <w:adjustRightInd w:val="0"/>
        <w:jc w:val="center"/>
        <w:rPr>
          <w:sz w:val="28"/>
          <w:szCs w:val="28"/>
        </w:rPr>
      </w:pPr>
    </w:p>
    <w:tbl>
      <w:tblPr>
        <w:tblStyle w:val="af1"/>
        <w:tblW w:w="0" w:type="auto"/>
        <w:tblLook w:val="04A0" w:firstRow="1" w:lastRow="0" w:firstColumn="1" w:lastColumn="0" w:noHBand="0" w:noVBand="1"/>
      </w:tblPr>
      <w:tblGrid>
        <w:gridCol w:w="10598"/>
        <w:gridCol w:w="2835"/>
        <w:gridCol w:w="1920"/>
      </w:tblGrid>
      <w:tr w:rsidR="00151F80" w:rsidRPr="00151F80" w14:paraId="58EA0289" w14:textId="77777777" w:rsidTr="000445CF">
        <w:tc>
          <w:tcPr>
            <w:tcW w:w="10598" w:type="dxa"/>
            <w:tcBorders>
              <w:top w:val="nil"/>
              <w:left w:val="nil"/>
              <w:bottom w:val="nil"/>
              <w:right w:val="nil"/>
            </w:tcBorders>
          </w:tcPr>
          <w:p w14:paraId="757F7676"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 xml:space="preserve">1. Наименование муниципальной </w:t>
            </w:r>
            <w:proofErr w:type="gramStart"/>
            <w:r w:rsidRPr="00151F80">
              <w:rPr>
                <w:rFonts w:eastAsiaTheme="minorHAnsi"/>
                <w:sz w:val="28"/>
                <w:szCs w:val="28"/>
                <w:lang w:eastAsia="en-US"/>
              </w:rPr>
              <w:t>услуги:_</w:t>
            </w:r>
            <w:proofErr w:type="gramEnd"/>
            <w:r w:rsidRPr="00151F80">
              <w:rPr>
                <w:rFonts w:eastAsiaTheme="minorHAnsi"/>
                <w:sz w:val="28"/>
                <w:szCs w:val="28"/>
                <w:lang w:eastAsia="en-US"/>
              </w:rPr>
              <w:t>__________________________________</w:t>
            </w:r>
          </w:p>
        </w:tc>
        <w:tc>
          <w:tcPr>
            <w:tcW w:w="2835" w:type="dxa"/>
            <w:tcBorders>
              <w:top w:val="nil"/>
              <w:left w:val="nil"/>
              <w:bottom w:val="nil"/>
              <w:right w:val="single" w:sz="4" w:space="0" w:color="auto"/>
            </w:tcBorders>
          </w:tcPr>
          <w:p w14:paraId="35F07AB7"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Код </w:t>
            </w:r>
          </w:p>
        </w:tc>
        <w:tc>
          <w:tcPr>
            <w:tcW w:w="1922" w:type="dxa"/>
            <w:tcBorders>
              <w:top w:val="single" w:sz="4" w:space="0" w:color="auto"/>
              <w:left w:val="single" w:sz="4" w:space="0" w:color="auto"/>
              <w:bottom w:val="nil"/>
              <w:right w:val="single" w:sz="4" w:space="0" w:color="auto"/>
            </w:tcBorders>
          </w:tcPr>
          <w:p w14:paraId="65A07D0B"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4B3A0F0D" w14:textId="77777777" w:rsidTr="000445CF">
        <w:tc>
          <w:tcPr>
            <w:tcW w:w="10598" w:type="dxa"/>
            <w:tcBorders>
              <w:top w:val="nil"/>
              <w:left w:val="nil"/>
              <w:bottom w:val="nil"/>
              <w:right w:val="nil"/>
            </w:tcBorders>
          </w:tcPr>
          <w:p w14:paraId="24701F0F"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w:t>
            </w:r>
            <w:r w:rsidRPr="00151F80">
              <w:rPr>
                <w:rFonts w:eastAsiaTheme="minorHAnsi"/>
                <w:lang w:eastAsia="en-US"/>
              </w:rPr>
              <w:t>____________________________________________________________________________________.</w:t>
            </w:r>
          </w:p>
        </w:tc>
        <w:tc>
          <w:tcPr>
            <w:tcW w:w="2835" w:type="dxa"/>
            <w:tcBorders>
              <w:top w:val="nil"/>
              <w:left w:val="nil"/>
              <w:bottom w:val="nil"/>
              <w:right w:val="single" w:sz="4" w:space="0" w:color="auto"/>
            </w:tcBorders>
          </w:tcPr>
          <w:p w14:paraId="7C643B64"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государственной</w:t>
            </w:r>
          </w:p>
        </w:tc>
        <w:tc>
          <w:tcPr>
            <w:tcW w:w="1922" w:type="dxa"/>
            <w:tcBorders>
              <w:top w:val="nil"/>
              <w:left w:val="single" w:sz="4" w:space="0" w:color="auto"/>
              <w:bottom w:val="nil"/>
              <w:right w:val="single" w:sz="4" w:space="0" w:color="auto"/>
            </w:tcBorders>
          </w:tcPr>
          <w:p w14:paraId="2C476D5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D197F09" w14:textId="77777777" w:rsidTr="000445CF">
        <w:tc>
          <w:tcPr>
            <w:tcW w:w="10598" w:type="dxa"/>
            <w:tcBorders>
              <w:top w:val="nil"/>
              <w:left w:val="nil"/>
              <w:bottom w:val="nil"/>
              <w:right w:val="nil"/>
            </w:tcBorders>
          </w:tcPr>
          <w:p w14:paraId="0D602FE8"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2. Категории потребителей муниципальной услуги ___________________________</w:t>
            </w:r>
          </w:p>
        </w:tc>
        <w:tc>
          <w:tcPr>
            <w:tcW w:w="2835" w:type="dxa"/>
            <w:tcBorders>
              <w:top w:val="nil"/>
              <w:left w:val="nil"/>
              <w:bottom w:val="nil"/>
              <w:right w:val="single" w:sz="4" w:space="0" w:color="auto"/>
            </w:tcBorders>
          </w:tcPr>
          <w:p w14:paraId="3E1A8404"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услуги в </w:t>
            </w:r>
          </w:p>
        </w:tc>
        <w:tc>
          <w:tcPr>
            <w:tcW w:w="1922" w:type="dxa"/>
            <w:tcBorders>
              <w:top w:val="nil"/>
              <w:left w:val="single" w:sz="4" w:space="0" w:color="auto"/>
              <w:bottom w:val="nil"/>
              <w:right w:val="single" w:sz="4" w:space="0" w:color="auto"/>
            </w:tcBorders>
          </w:tcPr>
          <w:p w14:paraId="1A4751CA"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6A6A74A" w14:textId="77777777" w:rsidTr="000445CF">
        <w:tc>
          <w:tcPr>
            <w:tcW w:w="10598" w:type="dxa"/>
            <w:tcBorders>
              <w:top w:val="nil"/>
              <w:left w:val="nil"/>
              <w:bottom w:val="nil"/>
              <w:right w:val="nil"/>
            </w:tcBorders>
          </w:tcPr>
          <w:p w14:paraId="162B4F25" w14:textId="77777777" w:rsidR="002E2654" w:rsidRPr="00151F80" w:rsidRDefault="002E2654" w:rsidP="000915BF">
            <w:pPr>
              <w:suppressAutoHyphens/>
              <w:autoSpaceDE w:val="0"/>
              <w:autoSpaceDN w:val="0"/>
              <w:adjustRightInd w:val="0"/>
              <w:jc w:val="both"/>
              <w:rPr>
                <w:rFonts w:eastAsiaTheme="minorHAnsi"/>
                <w:lang w:eastAsia="en-US"/>
              </w:rPr>
            </w:pPr>
            <w:r w:rsidRPr="00151F80">
              <w:rPr>
                <w:rFonts w:eastAsiaTheme="minorHAnsi"/>
                <w:lang w:eastAsia="en-US"/>
              </w:rPr>
              <w:t>______________________________________________________________________________________.</w:t>
            </w:r>
          </w:p>
        </w:tc>
        <w:tc>
          <w:tcPr>
            <w:tcW w:w="2835" w:type="dxa"/>
            <w:tcBorders>
              <w:top w:val="nil"/>
              <w:left w:val="nil"/>
              <w:bottom w:val="nil"/>
              <w:right w:val="single" w:sz="4" w:space="0" w:color="auto"/>
            </w:tcBorders>
          </w:tcPr>
          <w:p w14:paraId="1687EDE0"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соответствии с</w:t>
            </w:r>
          </w:p>
        </w:tc>
        <w:tc>
          <w:tcPr>
            <w:tcW w:w="1922" w:type="dxa"/>
            <w:tcBorders>
              <w:top w:val="nil"/>
              <w:left w:val="single" w:sz="4" w:space="0" w:color="auto"/>
              <w:bottom w:val="nil"/>
              <w:right w:val="single" w:sz="4" w:space="0" w:color="auto"/>
            </w:tcBorders>
          </w:tcPr>
          <w:p w14:paraId="77BD5D06"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53AB600E" w14:textId="77777777" w:rsidTr="000445CF">
        <w:tc>
          <w:tcPr>
            <w:tcW w:w="10598" w:type="dxa"/>
            <w:tcBorders>
              <w:top w:val="nil"/>
              <w:left w:val="nil"/>
              <w:bottom w:val="nil"/>
              <w:right w:val="nil"/>
            </w:tcBorders>
          </w:tcPr>
          <w:p w14:paraId="326CA251"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0C9BCE80"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общероссийским</w:t>
            </w:r>
          </w:p>
        </w:tc>
        <w:tc>
          <w:tcPr>
            <w:tcW w:w="1922" w:type="dxa"/>
            <w:tcBorders>
              <w:top w:val="nil"/>
              <w:left w:val="single" w:sz="4" w:space="0" w:color="auto"/>
              <w:bottom w:val="nil"/>
              <w:right w:val="single" w:sz="4" w:space="0" w:color="auto"/>
            </w:tcBorders>
          </w:tcPr>
          <w:p w14:paraId="504DCC81"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4BD03B8F" w14:textId="77777777" w:rsidTr="000445CF">
        <w:tc>
          <w:tcPr>
            <w:tcW w:w="10598" w:type="dxa"/>
            <w:tcBorders>
              <w:top w:val="nil"/>
              <w:left w:val="nil"/>
              <w:bottom w:val="nil"/>
              <w:right w:val="nil"/>
            </w:tcBorders>
          </w:tcPr>
          <w:p w14:paraId="7090E83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0228FB0C"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базовым перечнем </w:t>
            </w:r>
          </w:p>
        </w:tc>
        <w:tc>
          <w:tcPr>
            <w:tcW w:w="1922" w:type="dxa"/>
            <w:tcBorders>
              <w:top w:val="nil"/>
              <w:left w:val="single" w:sz="4" w:space="0" w:color="auto"/>
              <w:bottom w:val="nil"/>
              <w:right w:val="single" w:sz="4" w:space="0" w:color="auto"/>
            </w:tcBorders>
          </w:tcPr>
          <w:p w14:paraId="79339B0D"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00697847" w14:textId="77777777" w:rsidTr="000445CF">
        <w:tc>
          <w:tcPr>
            <w:tcW w:w="10598" w:type="dxa"/>
            <w:tcBorders>
              <w:top w:val="nil"/>
              <w:left w:val="nil"/>
              <w:bottom w:val="nil"/>
              <w:right w:val="nil"/>
            </w:tcBorders>
          </w:tcPr>
          <w:p w14:paraId="0E89B4D8"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53EB786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или региональным </w:t>
            </w:r>
          </w:p>
        </w:tc>
        <w:tc>
          <w:tcPr>
            <w:tcW w:w="1922" w:type="dxa"/>
            <w:tcBorders>
              <w:top w:val="nil"/>
              <w:left w:val="single" w:sz="4" w:space="0" w:color="auto"/>
              <w:bottom w:val="nil"/>
              <w:right w:val="single" w:sz="4" w:space="0" w:color="auto"/>
            </w:tcBorders>
          </w:tcPr>
          <w:p w14:paraId="0B777252"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2C34D925" w14:textId="77777777" w:rsidTr="000445CF">
        <w:tc>
          <w:tcPr>
            <w:tcW w:w="10598" w:type="dxa"/>
            <w:tcBorders>
              <w:top w:val="nil"/>
              <w:left w:val="nil"/>
              <w:bottom w:val="nil"/>
              <w:right w:val="nil"/>
            </w:tcBorders>
          </w:tcPr>
          <w:p w14:paraId="6937F00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21FFBA73"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перечнем</w:t>
            </w:r>
          </w:p>
        </w:tc>
        <w:tc>
          <w:tcPr>
            <w:tcW w:w="1922" w:type="dxa"/>
            <w:tcBorders>
              <w:top w:val="nil"/>
              <w:left w:val="single" w:sz="4" w:space="0" w:color="auto"/>
              <w:bottom w:val="nil"/>
              <w:right w:val="single" w:sz="4" w:space="0" w:color="auto"/>
            </w:tcBorders>
          </w:tcPr>
          <w:p w14:paraId="6AA08C57"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292C1F57" w14:textId="77777777" w:rsidTr="000445CF">
        <w:tc>
          <w:tcPr>
            <w:tcW w:w="10598" w:type="dxa"/>
            <w:tcBorders>
              <w:top w:val="nil"/>
              <w:left w:val="nil"/>
              <w:bottom w:val="nil"/>
              <w:right w:val="nil"/>
            </w:tcBorders>
          </w:tcPr>
          <w:p w14:paraId="027B3DBB"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4CFBE7E1"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государственных </w:t>
            </w:r>
          </w:p>
        </w:tc>
        <w:tc>
          <w:tcPr>
            <w:tcW w:w="1922" w:type="dxa"/>
            <w:tcBorders>
              <w:top w:val="nil"/>
              <w:left w:val="single" w:sz="4" w:space="0" w:color="auto"/>
              <w:bottom w:val="nil"/>
              <w:right w:val="single" w:sz="4" w:space="0" w:color="auto"/>
            </w:tcBorders>
          </w:tcPr>
          <w:p w14:paraId="76FB7E60"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407D643" w14:textId="77777777" w:rsidTr="000445CF">
        <w:tc>
          <w:tcPr>
            <w:tcW w:w="10598" w:type="dxa"/>
            <w:tcBorders>
              <w:top w:val="nil"/>
              <w:left w:val="nil"/>
              <w:bottom w:val="nil"/>
              <w:right w:val="nil"/>
            </w:tcBorders>
          </w:tcPr>
          <w:p w14:paraId="1CBB06D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4E01ABA9"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(муниципальных)</w:t>
            </w:r>
          </w:p>
        </w:tc>
        <w:tc>
          <w:tcPr>
            <w:tcW w:w="1922" w:type="dxa"/>
            <w:tcBorders>
              <w:top w:val="nil"/>
              <w:left w:val="single" w:sz="4" w:space="0" w:color="auto"/>
              <w:bottom w:val="nil"/>
              <w:right w:val="single" w:sz="4" w:space="0" w:color="auto"/>
            </w:tcBorders>
          </w:tcPr>
          <w:p w14:paraId="31235886"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2E2654" w:rsidRPr="00151F80" w14:paraId="35507535" w14:textId="77777777" w:rsidTr="000445CF">
        <w:tc>
          <w:tcPr>
            <w:tcW w:w="10598" w:type="dxa"/>
            <w:tcBorders>
              <w:top w:val="nil"/>
              <w:left w:val="nil"/>
              <w:bottom w:val="nil"/>
              <w:right w:val="nil"/>
            </w:tcBorders>
          </w:tcPr>
          <w:p w14:paraId="2BB38A0E"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21C3FA07"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услуг и работ</w:t>
            </w:r>
          </w:p>
        </w:tc>
        <w:tc>
          <w:tcPr>
            <w:tcW w:w="1922" w:type="dxa"/>
            <w:tcBorders>
              <w:top w:val="nil"/>
              <w:left w:val="single" w:sz="4" w:space="0" w:color="auto"/>
              <w:bottom w:val="single" w:sz="4" w:space="0" w:color="auto"/>
              <w:right w:val="single" w:sz="4" w:space="0" w:color="auto"/>
            </w:tcBorders>
          </w:tcPr>
          <w:p w14:paraId="765BA832"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bl>
    <w:p w14:paraId="6AAD5395" w14:textId="77777777" w:rsidR="002E2654" w:rsidRPr="00151F80" w:rsidRDefault="002E2654" w:rsidP="000915BF">
      <w:pPr>
        <w:suppressAutoHyphens/>
        <w:autoSpaceDE w:val="0"/>
        <w:autoSpaceDN w:val="0"/>
        <w:adjustRightInd w:val="0"/>
        <w:rPr>
          <w:sz w:val="28"/>
          <w:szCs w:val="28"/>
        </w:rPr>
      </w:pPr>
    </w:p>
    <w:p w14:paraId="5A7C60C8"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 Показатели, характеризующие объем и (или) качество муниципальной услуги:</w:t>
      </w:r>
    </w:p>
    <w:p w14:paraId="7099CC58" w14:textId="77777777" w:rsidR="002E2654" w:rsidRDefault="002E2654" w:rsidP="000915BF">
      <w:pPr>
        <w:suppressAutoHyphens/>
        <w:autoSpaceDE w:val="0"/>
        <w:autoSpaceDN w:val="0"/>
        <w:adjustRightInd w:val="0"/>
        <w:ind w:firstLine="720"/>
        <w:rPr>
          <w:sz w:val="28"/>
          <w:szCs w:val="28"/>
        </w:rPr>
      </w:pPr>
      <w:r w:rsidRPr="00151F80">
        <w:rPr>
          <w:sz w:val="28"/>
          <w:szCs w:val="28"/>
        </w:rPr>
        <w:t>3.1. Показатели, характеризующие качество муниципальной услуги</w:t>
      </w:r>
      <w:hyperlink r:id="rId30" w:history="1">
        <w:r w:rsidRPr="00151F80">
          <w:rPr>
            <w:rFonts w:eastAsiaTheme="minorHAnsi"/>
            <w:sz w:val="28"/>
            <w:szCs w:val="28"/>
            <w:vertAlign w:val="superscript"/>
            <w:lang w:eastAsia="en-US"/>
          </w:rPr>
          <w:t>4</w:t>
        </w:r>
      </w:hyperlink>
      <w:r w:rsidRPr="00151F80">
        <w:rPr>
          <w:sz w:val="28"/>
          <w:szCs w:val="28"/>
        </w:rPr>
        <w:t>:</w:t>
      </w:r>
    </w:p>
    <w:p w14:paraId="3881A713" w14:textId="77777777" w:rsidR="00B8534C" w:rsidRPr="00151F80" w:rsidRDefault="00B8534C" w:rsidP="000915BF">
      <w:pPr>
        <w:suppressAutoHyphens/>
        <w:autoSpaceDE w:val="0"/>
        <w:autoSpaceDN w:val="0"/>
        <w:adjustRightInd w:val="0"/>
        <w:ind w:firstLine="720"/>
        <w:rPr>
          <w:sz w:val="28"/>
          <w:szCs w:val="28"/>
          <w:vertAlign w:val="superscript"/>
        </w:rPr>
      </w:pPr>
    </w:p>
    <w:tbl>
      <w:tblPr>
        <w:tblW w:w="14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5"/>
        <w:gridCol w:w="963"/>
        <w:gridCol w:w="913"/>
        <w:gridCol w:w="890"/>
        <w:gridCol w:w="1078"/>
        <w:gridCol w:w="1124"/>
        <w:gridCol w:w="767"/>
        <w:gridCol w:w="851"/>
        <w:gridCol w:w="850"/>
        <w:gridCol w:w="1276"/>
        <w:gridCol w:w="1276"/>
        <w:gridCol w:w="1134"/>
        <w:gridCol w:w="1134"/>
        <w:gridCol w:w="1418"/>
      </w:tblGrid>
      <w:tr w:rsidR="00151F80" w:rsidRPr="00151F80" w14:paraId="39FE4D70" w14:textId="77777777" w:rsidTr="00B8534C">
        <w:trPr>
          <w:cantSplit/>
          <w:trHeight w:val="1189"/>
          <w:jc w:val="center"/>
        </w:trPr>
        <w:tc>
          <w:tcPr>
            <w:tcW w:w="1015" w:type="dxa"/>
            <w:vMerge w:val="restart"/>
          </w:tcPr>
          <w:p w14:paraId="57413731"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 xml:space="preserve">Уникальный номер реестровой записи </w:t>
            </w:r>
            <w:r w:rsidRPr="00151F80">
              <w:rPr>
                <w:sz w:val="20"/>
                <w:szCs w:val="20"/>
                <w:vertAlign w:val="superscript"/>
              </w:rPr>
              <w:t>5</w:t>
            </w:r>
          </w:p>
        </w:tc>
        <w:tc>
          <w:tcPr>
            <w:tcW w:w="2766" w:type="dxa"/>
            <w:gridSpan w:val="3"/>
          </w:tcPr>
          <w:p w14:paraId="7BEF29F0" w14:textId="04C595A0"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характеризующий содержание муниципальной услуги</w:t>
            </w:r>
          </w:p>
        </w:tc>
        <w:tc>
          <w:tcPr>
            <w:tcW w:w="2202" w:type="dxa"/>
            <w:gridSpan w:val="2"/>
          </w:tcPr>
          <w:p w14:paraId="2128E5E8" w14:textId="314DA6DF"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характеризующий условия (формы) оказания муниципальной услуги</w:t>
            </w:r>
          </w:p>
        </w:tc>
        <w:tc>
          <w:tcPr>
            <w:tcW w:w="2468" w:type="dxa"/>
            <w:gridSpan w:val="3"/>
          </w:tcPr>
          <w:p w14:paraId="3908C9BA" w14:textId="551494B7"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качества муниципальной услуги</w:t>
            </w:r>
          </w:p>
        </w:tc>
        <w:tc>
          <w:tcPr>
            <w:tcW w:w="3686" w:type="dxa"/>
            <w:gridSpan w:val="3"/>
          </w:tcPr>
          <w:p w14:paraId="212FB33F" w14:textId="5B087FF8"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значение показателя качества</w:t>
            </w:r>
          </w:p>
          <w:p w14:paraId="3DFC4716" w14:textId="72FF2882"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муниципальной услуги</w:t>
            </w:r>
          </w:p>
        </w:tc>
        <w:tc>
          <w:tcPr>
            <w:tcW w:w="2552" w:type="dxa"/>
            <w:gridSpan w:val="2"/>
          </w:tcPr>
          <w:p w14:paraId="123FF09C" w14:textId="644FC3C3" w:rsidR="002E2654" w:rsidRPr="00151F80" w:rsidRDefault="002217F7" w:rsidP="00B8534C">
            <w:pPr>
              <w:suppressAutoHyphens/>
              <w:spacing w:line="240" w:lineRule="exact"/>
              <w:jc w:val="center"/>
              <w:rPr>
                <w:sz w:val="20"/>
                <w:szCs w:val="20"/>
              </w:rPr>
            </w:pPr>
            <w:r w:rsidRPr="00151F80">
              <w:rPr>
                <w:sz w:val="20"/>
                <w:szCs w:val="20"/>
              </w:rPr>
              <w:t>допустимые (возможные) отклонения от установленных показателей качества муниципальной услуги</w:t>
            </w:r>
            <w:r w:rsidRPr="00151F80">
              <w:rPr>
                <w:sz w:val="20"/>
                <w:szCs w:val="20"/>
                <w:vertAlign w:val="superscript"/>
              </w:rPr>
              <w:t>7</w:t>
            </w:r>
          </w:p>
        </w:tc>
      </w:tr>
      <w:tr w:rsidR="00151F80" w:rsidRPr="00151F80" w14:paraId="19DAECEA" w14:textId="77777777" w:rsidTr="00B8534C">
        <w:trPr>
          <w:cantSplit/>
          <w:trHeight w:val="330"/>
          <w:jc w:val="center"/>
        </w:trPr>
        <w:tc>
          <w:tcPr>
            <w:tcW w:w="1015" w:type="dxa"/>
            <w:vMerge/>
            <w:vAlign w:val="center"/>
          </w:tcPr>
          <w:p w14:paraId="6BEDA770" w14:textId="77777777" w:rsidR="002E2654" w:rsidRPr="00151F80" w:rsidRDefault="002E2654" w:rsidP="000915BF">
            <w:pPr>
              <w:suppressAutoHyphens/>
              <w:autoSpaceDE w:val="0"/>
              <w:autoSpaceDN w:val="0"/>
              <w:adjustRightInd w:val="0"/>
              <w:jc w:val="center"/>
              <w:rPr>
                <w:sz w:val="20"/>
                <w:szCs w:val="20"/>
              </w:rPr>
            </w:pPr>
          </w:p>
        </w:tc>
        <w:tc>
          <w:tcPr>
            <w:tcW w:w="963" w:type="dxa"/>
            <w:vMerge w:val="restart"/>
            <w:vAlign w:val="center"/>
          </w:tcPr>
          <w:p w14:paraId="173D672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913" w:type="dxa"/>
            <w:vMerge w:val="restart"/>
            <w:vAlign w:val="center"/>
          </w:tcPr>
          <w:p w14:paraId="29AB199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890" w:type="dxa"/>
            <w:vMerge w:val="restart"/>
            <w:vAlign w:val="center"/>
          </w:tcPr>
          <w:p w14:paraId="24006D59" w14:textId="77777777" w:rsidR="002E2654" w:rsidRPr="00151F80" w:rsidRDefault="002E2654" w:rsidP="000915BF">
            <w:pPr>
              <w:suppressAutoHyphens/>
              <w:autoSpaceDE w:val="0"/>
              <w:autoSpaceDN w:val="0"/>
              <w:adjustRightInd w:val="0"/>
              <w:rPr>
                <w:sz w:val="20"/>
                <w:szCs w:val="20"/>
              </w:rPr>
            </w:pPr>
            <w:r w:rsidRPr="00151F80">
              <w:rPr>
                <w:sz w:val="20"/>
                <w:szCs w:val="20"/>
              </w:rPr>
              <w:t>наименование показателя</w:t>
            </w:r>
            <w:r w:rsidRPr="00151F80">
              <w:rPr>
                <w:sz w:val="20"/>
                <w:szCs w:val="20"/>
                <w:vertAlign w:val="superscript"/>
              </w:rPr>
              <w:t>5</w:t>
            </w:r>
          </w:p>
        </w:tc>
        <w:tc>
          <w:tcPr>
            <w:tcW w:w="1078" w:type="dxa"/>
            <w:vMerge w:val="restart"/>
            <w:vAlign w:val="center"/>
          </w:tcPr>
          <w:p w14:paraId="3F6FC67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1124" w:type="dxa"/>
            <w:vMerge w:val="restart"/>
            <w:vAlign w:val="center"/>
          </w:tcPr>
          <w:p w14:paraId="3E1DF35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767" w:type="dxa"/>
            <w:vMerge w:val="restart"/>
            <w:vAlign w:val="center"/>
          </w:tcPr>
          <w:p w14:paraId="1E0C185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5</w:t>
            </w:r>
          </w:p>
        </w:tc>
        <w:tc>
          <w:tcPr>
            <w:tcW w:w="1701" w:type="dxa"/>
            <w:gridSpan w:val="2"/>
            <w:vAlign w:val="center"/>
          </w:tcPr>
          <w:p w14:paraId="510F422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единица измерения </w:t>
            </w:r>
          </w:p>
        </w:tc>
        <w:tc>
          <w:tcPr>
            <w:tcW w:w="1276" w:type="dxa"/>
            <w:vMerge w:val="restart"/>
            <w:vAlign w:val="center"/>
          </w:tcPr>
          <w:p w14:paraId="5169F65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691C1A1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(очередной финансовый год)</w:t>
            </w:r>
          </w:p>
        </w:tc>
        <w:tc>
          <w:tcPr>
            <w:tcW w:w="1276" w:type="dxa"/>
            <w:vMerge w:val="restart"/>
            <w:vAlign w:val="center"/>
          </w:tcPr>
          <w:p w14:paraId="762267F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20FBF0C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(1-й год планового периода)</w:t>
            </w:r>
          </w:p>
        </w:tc>
        <w:tc>
          <w:tcPr>
            <w:tcW w:w="1134" w:type="dxa"/>
            <w:vMerge w:val="restart"/>
            <w:vAlign w:val="center"/>
          </w:tcPr>
          <w:p w14:paraId="7C51185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4E20EE0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(2-й год планового периода)</w:t>
            </w:r>
          </w:p>
        </w:tc>
        <w:tc>
          <w:tcPr>
            <w:tcW w:w="1134" w:type="dxa"/>
            <w:vMerge w:val="restart"/>
          </w:tcPr>
          <w:p w14:paraId="60590DCF"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в процентах</w:t>
            </w:r>
          </w:p>
        </w:tc>
        <w:tc>
          <w:tcPr>
            <w:tcW w:w="1418" w:type="dxa"/>
            <w:vMerge w:val="restart"/>
          </w:tcPr>
          <w:p w14:paraId="5373BB07"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в абсолютных показателях</w:t>
            </w:r>
          </w:p>
        </w:tc>
      </w:tr>
      <w:tr w:rsidR="00151F80" w:rsidRPr="00151F80" w14:paraId="24330E67" w14:textId="77777777" w:rsidTr="00267965">
        <w:trPr>
          <w:cantSplit/>
          <w:trHeight w:val="375"/>
          <w:jc w:val="center"/>
        </w:trPr>
        <w:tc>
          <w:tcPr>
            <w:tcW w:w="1015" w:type="dxa"/>
            <w:vMerge/>
            <w:vAlign w:val="center"/>
          </w:tcPr>
          <w:p w14:paraId="7EBF79A9" w14:textId="77777777" w:rsidR="002E2654" w:rsidRPr="00151F80" w:rsidRDefault="002E2654" w:rsidP="000915BF">
            <w:pPr>
              <w:suppressAutoHyphens/>
              <w:autoSpaceDE w:val="0"/>
              <w:autoSpaceDN w:val="0"/>
              <w:adjustRightInd w:val="0"/>
              <w:jc w:val="center"/>
              <w:rPr>
                <w:sz w:val="20"/>
                <w:szCs w:val="20"/>
              </w:rPr>
            </w:pPr>
          </w:p>
        </w:tc>
        <w:tc>
          <w:tcPr>
            <w:tcW w:w="963" w:type="dxa"/>
            <w:vMerge/>
            <w:vAlign w:val="center"/>
          </w:tcPr>
          <w:p w14:paraId="12AB527E" w14:textId="77777777" w:rsidR="002E2654" w:rsidRPr="00151F80" w:rsidRDefault="002E2654" w:rsidP="000915BF">
            <w:pPr>
              <w:suppressAutoHyphens/>
              <w:autoSpaceDE w:val="0"/>
              <w:autoSpaceDN w:val="0"/>
              <w:adjustRightInd w:val="0"/>
              <w:jc w:val="center"/>
              <w:rPr>
                <w:sz w:val="20"/>
                <w:szCs w:val="20"/>
              </w:rPr>
            </w:pPr>
          </w:p>
        </w:tc>
        <w:tc>
          <w:tcPr>
            <w:tcW w:w="913" w:type="dxa"/>
            <w:vMerge/>
            <w:vAlign w:val="center"/>
          </w:tcPr>
          <w:p w14:paraId="51885642" w14:textId="77777777" w:rsidR="002E2654" w:rsidRPr="00151F80" w:rsidRDefault="002E2654" w:rsidP="000915BF">
            <w:pPr>
              <w:suppressAutoHyphens/>
              <w:autoSpaceDE w:val="0"/>
              <w:autoSpaceDN w:val="0"/>
              <w:adjustRightInd w:val="0"/>
              <w:jc w:val="center"/>
              <w:rPr>
                <w:sz w:val="20"/>
                <w:szCs w:val="20"/>
              </w:rPr>
            </w:pPr>
          </w:p>
        </w:tc>
        <w:tc>
          <w:tcPr>
            <w:tcW w:w="890" w:type="dxa"/>
            <w:vMerge/>
            <w:vAlign w:val="center"/>
          </w:tcPr>
          <w:p w14:paraId="7661FB70" w14:textId="77777777" w:rsidR="002E2654" w:rsidRPr="00151F80" w:rsidRDefault="002E2654" w:rsidP="000915BF">
            <w:pPr>
              <w:suppressAutoHyphens/>
              <w:autoSpaceDE w:val="0"/>
              <w:autoSpaceDN w:val="0"/>
              <w:adjustRightInd w:val="0"/>
              <w:jc w:val="center"/>
              <w:rPr>
                <w:sz w:val="20"/>
                <w:szCs w:val="20"/>
              </w:rPr>
            </w:pPr>
          </w:p>
        </w:tc>
        <w:tc>
          <w:tcPr>
            <w:tcW w:w="1078" w:type="dxa"/>
            <w:vMerge/>
            <w:vAlign w:val="center"/>
          </w:tcPr>
          <w:p w14:paraId="27F7F33F" w14:textId="77777777" w:rsidR="002E2654" w:rsidRPr="00151F80" w:rsidRDefault="002E2654" w:rsidP="000915BF">
            <w:pPr>
              <w:suppressAutoHyphens/>
              <w:autoSpaceDE w:val="0"/>
              <w:autoSpaceDN w:val="0"/>
              <w:adjustRightInd w:val="0"/>
              <w:jc w:val="center"/>
              <w:rPr>
                <w:sz w:val="20"/>
                <w:szCs w:val="20"/>
              </w:rPr>
            </w:pPr>
          </w:p>
        </w:tc>
        <w:tc>
          <w:tcPr>
            <w:tcW w:w="1124" w:type="dxa"/>
            <w:vMerge/>
            <w:vAlign w:val="center"/>
          </w:tcPr>
          <w:p w14:paraId="6E3B7F97" w14:textId="77777777" w:rsidR="002E2654" w:rsidRPr="00151F80" w:rsidRDefault="002E2654" w:rsidP="000915BF">
            <w:pPr>
              <w:suppressAutoHyphens/>
              <w:autoSpaceDE w:val="0"/>
              <w:autoSpaceDN w:val="0"/>
              <w:adjustRightInd w:val="0"/>
              <w:jc w:val="center"/>
              <w:rPr>
                <w:sz w:val="20"/>
                <w:szCs w:val="20"/>
              </w:rPr>
            </w:pPr>
          </w:p>
        </w:tc>
        <w:tc>
          <w:tcPr>
            <w:tcW w:w="767" w:type="dxa"/>
            <w:vMerge/>
            <w:vAlign w:val="center"/>
          </w:tcPr>
          <w:p w14:paraId="7B9ABD89" w14:textId="77777777" w:rsidR="002E2654" w:rsidRPr="00151F80" w:rsidRDefault="002E2654" w:rsidP="000915BF">
            <w:pPr>
              <w:suppressAutoHyphens/>
              <w:autoSpaceDE w:val="0"/>
              <w:autoSpaceDN w:val="0"/>
              <w:adjustRightInd w:val="0"/>
              <w:jc w:val="center"/>
              <w:rPr>
                <w:sz w:val="20"/>
                <w:szCs w:val="20"/>
                <w:vertAlign w:val="superscript"/>
              </w:rPr>
            </w:pPr>
          </w:p>
        </w:tc>
        <w:tc>
          <w:tcPr>
            <w:tcW w:w="851" w:type="dxa"/>
            <w:vAlign w:val="center"/>
          </w:tcPr>
          <w:p w14:paraId="7A66305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w:t>
            </w:r>
            <w:r w:rsidRPr="00151F80">
              <w:rPr>
                <w:sz w:val="20"/>
                <w:szCs w:val="20"/>
                <w:vertAlign w:val="superscript"/>
              </w:rPr>
              <w:t>5</w:t>
            </w:r>
          </w:p>
        </w:tc>
        <w:tc>
          <w:tcPr>
            <w:tcW w:w="850" w:type="dxa"/>
            <w:vAlign w:val="center"/>
          </w:tcPr>
          <w:p w14:paraId="3D5A933D"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код по ОКЕИ</w:t>
            </w:r>
            <w:r w:rsidRPr="00151F80">
              <w:rPr>
                <w:sz w:val="20"/>
                <w:szCs w:val="20"/>
                <w:vertAlign w:val="superscript"/>
              </w:rPr>
              <w:t>6</w:t>
            </w:r>
          </w:p>
        </w:tc>
        <w:tc>
          <w:tcPr>
            <w:tcW w:w="1276" w:type="dxa"/>
            <w:vMerge/>
            <w:vAlign w:val="center"/>
          </w:tcPr>
          <w:p w14:paraId="56CF6632" w14:textId="77777777" w:rsidR="002E2654" w:rsidRPr="00151F80" w:rsidRDefault="002E2654" w:rsidP="000915BF">
            <w:pPr>
              <w:suppressAutoHyphens/>
              <w:autoSpaceDE w:val="0"/>
              <w:autoSpaceDN w:val="0"/>
              <w:adjustRightInd w:val="0"/>
              <w:jc w:val="center"/>
              <w:rPr>
                <w:sz w:val="20"/>
                <w:szCs w:val="20"/>
              </w:rPr>
            </w:pPr>
          </w:p>
        </w:tc>
        <w:tc>
          <w:tcPr>
            <w:tcW w:w="1276" w:type="dxa"/>
            <w:vMerge/>
            <w:vAlign w:val="center"/>
          </w:tcPr>
          <w:p w14:paraId="6D90809A" w14:textId="77777777" w:rsidR="002E2654" w:rsidRPr="00151F80" w:rsidRDefault="002E2654" w:rsidP="000915BF">
            <w:pPr>
              <w:suppressAutoHyphens/>
              <w:autoSpaceDE w:val="0"/>
              <w:autoSpaceDN w:val="0"/>
              <w:adjustRightInd w:val="0"/>
              <w:jc w:val="center"/>
              <w:rPr>
                <w:sz w:val="20"/>
                <w:szCs w:val="20"/>
              </w:rPr>
            </w:pPr>
          </w:p>
        </w:tc>
        <w:tc>
          <w:tcPr>
            <w:tcW w:w="1134" w:type="dxa"/>
            <w:vMerge/>
            <w:vAlign w:val="center"/>
          </w:tcPr>
          <w:p w14:paraId="5BA27820" w14:textId="77777777" w:rsidR="002E2654" w:rsidRPr="00151F80" w:rsidRDefault="002E2654" w:rsidP="000915BF">
            <w:pPr>
              <w:suppressAutoHyphens/>
              <w:autoSpaceDE w:val="0"/>
              <w:autoSpaceDN w:val="0"/>
              <w:adjustRightInd w:val="0"/>
              <w:jc w:val="center"/>
              <w:rPr>
                <w:sz w:val="20"/>
                <w:szCs w:val="20"/>
              </w:rPr>
            </w:pPr>
          </w:p>
        </w:tc>
        <w:tc>
          <w:tcPr>
            <w:tcW w:w="1134" w:type="dxa"/>
            <w:vMerge/>
          </w:tcPr>
          <w:p w14:paraId="02E737EC" w14:textId="77777777" w:rsidR="002E2654" w:rsidRPr="00151F80" w:rsidRDefault="002E2654" w:rsidP="000915BF">
            <w:pPr>
              <w:suppressAutoHyphens/>
              <w:autoSpaceDE w:val="0"/>
              <w:autoSpaceDN w:val="0"/>
              <w:adjustRightInd w:val="0"/>
              <w:jc w:val="center"/>
              <w:rPr>
                <w:sz w:val="20"/>
                <w:szCs w:val="20"/>
              </w:rPr>
            </w:pPr>
          </w:p>
        </w:tc>
        <w:tc>
          <w:tcPr>
            <w:tcW w:w="1418" w:type="dxa"/>
            <w:vMerge/>
          </w:tcPr>
          <w:p w14:paraId="7B591978"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648199D5" w14:textId="77777777" w:rsidTr="00267965">
        <w:trPr>
          <w:cantSplit/>
          <w:trHeight w:val="240"/>
          <w:jc w:val="center"/>
        </w:trPr>
        <w:tc>
          <w:tcPr>
            <w:tcW w:w="1015" w:type="dxa"/>
            <w:vAlign w:val="center"/>
          </w:tcPr>
          <w:p w14:paraId="55BC4EE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963" w:type="dxa"/>
            <w:vAlign w:val="center"/>
          </w:tcPr>
          <w:p w14:paraId="342C94D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913" w:type="dxa"/>
            <w:vAlign w:val="center"/>
          </w:tcPr>
          <w:p w14:paraId="2D56E58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890" w:type="dxa"/>
            <w:vAlign w:val="center"/>
          </w:tcPr>
          <w:p w14:paraId="79B05BA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1078" w:type="dxa"/>
            <w:vAlign w:val="center"/>
          </w:tcPr>
          <w:p w14:paraId="7DBA3B2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1124" w:type="dxa"/>
            <w:vAlign w:val="center"/>
          </w:tcPr>
          <w:p w14:paraId="6C7BA39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767" w:type="dxa"/>
            <w:vAlign w:val="center"/>
          </w:tcPr>
          <w:p w14:paraId="5E3F33F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851" w:type="dxa"/>
            <w:vAlign w:val="center"/>
          </w:tcPr>
          <w:p w14:paraId="39B9646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850" w:type="dxa"/>
            <w:vAlign w:val="center"/>
          </w:tcPr>
          <w:p w14:paraId="184E46F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1276" w:type="dxa"/>
            <w:vAlign w:val="center"/>
          </w:tcPr>
          <w:p w14:paraId="0E0579B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276" w:type="dxa"/>
            <w:vAlign w:val="center"/>
          </w:tcPr>
          <w:p w14:paraId="031BA20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1134" w:type="dxa"/>
            <w:vAlign w:val="center"/>
          </w:tcPr>
          <w:p w14:paraId="5624792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1134" w:type="dxa"/>
          </w:tcPr>
          <w:p w14:paraId="5048C25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1418" w:type="dxa"/>
          </w:tcPr>
          <w:p w14:paraId="1255113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r>
      <w:tr w:rsidR="00151F80" w:rsidRPr="00151F80" w14:paraId="13E5BE81" w14:textId="77777777" w:rsidTr="00267965">
        <w:trPr>
          <w:cantSplit/>
          <w:trHeight w:val="315"/>
          <w:jc w:val="center"/>
        </w:trPr>
        <w:tc>
          <w:tcPr>
            <w:tcW w:w="1015" w:type="dxa"/>
            <w:vAlign w:val="center"/>
          </w:tcPr>
          <w:p w14:paraId="5AF76515" w14:textId="77777777" w:rsidR="002E2654" w:rsidRPr="00151F80" w:rsidRDefault="002E2654" w:rsidP="000915BF">
            <w:pPr>
              <w:suppressAutoHyphens/>
              <w:autoSpaceDE w:val="0"/>
              <w:autoSpaceDN w:val="0"/>
              <w:adjustRightInd w:val="0"/>
              <w:jc w:val="center"/>
              <w:rPr>
                <w:sz w:val="20"/>
                <w:szCs w:val="20"/>
              </w:rPr>
            </w:pPr>
          </w:p>
        </w:tc>
        <w:tc>
          <w:tcPr>
            <w:tcW w:w="963" w:type="dxa"/>
            <w:vAlign w:val="center"/>
          </w:tcPr>
          <w:p w14:paraId="5FEDB543" w14:textId="77777777" w:rsidR="002E2654" w:rsidRPr="00151F80" w:rsidRDefault="002E2654" w:rsidP="000915BF">
            <w:pPr>
              <w:suppressAutoHyphens/>
              <w:autoSpaceDE w:val="0"/>
              <w:autoSpaceDN w:val="0"/>
              <w:adjustRightInd w:val="0"/>
              <w:jc w:val="center"/>
              <w:rPr>
                <w:sz w:val="20"/>
                <w:szCs w:val="20"/>
              </w:rPr>
            </w:pPr>
          </w:p>
        </w:tc>
        <w:tc>
          <w:tcPr>
            <w:tcW w:w="913" w:type="dxa"/>
            <w:vAlign w:val="center"/>
          </w:tcPr>
          <w:p w14:paraId="3D4FB4FD" w14:textId="77777777" w:rsidR="002E2654" w:rsidRPr="00151F80" w:rsidRDefault="002E2654" w:rsidP="000915BF">
            <w:pPr>
              <w:suppressAutoHyphens/>
              <w:autoSpaceDE w:val="0"/>
              <w:autoSpaceDN w:val="0"/>
              <w:adjustRightInd w:val="0"/>
              <w:jc w:val="center"/>
              <w:rPr>
                <w:sz w:val="20"/>
                <w:szCs w:val="20"/>
              </w:rPr>
            </w:pPr>
          </w:p>
        </w:tc>
        <w:tc>
          <w:tcPr>
            <w:tcW w:w="890" w:type="dxa"/>
            <w:vAlign w:val="center"/>
          </w:tcPr>
          <w:p w14:paraId="35DF2C19" w14:textId="77777777" w:rsidR="002E2654" w:rsidRPr="00151F80" w:rsidRDefault="002E2654" w:rsidP="000915BF">
            <w:pPr>
              <w:suppressAutoHyphens/>
              <w:autoSpaceDE w:val="0"/>
              <w:autoSpaceDN w:val="0"/>
              <w:adjustRightInd w:val="0"/>
              <w:jc w:val="center"/>
              <w:rPr>
                <w:sz w:val="20"/>
                <w:szCs w:val="20"/>
              </w:rPr>
            </w:pPr>
          </w:p>
        </w:tc>
        <w:tc>
          <w:tcPr>
            <w:tcW w:w="1078" w:type="dxa"/>
            <w:vAlign w:val="center"/>
          </w:tcPr>
          <w:p w14:paraId="4DAB7AEC" w14:textId="77777777" w:rsidR="002E2654" w:rsidRPr="00151F80" w:rsidRDefault="002E2654" w:rsidP="000915BF">
            <w:pPr>
              <w:suppressAutoHyphens/>
              <w:autoSpaceDE w:val="0"/>
              <w:autoSpaceDN w:val="0"/>
              <w:adjustRightInd w:val="0"/>
              <w:jc w:val="center"/>
              <w:rPr>
                <w:sz w:val="20"/>
                <w:szCs w:val="20"/>
              </w:rPr>
            </w:pPr>
          </w:p>
        </w:tc>
        <w:tc>
          <w:tcPr>
            <w:tcW w:w="1124" w:type="dxa"/>
            <w:vAlign w:val="center"/>
          </w:tcPr>
          <w:p w14:paraId="46978048" w14:textId="77777777" w:rsidR="002E2654" w:rsidRPr="00151F80" w:rsidRDefault="002E2654" w:rsidP="000915BF">
            <w:pPr>
              <w:suppressAutoHyphens/>
              <w:autoSpaceDE w:val="0"/>
              <w:autoSpaceDN w:val="0"/>
              <w:adjustRightInd w:val="0"/>
              <w:jc w:val="center"/>
              <w:rPr>
                <w:sz w:val="20"/>
                <w:szCs w:val="20"/>
              </w:rPr>
            </w:pPr>
          </w:p>
        </w:tc>
        <w:tc>
          <w:tcPr>
            <w:tcW w:w="767" w:type="dxa"/>
            <w:vAlign w:val="center"/>
          </w:tcPr>
          <w:p w14:paraId="3D212E1C" w14:textId="77777777" w:rsidR="002E2654" w:rsidRPr="00151F80" w:rsidRDefault="002E2654" w:rsidP="000915BF">
            <w:pPr>
              <w:suppressAutoHyphens/>
              <w:autoSpaceDE w:val="0"/>
              <w:autoSpaceDN w:val="0"/>
              <w:adjustRightInd w:val="0"/>
              <w:jc w:val="center"/>
              <w:rPr>
                <w:sz w:val="20"/>
                <w:szCs w:val="20"/>
              </w:rPr>
            </w:pPr>
          </w:p>
        </w:tc>
        <w:tc>
          <w:tcPr>
            <w:tcW w:w="851" w:type="dxa"/>
            <w:vAlign w:val="center"/>
          </w:tcPr>
          <w:p w14:paraId="3CF2CDDA"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49CFEA54" w14:textId="77777777" w:rsidR="002E2654" w:rsidRPr="00151F80" w:rsidRDefault="002E2654" w:rsidP="000915BF">
            <w:pPr>
              <w:suppressAutoHyphens/>
              <w:autoSpaceDE w:val="0"/>
              <w:autoSpaceDN w:val="0"/>
              <w:adjustRightInd w:val="0"/>
              <w:jc w:val="center"/>
              <w:rPr>
                <w:sz w:val="20"/>
                <w:szCs w:val="20"/>
              </w:rPr>
            </w:pPr>
          </w:p>
        </w:tc>
        <w:tc>
          <w:tcPr>
            <w:tcW w:w="1276" w:type="dxa"/>
            <w:vAlign w:val="center"/>
          </w:tcPr>
          <w:p w14:paraId="485D72F4" w14:textId="77777777" w:rsidR="002E2654" w:rsidRPr="00151F80" w:rsidRDefault="002E2654" w:rsidP="000915BF">
            <w:pPr>
              <w:suppressAutoHyphens/>
              <w:autoSpaceDE w:val="0"/>
              <w:autoSpaceDN w:val="0"/>
              <w:adjustRightInd w:val="0"/>
              <w:jc w:val="center"/>
              <w:rPr>
                <w:sz w:val="20"/>
                <w:szCs w:val="20"/>
              </w:rPr>
            </w:pPr>
          </w:p>
        </w:tc>
        <w:tc>
          <w:tcPr>
            <w:tcW w:w="1276" w:type="dxa"/>
            <w:vAlign w:val="center"/>
          </w:tcPr>
          <w:p w14:paraId="440FDDB2" w14:textId="77777777" w:rsidR="002E2654" w:rsidRPr="00151F80" w:rsidRDefault="002E2654" w:rsidP="000915BF">
            <w:pPr>
              <w:suppressAutoHyphens/>
              <w:autoSpaceDE w:val="0"/>
              <w:autoSpaceDN w:val="0"/>
              <w:adjustRightInd w:val="0"/>
              <w:jc w:val="center"/>
              <w:rPr>
                <w:sz w:val="20"/>
                <w:szCs w:val="20"/>
              </w:rPr>
            </w:pPr>
          </w:p>
        </w:tc>
        <w:tc>
          <w:tcPr>
            <w:tcW w:w="1134" w:type="dxa"/>
            <w:vAlign w:val="center"/>
          </w:tcPr>
          <w:p w14:paraId="2FB8D473" w14:textId="77777777" w:rsidR="002E2654" w:rsidRPr="00151F80" w:rsidRDefault="002E2654" w:rsidP="000915BF">
            <w:pPr>
              <w:suppressAutoHyphens/>
              <w:autoSpaceDE w:val="0"/>
              <w:autoSpaceDN w:val="0"/>
              <w:adjustRightInd w:val="0"/>
              <w:jc w:val="center"/>
              <w:rPr>
                <w:sz w:val="20"/>
                <w:szCs w:val="20"/>
              </w:rPr>
            </w:pPr>
          </w:p>
        </w:tc>
        <w:tc>
          <w:tcPr>
            <w:tcW w:w="1134" w:type="dxa"/>
          </w:tcPr>
          <w:p w14:paraId="60BB10FF" w14:textId="77777777" w:rsidR="002E2654" w:rsidRPr="00151F80" w:rsidRDefault="002E2654" w:rsidP="000915BF">
            <w:pPr>
              <w:suppressAutoHyphens/>
              <w:autoSpaceDE w:val="0"/>
              <w:autoSpaceDN w:val="0"/>
              <w:adjustRightInd w:val="0"/>
              <w:jc w:val="center"/>
              <w:rPr>
                <w:sz w:val="20"/>
                <w:szCs w:val="20"/>
              </w:rPr>
            </w:pPr>
          </w:p>
        </w:tc>
        <w:tc>
          <w:tcPr>
            <w:tcW w:w="1418" w:type="dxa"/>
          </w:tcPr>
          <w:p w14:paraId="038802F2" w14:textId="77777777" w:rsidR="002E2654" w:rsidRPr="00151F80" w:rsidRDefault="002E2654" w:rsidP="000915BF">
            <w:pPr>
              <w:suppressAutoHyphens/>
              <w:autoSpaceDE w:val="0"/>
              <w:autoSpaceDN w:val="0"/>
              <w:adjustRightInd w:val="0"/>
              <w:jc w:val="center"/>
              <w:rPr>
                <w:sz w:val="20"/>
                <w:szCs w:val="20"/>
              </w:rPr>
            </w:pPr>
          </w:p>
        </w:tc>
      </w:tr>
      <w:tr w:rsidR="002E2654" w:rsidRPr="00151F80" w14:paraId="4640FFB9" w14:textId="77777777" w:rsidTr="00267965">
        <w:trPr>
          <w:cantSplit/>
          <w:trHeight w:val="240"/>
          <w:jc w:val="center"/>
        </w:trPr>
        <w:tc>
          <w:tcPr>
            <w:tcW w:w="1015" w:type="dxa"/>
            <w:vAlign w:val="center"/>
          </w:tcPr>
          <w:p w14:paraId="6FCA245E" w14:textId="77777777" w:rsidR="002E2654" w:rsidRPr="00151F80" w:rsidRDefault="002E2654" w:rsidP="000915BF">
            <w:pPr>
              <w:suppressAutoHyphens/>
              <w:autoSpaceDE w:val="0"/>
              <w:autoSpaceDN w:val="0"/>
              <w:adjustRightInd w:val="0"/>
              <w:jc w:val="center"/>
              <w:rPr>
                <w:sz w:val="20"/>
                <w:szCs w:val="20"/>
              </w:rPr>
            </w:pPr>
          </w:p>
        </w:tc>
        <w:tc>
          <w:tcPr>
            <w:tcW w:w="963" w:type="dxa"/>
            <w:vAlign w:val="center"/>
          </w:tcPr>
          <w:p w14:paraId="38E20B42" w14:textId="77777777" w:rsidR="002E2654" w:rsidRPr="00151F80" w:rsidRDefault="002E2654" w:rsidP="000915BF">
            <w:pPr>
              <w:suppressAutoHyphens/>
              <w:autoSpaceDE w:val="0"/>
              <w:autoSpaceDN w:val="0"/>
              <w:adjustRightInd w:val="0"/>
              <w:jc w:val="center"/>
              <w:rPr>
                <w:sz w:val="20"/>
                <w:szCs w:val="20"/>
              </w:rPr>
            </w:pPr>
          </w:p>
        </w:tc>
        <w:tc>
          <w:tcPr>
            <w:tcW w:w="913" w:type="dxa"/>
            <w:vAlign w:val="center"/>
          </w:tcPr>
          <w:p w14:paraId="52D6A609" w14:textId="77777777" w:rsidR="002E2654" w:rsidRPr="00151F80" w:rsidRDefault="002E2654" w:rsidP="000915BF">
            <w:pPr>
              <w:suppressAutoHyphens/>
              <w:autoSpaceDE w:val="0"/>
              <w:autoSpaceDN w:val="0"/>
              <w:adjustRightInd w:val="0"/>
              <w:jc w:val="center"/>
              <w:rPr>
                <w:sz w:val="20"/>
                <w:szCs w:val="20"/>
              </w:rPr>
            </w:pPr>
          </w:p>
        </w:tc>
        <w:tc>
          <w:tcPr>
            <w:tcW w:w="890" w:type="dxa"/>
            <w:vAlign w:val="center"/>
          </w:tcPr>
          <w:p w14:paraId="0FAC96EA" w14:textId="77777777" w:rsidR="002E2654" w:rsidRPr="00151F80" w:rsidRDefault="002E2654" w:rsidP="000915BF">
            <w:pPr>
              <w:suppressAutoHyphens/>
              <w:autoSpaceDE w:val="0"/>
              <w:autoSpaceDN w:val="0"/>
              <w:adjustRightInd w:val="0"/>
              <w:jc w:val="center"/>
              <w:rPr>
                <w:sz w:val="20"/>
                <w:szCs w:val="20"/>
              </w:rPr>
            </w:pPr>
          </w:p>
        </w:tc>
        <w:tc>
          <w:tcPr>
            <w:tcW w:w="1078" w:type="dxa"/>
            <w:vAlign w:val="center"/>
          </w:tcPr>
          <w:p w14:paraId="6B265B35" w14:textId="77777777" w:rsidR="002E2654" w:rsidRPr="00151F80" w:rsidRDefault="002E2654" w:rsidP="000915BF">
            <w:pPr>
              <w:suppressAutoHyphens/>
              <w:autoSpaceDE w:val="0"/>
              <w:autoSpaceDN w:val="0"/>
              <w:adjustRightInd w:val="0"/>
              <w:jc w:val="center"/>
              <w:rPr>
                <w:sz w:val="20"/>
                <w:szCs w:val="20"/>
              </w:rPr>
            </w:pPr>
          </w:p>
        </w:tc>
        <w:tc>
          <w:tcPr>
            <w:tcW w:w="1124" w:type="dxa"/>
            <w:vAlign w:val="center"/>
          </w:tcPr>
          <w:p w14:paraId="3985F60B" w14:textId="77777777" w:rsidR="002E2654" w:rsidRPr="00151F80" w:rsidRDefault="002E2654" w:rsidP="000915BF">
            <w:pPr>
              <w:suppressAutoHyphens/>
              <w:autoSpaceDE w:val="0"/>
              <w:autoSpaceDN w:val="0"/>
              <w:adjustRightInd w:val="0"/>
              <w:jc w:val="center"/>
              <w:rPr>
                <w:sz w:val="20"/>
                <w:szCs w:val="20"/>
              </w:rPr>
            </w:pPr>
          </w:p>
        </w:tc>
        <w:tc>
          <w:tcPr>
            <w:tcW w:w="767" w:type="dxa"/>
            <w:vAlign w:val="center"/>
          </w:tcPr>
          <w:p w14:paraId="633CCC26" w14:textId="77777777" w:rsidR="002E2654" w:rsidRPr="00151F80" w:rsidRDefault="002E2654" w:rsidP="000915BF">
            <w:pPr>
              <w:suppressAutoHyphens/>
              <w:autoSpaceDE w:val="0"/>
              <w:autoSpaceDN w:val="0"/>
              <w:adjustRightInd w:val="0"/>
              <w:jc w:val="center"/>
              <w:rPr>
                <w:sz w:val="20"/>
                <w:szCs w:val="20"/>
              </w:rPr>
            </w:pPr>
          </w:p>
        </w:tc>
        <w:tc>
          <w:tcPr>
            <w:tcW w:w="851" w:type="dxa"/>
            <w:vAlign w:val="center"/>
          </w:tcPr>
          <w:p w14:paraId="2E70CAF0"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382619B4" w14:textId="77777777" w:rsidR="002E2654" w:rsidRPr="00151F80" w:rsidRDefault="002E2654" w:rsidP="000915BF">
            <w:pPr>
              <w:suppressAutoHyphens/>
              <w:autoSpaceDE w:val="0"/>
              <w:autoSpaceDN w:val="0"/>
              <w:adjustRightInd w:val="0"/>
              <w:jc w:val="center"/>
              <w:rPr>
                <w:sz w:val="20"/>
                <w:szCs w:val="20"/>
              </w:rPr>
            </w:pPr>
          </w:p>
        </w:tc>
        <w:tc>
          <w:tcPr>
            <w:tcW w:w="1276" w:type="dxa"/>
            <w:vAlign w:val="center"/>
          </w:tcPr>
          <w:p w14:paraId="28B4D0EE" w14:textId="77777777" w:rsidR="002E2654" w:rsidRPr="00151F80" w:rsidRDefault="002E2654" w:rsidP="000915BF">
            <w:pPr>
              <w:suppressAutoHyphens/>
              <w:autoSpaceDE w:val="0"/>
              <w:autoSpaceDN w:val="0"/>
              <w:adjustRightInd w:val="0"/>
              <w:jc w:val="center"/>
              <w:rPr>
                <w:sz w:val="20"/>
                <w:szCs w:val="20"/>
              </w:rPr>
            </w:pPr>
          </w:p>
        </w:tc>
        <w:tc>
          <w:tcPr>
            <w:tcW w:w="1276" w:type="dxa"/>
            <w:vAlign w:val="center"/>
          </w:tcPr>
          <w:p w14:paraId="3BBFF954" w14:textId="77777777" w:rsidR="002E2654" w:rsidRPr="00151F80" w:rsidRDefault="002E2654" w:rsidP="000915BF">
            <w:pPr>
              <w:suppressAutoHyphens/>
              <w:autoSpaceDE w:val="0"/>
              <w:autoSpaceDN w:val="0"/>
              <w:adjustRightInd w:val="0"/>
              <w:jc w:val="center"/>
              <w:rPr>
                <w:sz w:val="20"/>
                <w:szCs w:val="20"/>
              </w:rPr>
            </w:pPr>
          </w:p>
        </w:tc>
        <w:tc>
          <w:tcPr>
            <w:tcW w:w="1134" w:type="dxa"/>
            <w:vAlign w:val="center"/>
          </w:tcPr>
          <w:p w14:paraId="4ECCCE34" w14:textId="77777777" w:rsidR="002E2654" w:rsidRPr="00151F80" w:rsidRDefault="002E2654" w:rsidP="000915BF">
            <w:pPr>
              <w:suppressAutoHyphens/>
              <w:autoSpaceDE w:val="0"/>
              <w:autoSpaceDN w:val="0"/>
              <w:adjustRightInd w:val="0"/>
              <w:jc w:val="center"/>
              <w:rPr>
                <w:sz w:val="20"/>
                <w:szCs w:val="20"/>
              </w:rPr>
            </w:pPr>
          </w:p>
        </w:tc>
        <w:tc>
          <w:tcPr>
            <w:tcW w:w="1134" w:type="dxa"/>
          </w:tcPr>
          <w:p w14:paraId="220F6DB2" w14:textId="77777777" w:rsidR="002E2654" w:rsidRPr="00151F80" w:rsidRDefault="002E2654" w:rsidP="000915BF">
            <w:pPr>
              <w:suppressAutoHyphens/>
              <w:autoSpaceDE w:val="0"/>
              <w:autoSpaceDN w:val="0"/>
              <w:adjustRightInd w:val="0"/>
              <w:jc w:val="center"/>
              <w:rPr>
                <w:sz w:val="20"/>
                <w:szCs w:val="20"/>
              </w:rPr>
            </w:pPr>
          </w:p>
        </w:tc>
        <w:tc>
          <w:tcPr>
            <w:tcW w:w="1418" w:type="dxa"/>
          </w:tcPr>
          <w:p w14:paraId="44F0001C" w14:textId="77777777" w:rsidR="002E2654" w:rsidRPr="00151F80" w:rsidRDefault="002E2654" w:rsidP="000915BF">
            <w:pPr>
              <w:suppressAutoHyphens/>
              <w:autoSpaceDE w:val="0"/>
              <w:autoSpaceDN w:val="0"/>
              <w:adjustRightInd w:val="0"/>
              <w:jc w:val="center"/>
              <w:rPr>
                <w:sz w:val="20"/>
                <w:szCs w:val="20"/>
              </w:rPr>
            </w:pPr>
          </w:p>
        </w:tc>
      </w:tr>
    </w:tbl>
    <w:p w14:paraId="469F35F9" w14:textId="77777777" w:rsidR="002E2654" w:rsidRPr="00151F80" w:rsidRDefault="002E2654" w:rsidP="000915BF">
      <w:pPr>
        <w:suppressAutoHyphens/>
        <w:autoSpaceDE w:val="0"/>
        <w:autoSpaceDN w:val="0"/>
        <w:adjustRightInd w:val="0"/>
        <w:jc w:val="both"/>
      </w:pPr>
    </w:p>
    <w:p w14:paraId="64E65C29" w14:textId="77777777" w:rsidR="002E2654" w:rsidRDefault="002E2654" w:rsidP="000915BF">
      <w:pPr>
        <w:suppressAutoHyphens/>
        <w:autoSpaceDE w:val="0"/>
        <w:autoSpaceDN w:val="0"/>
        <w:adjustRightInd w:val="0"/>
        <w:jc w:val="both"/>
      </w:pPr>
    </w:p>
    <w:p w14:paraId="59698F46" w14:textId="77777777" w:rsidR="00B8534C" w:rsidRDefault="00B8534C" w:rsidP="000915BF">
      <w:pPr>
        <w:suppressAutoHyphens/>
        <w:autoSpaceDE w:val="0"/>
        <w:autoSpaceDN w:val="0"/>
        <w:adjustRightInd w:val="0"/>
        <w:jc w:val="both"/>
      </w:pPr>
    </w:p>
    <w:p w14:paraId="41AA52BC" w14:textId="77777777" w:rsidR="00B8534C" w:rsidRDefault="00B8534C" w:rsidP="000915BF">
      <w:pPr>
        <w:suppressAutoHyphens/>
        <w:autoSpaceDE w:val="0"/>
        <w:autoSpaceDN w:val="0"/>
        <w:adjustRightInd w:val="0"/>
        <w:jc w:val="both"/>
      </w:pPr>
    </w:p>
    <w:p w14:paraId="3E34DC20" w14:textId="77777777" w:rsidR="00B8534C" w:rsidRDefault="00B8534C" w:rsidP="000915BF">
      <w:pPr>
        <w:suppressAutoHyphens/>
        <w:autoSpaceDE w:val="0"/>
        <w:autoSpaceDN w:val="0"/>
        <w:adjustRightInd w:val="0"/>
        <w:jc w:val="both"/>
      </w:pPr>
    </w:p>
    <w:p w14:paraId="0CED8BB3" w14:textId="77777777" w:rsidR="00B8534C" w:rsidRDefault="00B8534C" w:rsidP="000915BF">
      <w:pPr>
        <w:suppressAutoHyphens/>
        <w:autoSpaceDE w:val="0"/>
        <w:autoSpaceDN w:val="0"/>
        <w:adjustRightInd w:val="0"/>
        <w:jc w:val="both"/>
      </w:pPr>
    </w:p>
    <w:p w14:paraId="1014FDDD" w14:textId="77777777" w:rsidR="00B8534C" w:rsidRDefault="00B8534C" w:rsidP="000915BF">
      <w:pPr>
        <w:suppressAutoHyphens/>
        <w:autoSpaceDE w:val="0"/>
        <w:autoSpaceDN w:val="0"/>
        <w:adjustRightInd w:val="0"/>
        <w:jc w:val="both"/>
      </w:pPr>
    </w:p>
    <w:p w14:paraId="105BC4BB" w14:textId="77777777" w:rsidR="00B8534C" w:rsidRDefault="00B8534C" w:rsidP="000915BF">
      <w:pPr>
        <w:suppressAutoHyphens/>
        <w:autoSpaceDE w:val="0"/>
        <w:autoSpaceDN w:val="0"/>
        <w:adjustRightInd w:val="0"/>
        <w:jc w:val="both"/>
      </w:pPr>
    </w:p>
    <w:p w14:paraId="2B96EB50" w14:textId="77777777" w:rsidR="00B8534C" w:rsidRDefault="00B8534C" w:rsidP="000915BF">
      <w:pPr>
        <w:suppressAutoHyphens/>
        <w:autoSpaceDE w:val="0"/>
        <w:autoSpaceDN w:val="0"/>
        <w:adjustRightInd w:val="0"/>
        <w:jc w:val="both"/>
      </w:pPr>
    </w:p>
    <w:p w14:paraId="57CE2A70" w14:textId="77777777" w:rsidR="00B8534C" w:rsidRDefault="00B8534C" w:rsidP="000915BF">
      <w:pPr>
        <w:suppressAutoHyphens/>
        <w:autoSpaceDE w:val="0"/>
        <w:autoSpaceDN w:val="0"/>
        <w:adjustRightInd w:val="0"/>
        <w:jc w:val="both"/>
      </w:pPr>
    </w:p>
    <w:p w14:paraId="1B3EE461" w14:textId="77777777" w:rsidR="00B8534C" w:rsidRDefault="00B8534C" w:rsidP="000915BF">
      <w:pPr>
        <w:suppressAutoHyphens/>
        <w:autoSpaceDE w:val="0"/>
        <w:autoSpaceDN w:val="0"/>
        <w:adjustRightInd w:val="0"/>
        <w:jc w:val="both"/>
      </w:pPr>
    </w:p>
    <w:p w14:paraId="56CC20F9" w14:textId="77777777" w:rsidR="00B8534C" w:rsidRPr="00151F80" w:rsidRDefault="00B8534C" w:rsidP="000915BF">
      <w:pPr>
        <w:suppressAutoHyphens/>
        <w:autoSpaceDE w:val="0"/>
        <w:autoSpaceDN w:val="0"/>
        <w:adjustRightInd w:val="0"/>
        <w:jc w:val="both"/>
      </w:pPr>
    </w:p>
    <w:p w14:paraId="746A6E67"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3.2. Показатели, характеризующие объем муниципальной услуги:</w:t>
      </w:r>
    </w:p>
    <w:p w14:paraId="321A59A2" w14:textId="77777777" w:rsidR="002E2654" w:rsidRPr="00151F80" w:rsidRDefault="002E2654" w:rsidP="000915BF">
      <w:pPr>
        <w:suppressAutoHyphens/>
        <w:autoSpaceDE w:val="0"/>
        <w:autoSpaceDN w:val="0"/>
        <w:adjustRightInd w:val="0"/>
        <w:rPr>
          <w:sz w:val="20"/>
          <w:szCs w:val="20"/>
        </w:rPr>
      </w:pPr>
    </w:p>
    <w:p w14:paraId="37ED6B34" w14:textId="77777777" w:rsidR="002E2654" w:rsidRPr="00151F80" w:rsidRDefault="002E2654" w:rsidP="000915BF">
      <w:pPr>
        <w:suppressAutoHyphens/>
        <w:autoSpaceDE w:val="0"/>
        <w:autoSpaceDN w:val="0"/>
        <w:adjustRightInd w:val="0"/>
        <w:rPr>
          <w:sz w:val="20"/>
          <w:szCs w:val="20"/>
        </w:rPr>
      </w:pPr>
    </w:p>
    <w:tbl>
      <w:tblPr>
        <w:tblW w:w="14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6"/>
        <w:gridCol w:w="924"/>
        <w:gridCol w:w="881"/>
        <w:gridCol w:w="924"/>
        <w:gridCol w:w="777"/>
        <w:gridCol w:w="867"/>
        <w:gridCol w:w="814"/>
        <w:gridCol w:w="851"/>
        <w:gridCol w:w="850"/>
        <w:gridCol w:w="833"/>
        <w:gridCol w:w="851"/>
        <w:gridCol w:w="850"/>
        <w:gridCol w:w="1007"/>
        <w:gridCol w:w="850"/>
        <w:gridCol w:w="850"/>
        <w:gridCol w:w="924"/>
        <w:gridCol w:w="840"/>
        <w:gridCol w:w="14"/>
      </w:tblGrid>
      <w:tr w:rsidR="00151F80" w:rsidRPr="00151F80" w14:paraId="626F935F" w14:textId="77777777" w:rsidTr="00B8534C">
        <w:trPr>
          <w:gridAfter w:val="1"/>
          <w:wAfter w:w="14" w:type="dxa"/>
          <w:cantSplit/>
          <w:trHeight w:val="1147"/>
          <w:jc w:val="center"/>
        </w:trPr>
        <w:tc>
          <w:tcPr>
            <w:tcW w:w="736" w:type="dxa"/>
            <w:vMerge w:val="restart"/>
          </w:tcPr>
          <w:p w14:paraId="2A366B14"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Уникальный номер реестровой записи</w:t>
            </w:r>
            <w:r w:rsidRPr="00151F80">
              <w:rPr>
                <w:sz w:val="20"/>
                <w:szCs w:val="20"/>
                <w:vertAlign w:val="superscript"/>
              </w:rPr>
              <w:t>5</w:t>
            </w:r>
          </w:p>
        </w:tc>
        <w:tc>
          <w:tcPr>
            <w:tcW w:w="2729" w:type="dxa"/>
            <w:gridSpan w:val="3"/>
          </w:tcPr>
          <w:p w14:paraId="04B6B928" w14:textId="787F52B9"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характеризующий содержание муниципальной услуги</w:t>
            </w:r>
          </w:p>
        </w:tc>
        <w:tc>
          <w:tcPr>
            <w:tcW w:w="1644" w:type="dxa"/>
            <w:gridSpan w:val="2"/>
          </w:tcPr>
          <w:p w14:paraId="70E9F3AB" w14:textId="4B07E5AF"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характеризующий условия (формы) оказания муниципальной услуги</w:t>
            </w:r>
          </w:p>
        </w:tc>
        <w:tc>
          <w:tcPr>
            <w:tcW w:w="2515" w:type="dxa"/>
            <w:gridSpan w:val="3"/>
          </w:tcPr>
          <w:p w14:paraId="5A35D38B" w14:textId="606F6521"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показатель объема муниципальной услуги</w:t>
            </w:r>
          </w:p>
        </w:tc>
        <w:tc>
          <w:tcPr>
            <w:tcW w:w="2534" w:type="dxa"/>
            <w:gridSpan w:val="3"/>
          </w:tcPr>
          <w:p w14:paraId="5E014F0A" w14:textId="69D7489E"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значение показателя объема</w:t>
            </w:r>
          </w:p>
          <w:p w14:paraId="734220C6" w14:textId="3DE9A544" w:rsidR="002E2654" w:rsidRPr="00151F80" w:rsidRDefault="002217F7" w:rsidP="00B8534C">
            <w:pPr>
              <w:suppressAutoHyphens/>
              <w:autoSpaceDE w:val="0"/>
              <w:autoSpaceDN w:val="0"/>
              <w:adjustRightInd w:val="0"/>
              <w:spacing w:line="240" w:lineRule="exact"/>
              <w:jc w:val="center"/>
              <w:rPr>
                <w:sz w:val="20"/>
                <w:szCs w:val="20"/>
              </w:rPr>
            </w:pPr>
            <w:r w:rsidRPr="00151F80">
              <w:rPr>
                <w:sz w:val="20"/>
                <w:szCs w:val="20"/>
              </w:rPr>
              <w:t>муниципальной услуги</w:t>
            </w:r>
          </w:p>
        </w:tc>
        <w:tc>
          <w:tcPr>
            <w:tcW w:w="2707" w:type="dxa"/>
            <w:gridSpan w:val="3"/>
          </w:tcPr>
          <w:p w14:paraId="4AF04C95" w14:textId="138234B6" w:rsidR="002E2654" w:rsidRPr="00151F80" w:rsidRDefault="002217F7" w:rsidP="00B8534C">
            <w:pPr>
              <w:suppressAutoHyphens/>
              <w:spacing w:line="240" w:lineRule="exact"/>
              <w:jc w:val="center"/>
              <w:rPr>
                <w:sz w:val="20"/>
                <w:szCs w:val="20"/>
              </w:rPr>
            </w:pPr>
            <w:r w:rsidRPr="00151F80">
              <w:rPr>
                <w:sz w:val="20"/>
                <w:szCs w:val="20"/>
              </w:rPr>
              <w:t>размер</w:t>
            </w:r>
          </w:p>
          <w:p w14:paraId="7FB6C552" w14:textId="364EEF25" w:rsidR="002E2654" w:rsidRPr="00151F80" w:rsidRDefault="002217F7" w:rsidP="00B8534C">
            <w:pPr>
              <w:suppressAutoHyphens/>
              <w:spacing w:line="240" w:lineRule="exact"/>
              <w:jc w:val="center"/>
              <w:rPr>
                <w:sz w:val="20"/>
                <w:szCs w:val="20"/>
              </w:rPr>
            </w:pPr>
            <w:r w:rsidRPr="00151F80">
              <w:rPr>
                <w:sz w:val="20"/>
                <w:szCs w:val="20"/>
              </w:rPr>
              <w:t>платы (цена, тариф)</w:t>
            </w:r>
            <w:r w:rsidRPr="00151F80">
              <w:rPr>
                <w:sz w:val="20"/>
                <w:szCs w:val="20"/>
                <w:vertAlign w:val="superscript"/>
              </w:rPr>
              <w:t>8</w:t>
            </w:r>
          </w:p>
        </w:tc>
        <w:tc>
          <w:tcPr>
            <w:tcW w:w="1764" w:type="dxa"/>
            <w:gridSpan w:val="2"/>
          </w:tcPr>
          <w:p w14:paraId="21BCC8C9" w14:textId="67986F2C" w:rsidR="002E2654" w:rsidRPr="00151F80" w:rsidRDefault="002217F7" w:rsidP="00B8534C">
            <w:pPr>
              <w:suppressAutoHyphens/>
              <w:spacing w:line="240" w:lineRule="exact"/>
              <w:jc w:val="center"/>
              <w:rPr>
                <w:sz w:val="20"/>
                <w:szCs w:val="20"/>
              </w:rPr>
            </w:pPr>
            <w:r w:rsidRPr="00151F80">
              <w:rPr>
                <w:sz w:val="20"/>
                <w:szCs w:val="20"/>
              </w:rPr>
              <w:t>д</w:t>
            </w:r>
            <w:r w:rsidR="002E2654" w:rsidRPr="00151F80">
              <w:rPr>
                <w:sz w:val="20"/>
                <w:szCs w:val="20"/>
              </w:rPr>
              <w:t>опустимые (возможные) отклонения от установленных показателей качества муниципальной услуги</w:t>
            </w:r>
            <w:r w:rsidR="002E2654" w:rsidRPr="00151F80">
              <w:rPr>
                <w:sz w:val="20"/>
                <w:szCs w:val="20"/>
                <w:vertAlign w:val="superscript"/>
              </w:rPr>
              <w:t>7</w:t>
            </w:r>
          </w:p>
        </w:tc>
      </w:tr>
      <w:tr w:rsidR="00151F80" w:rsidRPr="00151F80" w14:paraId="0E144BB3" w14:textId="77777777" w:rsidTr="00B8534C">
        <w:trPr>
          <w:cantSplit/>
          <w:trHeight w:val="330"/>
          <w:jc w:val="center"/>
        </w:trPr>
        <w:tc>
          <w:tcPr>
            <w:tcW w:w="736" w:type="dxa"/>
            <w:vMerge/>
            <w:vAlign w:val="center"/>
          </w:tcPr>
          <w:p w14:paraId="6D7580DF" w14:textId="77777777" w:rsidR="002E2654" w:rsidRPr="00151F80" w:rsidRDefault="002E2654" w:rsidP="000915BF">
            <w:pPr>
              <w:suppressAutoHyphens/>
              <w:autoSpaceDE w:val="0"/>
              <w:autoSpaceDN w:val="0"/>
              <w:adjustRightInd w:val="0"/>
              <w:jc w:val="center"/>
              <w:rPr>
                <w:sz w:val="20"/>
                <w:szCs w:val="20"/>
              </w:rPr>
            </w:pPr>
          </w:p>
        </w:tc>
        <w:tc>
          <w:tcPr>
            <w:tcW w:w="924" w:type="dxa"/>
            <w:vMerge w:val="restart"/>
          </w:tcPr>
          <w:p w14:paraId="4FDDD14A"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 показателя</w:t>
            </w:r>
            <w:r w:rsidRPr="00151F80">
              <w:rPr>
                <w:sz w:val="20"/>
                <w:szCs w:val="20"/>
                <w:vertAlign w:val="superscript"/>
              </w:rPr>
              <w:t>5</w:t>
            </w:r>
          </w:p>
        </w:tc>
        <w:tc>
          <w:tcPr>
            <w:tcW w:w="881" w:type="dxa"/>
            <w:vMerge w:val="restart"/>
          </w:tcPr>
          <w:p w14:paraId="0BB2DB7A"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 показателя</w:t>
            </w:r>
            <w:r w:rsidRPr="00151F80">
              <w:rPr>
                <w:sz w:val="20"/>
                <w:szCs w:val="20"/>
                <w:vertAlign w:val="superscript"/>
              </w:rPr>
              <w:t>5</w:t>
            </w:r>
          </w:p>
        </w:tc>
        <w:tc>
          <w:tcPr>
            <w:tcW w:w="924" w:type="dxa"/>
            <w:vMerge w:val="restart"/>
          </w:tcPr>
          <w:p w14:paraId="679A97C2"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 показателя</w:t>
            </w:r>
            <w:r w:rsidRPr="00151F80">
              <w:rPr>
                <w:sz w:val="20"/>
                <w:szCs w:val="20"/>
                <w:vertAlign w:val="superscript"/>
              </w:rPr>
              <w:t>5</w:t>
            </w:r>
          </w:p>
        </w:tc>
        <w:tc>
          <w:tcPr>
            <w:tcW w:w="777" w:type="dxa"/>
            <w:vMerge w:val="restart"/>
          </w:tcPr>
          <w:p w14:paraId="30BCCF69"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 показателя</w:t>
            </w:r>
            <w:r w:rsidRPr="00151F80">
              <w:rPr>
                <w:sz w:val="20"/>
                <w:szCs w:val="20"/>
                <w:vertAlign w:val="superscript"/>
              </w:rPr>
              <w:t>5</w:t>
            </w:r>
          </w:p>
        </w:tc>
        <w:tc>
          <w:tcPr>
            <w:tcW w:w="867" w:type="dxa"/>
            <w:vMerge w:val="restart"/>
          </w:tcPr>
          <w:p w14:paraId="566DB221"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 показателя</w:t>
            </w:r>
            <w:r w:rsidRPr="00151F80">
              <w:rPr>
                <w:sz w:val="20"/>
                <w:szCs w:val="20"/>
                <w:vertAlign w:val="superscript"/>
              </w:rPr>
              <w:t>5</w:t>
            </w:r>
          </w:p>
        </w:tc>
        <w:tc>
          <w:tcPr>
            <w:tcW w:w="814" w:type="dxa"/>
            <w:vMerge w:val="restart"/>
          </w:tcPr>
          <w:p w14:paraId="495784AA" w14:textId="77777777" w:rsidR="002E2654" w:rsidRPr="00151F80" w:rsidRDefault="002E2654" w:rsidP="00B8534C">
            <w:pPr>
              <w:suppressAutoHyphens/>
              <w:autoSpaceDE w:val="0"/>
              <w:autoSpaceDN w:val="0"/>
              <w:adjustRightInd w:val="0"/>
              <w:spacing w:line="240" w:lineRule="exact"/>
              <w:jc w:val="center"/>
              <w:rPr>
                <w:sz w:val="20"/>
                <w:szCs w:val="20"/>
                <w:vertAlign w:val="superscript"/>
              </w:rPr>
            </w:pPr>
            <w:r w:rsidRPr="00151F80">
              <w:rPr>
                <w:sz w:val="20"/>
                <w:szCs w:val="20"/>
              </w:rPr>
              <w:t>наименование показателя</w:t>
            </w:r>
            <w:r w:rsidRPr="00151F80">
              <w:rPr>
                <w:sz w:val="20"/>
                <w:szCs w:val="20"/>
                <w:vertAlign w:val="superscript"/>
              </w:rPr>
              <w:t>5</w:t>
            </w:r>
          </w:p>
        </w:tc>
        <w:tc>
          <w:tcPr>
            <w:tcW w:w="1701" w:type="dxa"/>
            <w:gridSpan w:val="2"/>
          </w:tcPr>
          <w:p w14:paraId="3D893E15" w14:textId="7019D216"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единица измерения</w:t>
            </w:r>
          </w:p>
          <w:p w14:paraId="551F7AAD"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833" w:type="dxa"/>
            <w:vMerge w:val="restart"/>
            <w:vAlign w:val="center"/>
          </w:tcPr>
          <w:p w14:paraId="33B230E4"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560A5FD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(очередной финансовый год)</w:t>
            </w:r>
          </w:p>
        </w:tc>
        <w:tc>
          <w:tcPr>
            <w:tcW w:w="851" w:type="dxa"/>
            <w:vMerge w:val="restart"/>
            <w:vAlign w:val="center"/>
          </w:tcPr>
          <w:p w14:paraId="670B79B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3E4A688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(1-й год планового периода)</w:t>
            </w:r>
          </w:p>
        </w:tc>
        <w:tc>
          <w:tcPr>
            <w:tcW w:w="850" w:type="dxa"/>
            <w:vMerge w:val="restart"/>
            <w:vAlign w:val="center"/>
          </w:tcPr>
          <w:p w14:paraId="4799029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54047AB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(2-й год планового периода)</w:t>
            </w:r>
          </w:p>
        </w:tc>
        <w:tc>
          <w:tcPr>
            <w:tcW w:w="1007" w:type="dxa"/>
            <w:vMerge w:val="restart"/>
            <w:vAlign w:val="center"/>
          </w:tcPr>
          <w:p w14:paraId="4AE4E35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49F1B20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(очередной финансовый год)</w:t>
            </w:r>
          </w:p>
        </w:tc>
        <w:tc>
          <w:tcPr>
            <w:tcW w:w="850" w:type="dxa"/>
            <w:vMerge w:val="restart"/>
            <w:vAlign w:val="center"/>
          </w:tcPr>
          <w:p w14:paraId="5846BBC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2C9FE02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(1-й год планового периода)</w:t>
            </w:r>
          </w:p>
        </w:tc>
        <w:tc>
          <w:tcPr>
            <w:tcW w:w="850" w:type="dxa"/>
            <w:vMerge w:val="restart"/>
            <w:vAlign w:val="center"/>
          </w:tcPr>
          <w:p w14:paraId="0C67C80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20 __ год</w:t>
            </w:r>
          </w:p>
          <w:p w14:paraId="0470CE4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(2-й год планового периода)</w:t>
            </w:r>
          </w:p>
        </w:tc>
        <w:tc>
          <w:tcPr>
            <w:tcW w:w="924" w:type="dxa"/>
            <w:vMerge w:val="restart"/>
          </w:tcPr>
          <w:p w14:paraId="5197DC0A" w14:textId="77777777" w:rsidR="00B8534C" w:rsidRDefault="002E2654" w:rsidP="00B8534C">
            <w:pPr>
              <w:suppressAutoHyphens/>
              <w:autoSpaceDE w:val="0"/>
              <w:autoSpaceDN w:val="0"/>
              <w:adjustRightInd w:val="0"/>
              <w:jc w:val="center"/>
              <w:rPr>
                <w:sz w:val="20"/>
                <w:szCs w:val="20"/>
              </w:rPr>
            </w:pPr>
            <w:r w:rsidRPr="00151F80">
              <w:rPr>
                <w:sz w:val="20"/>
                <w:szCs w:val="20"/>
              </w:rPr>
              <w:t xml:space="preserve">в </w:t>
            </w:r>
            <w:proofErr w:type="spellStart"/>
            <w:r w:rsidRPr="00151F80">
              <w:rPr>
                <w:sz w:val="20"/>
                <w:szCs w:val="20"/>
              </w:rPr>
              <w:t>процен</w:t>
            </w:r>
            <w:proofErr w:type="spellEnd"/>
          </w:p>
          <w:p w14:paraId="76A5E2DD" w14:textId="49E14878" w:rsidR="002E2654" w:rsidRPr="00151F80" w:rsidRDefault="002E2654" w:rsidP="00B8534C">
            <w:pPr>
              <w:suppressAutoHyphens/>
              <w:autoSpaceDE w:val="0"/>
              <w:autoSpaceDN w:val="0"/>
              <w:adjustRightInd w:val="0"/>
              <w:jc w:val="center"/>
              <w:rPr>
                <w:sz w:val="20"/>
                <w:szCs w:val="20"/>
              </w:rPr>
            </w:pPr>
            <w:proofErr w:type="spellStart"/>
            <w:r w:rsidRPr="00151F80">
              <w:rPr>
                <w:sz w:val="20"/>
                <w:szCs w:val="20"/>
              </w:rPr>
              <w:t>тах</w:t>
            </w:r>
            <w:proofErr w:type="spellEnd"/>
          </w:p>
        </w:tc>
        <w:tc>
          <w:tcPr>
            <w:tcW w:w="854" w:type="dxa"/>
            <w:gridSpan w:val="2"/>
            <w:vMerge w:val="restart"/>
          </w:tcPr>
          <w:p w14:paraId="62A5FF74" w14:textId="77777777" w:rsidR="00B8534C" w:rsidRDefault="002E2654" w:rsidP="00B8534C">
            <w:pPr>
              <w:suppressAutoHyphens/>
              <w:autoSpaceDE w:val="0"/>
              <w:autoSpaceDN w:val="0"/>
              <w:adjustRightInd w:val="0"/>
              <w:jc w:val="center"/>
              <w:rPr>
                <w:sz w:val="20"/>
                <w:szCs w:val="20"/>
              </w:rPr>
            </w:pPr>
            <w:r w:rsidRPr="00151F80">
              <w:rPr>
                <w:sz w:val="20"/>
                <w:szCs w:val="20"/>
              </w:rPr>
              <w:t>в абсолютных показа</w:t>
            </w:r>
          </w:p>
          <w:p w14:paraId="54FD2228" w14:textId="1545F982" w:rsidR="002E2654" w:rsidRPr="00151F80" w:rsidRDefault="002E2654" w:rsidP="00B8534C">
            <w:pPr>
              <w:suppressAutoHyphens/>
              <w:autoSpaceDE w:val="0"/>
              <w:autoSpaceDN w:val="0"/>
              <w:adjustRightInd w:val="0"/>
              <w:jc w:val="center"/>
              <w:rPr>
                <w:sz w:val="20"/>
                <w:szCs w:val="20"/>
              </w:rPr>
            </w:pPr>
            <w:proofErr w:type="spellStart"/>
            <w:r w:rsidRPr="00151F80">
              <w:rPr>
                <w:sz w:val="20"/>
                <w:szCs w:val="20"/>
              </w:rPr>
              <w:t>телях</w:t>
            </w:r>
            <w:proofErr w:type="spellEnd"/>
          </w:p>
        </w:tc>
      </w:tr>
      <w:tr w:rsidR="00151F80" w:rsidRPr="00151F80" w14:paraId="11A91076" w14:textId="77777777" w:rsidTr="00B8534C">
        <w:trPr>
          <w:cantSplit/>
          <w:trHeight w:val="375"/>
          <w:jc w:val="center"/>
        </w:trPr>
        <w:tc>
          <w:tcPr>
            <w:tcW w:w="736" w:type="dxa"/>
            <w:vMerge/>
            <w:vAlign w:val="center"/>
          </w:tcPr>
          <w:p w14:paraId="3BA8CC79" w14:textId="77777777" w:rsidR="002E2654" w:rsidRPr="00151F80" w:rsidRDefault="002E2654" w:rsidP="000915BF">
            <w:pPr>
              <w:suppressAutoHyphens/>
              <w:autoSpaceDE w:val="0"/>
              <w:autoSpaceDN w:val="0"/>
              <w:adjustRightInd w:val="0"/>
              <w:jc w:val="center"/>
              <w:rPr>
                <w:sz w:val="20"/>
                <w:szCs w:val="20"/>
              </w:rPr>
            </w:pPr>
          </w:p>
        </w:tc>
        <w:tc>
          <w:tcPr>
            <w:tcW w:w="924" w:type="dxa"/>
            <w:vMerge/>
          </w:tcPr>
          <w:p w14:paraId="55B90B82"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881" w:type="dxa"/>
            <w:vMerge/>
          </w:tcPr>
          <w:p w14:paraId="36FB53FE"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924" w:type="dxa"/>
            <w:vMerge/>
          </w:tcPr>
          <w:p w14:paraId="62D201FA"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777" w:type="dxa"/>
            <w:vMerge/>
          </w:tcPr>
          <w:p w14:paraId="2DA2B155"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867" w:type="dxa"/>
            <w:vMerge/>
          </w:tcPr>
          <w:p w14:paraId="5579D7BA"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814" w:type="dxa"/>
            <w:vMerge/>
          </w:tcPr>
          <w:p w14:paraId="3E55F035" w14:textId="77777777" w:rsidR="002E2654" w:rsidRPr="00151F80" w:rsidRDefault="002E2654" w:rsidP="00B8534C">
            <w:pPr>
              <w:suppressAutoHyphens/>
              <w:autoSpaceDE w:val="0"/>
              <w:autoSpaceDN w:val="0"/>
              <w:adjustRightInd w:val="0"/>
              <w:spacing w:line="240" w:lineRule="exact"/>
              <w:jc w:val="center"/>
              <w:rPr>
                <w:sz w:val="20"/>
                <w:szCs w:val="20"/>
                <w:vertAlign w:val="superscript"/>
              </w:rPr>
            </w:pPr>
          </w:p>
        </w:tc>
        <w:tc>
          <w:tcPr>
            <w:tcW w:w="851" w:type="dxa"/>
          </w:tcPr>
          <w:p w14:paraId="01ED01D7" w14:textId="77777777" w:rsidR="002E2654" w:rsidRPr="00151F80" w:rsidRDefault="002E2654" w:rsidP="00B8534C">
            <w:pPr>
              <w:suppressAutoHyphens/>
              <w:autoSpaceDE w:val="0"/>
              <w:autoSpaceDN w:val="0"/>
              <w:adjustRightInd w:val="0"/>
              <w:spacing w:line="240" w:lineRule="exact"/>
              <w:jc w:val="center"/>
              <w:rPr>
                <w:sz w:val="20"/>
                <w:szCs w:val="20"/>
              </w:rPr>
            </w:pPr>
            <w:r w:rsidRPr="00151F80">
              <w:rPr>
                <w:sz w:val="20"/>
                <w:szCs w:val="20"/>
              </w:rPr>
              <w:t>наименование</w:t>
            </w:r>
            <w:r w:rsidRPr="00151F80">
              <w:rPr>
                <w:sz w:val="20"/>
                <w:szCs w:val="20"/>
                <w:vertAlign w:val="superscript"/>
              </w:rPr>
              <w:t>5</w:t>
            </w:r>
          </w:p>
        </w:tc>
        <w:tc>
          <w:tcPr>
            <w:tcW w:w="850" w:type="dxa"/>
          </w:tcPr>
          <w:p w14:paraId="7C6C4DBF" w14:textId="77777777" w:rsidR="002E2654" w:rsidRPr="00151F80" w:rsidRDefault="002E2654" w:rsidP="00B8534C">
            <w:pPr>
              <w:suppressAutoHyphens/>
              <w:autoSpaceDE w:val="0"/>
              <w:autoSpaceDN w:val="0"/>
              <w:adjustRightInd w:val="0"/>
              <w:spacing w:line="240" w:lineRule="exact"/>
              <w:jc w:val="center"/>
              <w:rPr>
                <w:sz w:val="20"/>
                <w:szCs w:val="20"/>
                <w:vertAlign w:val="superscript"/>
              </w:rPr>
            </w:pPr>
            <w:r w:rsidRPr="00151F80">
              <w:rPr>
                <w:sz w:val="20"/>
                <w:szCs w:val="20"/>
              </w:rPr>
              <w:t>код по ОКЕИ</w:t>
            </w:r>
            <w:r w:rsidRPr="00151F80">
              <w:rPr>
                <w:sz w:val="20"/>
                <w:szCs w:val="20"/>
                <w:vertAlign w:val="superscript"/>
              </w:rPr>
              <w:t xml:space="preserve"> 6</w:t>
            </w:r>
          </w:p>
          <w:p w14:paraId="61EFA4E1" w14:textId="77777777" w:rsidR="002E2654" w:rsidRPr="00151F80" w:rsidRDefault="002E2654" w:rsidP="00B8534C">
            <w:pPr>
              <w:suppressAutoHyphens/>
              <w:autoSpaceDE w:val="0"/>
              <w:autoSpaceDN w:val="0"/>
              <w:adjustRightInd w:val="0"/>
              <w:spacing w:line="240" w:lineRule="exact"/>
              <w:jc w:val="center"/>
              <w:rPr>
                <w:sz w:val="20"/>
                <w:szCs w:val="20"/>
              </w:rPr>
            </w:pPr>
          </w:p>
        </w:tc>
        <w:tc>
          <w:tcPr>
            <w:tcW w:w="833" w:type="dxa"/>
            <w:vMerge/>
            <w:vAlign w:val="center"/>
          </w:tcPr>
          <w:p w14:paraId="41952C52" w14:textId="77777777" w:rsidR="002E2654" w:rsidRPr="00151F80" w:rsidRDefault="002E2654" w:rsidP="000915BF">
            <w:pPr>
              <w:suppressAutoHyphens/>
              <w:autoSpaceDE w:val="0"/>
              <w:autoSpaceDN w:val="0"/>
              <w:adjustRightInd w:val="0"/>
              <w:jc w:val="center"/>
              <w:rPr>
                <w:sz w:val="20"/>
                <w:szCs w:val="20"/>
              </w:rPr>
            </w:pPr>
          </w:p>
        </w:tc>
        <w:tc>
          <w:tcPr>
            <w:tcW w:w="851" w:type="dxa"/>
            <w:vMerge/>
            <w:vAlign w:val="center"/>
          </w:tcPr>
          <w:p w14:paraId="12D224CD" w14:textId="77777777" w:rsidR="002E2654" w:rsidRPr="00151F80" w:rsidRDefault="002E2654" w:rsidP="000915BF">
            <w:pPr>
              <w:suppressAutoHyphens/>
              <w:autoSpaceDE w:val="0"/>
              <w:autoSpaceDN w:val="0"/>
              <w:adjustRightInd w:val="0"/>
              <w:jc w:val="center"/>
              <w:rPr>
                <w:sz w:val="20"/>
                <w:szCs w:val="20"/>
              </w:rPr>
            </w:pPr>
          </w:p>
        </w:tc>
        <w:tc>
          <w:tcPr>
            <w:tcW w:w="850" w:type="dxa"/>
            <w:vMerge/>
            <w:vAlign w:val="center"/>
          </w:tcPr>
          <w:p w14:paraId="22DA8C3D" w14:textId="77777777" w:rsidR="002E2654" w:rsidRPr="00151F80" w:rsidRDefault="002E2654" w:rsidP="000915BF">
            <w:pPr>
              <w:suppressAutoHyphens/>
              <w:autoSpaceDE w:val="0"/>
              <w:autoSpaceDN w:val="0"/>
              <w:adjustRightInd w:val="0"/>
              <w:jc w:val="center"/>
              <w:rPr>
                <w:sz w:val="20"/>
                <w:szCs w:val="20"/>
              </w:rPr>
            </w:pPr>
          </w:p>
        </w:tc>
        <w:tc>
          <w:tcPr>
            <w:tcW w:w="1007" w:type="dxa"/>
            <w:vMerge/>
            <w:vAlign w:val="center"/>
          </w:tcPr>
          <w:p w14:paraId="3542C9BE" w14:textId="77777777" w:rsidR="002E2654" w:rsidRPr="00151F80" w:rsidRDefault="002E2654" w:rsidP="000915BF">
            <w:pPr>
              <w:suppressAutoHyphens/>
              <w:autoSpaceDE w:val="0"/>
              <w:autoSpaceDN w:val="0"/>
              <w:adjustRightInd w:val="0"/>
              <w:jc w:val="center"/>
              <w:rPr>
                <w:sz w:val="20"/>
                <w:szCs w:val="20"/>
              </w:rPr>
            </w:pPr>
          </w:p>
        </w:tc>
        <w:tc>
          <w:tcPr>
            <w:tcW w:w="850" w:type="dxa"/>
            <w:vMerge/>
            <w:vAlign w:val="center"/>
          </w:tcPr>
          <w:p w14:paraId="5E423FBC" w14:textId="77777777" w:rsidR="002E2654" w:rsidRPr="00151F80" w:rsidRDefault="002E2654" w:rsidP="000915BF">
            <w:pPr>
              <w:suppressAutoHyphens/>
              <w:autoSpaceDE w:val="0"/>
              <w:autoSpaceDN w:val="0"/>
              <w:adjustRightInd w:val="0"/>
              <w:jc w:val="center"/>
              <w:rPr>
                <w:sz w:val="20"/>
                <w:szCs w:val="20"/>
              </w:rPr>
            </w:pPr>
          </w:p>
        </w:tc>
        <w:tc>
          <w:tcPr>
            <w:tcW w:w="850" w:type="dxa"/>
            <w:vMerge/>
            <w:vAlign w:val="center"/>
          </w:tcPr>
          <w:p w14:paraId="2E93F49A" w14:textId="77777777" w:rsidR="002E2654" w:rsidRPr="00151F80" w:rsidRDefault="002E2654" w:rsidP="000915BF">
            <w:pPr>
              <w:suppressAutoHyphens/>
              <w:autoSpaceDE w:val="0"/>
              <w:autoSpaceDN w:val="0"/>
              <w:adjustRightInd w:val="0"/>
              <w:jc w:val="center"/>
              <w:rPr>
                <w:sz w:val="20"/>
                <w:szCs w:val="20"/>
              </w:rPr>
            </w:pPr>
          </w:p>
        </w:tc>
        <w:tc>
          <w:tcPr>
            <w:tcW w:w="924" w:type="dxa"/>
            <w:vMerge/>
          </w:tcPr>
          <w:p w14:paraId="7D1B8199" w14:textId="77777777" w:rsidR="002E2654" w:rsidRPr="00151F80" w:rsidRDefault="002E2654" w:rsidP="000915BF">
            <w:pPr>
              <w:suppressAutoHyphens/>
              <w:autoSpaceDE w:val="0"/>
              <w:autoSpaceDN w:val="0"/>
              <w:adjustRightInd w:val="0"/>
              <w:jc w:val="center"/>
              <w:rPr>
                <w:sz w:val="20"/>
                <w:szCs w:val="20"/>
              </w:rPr>
            </w:pPr>
          </w:p>
        </w:tc>
        <w:tc>
          <w:tcPr>
            <w:tcW w:w="854" w:type="dxa"/>
            <w:gridSpan w:val="2"/>
            <w:vMerge/>
          </w:tcPr>
          <w:p w14:paraId="2347B9A1"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32621DA4" w14:textId="77777777" w:rsidTr="00267965">
        <w:trPr>
          <w:cantSplit/>
          <w:trHeight w:val="240"/>
          <w:jc w:val="center"/>
        </w:trPr>
        <w:tc>
          <w:tcPr>
            <w:tcW w:w="736" w:type="dxa"/>
            <w:vAlign w:val="center"/>
          </w:tcPr>
          <w:p w14:paraId="1DE9307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924" w:type="dxa"/>
            <w:vAlign w:val="center"/>
          </w:tcPr>
          <w:p w14:paraId="15F54EE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881" w:type="dxa"/>
            <w:vAlign w:val="center"/>
          </w:tcPr>
          <w:p w14:paraId="7EDFB4B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924" w:type="dxa"/>
            <w:vAlign w:val="center"/>
          </w:tcPr>
          <w:p w14:paraId="6724223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777" w:type="dxa"/>
            <w:vAlign w:val="center"/>
          </w:tcPr>
          <w:p w14:paraId="7042C864"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867" w:type="dxa"/>
            <w:vAlign w:val="center"/>
          </w:tcPr>
          <w:p w14:paraId="4D0E87A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814" w:type="dxa"/>
            <w:vAlign w:val="center"/>
          </w:tcPr>
          <w:p w14:paraId="4178190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851" w:type="dxa"/>
            <w:vAlign w:val="center"/>
          </w:tcPr>
          <w:p w14:paraId="3764A37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850" w:type="dxa"/>
            <w:vAlign w:val="center"/>
          </w:tcPr>
          <w:p w14:paraId="2AE0E7F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833" w:type="dxa"/>
            <w:vAlign w:val="center"/>
          </w:tcPr>
          <w:p w14:paraId="1130151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851" w:type="dxa"/>
            <w:vAlign w:val="center"/>
          </w:tcPr>
          <w:p w14:paraId="7CA536A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850" w:type="dxa"/>
            <w:vAlign w:val="center"/>
          </w:tcPr>
          <w:p w14:paraId="692F23D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1007" w:type="dxa"/>
            <w:vAlign w:val="center"/>
          </w:tcPr>
          <w:p w14:paraId="508015A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850" w:type="dxa"/>
            <w:vAlign w:val="center"/>
          </w:tcPr>
          <w:p w14:paraId="5CCA7F6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850" w:type="dxa"/>
            <w:vAlign w:val="center"/>
          </w:tcPr>
          <w:p w14:paraId="5F85876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c>
          <w:tcPr>
            <w:tcW w:w="924" w:type="dxa"/>
          </w:tcPr>
          <w:p w14:paraId="20A93C9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16</w:t>
            </w:r>
          </w:p>
        </w:tc>
        <w:tc>
          <w:tcPr>
            <w:tcW w:w="854" w:type="dxa"/>
            <w:gridSpan w:val="2"/>
          </w:tcPr>
          <w:p w14:paraId="1787089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17</w:t>
            </w:r>
          </w:p>
        </w:tc>
      </w:tr>
      <w:tr w:rsidR="002E2654" w:rsidRPr="00151F80" w14:paraId="71A7609E" w14:textId="77777777" w:rsidTr="00267965">
        <w:trPr>
          <w:cantSplit/>
          <w:trHeight w:val="209"/>
          <w:jc w:val="center"/>
        </w:trPr>
        <w:tc>
          <w:tcPr>
            <w:tcW w:w="736" w:type="dxa"/>
            <w:vAlign w:val="center"/>
          </w:tcPr>
          <w:p w14:paraId="7917F5AA" w14:textId="77777777" w:rsidR="002E2654" w:rsidRPr="00151F80" w:rsidRDefault="002E2654" w:rsidP="000915BF">
            <w:pPr>
              <w:suppressAutoHyphens/>
              <w:autoSpaceDE w:val="0"/>
              <w:autoSpaceDN w:val="0"/>
              <w:adjustRightInd w:val="0"/>
              <w:jc w:val="center"/>
              <w:rPr>
                <w:sz w:val="20"/>
                <w:szCs w:val="20"/>
              </w:rPr>
            </w:pPr>
          </w:p>
        </w:tc>
        <w:tc>
          <w:tcPr>
            <w:tcW w:w="924" w:type="dxa"/>
            <w:vAlign w:val="center"/>
          </w:tcPr>
          <w:p w14:paraId="273879D7" w14:textId="77777777" w:rsidR="002E2654" w:rsidRPr="00151F80" w:rsidRDefault="002E2654" w:rsidP="000915BF">
            <w:pPr>
              <w:suppressAutoHyphens/>
              <w:autoSpaceDE w:val="0"/>
              <w:autoSpaceDN w:val="0"/>
              <w:adjustRightInd w:val="0"/>
              <w:jc w:val="center"/>
              <w:rPr>
                <w:sz w:val="20"/>
                <w:szCs w:val="20"/>
              </w:rPr>
            </w:pPr>
          </w:p>
        </w:tc>
        <w:tc>
          <w:tcPr>
            <w:tcW w:w="881" w:type="dxa"/>
            <w:vAlign w:val="center"/>
          </w:tcPr>
          <w:p w14:paraId="3CA6E2FB" w14:textId="77777777" w:rsidR="002E2654" w:rsidRPr="00151F80" w:rsidRDefault="002E2654" w:rsidP="000915BF">
            <w:pPr>
              <w:suppressAutoHyphens/>
              <w:autoSpaceDE w:val="0"/>
              <w:autoSpaceDN w:val="0"/>
              <w:adjustRightInd w:val="0"/>
              <w:jc w:val="center"/>
              <w:rPr>
                <w:sz w:val="20"/>
                <w:szCs w:val="20"/>
              </w:rPr>
            </w:pPr>
          </w:p>
        </w:tc>
        <w:tc>
          <w:tcPr>
            <w:tcW w:w="924" w:type="dxa"/>
            <w:vAlign w:val="center"/>
          </w:tcPr>
          <w:p w14:paraId="695E81A9" w14:textId="77777777" w:rsidR="002E2654" w:rsidRPr="00151F80" w:rsidRDefault="002E2654" w:rsidP="000915BF">
            <w:pPr>
              <w:suppressAutoHyphens/>
              <w:autoSpaceDE w:val="0"/>
              <w:autoSpaceDN w:val="0"/>
              <w:adjustRightInd w:val="0"/>
              <w:jc w:val="center"/>
              <w:rPr>
                <w:sz w:val="20"/>
                <w:szCs w:val="20"/>
              </w:rPr>
            </w:pPr>
          </w:p>
        </w:tc>
        <w:tc>
          <w:tcPr>
            <w:tcW w:w="777" w:type="dxa"/>
            <w:vAlign w:val="center"/>
          </w:tcPr>
          <w:p w14:paraId="69A11F5C" w14:textId="77777777" w:rsidR="002E2654" w:rsidRPr="00151F80" w:rsidRDefault="002E2654" w:rsidP="000915BF">
            <w:pPr>
              <w:suppressAutoHyphens/>
              <w:autoSpaceDE w:val="0"/>
              <w:autoSpaceDN w:val="0"/>
              <w:adjustRightInd w:val="0"/>
              <w:jc w:val="center"/>
              <w:rPr>
                <w:sz w:val="20"/>
                <w:szCs w:val="20"/>
              </w:rPr>
            </w:pPr>
          </w:p>
        </w:tc>
        <w:tc>
          <w:tcPr>
            <w:tcW w:w="867" w:type="dxa"/>
            <w:vAlign w:val="center"/>
          </w:tcPr>
          <w:p w14:paraId="653D0CFF" w14:textId="77777777" w:rsidR="002E2654" w:rsidRPr="00151F80" w:rsidRDefault="002E2654" w:rsidP="000915BF">
            <w:pPr>
              <w:suppressAutoHyphens/>
              <w:autoSpaceDE w:val="0"/>
              <w:autoSpaceDN w:val="0"/>
              <w:adjustRightInd w:val="0"/>
              <w:jc w:val="center"/>
              <w:rPr>
                <w:sz w:val="20"/>
                <w:szCs w:val="20"/>
              </w:rPr>
            </w:pPr>
          </w:p>
        </w:tc>
        <w:tc>
          <w:tcPr>
            <w:tcW w:w="814" w:type="dxa"/>
            <w:vAlign w:val="center"/>
          </w:tcPr>
          <w:p w14:paraId="72288726" w14:textId="77777777" w:rsidR="002E2654" w:rsidRPr="00151F80" w:rsidRDefault="002E2654" w:rsidP="000915BF">
            <w:pPr>
              <w:suppressAutoHyphens/>
              <w:autoSpaceDE w:val="0"/>
              <w:autoSpaceDN w:val="0"/>
              <w:adjustRightInd w:val="0"/>
              <w:jc w:val="center"/>
              <w:rPr>
                <w:sz w:val="20"/>
                <w:szCs w:val="20"/>
              </w:rPr>
            </w:pPr>
          </w:p>
        </w:tc>
        <w:tc>
          <w:tcPr>
            <w:tcW w:w="851" w:type="dxa"/>
            <w:vAlign w:val="center"/>
          </w:tcPr>
          <w:p w14:paraId="17D5A7F4"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7A990BE3" w14:textId="77777777" w:rsidR="002E2654" w:rsidRPr="00151F80" w:rsidRDefault="002E2654" w:rsidP="000915BF">
            <w:pPr>
              <w:suppressAutoHyphens/>
              <w:autoSpaceDE w:val="0"/>
              <w:autoSpaceDN w:val="0"/>
              <w:adjustRightInd w:val="0"/>
              <w:jc w:val="center"/>
              <w:rPr>
                <w:sz w:val="20"/>
                <w:szCs w:val="20"/>
              </w:rPr>
            </w:pPr>
          </w:p>
        </w:tc>
        <w:tc>
          <w:tcPr>
            <w:tcW w:w="833" w:type="dxa"/>
            <w:vAlign w:val="center"/>
          </w:tcPr>
          <w:p w14:paraId="5C69F1E8" w14:textId="77777777" w:rsidR="002E2654" w:rsidRPr="00151F80" w:rsidRDefault="002E2654" w:rsidP="000915BF">
            <w:pPr>
              <w:suppressAutoHyphens/>
              <w:autoSpaceDE w:val="0"/>
              <w:autoSpaceDN w:val="0"/>
              <w:adjustRightInd w:val="0"/>
              <w:jc w:val="center"/>
              <w:rPr>
                <w:sz w:val="20"/>
                <w:szCs w:val="20"/>
              </w:rPr>
            </w:pPr>
          </w:p>
        </w:tc>
        <w:tc>
          <w:tcPr>
            <w:tcW w:w="851" w:type="dxa"/>
            <w:vAlign w:val="center"/>
          </w:tcPr>
          <w:p w14:paraId="67724797"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263164CB" w14:textId="77777777" w:rsidR="002E2654" w:rsidRPr="00151F80" w:rsidRDefault="002E2654" w:rsidP="000915BF">
            <w:pPr>
              <w:suppressAutoHyphens/>
              <w:autoSpaceDE w:val="0"/>
              <w:autoSpaceDN w:val="0"/>
              <w:adjustRightInd w:val="0"/>
              <w:jc w:val="center"/>
              <w:rPr>
                <w:sz w:val="20"/>
                <w:szCs w:val="20"/>
              </w:rPr>
            </w:pPr>
          </w:p>
        </w:tc>
        <w:tc>
          <w:tcPr>
            <w:tcW w:w="1007" w:type="dxa"/>
            <w:vAlign w:val="center"/>
          </w:tcPr>
          <w:p w14:paraId="4FF479AA"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70EC5841" w14:textId="77777777" w:rsidR="002E2654" w:rsidRPr="00151F80" w:rsidRDefault="002E2654" w:rsidP="000915BF">
            <w:pPr>
              <w:suppressAutoHyphens/>
              <w:autoSpaceDE w:val="0"/>
              <w:autoSpaceDN w:val="0"/>
              <w:adjustRightInd w:val="0"/>
              <w:jc w:val="center"/>
              <w:rPr>
                <w:sz w:val="20"/>
                <w:szCs w:val="20"/>
              </w:rPr>
            </w:pPr>
          </w:p>
        </w:tc>
        <w:tc>
          <w:tcPr>
            <w:tcW w:w="850" w:type="dxa"/>
            <w:vAlign w:val="center"/>
          </w:tcPr>
          <w:p w14:paraId="3602AC3A" w14:textId="77777777" w:rsidR="002E2654" w:rsidRPr="00151F80" w:rsidRDefault="002E2654" w:rsidP="000915BF">
            <w:pPr>
              <w:suppressAutoHyphens/>
              <w:autoSpaceDE w:val="0"/>
              <w:autoSpaceDN w:val="0"/>
              <w:adjustRightInd w:val="0"/>
              <w:jc w:val="center"/>
              <w:rPr>
                <w:sz w:val="20"/>
                <w:szCs w:val="20"/>
              </w:rPr>
            </w:pPr>
          </w:p>
        </w:tc>
        <w:tc>
          <w:tcPr>
            <w:tcW w:w="924" w:type="dxa"/>
          </w:tcPr>
          <w:p w14:paraId="1F95F53B" w14:textId="77777777" w:rsidR="002E2654" w:rsidRPr="00151F80" w:rsidRDefault="002E2654" w:rsidP="000915BF">
            <w:pPr>
              <w:suppressAutoHyphens/>
              <w:autoSpaceDE w:val="0"/>
              <w:autoSpaceDN w:val="0"/>
              <w:adjustRightInd w:val="0"/>
              <w:jc w:val="center"/>
              <w:rPr>
                <w:sz w:val="20"/>
                <w:szCs w:val="20"/>
              </w:rPr>
            </w:pPr>
          </w:p>
        </w:tc>
        <w:tc>
          <w:tcPr>
            <w:tcW w:w="854" w:type="dxa"/>
            <w:gridSpan w:val="2"/>
          </w:tcPr>
          <w:p w14:paraId="56ED88D6" w14:textId="77777777" w:rsidR="002E2654" w:rsidRPr="00151F80" w:rsidRDefault="002E2654" w:rsidP="000915BF">
            <w:pPr>
              <w:suppressAutoHyphens/>
              <w:autoSpaceDE w:val="0"/>
              <w:autoSpaceDN w:val="0"/>
              <w:adjustRightInd w:val="0"/>
              <w:jc w:val="center"/>
              <w:rPr>
                <w:sz w:val="20"/>
                <w:szCs w:val="20"/>
              </w:rPr>
            </w:pPr>
          </w:p>
        </w:tc>
      </w:tr>
    </w:tbl>
    <w:p w14:paraId="3D32764C" w14:textId="77777777" w:rsidR="002E2654" w:rsidRPr="00151F80" w:rsidRDefault="002E2654" w:rsidP="000915BF">
      <w:pPr>
        <w:suppressAutoHyphens/>
        <w:autoSpaceDE w:val="0"/>
        <w:autoSpaceDN w:val="0"/>
        <w:adjustRightInd w:val="0"/>
        <w:jc w:val="both"/>
        <w:rPr>
          <w:sz w:val="20"/>
          <w:szCs w:val="20"/>
        </w:rPr>
      </w:pPr>
    </w:p>
    <w:p w14:paraId="53F126D6" w14:textId="77777777" w:rsidR="002E2654" w:rsidRPr="00151F80" w:rsidRDefault="002E2654" w:rsidP="000915BF">
      <w:pPr>
        <w:suppressAutoHyphens/>
        <w:autoSpaceDE w:val="0"/>
        <w:autoSpaceDN w:val="0"/>
        <w:adjustRightInd w:val="0"/>
        <w:rPr>
          <w:sz w:val="20"/>
          <w:szCs w:val="20"/>
        </w:rPr>
      </w:pPr>
    </w:p>
    <w:p w14:paraId="656BC8CA"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4.</w:t>
      </w:r>
      <w:r w:rsidRPr="00151F80">
        <w:rPr>
          <w:rFonts w:ascii="Courier New" w:hAnsi="Courier New" w:cs="Courier New"/>
          <w:sz w:val="20"/>
          <w:szCs w:val="20"/>
        </w:rPr>
        <w:t xml:space="preserve"> </w:t>
      </w:r>
      <w:r w:rsidRPr="00151F80">
        <w:rPr>
          <w:sz w:val="28"/>
          <w:szCs w:val="28"/>
        </w:rPr>
        <w:t>Нормативные правовые акты, устанавливающие размер платы (цену, тариф) либо порядок ее (его) установления:</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1"/>
        <w:gridCol w:w="3663"/>
        <w:gridCol w:w="1788"/>
        <w:gridCol w:w="1790"/>
        <w:gridCol w:w="4643"/>
      </w:tblGrid>
      <w:tr w:rsidR="00151F80" w:rsidRPr="00151F80" w14:paraId="506D3BAB" w14:textId="77777777" w:rsidTr="00267965">
        <w:tc>
          <w:tcPr>
            <w:tcW w:w="14425" w:type="dxa"/>
            <w:gridSpan w:val="5"/>
            <w:vAlign w:val="center"/>
          </w:tcPr>
          <w:p w14:paraId="7302E08B" w14:textId="77777777" w:rsidR="002E2654" w:rsidRPr="00151F80" w:rsidRDefault="002E2654" w:rsidP="000915BF">
            <w:pPr>
              <w:suppressAutoHyphens/>
              <w:autoSpaceDE w:val="0"/>
              <w:autoSpaceDN w:val="0"/>
              <w:adjustRightInd w:val="0"/>
              <w:jc w:val="center"/>
            </w:pPr>
            <w:r w:rsidRPr="00151F80">
              <w:t>Нормативный правовой акт</w:t>
            </w:r>
          </w:p>
        </w:tc>
      </w:tr>
      <w:tr w:rsidR="00151F80" w:rsidRPr="00151F80" w14:paraId="6B1DD5FB" w14:textId="77777777" w:rsidTr="00267965">
        <w:tc>
          <w:tcPr>
            <w:tcW w:w="2541" w:type="dxa"/>
            <w:vAlign w:val="center"/>
          </w:tcPr>
          <w:p w14:paraId="0996DCAD" w14:textId="77777777" w:rsidR="002E2654" w:rsidRPr="00151F80" w:rsidRDefault="002E2654" w:rsidP="000915BF">
            <w:pPr>
              <w:suppressAutoHyphens/>
              <w:autoSpaceDE w:val="0"/>
              <w:autoSpaceDN w:val="0"/>
              <w:adjustRightInd w:val="0"/>
              <w:jc w:val="center"/>
            </w:pPr>
            <w:r w:rsidRPr="00151F80">
              <w:t>вид</w:t>
            </w:r>
          </w:p>
        </w:tc>
        <w:tc>
          <w:tcPr>
            <w:tcW w:w="3663" w:type="dxa"/>
            <w:vAlign w:val="center"/>
          </w:tcPr>
          <w:p w14:paraId="7B9C8C3F" w14:textId="77777777" w:rsidR="002E2654" w:rsidRPr="00151F80" w:rsidRDefault="002E2654" w:rsidP="000915BF">
            <w:pPr>
              <w:suppressAutoHyphens/>
              <w:autoSpaceDE w:val="0"/>
              <w:autoSpaceDN w:val="0"/>
              <w:adjustRightInd w:val="0"/>
              <w:jc w:val="center"/>
            </w:pPr>
            <w:r w:rsidRPr="00151F80">
              <w:t>принявший орган</w:t>
            </w:r>
          </w:p>
        </w:tc>
        <w:tc>
          <w:tcPr>
            <w:tcW w:w="1788" w:type="dxa"/>
            <w:vAlign w:val="center"/>
          </w:tcPr>
          <w:p w14:paraId="3FBD3DF4" w14:textId="77777777" w:rsidR="002E2654" w:rsidRPr="00151F80" w:rsidRDefault="002E2654" w:rsidP="000915BF">
            <w:pPr>
              <w:suppressAutoHyphens/>
              <w:autoSpaceDE w:val="0"/>
              <w:autoSpaceDN w:val="0"/>
              <w:adjustRightInd w:val="0"/>
              <w:jc w:val="center"/>
            </w:pPr>
            <w:r w:rsidRPr="00151F80">
              <w:t>дата</w:t>
            </w:r>
          </w:p>
        </w:tc>
        <w:tc>
          <w:tcPr>
            <w:tcW w:w="1790" w:type="dxa"/>
            <w:vAlign w:val="center"/>
          </w:tcPr>
          <w:p w14:paraId="59FE973A" w14:textId="77777777" w:rsidR="002E2654" w:rsidRPr="00151F80" w:rsidRDefault="002E2654" w:rsidP="000915BF">
            <w:pPr>
              <w:suppressAutoHyphens/>
              <w:autoSpaceDE w:val="0"/>
              <w:autoSpaceDN w:val="0"/>
              <w:adjustRightInd w:val="0"/>
              <w:jc w:val="center"/>
            </w:pPr>
            <w:r w:rsidRPr="00151F80">
              <w:t>номер</w:t>
            </w:r>
          </w:p>
        </w:tc>
        <w:tc>
          <w:tcPr>
            <w:tcW w:w="4643" w:type="dxa"/>
            <w:vAlign w:val="center"/>
          </w:tcPr>
          <w:p w14:paraId="16FC60E4" w14:textId="77777777" w:rsidR="002E2654" w:rsidRPr="00151F80" w:rsidRDefault="002E2654" w:rsidP="000915BF">
            <w:pPr>
              <w:suppressAutoHyphens/>
              <w:autoSpaceDE w:val="0"/>
              <w:autoSpaceDN w:val="0"/>
              <w:adjustRightInd w:val="0"/>
              <w:jc w:val="center"/>
            </w:pPr>
            <w:r w:rsidRPr="00151F80">
              <w:t>наименование</w:t>
            </w:r>
          </w:p>
        </w:tc>
      </w:tr>
      <w:tr w:rsidR="00151F80" w:rsidRPr="00151F80" w14:paraId="510B2D9C" w14:textId="77777777" w:rsidTr="00267965">
        <w:tc>
          <w:tcPr>
            <w:tcW w:w="2541" w:type="dxa"/>
            <w:vAlign w:val="center"/>
          </w:tcPr>
          <w:p w14:paraId="72A6DF23" w14:textId="77777777" w:rsidR="002E2654" w:rsidRPr="00151F80" w:rsidRDefault="002E2654" w:rsidP="000915BF">
            <w:pPr>
              <w:suppressAutoHyphens/>
              <w:autoSpaceDE w:val="0"/>
              <w:autoSpaceDN w:val="0"/>
              <w:adjustRightInd w:val="0"/>
              <w:jc w:val="center"/>
            </w:pPr>
            <w:r w:rsidRPr="00151F80">
              <w:t>1</w:t>
            </w:r>
          </w:p>
        </w:tc>
        <w:tc>
          <w:tcPr>
            <w:tcW w:w="3663" w:type="dxa"/>
            <w:vAlign w:val="center"/>
          </w:tcPr>
          <w:p w14:paraId="06CB43B8" w14:textId="77777777" w:rsidR="002E2654" w:rsidRPr="00151F80" w:rsidRDefault="002E2654" w:rsidP="000915BF">
            <w:pPr>
              <w:suppressAutoHyphens/>
              <w:autoSpaceDE w:val="0"/>
              <w:autoSpaceDN w:val="0"/>
              <w:adjustRightInd w:val="0"/>
              <w:jc w:val="center"/>
            </w:pPr>
            <w:r w:rsidRPr="00151F80">
              <w:t>2</w:t>
            </w:r>
          </w:p>
        </w:tc>
        <w:tc>
          <w:tcPr>
            <w:tcW w:w="1788" w:type="dxa"/>
            <w:vAlign w:val="center"/>
          </w:tcPr>
          <w:p w14:paraId="3EF1A304" w14:textId="77777777" w:rsidR="002E2654" w:rsidRPr="00151F80" w:rsidRDefault="002E2654" w:rsidP="000915BF">
            <w:pPr>
              <w:suppressAutoHyphens/>
              <w:autoSpaceDE w:val="0"/>
              <w:autoSpaceDN w:val="0"/>
              <w:adjustRightInd w:val="0"/>
              <w:jc w:val="center"/>
            </w:pPr>
            <w:r w:rsidRPr="00151F80">
              <w:t>3</w:t>
            </w:r>
          </w:p>
        </w:tc>
        <w:tc>
          <w:tcPr>
            <w:tcW w:w="1790" w:type="dxa"/>
            <w:vAlign w:val="center"/>
          </w:tcPr>
          <w:p w14:paraId="57079AA2" w14:textId="77777777" w:rsidR="002E2654" w:rsidRPr="00151F80" w:rsidRDefault="002E2654" w:rsidP="000915BF">
            <w:pPr>
              <w:suppressAutoHyphens/>
              <w:autoSpaceDE w:val="0"/>
              <w:autoSpaceDN w:val="0"/>
              <w:adjustRightInd w:val="0"/>
              <w:jc w:val="center"/>
            </w:pPr>
            <w:r w:rsidRPr="00151F80">
              <w:t>4</w:t>
            </w:r>
          </w:p>
        </w:tc>
        <w:tc>
          <w:tcPr>
            <w:tcW w:w="4643" w:type="dxa"/>
            <w:vAlign w:val="center"/>
          </w:tcPr>
          <w:p w14:paraId="59C40BF2" w14:textId="77777777" w:rsidR="002E2654" w:rsidRPr="00151F80" w:rsidRDefault="002E2654" w:rsidP="000915BF">
            <w:pPr>
              <w:suppressAutoHyphens/>
              <w:autoSpaceDE w:val="0"/>
              <w:autoSpaceDN w:val="0"/>
              <w:adjustRightInd w:val="0"/>
              <w:jc w:val="center"/>
            </w:pPr>
            <w:r w:rsidRPr="00151F80">
              <w:t>5</w:t>
            </w:r>
          </w:p>
        </w:tc>
      </w:tr>
      <w:tr w:rsidR="00151F80" w:rsidRPr="00151F80" w14:paraId="06C789DA" w14:textId="77777777" w:rsidTr="00267965">
        <w:tc>
          <w:tcPr>
            <w:tcW w:w="2541" w:type="dxa"/>
            <w:vAlign w:val="center"/>
          </w:tcPr>
          <w:p w14:paraId="34E1ACB0" w14:textId="77777777" w:rsidR="002E2654" w:rsidRPr="00151F80" w:rsidRDefault="002E2654" w:rsidP="000915BF">
            <w:pPr>
              <w:suppressAutoHyphens/>
              <w:autoSpaceDE w:val="0"/>
              <w:autoSpaceDN w:val="0"/>
              <w:adjustRightInd w:val="0"/>
              <w:jc w:val="center"/>
            </w:pPr>
          </w:p>
        </w:tc>
        <w:tc>
          <w:tcPr>
            <w:tcW w:w="3663" w:type="dxa"/>
            <w:vAlign w:val="center"/>
          </w:tcPr>
          <w:p w14:paraId="50AAAECF" w14:textId="77777777" w:rsidR="002E2654" w:rsidRPr="00151F80" w:rsidRDefault="002E2654" w:rsidP="000915BF">
            <w:pPr>
              <w:suppressAutoHyphens/>
              <w:autoSpaceDE w:val="0"/>
              <w:autoSpaceDN w:val="0"/>
              <w:adjustRightInd w:val="0"/>
              <w:jc w:val="center"/>
            </w:pPr>
          </w:p>
        </w:tc>
        <w:tc>
          <w:tcPr>
            <w:tcW w:w="1788" w:type="dxa"/>
            <w:vAlign w:val="center"/>
          </w:tcPr>
          <w:p w14:paraId="3F0110FE" w14:textId="77777777" w:rsidR="002E2654" w:rsidRPr="00151F80" w:rsidRDefault="002E2654" w:rsidP="000915BF">
            <w:pPr>
              <w:suppressAutoHyphens/>
              <w:autoSpaceDE w:val="0"/>
              <w:autoSpaceDN w:val="0"/>
              <w:adjustRightInd w:val="0"/>
              <w:jc w:val="center"/>
            </w:pPr>
          </w:p>
        </w:tc>
        <w:tc>
          <w:tcPr>
            <w:tcW w:w="1790" w:type="dxa"/>
            <w:vAlign w:val="center"/>
          </w:tcPr>
          <w:p w14:paraId="26F5B94A" w14:textId="77777777" w:rsidR="002E2654" w:rsidRPr="00151F80" w:rsidRDefault="002E2654" w:rsidP="000915BF">
            <w:pPr>
              <w:suppressAutoHyphens/>
              <w:autoSpaceDE w:val="0"/>
              <w:autoSpaceDN w:val="0"/>
              <w:adjustRightInd w:val="0"/>
              <w:jc w:val="center"/>
            </w:pPr>
          </w:p>
        </w:tc>
        <w:tc>
          <w:tcPr>
            <w:tcW w:w="4643" w:type="dxa"/>
            <w:vAlign w:val="center"/>
          </w:tcPr>
          <w:p w14:paraId="3BD21DA1" w14:textId="77777777" w:rsidR="002E2654" w:rsidRPr="00151F80" w:rsidRDefault="002E2654" w:rsidP="000915BF">
            <w:pPr>
              <w:suppressAutoHyphens/>
              <w:autoSpaceDE w:val="0"/>
              <w:autoSpaceDN w:val="0"/>
              <w:adjustRightInd w:val="0"/>
              <w:jc w:val="center"/>
            </w:pPr>
          </w:p>
        </w:tc>
      </w:tr>
      <w:tr w:rsidR="002E2654" w:rsidRPr="00151F80" w14:paraId="6EB468E2" w14:textId="77777777" w:rsidTr="00267965">
        <w:tc>
          <w:tcPr>
            <w:tcW w:w="2541" w:type="dxa"/>
            <w:vAlign w:val="center"/>
          </w:tcPr>
          <w:p w14:paraId="300013F0" w14:textId="77777777" w:rsidR="002E2654" w:rsidRPr="00151F80" w:rsidRDefault="002E2654" w:rsidP="000915BF">
            <w:pPr>
              <w:suppressAutoHyphens/>
              <w:autoSpaceDE w:val="0"/>
              <w:autoSpaceDN w:val="0"/>
              <w:adjustRightInd w:val="0"/>
              <w:jc w:val="center"/>
            </w:pPr>
          </w:p>
        </w:tc>
        <w:tc>
          <w:tcPr>
            <w:tcW w:w="3663" w:type="dxa"/>
            <w:vAlign w:val="center"/>
          </w:tcPr>
          <w:p w14:paraId="0E09AA51" w14:textId="77777777" w:rsidR="002E2654" w:rsidRPr="00151F80" w:rsidRDefault="002E2654" w:rsidP="000915BF">
            <w:pPr>
              <w:suppressAutoHyphens/>
              <w:autoSpaceDE w:val="0"/>
              <w:autoSpaceDN w:val="0"/>
              <w:adjustRightInd w:val="0"/>
              <w:jc w:val="center"/>
            </w:pPr>
          </w:p>
        </w:tc>
        <w:tc>
          <w:tcPr>
            <w:tcW w:w="1788" w:type="dxa"/>
            <w:vAlign w:val="center"/>
          </w:tcPr>
          <w:p w14:paraId="23D7ADE2" w14:textId="77777777" w:rsidR="002E2654" w:rsidRPr="00151F80" w:rsidRDefault="002E2654" w:rsidP="000915BF">
            <w:pPr>
              <w:suppressAutoHyphens/>
              <w:autoSpaceDE w:val="0"/>
              <w:autoSpaceDN w:val="0"/>
              <w:adjustRightInd w:val="0"/>
              <w:jc w:val="center"/>
            </w:pPr>
          </w:p>
        </w:tc>
        <w:tc>
          <w:tcPr>
            <w:tcW w:w="1790" w:type="dxa"/>
            <w:vAlign w:val="center"/>
          </w:tcPr>
          <w:p w14:paraId="24368361" w14:textId="77777777" w:rsidR="002E2654" w:rsidRPr="00151F80" w:rsidRDefault="002E2654" w:rsidP="000915BF">
            <w:pPr>
              <w:suppressAutoHyphens/>
              <w:autoSpaceDE w:val="0"/>
              <w:autoSpaceDN w:val="0"/>
              <w:adjustRightInd w:val="0"/>
              <w:jc w:val="center"/>
            </w:pPr>
          </w:p>
        </w:tc>
        <w:tc>
          <w:tcPr>
            <w:tcW w:w="4643" w:type="dxa"/>
            <w:vAlign w:val="center"/>
          </w:tcPr>
          <w:p w14:paraId="5A5AF6A1" w14:textId="77777777" w:rsidR="002E2654" w:rsidRPr="00151F80" w:rsidRDefault="002E2654" w:rsidP="000915BF">
            <w:pPr>
              <w:suppressAutoHyphens/>
              <w:autoSpaceDE w:val="0"/>
              <w:autoSpaceDN w:val="0"/>
              <w:adjustRightInd w:val="0"/>
              <w:jc w:val="center"/>
            </w:pPr>
          </w:p>
        </w:tc>
      </w:tr>
    </w:tbl>
    <w:p w14:paraId="1A28A39C" w14:textId="77777777" w:rsidR="002E2654" w:rsidRPr="00151F80" w:rsidRDefault="002E2654" w:rsidP="000915BF">
      <w:pPr>
        <w:suppressAutoHyphens/>
        <w:autoSpaceDE w:val="0"/>
        <w:autoSpaceDN w:val="0"/>
        <w:adjustRightInd w:val="0"/>
        <w:rPr>
          <w:sz w:val="20"/>
          <w:szCs w:val="20"/>
        </w:rPr>
      </w:pPr>
    </w:p>
    <w:p w14:paraId="241954BE"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5. Порядок оказания муниципальной услуги:</w:t>
      </w:r>
    </w:p>
    <w:p w14:paraId="7AD4B1EB" w14:textId="77777777" w:rsidR="002E2654" w:rsidRPr="00151F80" w:rsidRDefault="002E2654" w:rsidP="000915BF">
      <w:pPr>
        <w:suppressAutoHyphens/>
        <w:autoSpaceDE w:val="0"/>
        <w:autoSpaceDN w:val="0"/>
        <w:adjustRightInd w:val="0"/>
        <w:ind w:firstLine="720"/>
        <w:jc w:val="both"/>
        <w:rPr>
          <w:sz w:val="28"/>
          <w:szCs w:val="28"/>
        </w:rPr>
      </w:pPr>
      <w:r w:rsidRPr="00151F80">
        <w:rPr>
          <w:sz w:val="28"/>
          <w:szCs w:val="28"/>
        </w:rPr>
        <w:t>5.1. Нормативные правовые акты, регулирующие порядок оказания муниципальной услуги:</w:t>
      </w:r>
    </w:p>
    <w:p w14:paraId="4CBA8DB7" w14:textId="77777777" w:rsidR="002E2654" w:rsidRPr="00151F80" w:rsidRDefault="002E2654" w:rsidP="000915BF">
      <w:pPr>
        <w:suppressAutoHyphens/>
        <w:autoSpaceDE w:val="0"/>
        <w:autoSpaceDN w:val="0"/>
        <w:adjustRightInd w:val="0"/>
        <w:jc w:val="both"/>
        <w:rPr>
          <w:sz w:val="28"/>
          <w:szCs w:val="28"/>
        </w:rPr>
      </w:pPr>
      <w:r w:rsidRPr="00151F80">
        <w:rPr>
          <w:sz w:val="28"/>
          <w:szCs w:val="28"/>
        </w:rPr>
        <w:t>_</w:t>
      </w:r>
      <w:r w:rsidRPr="00151F80">
        <w:t>____________________________________________________________________________________________________</w:t>
      </w:r>
      <w:r w:rsidRPr="00151F80">
        <w:rPr>
          <w:sz w:val="28"/>
          <w:szCs w:val="28"/>
        </w:rPr>
        <w:t>.</w:t>
      </w:r>
    </w:p>
    <w:p w14:paraId="2BDB7D5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 номер и дата нормативного правового акта)</w:t>
      </w:r>
    </w:p>
    <w:p w14:paraId="1E6581D3" w14:textId="77777777" w:rsidR="002E2654" w:rsidRPr="00151F80" w:rsidRDefault="002E2654" w:rsidP="000915BF">
      <w:pPr>
        <w:suppressAutoHyphens/>
        <w:autoSpaceDE w:val="0"/>
        <w:autoSpaceDN w:val="0"/>
        <w:adjustRightInd w:val="0"/>
        <w:ind w:firstLine="720"/>
        <w:rPr>
          <w:sz w:val="28"/>
          <w:szCs w:val="28"/>
        </w:rPr>
      </w:pPr>
    </w:p>
    <w:p w14:paraId="37324D1A"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lastRenderedPageBreak/>
        <w:t>5.2. Порядок информирования потенциальных потребителей муниципальной услуги:</w:t>
      </w:r>
    </w:p>
    <w:p w14:paraId="1FC4A2EF" w14:textId="77777777" w:rsidR="002E2654" w:rsidRPr="00151F80" w:rsidRDefault="002E2654" w:rsidP="000915BF">
      <w:pPr>
        <w:suppressAutoHyphens/>
        <w:autoSpaceDE w:val="0"/>
        <w:autoSpaceDN w:val="0"/>
        <w:adjustRightInd w:val="0"/>
        <w:jc w:val="both"/>
        <w:rPr>
          <w:sz w:val="20"/>
          <w:szCs w:val="20"/>
        </w:rPr>
      </w:pPr>
    </w:p>
    <w:tbl>
      <w:tblPr>
        <w:tblW w:w="4925" w:type="pct"/>
        <w:tblInd w:w="70" w:type="dxa"/>
        <w:tblCellMar>
          <w:left w:w="70" w:type="dxa"/>
          <w:right w:w="70" w:type="dxa"/>
        </w:tblCellMar>
        <w:tblLook w:val="0000" w:firstRow="0" w:lastRow="0" w:firstColumn="0" w:lastColumn="0" w:noHBand="0" w:noVBand="0"/>
      </w:tblPr>
      <w:tblGrid>
        <w:gridCol w:w="5766"/>
        <w:gridCol w:w="4298"/>
        <w:gridCol w:w="4984"/>
      </w:tblGrid>
      <w:tr w:rsidR="00151F80" w:rsidRPr="00151F80" w14:paraId="5AA45D21" w14:textId="77777777" w:rsidTr="00835551">
        <w:trPr>
          <w:cantSplit/>
          <w:trHeight w:val="360"/>
        </w:trPr>
        <w:tc>
          <w:tcPr>
            <w:tcW w:w="1916" w:type="pct"/>
            <w:tcBorders>
              <w:top w:val="single" w:sz="4" w:space="0" w:color="auto"/>
              <w:left w:val="single" w:sz="4" w:space="0" w:color="auto"/>
              <w:bottom w:val="single" w:sz="4" w:space="0" w:color="auto"/>
              <w:right w:val="single" w:sz="4" w:space="0" w:color="auto"/>
            </w:tcBorders>
            <w:vAlign w:val="center"/>
          </w:tcPr>
          <w:p w14:paraId="55AB5F0C" w14:textId="77777777" w:rsidR="002E2654" w:rsidRPr="00151F80" w:rsidRDefault="002E2654" w:rsidP="000915BF">
            <w:pPr>
              <w:suppressAutoHyphens/>
              <w:autoSpaceDE w:val="0"/>
              <w:autoSpaceDN w:val="0"/>
              <w:adjustRightInd w:val="0"/>
              <w:jc w:val="center"/>
            </w:pPr>
            <w:r w:rsidRPr="00151F80">
              <w:t>Способ информирования</w:t>
            </w:r>
          </w:p>
        </w:tc>
        <w:tc>
          <w:tcPr>
            <w:tcW w:w="1428" w:type="pct"/>
            <w:tcBorders>
              <w:top w:val="single" w:sz="4" w:space="0" w:color="auto"/>
              <w:left w:val="single" w:sz="4" w:space="0" w:color="auto"/>
              <w:bottom w:val="single" w:sz="4" w:space="0" w:color="auto"/>
              <w:right w:val="single" w:sz="4" w:space="0" w:color="auto"/>
            </w:tcBorders>
            <w:vAlign w:val="center"/>
          </w:tcPr>
          <w:p w14:paraId="2A6A405A" w14:textId="5234548B" w:rsidR="002E2654" w:rsidRPr="00151F80" w:rsidRDefault="002217F7" w:rsidP="000915BF">
            <w:pPr>
              <w:suppressAutoHyphens/>
              <w:autoSpaceDE w:val="0"/>
              <w:autoSpaceDN w:val="0"/>
              <w:adjustRightInd w:val="0"/>
              <w:jc w:val="center"/>
            </w:pPr>
            <w:r w:rsidRPr="00151F80">
              <w:t>состав размещаемой информации</w:t>
            </w:r>
          </w:p>
        </w:tc>
        <w:tc>
          <w:tcPr>
            <w:tcW w:w="1656" w:type="pct"/>
            <w:tcBorders>
              <w:top w:val="single" w:sz="4" w:space="0" w:color="auto"/>
              <w:left w:val="single" w:sz="4" w:space="0" w:color="auto"/>
              <w:bottom w:val="single" w:sz="4" w:space="0" w:color="auto"/>
              <w:right w:val="single" w:sz="4" w:space="0" w:color="auto"/>
            </w:tcBorders>
            <w:vAlign w:val="center"/>
          </w:tcPr>
          <w:p w14:paraId="4933933D" w14:textId="507A50F2" w:rsidR="002E2654" w:rsidRPr="00151F80" w:rsidRDefault="002217F7" w:rsidP="000915BF">
            <w:pPr>
              <w:suppressAutoHyphens/>
              <w:autoSpaceDE w:val="0"/>
              <w:autoSpaceDN w:val="0"/>
              <w:adjustRightInd w:val="0"/>
              <w:jc w:val="center"/>
            </w:pPr>
            <w:r w:rsidRPr="00151F80">
              <w:t>частота обновления информации</w:t>
            </w:r>
          </w:p>
        </w:tc>
      </w:tr>
      <w:tr w:rsidR="00151F80" w:rsidRPr="00151F80" w14:paraId="2D356E08" w14:textId="77777777" w:rsidTr="00835551">
        <w:trPr>
          <w:cantSplit/>
          <w:trHeight w:val="240"/>
        </w:trPr>
        <w:tc>
          <w:tcPr>
            <w:tcW w:w="1916" w:type="pct"/>
            <w:tcBorders>
              <w:top w:val="single" w:sz="4" w:space="0" w:color="auto"/>
              <w:left w:val="single" w:sz="4" w:space="0" w:color="auto"/>
              <w:bottom w:val="single" w:sz="4" w:space="0" w:color="auto"/>
              <w:right w:val="single" w:sz="4" w:space="0" w:color="auto"/>
            </w:tcBorders>
            <w:vAlign w:val="center"/>
          </w:tcPr>
          <w:p w14:paraId="6E95B040" w14:textId="77777777" w:rsidR="002E2654" w:rsidRPr="00151F80" w:rsidRDefault="002E2654" w:rsidP="000915BF">
            <w:pPr>
              <w:suppressAutoHyphens/>
              <w:autoSpaceDE w:val="0"/>
              <w:autoSpaceDN w:val="0"/>
              <w:adjustRightInd w:val="0"/>
              <w:jc w:val="center"/>
            </w:pPr>
            <w:r w:rsidRPr="00151F80">
              <w:t>1</w:t>
            </w:r>
          </w:p>
        </w:tc>
        <w:tc>
          <w:tcPr>
            <w:tcW w:w="1428" w:type="pct"/>
            <w:tcBorders>
              <w:top w:val="single" w:sz="4" w:space="0" w:color="auto"/>
              <w:left w:val="single" w:sz="4" w:space="0" w:color="auto"/>
              <w:bottom w:val="single" w:sz="4" w:space="0" w:color="auto"/>
              <w:right w:val="single" w:sz="4" w:space="0" w:color="auto"/>
            </w:tcBorders>
            <w:vAlign w:val="center"/>
          </w:tcPr>
          <w:p w14:paraId="7F976B5A" w14:textId="77777777" w:rsidR="002E2654" w:rsidRPr="00151F80" w:rsidRDefault="002E2654" w:rsidP="000915BF">
            <w:pPr>
              <w:suppressAutoHyphens/>
              <w:autoSpaceDE w:val="0"/>
              <w:autoSpaceDN w:val="0"/>
              <w:adjustRightInd w:val="0"/>
              <w:jc w:val="center"/>
            </w:pPr>
            <w:r w:rsidRPr="00151F80">
              <w:t>2</w:t>
            </w:r>
          </w:p>
        </w:tc>
        <w:tc>
          <w:tcPr>
            <w:tcW w:w="1656" w:type="pct"/>
            <w:tcBorders>
              <w:top w:val="single" w:sz="4" w:space="0" w:color="auto"/>
              <w:left w:val="single" w:sz="4" w:space="0" w:color="auto"/>
              <w:bottom w:val="single" w:sz="4" w:space="0" w:color="auto"/>
              <w:right w:val="single" w:sz="4" w:space="0" w:color="auto"/>
            </w:tcBorders>
            <w:vAlign w:val="center"/>
          </w:tcPr>
          <w:p w14:paraId="6EFE4F4F" w14:textId="77777777" w:rsidR="002E2654" w:rsidRPr="00151F80" w:rsidRDefault="002E2654" w:rsidP="000915BF">
            <w:pPr>
              <w:suppressAutoHyphens/>
              <w:autoSpaceDE w:val="0"/>
              <w:autoSpaceDN w:val="0"/>
              <w:adjustRightInd w:val="0"/>
              <w:jc w:val="center"/>
            </w:pPr>
            <w:r w:rsidRPr="00151F80">
              <w:t>3</w:t>
            </w:r>
          </w:p>
        </w:tc>
      </w:tr>
      <w:tr w:rsidR="002E2654" w:rsidRPr="00151F80" w14:paraId="4D7EEFF7" w14:textId="77777777" w:rsidTr="00835551">
        <w:trPr>
          <w:cantSplit/>
          <w:trHeight w:val="240"/>
        </w:trPr>
        <w:tc>
          <w:tcPr>
            <w:tcW w:w="1916" w:type="pct"/>
            <w:tcBorders>
              <w:top w:val="single" w:sz="4" w:space="0" w:color="auto"/>
              <w:left w:val="single" w:sz="4" w:space="0" w:color="auto"/>
              <w:bottom w:val="single" w:sz="4" w:space="0" w:color="auto"/>
              <w:right w:val="single" w:sz="4" w:space="0" w:color="auto"/>
            </w:tcBorders>
            <w:vAlign w:val="center"/>
          </w:tcPr>
          <w:p w14:paraId="75CAE4C5" w14:textId="77777777" w:rsidR="002E2654" w:rsidRPr="00151F80" w:rsidRDefault="002E2654" w:rsidP="000915BF">
            <w:pPr>
              <w:suppressAutoHyphens/>
              <w:autoSpaceDE w:val="0"/>
              <w:autoSpaceDN w:val="0"/>
              <w:adjustRightInd w:val="0"/>
              <w:jc w:val="center"/>
            </w:pPr>
          </w:p>
        </w:tc>
        <w:tc>
          <w:tcPr>
            <w:tcW w:w="1428" w:type="pct"/>
            <w:tcBorders>
              <w:top w:val="single" w:sz="4" w:space="0" w:color="auto"/>
              <w:left w:val="single" w:sz="4" w:space="0" w:color="auto"/>
              <w:bottom w:val="single" w:sz="4" w:space="0" w:color="auto"/>
              <w:right w:val="single" w:sz="4" w:space="0" w:color="auto"/>
            </w:tcBorders>
            <w:vAlign w:val="center"/>
          </w:tcPr>
          <w:p w14:paraId="03B75ECB" w14:textId="77777777" w:rsidR="002E2654" w:rsidRPr="00151F80" w:rsidRDefault="002E2654" w:rsidP="000915BF">
            <w:pPr>
              <w:suppressAutoHyphens/>
              <w:autoSpaceDE w:val="0"/>
              <w:autoSpaceDN w:val="0"/>
              <w:adjustRightInd w:val="0"/>
              <w:jc w:val="center"/>
            </w:pPr>
          </w:p>
        </w:tc>
        <w:tc>
          <w:tcPr>
            <w:tcW w:w="1656" w:type="pct"/>
            <w:tcBorders>
              <w:top w:val="single" w:sz="4" w:space="0" w:color="auto"/>
              <w:left w:val="single" w:sz="4" w:space="0" w:color="auto"/>
              <w:bottom w:val="single" w:sz="4" w:space="0" w:color="auto"/>
              <w:right w:val="single" w:sz="4" w:space="0" w:color="auto"/>
            </w:tcBorders>
            <w:vAlign w:val="center"/>
          </w:tcPr>
          <w:p w14:paraId="2CBC43BA" w14:textId="77777777" w:rsidR="002E2654" w:rsidRPr="00151F80" w:rsidRDefault="002E2654" w:rsidP="000915BF">
            <w:pPr>
              <w:suppressAutoHyphens/>
              <w:autoSpaceDE w:val="0"/>
              <w:autoSpaceDN w:val="0"/>
              <w:adjustRightInd w:val="0"/>
              <w:jc w:val="center"/>
            </w:pPr>
          </w:p>
        </w:tc>
      </w:tr>
    </w:tbl>
    <w:p w14:paraId="0077B192" w14:textId="77777777" w:rsidR="00AD7C17" w:rsidRPr="00151F80" w:rsidRDefault="00AD7C17" w:rsidP="000915BF">
      <w:pPr>
        <w:suppressAutoHyphens/>
        <w:autoSpaceDE w:val="0"/>
        <w:autoSpaceDN w:val="0"/>
        <w:adjustRightInd w:val="0"/>
        <w:jc w:val="center"/>
        <w:rPr>
          <w:sz w:val="20"/>
          <w:szCs w:val="20"/>
        </w:rPr>
      </w:pPr>
    </w:p>
    <w:p w14:paraId="43F3D9A8" w14:textId="77777777" w:rsidR="002E2654" w:rsidRPr="00151F80" w:rsidRDefault="002E2654" w:rsidP="000915BF">
      <w:pPr>
        <w:suppressAutoHyphens/>
        <w:autoSpaceDE w:val="0"/>
        <w:autoSpaceDN w:val="0"/>
        <w:adjustRightInd w:val="0"/>
        <w:jc w:val="center"/>
        <w:rPr>
          <w:sz w:val="28"/>
          <w:szCs w:val="28"/>
          <w:vertAlign w:val="superscript"/>
        </w:rPr>
      </w:pPr>
      <w:r w:rsidRPr="00151F80">
        <w:rPr>
          <w:sz w:val="28"/>
          <w:szCs w:val="28"/>
        </w:rPr>
        <w:t xml:space="preserve">Часть </w:t>
      </w:r>
      <w:r w:rsidRPr="00151F80">
        <w:rPr>
          <w:sz w:val="28"/>
          <w:szCs w:val="28"/>
          <w:lang w:val="en-US"/>
        </w:rPr>
        <w:t>II</w:t>
      </w:r>
      <w:r w:rsidRPr="00151F80">
        <w:rPr>
          <w:sz w:val="28"/>
          <w:szCs w:val="28"/>
        </w:rPr>
        <w:t>. Сведения о выполняемых работах</w:t>
      </w:r>
      <w:r w:rsidRPr="00151F80">
        <w:rPr>
          <w:sz w:val="28"/>
          <w:szCs w:val="28"/>
          <w:vertAlign w:val="superscript"/>
        </w:rPr>
        <w:t>3</w:t>
      </w:r>
    </w:p>
    <w:p w14:paraId="7CF1EDDA"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Раздел ______</w:t>
      </w:r>
    </w:p>
    <w:p w14:paraId="477217DF" w14:textId="77777777" w:rsidR="002E2654" w:rsidRPr="00151F80" w:rsidRDefault="002E2654" w:rsidP="000915BF">
      <w:pPr>
        <w:suppressAutoHyphens/>
        <w:autoSpaceDE w:val="0"/>
        <w:autoSpaceDN w:val="0"/>
        <w:adjustRightInd w:val="0"/>
        <w:rPr>
          <w:sz w:val="28"/>
          <w:szCs w:val="28"/>
        </w:rPr>
      </w:pPr>
      <w:r w:rsidRPr="00151F80">
        <w:rPr>
          <w:sz w:val="28"/>
          <w:szCs w:val="28"/>
        </w:rPr>
        <w:t xml:space="preserve">  </w:t>
      </w:r>
    </w:p>
    <w:tbl>
      <w:tblPr>
        <w:tblStyle w:val="af1"/>
        <w:tblW w:w="14425" w:type="dxa"/>
        <w:tblLook w:val="04A0" w:firstRow="1" w:lastRow="0" w:firstColumn="1" w:lastColumn="0" w:noHBand="0" w:noVBand="1"/>
      </w:tblPr>
      <w:tblGrid>
        <w:gridCol w:w="10430"/>
        <w:gridCol w:w="2861"/>
        <w:gridCol w:w="1134"/>
      </w:tblGrid>
      <w:tr w:rsidR="00151F80" w:rsidRPr="00151F80" w14:paraId="41AA64B4" w14:textId="77777777" w:rsidTr="00267965">
        <w:tc>
          <w:tcPr>
            <w:tcW w:w="10430" w:type="dxa"/>
            <w:tcBorders>
              <w:top w:val="nil"/>
              <w:left w:val="nil"/>
              <w:bottom w:val="nil"/>
              <w:right w:val="nil"/>
            </w:tcBorders>
          </w:tcPr>
          <w:p w14:paraId="7F0AAF5B"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 xml:space="preserve">1. Наименование </w:t>
            </w:r>
            <w:proofErr w:type="gramStart"/>
            <w:r w:rsidRPr="00151F80">
              <w:rPr>
                <w:rFonts w:eastAsiaTheme="minorHAnsi"/>
                <w:sz w:val="28"/>
                <w:szCs w:val="28"/>
                <w:lang w:eastAsia="en-US"/>
              </w:rPr>
              <w:t>работы:_</w:t>
            </w:r>
            <w:proofErr w:type="gramEnd"/>
            <w:r w:rsidRPr="00151F80">
              <w:rPr>
                <w:rFonts w:eastAsiaTheme="minorHAnsi"/>
                <w:sz w:val="28"/>
                <w:szCs w:val="28"/>
                <w:lang w:eastAsia="en-US"/>
              </w:rPr>
              <w:t>_______________________________________________</w:t>
            </w:r>
          </w:p>
        </w:tc>
        <w:tc>
          <w:tcPr>
            <w:tcW w:w="2861" w:type="dxa"/>
            <w:tcBorders>
              <w:top w:val="nil"/>
              <w:left w:val="nil"/>
              <w:bottom w:val="nil"/>
              <w:right w:val="single" w:sz="4" w:space="0" w:color="auto"/>
            </w:tcBorders>
          </w:tcPr>
          <w:p w14:paraId="57F64518"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Код </w:t>
            </w:r>
          </w:p>
        </w:tc>
        <w:tc>
          <w:tcPr>
            <w:tcW w:w="1134" w:type="dxa"/>
            <w:tcBorders>
              <w:top w:val="single" w:sz="4" w:space="0" w:color="auto"/>
              <w:left w:val="single" w:sz="4" w:space="0" w:color="auto"/>
              <w:bottom w:val="nil"/>
              <w:right w:val="single" w:sz="4" w:space="0" w:color="auto"/>
            </w:tcBorders>
          </w:tcPr>
          <w:p w14:paraId="1DC5A07C"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5E36A647" w14:textId="77777777" w:rsidTr="00267965">
        <w:tc>
          <w:tcPr>
            <w:tcW w:w="10430" w:type="dxa"/>
            <w:tcBorders>
              <w:top w:val="nil"/>
              <w:left w:val="nil"/>
              <w:bottom w:val="nil"/>
              <w:right w:val="nil"/>
            </w:tcBorders>
          </w:tcPr>
          <w:p w14:paraId="40E614F3" w14:textId="77777777" w:rsidR="002E2654" w:rsidRPr="00151F80" w:rsidRDefault="002E2654" w:rsidP="000915BF">
            <w:pPr>
              <w:suppressAutoHyphens/>
              <w:autoSpaceDE w:val="0"/>
              <w:autoSpaceDN w:val="0"/>
              <w:adjustRightInd w:val="0"/>
              <w:jc w:val="both"/>
              <w:rPr>
                <w:rFonts w:eastAsiaTheme="minorHAnsi"/>
                <w:lang w:eastAsia="en-US"/>
              </w:rPr>
            </w:pPr>
            <w:r w:rsidRPr="00151F80">
              <w:rPr>
                <w:rFonts w:eastAsiaTheme="minorHAnsi"/>
                <w:lang w:eastAsia="en-US"/>
              </w:rPr>
              <w:t>____________________________________________________________________________________.</w:t>
            </w:r>
          </w:p>
        </w:tc>
        <w:tc>
          <w:tcPr>
            <w:tcW w:w="2861" w:type="dxa"/>
            <w:tcBorders>
              <w:top w:val="nil"/>
              <w:left w:val="nil"/>
              <w:bottom w:val="nil"/>
              <w:right w:val="single" w:sz="4" w:space="0" w:color="auto"/>
            </w:tcBorders>
          </w:tcPr>
          <w:p w14:paraId="55BE73A9"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работы</w:t>
            </w:r>
          </w:p>
        </w:tc>
        <w:tc>
          <w:tcPr>
            <w:tcW w:w="1134" w:type="dxa"/>
            <w:tcBorders>
              <w:top w:val="nil"/>
              <w:left w:val="single" w:sz="4" w:space="0" w:color="auto"/>
              <w:bottom w:val="nil"/>
              <w:right w:val="single" w:sz="4" w:space="0" w:color="auto"/>
            </w:tcBorders>
          </w:tcPr>
          <w:p w14:paraId="0667FBE1"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88188C0" w14:textId="77777777" w:rsidTr="00267965">
        <w:tc>
          <w:tcPr>
            <w:tcW w:w="10430" w:type="dxa"/>
            <w:tcBorders>
              <w:top w:val="nil"/>
              <w:left w:val="nil"/>
              <w:bottom w:val="nil"/>
              <w:right w:val="nil"/>
            </w:tcBorders>
          </w:tcPr>
          <w:p w14:paraId="7195CCD4"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2. Категории потребителей работы _______________________________________</w:t>
            </w:r>
          </w:p>
        </w:tc>
        <w:tc>
          <w:tcPr>
            <w:tcW w:w="2861" w:type="dxa"/>
            <w:tcBorders>
              <w:top w:val="nil"/>
              <w:left w:val="nil"/>
              <w:bottom w:val="nil"/>
              <w:right w:val="single" w:sz="4" w:space="0" w:color="auto"/>
            </w:tcBorders>
          </w:tcPr>
          <w:p w14:paraId="1ADFD575"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в соответствии </w:t>
            </w:r>
          </w:p>
        </w:tc>
        <w:tc>
          <w:tcPr>
            <w:tcW w:w="1134" w:type="dxa"/>
            <w:tcBorders>
              <w:top w:val="nil"/>
              <w:left w:val="single" w:sz="4" w:space="0" w:color="auto"/>
              <w:bottom w:val="nil"/>
              <w:right w:val="single" w:sz="4" w:space="0" w:color="auto"/>
            </w:tcBorders>
          </w:tcPr>
          <w:p w14:paraId="180CA779"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69D83446" w14:textId="77777777" w:rsidTr="00267965">
        <w:tc>
          <w:tcPr>
            <w:tcW w:w="10430" w:type="dxa"/>
            <w:tcBorders>
              <w:top w:val="nil"/>
              <w:left w:val="nil"/>
              <w:bottom w:val="nil"/>
              <w:right w:val="nil"/>
            </w:tcBorders>
          </w:tcPr>
          <w:p w14:paraId="5C6805A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lang w:eastAsia="en-US"/>
              </w:rPr>
              <w:t>____________________________________________________________________________________</w:t>
            </w:r>
            <w:r w:rsidRPr="00151F80">
              <w:rPr>
                <w:rFonts w:eastAsiaTheme="minorHAnsi"/>
                <w:sz w:val="28"/>
                <w:szCs w:val="28"/>
                <w:lang w:eastAsia="en-US"/>
              </w:rPr>
              <w:t>.</w:t>
            </w:r>
          </w:p>
        </w:tc>
        <w:tc>
          <w:tcPr>
            <w:tcW w:w="2861" w:type="dxa"/>
            <w:tcBorders>
              <w:top w:val="nil"/>
              <w:left w:val="nil"/>
              <w:bottom w:val="nil"/>
              <w:right w:val="single" w:sz="4" w:space="0" w:color="auto"/>
            </w:tcBorders>
          </w:tcPr>
          <w:p w14:paraId="1DAD40E4"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с региональным</w:t>
            </w:r>
          </w:p>
        </w:tc>
        <w:tc>
          <w:tcPr>
            <w:tcW w:w="1134" w:type="dxa"/>
            <w:tcBorders>
              <w:top w:val="nil"/>
              <w:left w:val="single" w:sz="4" w:space="0" w:color="auto"/>
              <w:bottom w:val="nil"/>
              <w:right w:val="single" w:sz="4" w:space="0" w:color="auto"/>
            </w:tcBorders>
          </w:tcPr>
          <w:p w14:paraId="1A9F3C47"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63B8D5DD" w14:textId="77777777" w:rsidTr="00267965">
        <w:tc>
          <w:tcPr>
            <w:tcW w:w="10430" w:type="dxa"/>
            <w:tcBorders>
              <w:top w:val="nil"/>
              <w:left w:val="nil"/>
              <w:bottom w:val="nil"/>
              <w:right w:val="nil"/>
            </w:tcBorders>
          </w:tcPr>
          <w:p w14:paraId="265A6262"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61" w:type="dxa"/>
            <w:tcBorders>
              <w:top w:val="nil"/>
              <w:left w:val="nil"/>
              <w:bottom w:val="nil"/>
              <w:right w:val="single" w:sz="4" w:space="0" w:color="auto"/>
            </w:tcBorders>
          </w:tcPr>
          <w:p w14:paraId="747D143A"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перечнем</w:t>
            </w:r>
          </w:p>
        </w:tc>
        <w:tc>
          <w:tcPr>
            <w:tcW w:w="1134" w:type="dxa"/>
            <w:tcBorders>
              <w:top w:val="nil"/>
              <w:left w:val="single" w:sz="4" w:space="0" w:color="auto"/>
              <w:bottom w:val="nil"/>
              <w:right w:val="single" w:sz="4" w:space="0" w:color="auto"/>
            </w:tcBorders>
          </w:tcPr>
          <w:p w14:paraId="7D7DF1F9"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1F051693" w14:textId="77777777" w:rsidTr="00267965">
        <w:tc>
          <w:tcPr>
            <w:tcW w:w="10430" w:type="dxa"/>
            <w:tcBorders>
              <w:top w:val="nil"/>
              <w:left w:val="nil"/>
              <w:bottom w:val="nil"/>
              <w:right w:val="nil"/>
            </w:tcBorders>
          </w:tcPr>
          <w:p w14:paraId="44F17B97"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61" w:type="dxa"/>
            <w:tcBorders>
              <w:top w:val="nil"/>
              <w:left w:val="nil"/>
              <w:bottom w:val="nil"/>
              <w:right w:val="single" w:sz="4" w:space="0" w:color="auto"/>
            </w:tcBorders>
          </w:tcPr>
          <w:p w14:paraId="7F1F36CE"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государственных</w:t>
            </w:r>
          </w:p>
        </w:tc>
        <w:tc>
          <w:tcPr>
            <w:tcW w:w="1134" w:type="dxa"/>
            <w:tcBorders>
              <w:top w:val="nil"/>
              <w:left w:val="single" w:sz="4" w:space="0" w:color="auto"/>
              <w:bottom w:val="nil"/>
              <w:right w:val="single" w:sz="4" w:space="0" w:color="auto"/>
            </w:tcBorders>
          </w:tcPr>
          <w:p w14:paraId="6B866CB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16553D3C" w14:textId="77777777" w:rsidTr="00267965">
        <w:tc>
          <w:tcPr>
            <w:tcW w:w="10430" w:type="dxa"/>
            <w:tcBorders>
              <w:top w:val="nil"/>
              <w:left w:val="nil"/>
              <w:bottom w:val="nil"/>
              <w:right w:val="nil"/>
            </w:tcBorders>
          </w:tcPr>
          <w:p w14:paraId="213FCF82"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61" w:type="dxa"/>
            <w:tcBorders>
              <w:top w:val="nil"/>
              <w:left w:val="nil"/>
              <w:bottom w:val="nil"/>
              <w:right w:val="single" w:sz="4" w:space="0" w:color="auto"/>
            </w:tcBorders>
          </w:tcPr>
          <w:p w14:paraId="28087A5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(муниципальных)</w:t>
            </w:r>
          </w:p>
        </w:tc>
        <w:tc>
          <w:tcPr>
            <w:tcW w:w="1134" w:type="dxa"/>
            <w:tcBorders>
              <w:top w:val="nil"/>
              <w:left w:val="single" w:sz="4" w:space="0" w:color="auto"/>
              <w:bottom w:val="nil"/>
              <w:right w:val="single" w:sz="4" w:space="0" w:color="auto"/>
            </w:tcBorders>
          </w:tcPr>
          <w:p w14:paraId="684ABD83"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4435C5A4" w14:textId="77777777" w:rsidTr="00267965">
        <w:tc>
          <w:tcPr>
            <w:tcW w:w="10430" w:type="dxa"/>
            <w:tcBorders>
              <w:top w:val="nil"/>
              <w:left w:val="nil"/>
              <w:bottom w:val="nil"/>
              <w:right w:val="nil"/>
            </w:tcBorders>
          </w:tcPr>
          <w:p w14:paraId="5F1AD6D3"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61" w:type="dxa"/>
            <w:tcBorders>
              <w:top w:val="nil"/>
              <w:left w:val="nil"/>
              <w:bottom w:val="nil"/>
              <w:right w:val="single" w:sz="4" w:space="0" w:color="auto"/>
            </w:tcBorders>
          </w:tcPr>
          <w:p w14:paraId="23B0470D"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услуг и работ</w:t>
            </w:r>
          </w:p>
        </w:tc>
        <w:tc>
          <w:tcPr>
            <w:tcW w:w="1134" w:type="dxa"/>
            <w:tcBorders>
              <w:top w:val="nil"/>
              <w:left w:val="single" w:sz="4" w:space="0" w:color="auto"/>
              <w:bottom w:val="single" w:sz="4" w:space="0" w:color="auto"/>
              <w:right w:val="single" w:sz="4" w:space="0" w:color="auto"/>
            </w:tcBorders>
          </w:tcPr>
          <w:p w14:paraId="3CA294DD"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bl>
    <w:p w14:paraId="5DEBF8DF" w14:textId="77777777" w:rsidR="002E2654" w:rsidRPr="00151F80" w:rsidRDefault="002E2654" w:rsidP="000915BF">
      <w:pPr>
        <w:suppressAutoHyphens/>
        <w:autoSpaceDE w:val="0"/>
        <w:autoSpaceDN w:val="0"/>
        <w:adjustRightInd w:val="0"/>
        <w:rPr>
          <w:sz w:val="28"/>
          <w:szCs w:val="28"/>
        </w:rPr>
      </w:pPr>
      <w:r w:rsidRPr="00151F80">
        <w:rPr>
          <w:sz w:val="28"/>
          <w:szCs w:val="28"/>
        </w:rPr>
        <w:t xml:space="preserve">             </w:t>
      </w:r>
    </w:p>
    <w:p w14:paraId="40B76A1D" w14:textId="77777777" w:rsidR="002E2654" w:rsidRDefault="002E2654" w:rsidP="000915BF">
      <w:pPr>
        <w:suppressAutoHyphens/>
        <w:autoSpaceDE w:val="0"/>
        <w:autoSpaceDN w:val="0"/>
        <w:adjustRightInd w:val="0"/>
        <w:rPr>
          <w:sz w:val="28"/>
          <w:szCs w:val="28"/>
        </w:rPr>
      </w:pPr>
    </w:p>
    <w:p w14:paraId="60F35C3E" w14:textId="77777777" w:rsidR="00B8534C" w:rsidRDefault="00B8534C" w:rsidP="000915BF">
      <w:pPr>
        <w:suppressAutoHyphens/>
        <w:autoSpaceDE w:val="0"/>
        <w:autoSpaceDN w:val="0"/>
        <w:adjustRightInd w:val="0"/>
        <w:rPr>
          <w:sz w:val="28"/>
          <w:szCs w:val="28"/>
        </w:rPr>
      </w:pPr>
    </w:p>
    <w:p w14:paraId="73269647" w14:textId="77777777" w:rsidR="00B8534C" w:rsidRDefault="00B8534C" w:rsidP="000915BF">
      <w:pPr>
        <w:suppressAutoHyphens/>
        <w:autoSpaceDE w:val="0"/>
        <w:autoSpaceDN w:val="0"/>
        <w:adjustRightInd w:val="0"/>
        <w:rPr>
          <w:sz w:val="28"/>
          <w:szCs w:val="28"/>
        </w:rPr>
      </w:pPr>
    </w:p>
    <w:p w14:paraId="2A60273E" w14:textId="77777777" w:rsidR="00B8534C" w:rsidRDefault="00B8534C" w:rsidP="000915BF">
      <w:pPr>
        <w:suppressAutoHyphens/>
        <w:autoSpaceDE w:val="0"/>
        <w:autoSpaceDN w:val="0"/>
        <w:adjustRightInd w:val="0"/>
        <w:rPr>
          <w:sz w:val="28"/>
          <w:szCs w:val="28"/>
        </w:rPr>
      </w:pPr>
    </w:p>
    <w:p w14:paraId="45CE3C55" w14:textId="77777777" w:rsidR="00B8534C" w:rsidRDefault="00B8534C" w:rsidP="000915BF">
      <w:pPr>
        <w:suppressAutoHyphens/>
        <w:autoSpaceDE w:val="0"/>
        <w:autoSpaceDN w:val="0"/>
        <w:adjustRightInd w:val="0"/>
        <w:rPr>
          <w:sz w:val="28"/>
          <w:szCs w:val="28"/>
        </w:rPr>
      </w:pPr>
    </w:p>
    <w:p w14:paraId="13ED554F" w14:textId="77777777" w:rsidR="00B8534C" w:rsidRDefault="00B8534C" w:rsidP="000915BF">
      <w:pPr>
        <w:suppressAutoHyphens/>
        <w:autoSpaceDE w:val="0"/>
        <w:autoSpaceDN w:val="0"/>
        <w:adjustRightInd w:val="0"/>
        <w:rPr>
          <w:sz w:val="28"/>
          <w:szCs w:val="28"/>
        </w:rPr>
      </w:pPr>
    </w:p>
    <w:p w14:paraId="12EE75AB" w14:textId="77777777" w:rsidR="00B8534C" w:rsidRDefault="00B8534C" w:rsidP="000915BF">
      <w:pPr>
        <w:suppressAutoHyphens/>
        <w:autoSpaceDE w:val="0"/>
        <w:autoSpaceDN w:val="0"/>
        <w:adjustRightInd w:val="0"/>
        <w:rPr>
          <w:sz w:val="28"/>
          <w:szCs w:val="28"/>
        </w:rPr>
      </w:pPr>
    </w:p>
    <w:p w14:paraId="6124DCEA" w14:textId="77777777" w:rsidR="00B8534C" w:rsidRDefault="00B8534C" w:rsidP="000915BF">
      <w:pPr>
        <w:suppressAutoHyphens/>
        <w:autoSpaceDE w:val="0"/>
        <w:autoSpaceDN w:val="0"/>
        <w:adjustRightInd w:val="0"/>
        <w:rPr>
          <w:sz w:val="28"/>
          <w:szCs w:val="28"/>
        </w:rPr>
      </w:pPr>
    </w:p>
    <w:p w14:paraId="5E3BD4E6" w14:textId="77777777" w:rsidR="00B8534C" w:rsidRDefault="00B8534C" w:rsidP="000915BF">
      <w:pPr>
        <w:suppressAutoHyphens/>
        <w:autoSpaceDE w:val="0"/>
        <w:autoSpaceDN w:val="0"/>
        <w:adjustRightInd w:val="0"/>
        <w:rPr>
          <w:sz w:val="28"/>
          <w:szCs w:val="28"/>
        </w:rPr>
      </w:pPr>
    </w:p>
    <w:p w14:paraId="386357DE" w14:textId="77777777" w:rsidR="00B8534C" w:rsidRDefault="00B8534C" w:rsidP="000915BF">
      <w:pPr>
        <w:suppressAutoHyphens/>
        <w:autoSpaceDE w:val="0"/>
        <w:autoSpaceDN w:val="0"/>
        <w:adjustRightInd w:val="0"/>
        <w:rPr>
          <w:sz w:val="28"/>
          <w:szCs w:val="28"/>
        </w:rPr>
      </w:pPr>
    </w:p>
    <w:p w14:paraId="562EB118" w14:textId="77777777" w:rsidR="00B8534C" w:rsidRPr="00151F80" w:rsidRDefault="00B8534C" w:rsidP="000915BF">
      <w:pPr>
        <w:suppressAutoHyphens/>
        <w:autoSpaceDE w:val="0"/>
        <w:autoSpaceDN w:val="0"/>
        <w:adjustRightInd w:val="0"/>
        <w:rPr>
          <w:sz w:val="28"/>
          <w:szCs w:val="28"/>
        </w:rPr>
      </w:pPr>
    </w:p>
    <w:p w14:paraId="576EB1FA" w14:textId="77777777" w:rsidR="002E2654" w:rsidRPr="00151F80" w:rsidRDefault="002E2654" w:rsidP="000915BF">
      <w:pPr>
        <w:suppressAutoHyphens/>
        <w:autoSpaceDE w:val="0"/>
        <w:autoSpaceDN w:val="0"/>
        <w:adjustRightInd w:val="0"/>
        <w:ind w:firstLine="708"/>
        <w:rPr>
          <w:sz w:val="28"/>
          <w:szCs w:val="28"/>
        </w:rPr>
      </w:pPr>
      <w:r w:rsidRPr="00151F80">
        <w:rPr>
          <w:sz w:val="28"/>
          <w:szCs w:val="28"/>
        </w:rPr>
        <w:lastRenderedPageBreak/>
        <w:t>3. Показатели, характеризующие объем и (или) качество работы:</w:t>
      </w:r>
    </w:p>
    <w:p w14:paraId="4CAE9CAF" w14:textId="77777777" w:rsidR="002E2654" w:rsidRPr="00151F80" w:rsidRDefault="002E2654" w:rsidP="000915BF">
      <w:pPr>
        <w:suppressAutoHyphens/>
        <w:autoSpaceDE w:val="0"/>
        <w:autoSpaceDN w:val="0"/>
        <w:adjustRightInd w:val="0"/>
        <w:ind w:firstLine="720"/>
        <w:rPr>
          <w:sz w:val="28"/>
          <w:szCs w:val="28"/>
          <w:vertAlign w:val="superscript"/>
        </w:rPr>
      </w:pPr>
      <w:r w:rsidRPr="00151F80">
        <w:rPr>
          <w:sz w:val="28"/>
          <w:szCs w:val="28"/>
        </w:rPr>
        <w:t>3.1. Показатели, характеризующие качество работы</w:t>
      </w:r>
      <w:r w:rsidRPr="00151F80">
        <w:rPr>
          <w:sz w:val="28"/>
          <w:szCs w:val="28"/>
          <w:vertAlign w:val="superscript"/>
        </w:rPr>
        <w:t>4</w:t>
      </w:r>
      <w:r w:rsidRPr="00151F80">
        <w:rPr>
          <w:sz w:val="28"/>
          <w:szCs w:val="28"/>
        </w:rPr>
        <w:t>:</w:t>
      </w:r>
    </w:p>
    <w:p w14:paraId="61BDCFBF" w14:textId="77777777" w:rsidR="002E2654" w:rsidRPr="00151F80" w:rsidRDefault="002E2654" w:rsidP="000915BF">
      <w:pPr>
        <w:suppressAutoHyphens/>
        <w:autoSpaceDE w:val="0"/>
        <w:autoSpaceDN w:val="0"/>
        <w:adjustRightInd w:val="0"/>
        <w:jc w:val="both"/>
        <w:rPr>
          <w:sz w:val="20"/>
          <w:szCs w:val="20"/>
        </w:rPr>
      </w:pPr>
    </w:p>
    <w:tbl>
      <w:tblPr>
        <w:tblW w:w="14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1"/>
        <w:gridCol w:w="877"/>
        <w:gridCol w:w="1083"/>
        <w:gridCol w:w="992"/>
        <w:gridCol w:w="993"/>
        <w:gridCol w:w="1134"/>
        <w:gridCol w:w="1256"/>
        <w:gridCol w:w="638"/>
        <w:gridCol w:w="992"/>
        <w:gridCol w:w="1165"/>
        <w:gridCol w:w="1316"/>
        <w:gridCol w:w="1189"/>
        <w:gridCol w:w="807"/>
        <w:gridCol w:w="1123"/>
      </w:tblGrid>
      <w:tr w:rsidR="00151F80" w:rsidRPr="00151F80" w14:paraId="3ECA397B" w14:textId="77777777" w:rsidTr="00B8534C">
        <w:trPr>
          <w:cantSplit/>
          <w:trHeight w:val="1030"/>
          <w:jc w:val="center"/>
        </w:trPr>
        <w:tc>
          <w:tcPr>
            <w:tcW w:w="1001" w:type="dxa"/>
            <w:vMerge w:val="restart"/>
          </w:tcPr>
          <w:p w14:paraId="49D7BAFD"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Уникальный номер реестровой записи</w:t>
            </w:r>
            <w:r w:rsidRPr="00151F80">
              <w:rPr>
                <w:sz w:val="20"/>
                <w:szCs w:val="20"/>
                <w:vertAlign w:val="superscript"/>
              </w:rPr>
              <w:t>5</w:t>
            </w:r>
          </w:p>
        </w:tc>
        <w:tc>
          <w:tcPr>
            <w:tcW w:w="2952" w:type="dxa"/>
            <w:gridSpan w:val="3"/>
          </w:tcPr>
          <w:p w14:paraId="742D4543" w14:textId="46B8A651" w:rsidR="002E2654" w:rsidRPr="00151F80" w:rsidRDefault="002217F7" w:rsidP="00B8534C">
            <w:pPr>
              <w:suppressAutoHyphens/>
              <w:autoSpaceDE w:val="0"/>
              <w:autoSpaceDN w:val="0"/>
              <w:adjustRightInd w:val="0"/>
              <w:jc w:val="center"/>
              <w:rPr>
                <w:sz w:val="20"/>
                <w:szCs w:val="20"/>
              </w:rPr>
            </w:pPr>
            <w:r w:rsidRPr="00151F80">
              <w:rPr>
                <w:sz w:val="20"/>
                <w:szCs w:val="20"/>
              </w:rPr>
              <w:t>показатель, характеризующий</w:t>
            </w:r>
          </w:p>
          <w:p w14:paraId="07C714E1" w14:textId="5D8EB25F" w:rsidR="002E2654" w:rsidRPr="00151F80" w:rsidRDefault="002217F7" w:rsidP="00B8534C">
            <w:pPr>
              <w:suppressAutoHyphens/>
              <w:autoSpaceDE w:val="0"/>
              <w:autoSpaceDN w:val="0"/>
              <w:adjustRightInd w:val="0"/>
              <w:jc w:val="center"/>
              <w:rPr>
                <w:sz w:val="20"/>
                <w:szCs w:val="20"/>
              </w:rPr>
            </w:pPr>
            <w:r w:rsidRPr="00151F80">
              <w:rPr>
                <w:sz w:val="20"/>
                <w:szCs w:val="20"/>
              </w:rPr>
              <w:t>содержание работы</w:t>
            </w:r>
          </w:p>
        </w:tc>
        <w:tc>
          <w:tcPr>
            <w:tcW w:w="2127" w:type="dxa"/>
            <w:gridSpan w:val="2"/>
          </w:tcPr>
          <w:p w14:paraId="7B78A0D3" w14:textId="584CD091" w:rsidR="002E2654" w:rsidRPr="00151F80" w:rsidRDefault="002217F7" w:rsidP="00B8534C">
            <w:pPr>
              <w:suppressAutoHyphens/>
              <w:autoSpaceDE w:val="0"/>
              <w:autoSpaceDN w:val="0"/>
              <w:adjustRightInd w:val="0"/>
              <w:jc w:val="center"/>
              <w:rPr>
                <w:spacing w:val="-2"/>
                <w:sz w:val="20"/>
                <w:szCs w:val="20"/>
              </w:rPr>
            </w:pPr>
            <w:r w:rsidRPr="00151F80">
              <w:rPr>
                <w:spacing w:val="-2"/>
                <w:sz w:val="20"/>
                <w:szCs w:val="20"/>
              </w:rPr>
              <w:t>показатель, характеризующий условия (формы)</w:t>
            </w:r>
          </w:p>
          <w:p w14:paraId="5DBEBB7B" w14:textId="15EA2544" w:rsidR="002E2654" w:rsidRPr="00151F80" w:rsidRDefault="002217F7" w:rsidP="00B8534C">
            <w:pPr>
              <w:suppressAutoHyphens/>
              <w:autoSpaceDE w:val="0"/>
              <w:autoSpaceDN w:val="0"/>
              <w:adjustRightInd w:val="0"/>
              <w:jc w:val="center"/>
              <w:rPr>
                <w:spacing w:val="-2"/>
                <w:sz w:val="20"/>
                <w:szCs w:val="20"/>
              </w:rPr>
            </w:pPr>
            <w:r w:rsidRPr="00151F80">
              <w:rPr>
                <w:spacing w:val="-2"/>
                <w:sz w:val="20"/>
                <w:szCs w:val="20"/>
              </w:rPr>
              <w:t>выполнения работы</w:t>
            </w:r>
          </w:p>
        </w:tc>
        <w:tc>
          <w:tcPr>
            <w:tcW w:w="2886" w:type="dxa"/>
            <w:gridSpan w:val="3"/>
          </w:tcPr>
          <w:p w14:paraId="792B4F32" w14:textId="4F851C07" w:rsidR="002E2654" w:rsidRPr="00151F80" w:rsidRDefault="002217F7" w:rsidP="00B8534C">
            <w:pPr>
              <w:suppressAutoHyphens/>
              <w:autoSpaceDE w:val="0"/>
              <w:autoSpaceDN w:val="0"/>
              <w:adjustRightInd w:val="0"/>
              <w:jc w:val="center"/>
              <w:rPr>
                <w:sz w:val="20"/>
                <w:szCs w:val="20"/>
              </w:rPr>
            </w:pPr>
            <w:r w:rsidRPr="00151F80">
              <w:rPr>
                <w:sz w:val="20"/>
                <w:szCs w:val="20"/>
              </w:rPr>
              <w:t>показатель качества работы</w:t>
            </w:r>
          </w:p>
        </w:tc>
        <w:tc>
          <w:tcPr>
            <w:tcW w:w="3670" w:type="dxa"/>
            <w:gridSpan w:val="3"/>
          </w:tcPr>
          <w:p w14:paraId="0D8A387D" w14:textId="52A46C55" w:rsidR="002E2654" w:rsidRPr="00151F80" w:rsidRDefault="002217F7" w:rsidP="00B8534C">
            <w:pPr>
              <w:suppressAutoHyphens/>
              <w:autoSpaceDE w:val="0"/>
              <w:autoSpaceDN w:val="0"/>
              <w:adjustRightInd w:val="0"/>
              <w:jc w:val="center"/>
              <w:rPr>
                <w:sz w:val="20"/>
                <w:szCs w:val="20"/>
              </w:rPr>
            </w:pPr>
            <w:r w:rsidRPr="00151F80">
              <w:rPr>
                <w:sz w:val="20"/>
                <w:szCs w:val="20"/>
              </w:rPr>
              <w:t>значение показателя качества</w:t>
            </w:r>
          </w:p>
          <w:p w14:paraId="0AA5C8B0" w14:textId="508BF205" w:rsidR="002E2654" w:rsidRPr="00151F80" w:rsidRDefault="002217F7" w:rsidP="00B8534C">
            <w:pPr>
              <w:suppressAutoHyphens/>
              <w:autoSpaceDE w:val="0"/>
              <w:autoSpaceDN w:val="0"/>
              <w:adjustRightInd w:val="0"/>
              <w:jc w:val="center"/>
              <w:rPr>
                <w:sz w:val="20"/>
                <w:szCs w:val="20"/>
              </w:rPr>
            </w:pPr>
            <w:r w:rsidRPr="00151F80">
              <w:rPr>
                <w:sz w:val="20"/>
                <w:szCs w:val="20"/>
              </w:rPr>
              <w:t>работы</w:t>
            </w:r>
          </w:p>
        </w:tc>
        <w:tc>
          <w:tcPr>
            <w:tcW w:w="1930" w:type="dxa"/>
            <w:gridSpan w:val="2"/>
          </w:tcPr>
          <w:p w14:paraId="1510C109" w14:textId="39055399" w:rsidR="002E2654" w:rsidRPr="00151F80" w:rsidRDefault="002217F7" w:rsidP="00B8534C">
            <w:pPr>
              <w:suppressAutoHyphens/>
              <w:autoSpaceDE w:val="0"/>
              <w:autoSpaceDN w:val="0"/>
              <w:adjustRightInd w:val="0"/>
              <w:jc w:val="center"/>
              <w:rPr>
                <w:sz w:val="20"/>
                <w:szCs w:val="20"/>
              </w:rPr>
            </w:pPr>
            <w:r w:rsidRPr="00151F80">
              <w:rPr>
                <w:sz w:val="20"/>
                <w:szCs w:val="20"/>
              </w:rPr>
              <w:t>допустимые (возможные) отклонения от установленных показателей качества муниципальной услуги</w:t>
            </w:r>
            <w:r w:rsidRPr="00151F80">
              <w:rPr>
                <w:sz w:val="20"/>
                <w:szCs w:val="20"/>
                <w:vertAlign w:val="superscript"/>
              </w:rPr>
              <w:t>7</w:t>
            </w:r>
          </w:p>
        </w:tc>
      </w:tr>
      <w:tr w:rsidR="00151F80" w:rsidRPr="00151F80" w14:paraId="1CA8A691" w14:textId="77777777" w:rsidTr="00B8534C">
        <w:trPr>
          <w:cantSplit/>
          <w:trHeight w:val="330"/>
          <w:jc w:val="center"/>
        </w:trPr>
        <w:tc>
          <w:tcPr>
            <w:tcW w:w="1001" w:type="dxa"/>
            <w:vMerge/>
          </w:tcPr>
          <w:p w14:paraId="6F0BFAE6" w14:textId="77777777" w:rsidR="002E2654" w:rsidRPr="00151F80" w:rsidRDefault="002E2654" w:rsidP="00B8534C">
            <w:pPr>
              <w:suppressAutoHyphens/>
              <w:autoSpaceDE w:val="0"/>
              <w:autoSpaceDN w:val="0"/>
              <w:adjustRightInd w:val="0"/>
              <w:jc w:val="center"/>
              <w:rPr>
                <w:sz w:val="20"/>
                <w:szCs w:val="20"/>
              </w:rPr>
            </w:pPr>
          </w:p>
        </w:tc>
        <w:tc>
          <w:tcPr>
            <w:tcW w:w="877" w:type="dxa"/>
            <w:vMerge w:val="restart"/>
          </w:tcPr>
          <w:p w14:paraId="39A533E1"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1083" w:type="dxa"/>
            <w:vMerge w:val="restart"/>
          </w:tcPr>
          <w:p w14:paraId="11C40EFD"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992" w:type="dxa"/>
            <w:vMerge w:val="restart"/>
          </w:tcPr>
          <w:p w14:paraId="297FC7FE"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993" w:type="dxa"/>
            <w:vMerge w:val="restart"/>
          </w:tcPr>
          <w:p w14:paraId="26282B13"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1134" w:type="dxa"/>
            <w:vMerge w:val="restart"/>
          </w:tcPr>
          <w:p w14:paraId="6E093C89"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1256" w:type="dxa"/>
            <w:vMerge w:val="restart"/>
          </w:tcPr>
          <w:p w14:paraId="73643C4B" w14:textId="77777777" w:rsidR="002E2654" w:rsidRPr="00151F80" w:rsidRDefault="002E2654" w:rsidP="00B8534C">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5</w:t>
            </w:r>
          </w:p>
        </w:tc>
        <w:tc>
          <w:tcPr>
            <w:tcW w:w="1630" w:type="dxa"/>
            <w:gridSpan w:val="2"/>
          </w:tcPr>
          <w:p w14:paraId="6769F212" w14:textId="08DCCF6D" w:rsidR="002E2654" w:rsidRPr="00151F80" w:rsidRDefault="002E2654" w:rsidP="00B8534C">
            <w:pPr>
              <w:suppressAutoHyphens/>
              <w:autoSpaceDE w:val="0"/>
              <w:autoSpaceDN w:val="0"/>
              <w:adjustRightInd w:val="0"/>
              <w:jc w:val="center"/>
              <w:rPr>
                <w:sz w:val="20"/>
                <w:szCs w:val="20"/>
              </w:rPr>
            </w:pPr>
            <w:r w:rsidRPr="00151F80">
              <w:rPr>
                <w:sz w:val="20"/>
                <w:szCs w:val="20"/>
              </w:rPr>
              <w:t>единица</w:t>
            </w:r>
          </w:p>
          <w:p w14:paraId="66787ADF" w14:textId="1A0E3435" w:rsidR="002E2654" w:rsidRPr="00151F80" w:rsidRDefault="002E2654" w:rsidP="00B8534C">
            <w:pPr>
              <w:suppressAutoHyphens/>
              <w:autoSpaceDE w:val="0"/>
              <w:autoSpaceDN w:val="0"/>
              <w:adjustRightInd w:val="0"/>
              <w:jc w:val="center"/>
              <w:rPr>
                <w:sz w:val="20"/>
                <w:szCs w:val="20"/>
              </w:rPr>
            </w:pPr>
            <w:r w:rsidRPr="00151F80">
              <w:rPr>
                <w:sz w:val="20"/>
                <w:szCs w:val="20"/>
              </w:rPr>
              <w:t>измерения</w:t>
            </w:r>
          </w:p>
        </w:tc>
        <w:tc>
          <w:tcPr>
            <w:tcW w:w="1165" w:type="dxa"/>
            <w:vMerge w:val="restart"/>
          </w:tcPr>
          <w:p w14:paraId="370EB127"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49AEED79"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(очередной финансовый год)</w:t>
            </w:r>
          </w:p>
        </w:tc>
        <w:tc>
          <w:tcPr>
            <w:tcW w:w="1316" w:type="dxa"/>
            <w:vMerge w:val="restart"/>
          </w:tcPr>
          <w:p w14:paraId="56D91FA9"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62A07507"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(1-й год планового периода)</w:t>
            </w:r>
          </w:p>
        </w:tc>
        <w:tc>
          <w:tcPr>
            <w:tcW w:w="1189" w:type="dxa"/>
            <w:vMerge w:val="restart"/>
          </w:tcPr>
          <w:p w14:paraId="40B67731"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330770FD"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(2-й год планового периода)</w:t>
            </w:r>
          </w:p>
        </w:tc>
        <w:tc>
          <w:tcPr>
            <w:tcW w:w="807" w:type="dxa"/>
            <w:vMerge w:val="restart"/>
          </w:tcPr>
          <w:p w14:paraId="3F8659C0"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в процентах</w:t>
            </w:r>
          </w:p>
        </w:tc>
        <w:tc>
          <w:tcPr>
            <w:tcW w:w="1123" w:type="dxa"/>
            <w:vMerge w:val="restart"/>
          </w:tcPr>
          <w:p w14:paraId="202DEB4D"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в абсолютных показателях</w:t>
            </w:r>
          </w:p>
        </w:tc>
      </w:tr>
      <w:tr w:rsidR="00151F80" w:rsidRPr="00151F80" w14:paraId="08EB96A4" w14:textId="77777777" w:rsidTr="00357C21">
        <w:trPr>
          <w:cantSplit/>
          <w:trHeight w:val="375"/>
          <w:jc w:val="center"/>
        </w:trPr>
        <w:tc>
          <w:tcPr>
            <w:tcW w:w="1001" w:type="dxa"/>
            <w:vMerge/>
            <w:vAlign w:val="center"/>
          </w:tcPr>
          <w:p w14:paraId="0D0AC7FE" w14:textId="77777777" w:rsidR="002E2654" w:rsidRPr="00151F80" w:rsidRDefault="002E2654" w:rsidP="000915BF">
            <w:pPr>
              <w:suppressAutoHyphens/>
              <w:autoSpaceDE w:val="0"/>
              <w:autoSpaceDN w:val="0"/>
              <w:adjustRightInd w:val="0"/>
              <w:jc w:val="center"/>
              <w:rPr>
                <w:sz w:val="20"/>
                <w:szCs w:val="20"/>
              </w:rPr>
            </w:pPr>
          </w:p>
        </w:tc>
        <w:tc>
          <w:tcPr>
            <w:tcW w:w="877" w:type="dxa"/>
            <w:vMerge/>
            <w:vAlign w:val="center"/>
          </w:tcPr>
          <w:p w14:paraId="71A72167" w14:textId="77777777" w:rsidR="002E2654" w:rsidRPr="00151F80" w:rsidRDefault="002E2654" w:rsidP="000915BF">
            <w:pPr>
              <w:suppressAutoHyphens/>
              <w:autoSpaceDE w:val="0"/>
              <w:autoSpaceDN w:val="0"/>
              <w:adjustRightInd w:val="0"/>
              <w:jc w:val="center"/>
              <w:rPr>
                <w:sz w:val="20"/>
                <w:szCs w:val="20"/>
              </w:rPr>
            </w:pPr>
          </w:p>
        </w:tc>
        <w:tc>
          <w:tcPr>
            <w:tcW w:w="1083" w:type="dxa"/>
            <w:vMerge/>
            <w:vAlign w:val="center"/>
          </w:tcPr>
          <w:p w14:paraId="33B96D39" w14:textId="77777777" w:rsidR="002E2654" w:rsidRPr="00151F80" w:rsidRDefault="002E2654" w:rsidP="000915BF">
            <w:pPr>
              <w:suppressAutoHyphens/>
              <w:autoSpaceDE w:val="0"/>
              <w:autoSpaceDN w:val="0"/>
              <w:adjustRightInd w:val="0"/>
              <w:jc w:val="center"/>
              <w:rPr>
                <w:sz w:val="20"/>
                <w:szCs w:val="20"/>
              </w:rPr>
            </w:pPr>
          </w:p>
        </w:tc>
        <w:tc>
          <w:tcPr>
            <w:tcW w:w="992" w:type="dxa"/>
            <w:vMerge/>
            <w:vAlign w:val="center"/>
          </w:tcPr>
          <w:p w14:paraId="6B9FE079" w14:textId="77777777" w:rsidR="002E2654" w:rsidRPr="00151F80" w:rsidRDefault="002E2654" w:rsidP="000915BF">
            <w:pPr>
              <w:suppressAutoHyphens/>
              <w:autoSpaceDE w:val="0"/>
              <w:autoSpaceDN w:val="0"/>
              <w:adjustRightInd w:val="0"/>
              <w:jc w:val="center"/>
              <w:rPr>
                <w:sz w:val="20"/>
                <w:szCs w:val="20"/>
              </w:rPr>
            </w:pPr>
          </w:p>
        </w:tc>
        <w:tc>
          <w:tcPr>
            <w:tcW w:w="993" w:type="dxa"/>
            <w:vMerge/>
            <w:vAlign w:val="center"/>
          </w:tcPr>
          <w:p w14:paraId="6F7367B5" w14:textId="77777777" w:rsidR="002E2654" w:rsidRPr="00151F80" w:rsidRDefault="002E2654" w:rsidP="000915BF">
            <w:pPr>
              <w:suppressAutoHyphens/>
              <w:autoSpaceDE w:val="0"/>
              <w:autoSpaceDN w:val="0"/>
              <w:adjustRightInd w:val="0"/>
              <w:jc w:val="center"/>
              <w:rPr>
                <w:sz w:val="20"/>
                <w:szCs w:val="20"/>
              </w:rPr>
            </w:pPr>
          </w:p>
        </w:tc>
        <w:tc>
          <w:tcPr>
            <w:tcW w:w="1134" w:type="dxa"/>
            <w:vMerge/>
            <w:vAlign w:val="center"/>
          </w:tcPr>
          <w:p w14:paraId="395E7E5E" w14:textId="77777777" w:rsidR="002E2654" w:rsidRPr="00151F80" w:rsidRDefault="002E2654" w:rsidP="000915BF">
            <w:pPr>
              <w:suppressAutoHyphens/>
              <w:autoSpaceDE w:val="0"/>
              <w:autoSpaceDN w:val="0"/>
              <w:adjustRightInd w:val="0"/>
              <w:jc w:val="center"/>
              <w:rPr>
                <w:sz w:val="20"/>
                <w:szCs w:val="20"/>
              </w:rPr>
            </w:pPr>
          </w:p>
        </w:tc>
        <w:tc>
          <w:tcPr>
            <w:tcW w:w="1256" w:type="dxa"/>
            <w:vMerge/>
            <w:vAlign w:val="center"/>
          </w:tcPr>
          <w:p w14:paraId="7922C079" w14:textId="77777777" w:rsidR="002E2654" w:rsidRPr="00151F80" w:rsidRDefault="002E2654" w:rsidP="000915BF">
            <w:pPr>
              <w:suppressAutoHyphens/>
              <w:autoSpaceDE w:val="0"/>
              <w:autoSpaceDN w:val="0"/>
              <w:adjustRightInd w:val="0"/>
              <w:jc w:val="center"/>
              <w:rPr>
                <w:sz w:val="20"/>
                <w:szCs w:val="20"/>
                <w:vertAlign w:val="superscript"/>
              </w:rPr>
            </w:pPr>
          </w:p>
        </w:tc>
        <w:tc>
          <w:tcPr>
            <w:tcW w:w="638" w:type="dxa"/>
            <w:vAlign w:val="center"/>
          </w:tcPr>
          <w:p w14:paraId="453EEA7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наименование</w:t>
            </w:r>
            <w:r w:rsidRPr="00151F80">
              <w:rPr>
                <w:sz w:val="20"/>
                <w:szCs w:val="20"/>
                <w:vertAlign w:val="superscript"/>
              </w:rPr>
              <w:t>5</w:t>
            </w:r>
          </w:p>
        </w:tc>
        <w:tc>
          <w:tcPr>
            <w:tcW w:w="992" w:type="dxa"/>
            <w:vAlign w:val="center"/>
          </w:tcPr>
          <w:p w14:paraId="19B6225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код по ОКЕИ</w:t>
            </w:r>
            <w:r w:rsidRPr="00151F80">
              <w:rPr>
                <w:sz w:val="20"/>
                <w:szCs w:val="20"/>
                <w:vertAlign w:val="superscript"/>
              </w:rPr>
              <w:t>6</w:t>
            </w:r>
          </w:p>
        </w:tc>
        <w:tc>
          <w:tcPr>
            <w:tcW w:w="1165" w:type="dxa"/>
            <w:vMerge/>
            <w:vAlign w:val="center"/>
          </w:tcPr>
          <w:p w14:paraId="7B510DAB" w14:textId="77777777" w:rsidR="002E2654" w:rsidRPr="00151F80" w:rsidRDefault="002E2654" w:rsidP="000915BF">
            <w:pPr>
              <w:suppressAutoHyphens/>
              <w:autoSpaceDE w:val="0"/>
              <w:autoSpaceDN w:val="0"/>
              <w:adjustRightInd w:val="0"/>
              <w:jc w:val="center"/>
              <w:rPr>
                <w:sz w:val="20"/>
                <w:szCs w:val="20"/>
              </w:rPr>
            </w:pPr>
          </w:p>
        </w:tc>
        <w:tc>
          <w:tcPr>
            <w:tcW w:w="1316" w:type="dxa"/>
            <w:vMerge/>
            <w:vAlign w:val="center"/>
          </w:tcPr>
          <w:p w14:paraId="6F8648B0" w14:textId="77777777" w:rsidR="002E2654" w:rsidRPr="00151F80" w:rsidRDefault="002E2654" w:rsidP="000915BF">
            <w:pPr>
              <w:suppressAutoHyphens/>
              <w:autoSpaceDE w:val="0"/>
              <w:autoSpaceDN w:val="0"/>
              <w:adjustRightInd w:val="0"/>
              <w:jc w:val="center"/>
              <w:rPr>
                <w:sz w:val="20"/>
                <w:szCs w:val="20"/>
              </w:rPr>
            </w:pPr>
          </w:p>
        </w:tc>
        <w:tc>
          <w:tcPr>
            <w:tcW w:w="1189" w:type="dxa"/>
            <w:vMerge/>
            <w:vAlign w:val="center"/>
          </w:tcPr>
          <w:p w14:paraId="0D9F739D" w14:textId="77777777" w:rsidR="002E2654" w:rsidRPr="00151F80" w:rsidRDefault="002E2654" w:rsidP="000915BF">
            <w:pPr>
              <w:suppressAutoHyphens/>
              <w:autoSpaceDE w:val="0"/>
              <w:autoSpaceDN w:val="0"/>
              <w:adjustRightInd w:val="0"/>
              <w:jc w:val="center"/>
              <w:rPr>
                <w:sz w:val="20"/>
                <w:szCs w:val="20"/>
              </w:rPr>
            </w:pPr>
          </w:p>
        </w:tc>
        <w:tc>
          <w:tcPr>
            <w:tcW w:w="807" w:type="dxa"/>
            <w:vMerge/>
          </w:tcPr>
          <w:p w14:paraId="39230243" w14:textId="77777777" w:rsidR="002E2654" w:rsidRPr="00151F80" w:rsidRDefault="002E2654" w:rsidP="000915BF">
            <w:pPr>
              <w:suppressAutoHyphens/>
              <w:autoSpaceDE w:val="0"/>
              <w:autoSpaceDN w:val="0"/>
              <w:adjustRightInd w:val="0"/>
              <w:jc w:val="center"/>
              <w:rPr>
                <w:sz w:val="20"/>
                <w:szCs w:val="20"/>
              </w:rPr>
            </w:pPr>
          </w:p>
        </w:tc>
        <w:tc>
          <w:tcPr>
            <w:tcW w:w="1123" w:type="dxa"/>
            <w:vMerge/>
          </w:tcPr>
          <w:p w14:paraId="0F1A8EF9"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6395BBCD" w14:textId="77777777" w:rsidTr="00357C21">
        <w:trPr>
          <w:cantSplit/>
          <w:trHeight w:val="240"/>
          <w:jc w:val="center"/>
        </w:trPr>
        <w:tc>
          <w:tcPr>
            <w:tcW w:w="1001" w:type="dxa"/>
            <w:vAlign w:val="center"/>
          </w:tcPr>
          <w:p w14:paraId="50FEBD3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877" w:type="dxa"/>
            <w:vAlign w:val="center"/>
          </w:tcPr>
          <w:p w14:paraId="57ACA95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1083" w:type="dxa"/>
            <w:vAlign w:val="center"/>
          </w:tcPr>
          <w:p w14:paraId="15E92C5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992" w:type="dxa"/>
            <w:vAlign w:val="center"/>
          </w:tcPr>
          <w:p w14:paraId="2D571F9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993" w:type="dxa"/>
            <w:vAlign w:val="center"/>
          </w:tcPr>
          <w:p w14:paraId="02637B6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1134" w:type="dxa"/>
            <w:vAlign w:val="center"/>
          </w:tcPr>
          <w:p w14:paraId="3D8139C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1256" w:type="dxa"/>
            <w:vAlign w:val="center"/>
          </w:tcPr>
          <w:p w14:paraId="2192D66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638" w:type="dxa"/>
            <w:vAlign w:val="center"/>
          </w:tcPr>
          <w:p w14:paraId="1937D3A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992" w:type="dxa"/>
            <w:vAlign w:val="center"/>
          </w:tcPr>
          <w:p w14:paraId="0DBEB9C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1165" w:type="dxa"/>
            <w:vAlign w:val="center"/>
          </w:tcPr>
          <w:p w14:paraId="68E8FB0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316" w:type="dxa"/>
            <w:vAlign w:val="center"/>
          </w:tcPr>
          <w:p w14:paraId="4CF3142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1189" w:type="dxa"/>
            <w:vAlign w:val="center"/>
          </w:tcPr>
          <w:p w14:paraId="245A245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807" w:type="dxa"/>
          </w:tcPr>
          <w:p w14:paraId="3131129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1123" w:type="dxa"/>
          </w:tcPr>
          <w:p w14:paraId="42A2334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r>
      <w:tr w:rsidR="002E2654" w:rsidRPr="00151F80" w14:paraId="03921D4B" w14:textId="77777777" w:rsidTr="00357C21">
        <w:trPr>
          <w:cantSplit/>
          <w:trHeight w:val="170"/>
          <w:jc w:val="center"/>
        </w:trPr>
        <w:tc>
          <w:tcPr>
            <w:tcW w:w="1001" w:type="dxa"/>
            <w:vAlign w:val="center"/>
          </w:tcPr>
          <w:p w14:paraId="02528A3B" w14:textId="77777777" w:rsidR="002E2654" w:rsidRPr="00151F80" w:rsidRDefault="002E2654" w:rsidP="000915BF">
            <w:pPr>
              <w:suppressAutoHyphens/>
              <w:autoSpaceDE w:val="0"/>
              <w:autoSpaceDN w:val="0"/>
              <w:adjustRightInd w:val="0"/>
              <w:jc w:val="center"/>
              <w:rPr>
                <w:sz w:val="20"/>
                <w:szCs w:val="20"/>
              </w:rPr>
            </w:pPr>
          </w:p>
        </w:tc>
        <w:tc>
          <w:tcPr>
            <w:tcW w:w="877" w:type="dxa"/>
            <w:vAlign w:val="center"/>
          </w:tcPr>
          <w:p w14:paraId="338DBC58" w14:textId="77777777" w:rsidR="002E2654" w:rsidRPr="00151F80" w:rsidRDefault="002E2654" w:rsidP="000915BF">
            <w:pPr>
              <w:suppressAutoHyphens/>
              <w:autoSpaceDE w:val="0"/>
              <w:autoSpaceDN w:val="0"/>
              <w:adjustRightInd w:val="0"/>
              <w:jc w:val="center"/>
              <w:rPr>
                <w:sz w:val="20"/>
                <w:szCs w:val="20"/>
              </w:rPr>
            </w:pPr>
          </w:p>
        </w:tc>
        <w:tc>
          <w:tcPr>
            <w:tcW w:w="1083" w:type="dxa"/>
            <w:vAlign w:val="center"/>
          </w:tcPr>
          <w:p w14:paraId="5F7F5DAD" w14:textId="77777777" w:rsidR="002E2654" w:rsidRPr="00151F80" w:rsidRDefault="002E2654" w:rsidP="000915BF">
            <w:pPr>
              <w:suppressAutoHyphens/>
              <w:autoSpaceDE w:val="0"/>
              <w:autoSpaceDN w:val="0"/>
              <w:adjustRightInd w:val="0"/>
              <w:jc w:val="center"/>
              <w:rPr>
                <w:sz w:val="20"/>
                <w:szCs w:val="20"/>
              </w:rPr>
            </w:pPr>
          </w:p>
        </w:tc>
        <w:tc>
          <w:tcPr>
            <w:tcW w:w="992" w:type="dxa"/>
            <w:vAlign w:val="center"/>
          </w:tcPr>
          <w:p w14:paraId="3439A14C" w14:textId="77777777" w:rsidR="002E2654" w:rsidRPr="00151F80" w:rsidRDefault="002E2654" w:rsidP="000915BF">
            <w:pPr>
              <w:suppressAutoHyphens/>
              <w:autoSpaceDE w:val="0"/>
              <w:autoSpaceDN w:val="0"/>
              <w:adjustRightInd w:val="0"/>
              <w:jc w:val="center"/>
              <w:rPr>
                <w:sz w:val="20"/>
                <w:szCs w:val="20"/>
              </w:rPr>
            </w:pPr>
          </w:p>
        </w:tc>
        <w:tc>
          <w:tcPr>
            <w:tcW w:w="993" w:type="dxa"/>
            <w:vAlign w:val="center"/>
          </w:tcPr>
          <w:p w14:paraId="21EDA638" w14:textId="77777777" w:rsidR="002E2654" w:rsidRPr="00151F80" w:rsidRDefault="002E2654" w:rsidP="000915BF">
            <w:pPr>
              <w:suppressAutoHyphens/>
              <w:autoSpaceDE w:val="0"/>
              <w:autoSpaceDN w:val="0"/>
              <w:adjustRightInd w:val="0"/>
              <w:jc w:val="center"/>
              <w:rPr>
                <w:sz w:val="20"/>
                <w:szCs w:val="20"/>
              </w:rPr>
            </w:pPr>
          </w:p>
        </w:tc>
        <w:tc>
          <w:tcPr>
            <w:tcW w:w="1134" w:type="dxa"/>
            <w:vAlign w:val="center"/>
          </w:tcPr>
          <w:p w14:paraId="350E825E" w14:textId="77777777" w:rsidR="002E2654" w:rsidRPr="00151F80" w:rsidRDefault="002E2654" w:rsidP="000915BF">
            <w:pPr>
              <w:suppressAutoHyphens/>
              <w:autoSpaceDE w:val="0"/>
              <w:autoSpaceDN w:val="0"/>
              <w:adjustRightInd w:val="0"/>
              <w:jc w:val="center"/>
              <w:rPr>
                <w:sz w:val="20"/>
                <w:szCs w:val="20"/>
              </w:rPr>
            </w:pPr>
          </w:p>
        </w:tc>
        <w:tc>
          <w:tcPr>
            <w:tcW w:w="1256" w:type="dxa"/>
            <w:vAlign w:val="center"/>
          </w:tcPr>
          <w:p w14:paraId="08AC29B1" w14:textId="77777777" w:rsidR="002E2654" w:rsidRPr="00151F80" w:rsidRDefault="002E2654" w:rsidP="000915BF">
            <w:pPr>
              <w:suppressAutoHyphens/>
              <w:autoSpaceDE w:val="0"/>
              <w:autoSpaceDN w:val="0"/>
              <w:adjustRightInd w:val="0"/>
              <w:jc w:val="center"/>
              <w:rPr>
                <w:sz w:val="20"/>
                <w:szCs w:val="20"/>
              </w:rPr>
            </w:pPr>
          </w:p>
        </w:tc>
        <w:tc>
          <w:tcPr>
            <w:tcW w:w="638" w:type="dxa"/>
            <w:vAlign w:val="center"/>
          </w:tcPr>
          <w:p w14:paraId="4FC82119" w14:textId="77777777" w:rsidR="002E2654" w:rsidRPr="00151F80" w:rsidRDefault="002E2654" w:rsidP="000915BF">
            <w:pPr>
              <w:suppressAutoHyphens/>
              <w:autoSpaceDE w:val="0"/>
              <w:autoSpaceDN w:val="0"/>
              <w:adjustRightInd w:val="0"/>
              <w:jc w:val="center"/>
              <w:rPr>
                <w:sz w:val="20"/>
                <w:szCs w:val="20"/>
              </w:rPr>
            </w:pPr>
          </w:p>
        </w:tc>
        <w:tc>
          <w:tcPr>
            <w:tcW w:w="992" w:type="dxa"/>
            <w:vAlign w:val="center"/>
          </w:tcPr>
          <w:p w14:paraId="4BAAA5F5" w14:textId="77777777" w:rsidR="002E2654" w:rsidRPr="00151F80" w:rsidRDefault="002E2654" w:rsidP="000915BF">
            <w:pPr>
              <w:suppressAutoHyphens/>
              <w:autoSpaceDE w:val="0"/>
              <w:autoSpaceDN w:val="0"/>
              <w:adjustRightInd w:val="0"/>
              <w:jc w:val="center"/>
              <w:rPr>
                <w:sz w:val="20"/>
                <w:szCs w:val="20"/>
              </w:rPr>
            </w:pPr>
          </w:p>
        </w:tc>
        <w:tc>
          <w:tcPr>
            <w:tcW w:w="1165" w:type="dxa"/>
            <w:vAlign w:val="center"/>
          </w:tcPr>
          <w:p w14:paraId="6CAD74BA" w14:textId="77777777" w:rsidR="002E2654" w:rsidRPr="00151F80" w:rsidRDefault="002E2654" w:rsidP="000915BF">
            <w:pPr>
              <w:suppressAutoHyphens/>
              <w:autoSpaceDE w:val="0"/>
              <w:autoSpaceDN w:val="0"/>
              <w:adjustRightInd w:val="0"/>
              <w:jc w:val="center"/>
              <w:rPr>
                <w:sz w:val="20"/>
                <w:szCs w:val="20"/>
              </w:rPr>
            </w:pPr>
          </w:p>
        </w:tc>
        <w:tc>
          <w:tcPr>
            <w:tcW w:w="1316" w:type="dxa"/>
            <w:vAlign w:val="center"/>
          </w:tcPr>
          <w:p w14:paraId="556403C6" w14:textId="77777777" w:rsidR="002E2654" w:rsidRPr="00151F80" w:rsidRDefault="002E2654" w:rsidP="000915BF">
            <w:pPr>
              <w:suppressAutoHyphens/>
              <w:autoSpaceDE w:val="0"/>
              <w:autoSpaceDN w:val="0"/>
              <w:adjustRightInd w:val="0"/>
              <w:jc w:val="center"/>
              <w:rPr>
                <w:sz w:val="20"/>
                <w:szCs w:val="20"/>
              </w:rPr>
            </w:pPr>
          </w:p>
        </w:tc>
        <w:tc>
          <w:tcPr>
            <w:tcW w:w="1189" w:type="dxa"/>
            <w:vAlign w:val="center"/>
          </w:tcPr>
          <w:p w14:paraId="78F194AC" w14:textId="77777777" w:rsidR="002E2654" w:rsidRPr="00151F80" w:rsidRDefault="002E2654" w:rsidP="000915BF">
            <w:pPr>
              <w:suppressAutoHyphens/>
              <w:autoSpaceDE w:val="0"/>
              <w:autoSpaceDN w:val="0"/>
              <w:adjustRightInd w:val="0"/>
              <w:jc w:val="center"/>
              <w:rPr>
                <w:sz w:val="20"/>
                <w:szCs w:val="20"/>
              </w:rPr>
            </w:pPr>
          </w:p>
        </w:tc>
        <w:tc>
          <w:tcPr>
            <w:tcW w:w="807" w:type="dxa"/>
          </w:tcPr>
          <w:p w14:paraId="66E19134" w14:textId="77777777" w:rsidR="002E2654" w:rsidRPr="00151F80" w:rsidRDefault="002E2654" w:rsidP="000915BF">
            <w:pPr>
              <w:suppressAutoHyphens/>
              <w:autoSpaceDE w:val="0"/>
              <w:autoSpaceDN w:val="0"/>
              <w:adjustRightInd w:val="0"/>
              <w:jc w:val="center"/>
              <w:rPr>
                <w:sz w:val="20"/>
                <w:szCs w:val="20"/>
              </w:rPr>
            </w:pPr>
          </w:p>
        </w:tc>
        <w:tc>
          <w:tcPr>
            <w:tcW w:w="1123" w:type="dxa"/>
          </w:tcPr>
          <w:p w14:paraId="768C6881" w14:textId="77777777" w:rsidR="002E2654" w:rsidRPr="00151F80" w:rsidRDefault="002E2654" w:rsidP="000915BF">
            <w:pPr>
              <w:suppressAutoHyphens/>
              <w:autoSpaceDE w:val="0"/>
              <w:autoSpaceDN w:val="0"/>
              <w:adjustRightInd w:val="0"/>
              <w:jc w:val="center"/>
              <w:rPr>
                <w:sz w:val="20"/>
                <w:szCs w:val="20"/>
              </w:rPr>
            </w:pPr>
          </w:p>
        </w:tc>
      </w:tr>
    </w:tbl>
    <w:p w14:paraId="177A869D" w14:textId="77777777" w:rsidR="002E2654" w:rsidRPr="00151F80" w:rsidRDefault="002E2654" w:rsidP="000915BF">
      <w:pPr>
        <w:suppressAutoHyphens/>
        <w:autoSpaceDE w:val="0"/>
        <w:autoSpaceDN w:val="0"/>
        <w:adjustRightInd w:val="0"/>
        <w:ind w:firstLine="720"/>
        <w:rPr>
          <w:sz w:val="28"/>
          <w:szCs w:val="28"/>
        </w:rPr>
      </w:pPr>
    </w:p>
    <w:p w14:paraId="528AE9A2"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3.2. Показатели, характеризующие объем работы:</w:t>
      </w:r>
    </w:p>
    <w:p w14:paraId="3631D953" w14:textId="77777777" w:rsidR="002E2654" w:rsidRPr="00151F80" w:rsidRDefault="002E2654" w:rsidP="000915BF">
      <w:pPr>
        <w:suppressAutoHyphens/>
        <w:autoSpaceDE w:val="0"/>
        <w:autoSpaceDN w:val="0"/>
        <w:adjustRightInd w:val="0"/>
        <w:rPr>
          <w:sz w:val="20"/>
          <w:szCs w:val="20"/>
        </w:rPr>
      </w:pPr>
    </w:p>
    <w:tbl>
      <w:tblPr>
        <w:tblW w:w="14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3"/>
        <w:gridCol w:w="892"/>
        <w:gridCol w:w="992"/>
        <w:gridCol w:w="992"/>
        <w:gridCol w:w="731"/>
        <w:gridCol w:w="835"/>
        <w:gridCol w:w="862"/>
        <w:gridCol w:w="723"/>
        <w:gridCol w:w="575"/>
        <w:gridCol w:w="992"/>
        <w:gridCol w:w="985"/>
        <w:gridCol w:w="897"/>
        <w:gridCol w:w="850"/>
        <w:gridCol w:w="993"/>
        <w:gridCol w:w="921"/>
        <w:gridCol w:w="859"/>
        <w:gridCol w:w="701"/>
      </w:tblGrid>
      <w:tr w:rsidR="00151F80" w:rsidRPr="00151F80" w14:paraId="0FDEB37A" w14:textId="77777777" w:rsidTr="00B8534C">
        <w:trPr>
          <w:cantSplit/>
          <w:trHeight w:val="1386"/>
          <w:jc w:val="center"/>
        </w:trPr>
        <w:tc>
          <w:tcPr>
            <w:tcW w:w="733" w:type="dxa"/>
            <w:vMerge w:val="restart"/>
          </w:tcPr>
          <w:p w14:paraId="316B0717"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 xml:space="preserve">Уникальный номер реестровой записи </w:t>
            </w:r>
            <w:r w:rsidRPr="00151F80">
              <w:rPr>
                <w:sz w:val="20"/>
                <w:szCs w:val="20"/>
                <w:vertAlign w:val="superscript"/>
              </w:rPr>
              <w:t>5</w:t>
            </w:r>
          </w:p>
        </w:tc>
        <w:tc>
          <w:tcPr>
            <w:tcW w:w="2876" w:type="dxa"/>
            <w:gridSpan w:val="3"/>
          </w:tcPr>
          <w:p w14:paraId="71FBD133" w14:textId="4E92C720" w:rsidR="002E2654" w:rsidRPr="00151F80" w:rsidRDefault="002217F7" w:rsidP="00B8534C">
            <w:pPr>
              <w:suppressAutoHyphens/>
              <w:autoSpaceDE w:val="0"/>
              <w:autoSpaceDN w:val="0"/>
              <w:adjustRightInd w:val="0"/>
              <w:jc w:val="center"/>
              <w:rPr>
                <w:sz w:val="20"/>
                <w:szCs w:val="20"/>
              </w:rPr>
            </w:pPr>
            <w:r w:rsidRPr="00151F80">
              <w:rPr>
                <w:sz w:val="20"/>
                <w:szCs w:val="20"/>
              </w:rPr>
              <w:t>показатель, характеризующий</w:t>
            </w:r>
          </w:p>
          <w:p w14:paraId="6495752E" w14:textId="1881DC22" w:rsidR="002E2654" w:rsidRPr="00151F80" w:rsidRDefault="002217F7" w:rsidP="00B8534C">
            <w:pPr>
              <w:suppressAutoHyphens/>
              <w:autoSpaceDE w:val="0"/>
              <w:autoSpaceDN w:val="0"/>
              <w:adjustRightInd w:val="0"/>
              <w:jc w:val="center"/>
              <w:rPr>
                <w:sz w:val="20"/>
                <w:szCs w:val="20"/>
              </w:rPr>
            </w:pPr>
            <w:r w:rsidRPr="00151F80">
              <w:rPr>
                <w:sz w:val="20"/>
                <w:szCs w:val="20"/>
              </w:rPr>
              <w:t>содержание работы</w:t>
            </w:r>
          </w:p>
        </w:tc>
        <w:tc>
          <w:tcPr>
            <w:tcW w:w="1566" w:type="dxa"/>
            <w:gridSpan w:val="2"/>
          </w:tcPr>
          <w:p w14:paraId="54BD5607" w14:textId="5A7C9FC4" w:rsidR="002E2654" w:rsidRPr="00151F80" w:rsidRDefault="002217F7" w:rsidP="00B8534C">
            <w:pPr>
              <w:suppressAutoHyphens/>
              <w:autoSpaceDE w:val="0"/>
              <w:autoSpaceDN w:val="0"/>
              <w:adjustRightInd w:val="0"/>
              <w:jc w:val="center"/>
              <w:rPr>
                <w:sz w:val="20"/>
                <w:szCs w:val="20"/>
              </w:rPr>
            </w:pPr>
            <w:r w:rsidRPr="00151F80">
              <w:rPr>
                <w:sz w:val="20"/>
                <w:szCs w:val="20"/>
              </w:rPr>
              <w:t>показатель, характеризующий условия (формы) выполнения работы</w:t>
            </w:r>
          </w:p>
        </w:tc>
        <w:tc>
          <w:tcPr>
            <w:tcW w:w="2160" w:type="dxa"/>
            <w:gridSpan w:val="3"/>
          </w:tcPr>
          <w:p w14:paraId="7E9A2F18" w14:textId="2DF5A428" w:rsidR="002E2654" w:rsidRPr="00151F80" w:rsidRDefault="002217F7" w:rsidP="00B8534C">
            <w:pPr>
              <w:suppressAutoHyphens/>
              <w:autoSpaceDE w:val="0"/>
              <w:autoSpaceDN w:val="0"/>
              <w:adjustRightInd w:val="0"/>
              <w:jc w:val="center"/>
              <w:rPr>
                <w:sz w:val="20"/>
                <w:szCs w:val="20"/>
              </w:rPr>
            </w:pPr>
            <w:r w:rsidRPr="00151F80">
              <w:rPr>
                <w:sz w:val="20"/>
                <w:szCs w:val="20"/>
              </w:rPr>
              <w:t>показатель объема</w:t>
            </w:r>
          </w:p>
          <w:p w14:paraId="7C0DA2C7" w14:textId="3A4275F9" w:rsidR="002E2654" w:rsidRPr="00151F80" w:rsidRDefault="002217F7" w:rsidP="00B8534C">
            <w:pPr>
              <w:suppressAutoHyphens/>
              <w:autoSpaceDE w:val="0"/>
              <w:autoSpaceDN w:val="0"/>
              <w:adjustRightInd w:val="0"/>
              <w:jc w:val="center"/>
              <w:rPr>
                <w:sz w:val="20"/>
                <w:szCs w:val="20"/>
              </w:rPr>
            </w:pPr>
            <w:r w:rsidRPr="00151F80">
              <w:rPr>
                <w:sz w:val="20"/>
                <w:szCs w:val="20"/>
              </w:rPr>
              <w:t>работы</w:t>
            </w:r>
          </w:p>
        </w:tc>
        <w:tc>
          <w:tcPr>
            <w:tcW w:w="2874" w:type="dxa"/>
            <w:gridSpan w:val="3"/>
          </w:tcPr>
          <w:p w14:paraId="322A9E43" w14:textId="0819746A" w:rsidR="002E2654" w:rsidRPr="00151F80" w:rsidRDefault="002217F7" w:rsidP="00B8534C">
            <w:pPr>
              <w:suppressAutoHyphens/>
              <w:autoSpaceDE w:val="0"/>
              <w:autoSpaceDN w:val="0"/>
              <w:adjustRightInd w:val="0"/>
              <w:jc w:val="center"/>
              <w:rPr>
                <w:sz w:val="20"/>
                <w:szCs w:val="20"/>
              </w:rPr>
            </w:pPr>
            <w:r w:rsidRPr="00151F80">
              <w:rPr>
                <w:sz w:val="20"/>
                <w:szCs w:val="20"/>
              </w:rPr>
              <w:t>значение показателя объема работы</w:t>
            </w:r>
          </w:p>
        </w:tc>
        <w:tc>
          <w:tcPr>
            <w:tcW w:w="2764" w:type="dxa"/>
            <w:gridSpan w:val="3"/>
          </w:tcPr>
          <w:p w14:paraId="28062E75" w14:textId="65DFA3E1" w:rsidR="002E2654" w:rsidRPr="00151F80" w:rsidRDefault="002217F7" w:rsidP="00B8534C">
            <w:pPr>
              <w:suppressAutoHyphens/>
              <w:jc w:val="center"/>
              <w:rPr>
                <w:sz w:val="20"/>
                <w:szCs w:val="20"/>
              </w:rPr>
            </w:pPr>
            <w:r w:rsidRPr="00151F80">
              <w:rPr>
                <w:sz w:val="20"/>
                <w:szCs w:val="20"/>
              </w:rPr>
              <w:t>размер</w:t>
            </w:r>
          </w:p>
          <w:p w14:paraId="1031083D" w14:textId="03762C42" w:rsidR="002E2654" w:rsidRPr="00151F80" w:rsidRDefault="002217F7" w:rsidP="00B8534C">
            <w:pPr>
              <w:suppressAutoHyphens/>
              <w:autoSpaceDE w:val="0"/>
              <w:autoSpaceDN w:val="0"/>
              <w:adjustRightInd w:val="0"/>
              <w:jc w:val="center"/>
              <w:rPr>
                <w:sz w:val="20"/>
                <w:szCs w:val="20"/>
              </w:rPr>
            </w:pPr>
            <w:r w:rsidRPr="00151F80">
              <w:rPr>
                <w:sz w:val="20"/>
                <w:szCs w:val="20"/>
              </w:rPr>
              <w:t>платы (цена, тариф</w:t>
            </w:r>
            <w:r w:rsidRPr="00151F80">
              <w:rPr>
                <w:rFonts w:ascii="Arial" w:hAnsi="Arial" w:cs="Arial"/>
                <w:sz w:val="20"/>
                <w:szCs w:val="20"/>
              </w:rPr>
              <w:t>)</w:t>
            </w:r>
            <w:r w:rsidRPr="00151F80">
              <w:rPr>
                <w:rFonts w:ascii="Arial" w:hAnsi="Arial" w:cs="Arial"/>
                <w:sz w:val="20"/>
                <w:szCs w:val="20"/>
                <w:vertAlign w:val="superscript"/>
              </w:rPr>
              <w:t>8</w:t>
            </w:r>
          </w:p>
        </w:tc>
        <w:tc>
          <w:tcPr>
            <w:tcW w:w="1560" w:type="dxa"/>
            <w:gridSpan w:val="2"/>
          </w:tcPr>
          <w:p w14:paraId="4415B572" w14:textId="27F07266" w:rsidR="002E2654" w:rsidRPr="00151F80" w:rsidRDefault="002217F7" w:rsidP="00B8534C">
            <w:pPr>
              <w:suppressAutoHyphens/>
              <w:autoSpaceDE w:val="0"/>
              <w:autoSpaceDN w:val="0"/>
              <w:adjustRightInd w:val="0"/>
              <w:jc w:val="center"/>
              <w:rPr>
                <w:sz w:val="20"/>
                <w:szCs w:val="20"/>
              </w:rPr>
            </w:pPr>
            <w:r w:rsidRPr="00151F80">
              <w:rPr>
                <w:sz w:val="20"/>
                <w:szCs w:val="20"/>
              </w:rPr>
              <w:t>допустимые (возможные) отклонения от установленных показателей качества муниципальной услуги</w:t>
            </w:r>
            <w:r w:rsidRPr="00151F80">
              <w:rPr>
                <w:sz w:val="20"/>
                <w:szCs w:val="20"/>
                <w:vertAlign w:val="superscript"/>
              </w:rPr>
              <w:t>7</w:t>
            </w:r>
          </w:p>
        </w:tc>
      </w:tr>
      <w:tr w:rsidR="00151F80" w:rsidRPr="00151F80" w14:paraId="0386BCA2" w14:textId="77777777" w:rsidTr="00B8534C">
        <w:trPr>
          <w:cantSplit/>
          <w:trHeight w:val="330"/>
          <w:jc w:val="center"/>
        </w:trPr>
        <w:tc>
          <w:tcPr>
            <w:tcW w:w="733" w:type="dxa"/>
            <w:vMerge/>
          </w:tcPr>
          <w:p w14:paraId="6D9819B9" w14:textId="77777777" w:rsidR="002E2654" w:rsidRPr="00151F80" w:rsidRDefault="002E2654" w:rsidP="00B8534C">
            <w:pPr>
              <w:suppressAutoHyphens/>
              <w:autoSpaceDE w:val="0"/>
              <w:autoSpaceDN w:val="0"/>
              <w:adjustRightInd w:val="0"/>
              <w:jc w:val="center"/>
              <w:rPr>
                <w:sz w:val="20"/>
                <w:szCs w:val="20"/>
              </w:rPr>
            </w:pPr>
          </w:p>
        </w:tc>
        <w:tc>
          <w:tcPr>
            <w:tcW w:w="892" w:type="dxa"/>
            <w:vMerge w:val="restart"/>
          </w:tcPr>
          <w:p w14:paraId="7F1FB634"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992" w:type="dxa"/>
            <w:vMerge w:val="restart"/>
          </w:tcPr>
          <w:p w14:paraId="7E9DED96"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992" w:type="dxa"/>
            <w:vMerge w:val="restart"/>
          </w:tcPr>
          <w:p w14:paraId="0BB087B6"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731" w:type="dxa"/>
            <w:vMerge w:val="restart"/>
          </w:tcPr>
          <w:p w14:paraId="0E52FA1B"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835" w:type="dxa"/>
            <w:vMerge w:val="restart"/>
          </w:tcPr>
          <w:p w14:paraId="20519F00"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наименование показателя</w:t>
            </w:r>
            <w:r w:rsidRPr="00151F80">
              <w:rPr>
                <w:sz w:val="20"/>
                <w:szCs w:val="20"/>
                <w:vertAlign w:val="superscript"/>
              </w:rPr>
              <w:t>5</w:t>
            </w:r>
          </w:p>
        </w:tc>
        <w:tc>
          <w:tcPr>
            <w:tcW w:w="862" w:type="dxa"/>
            <w:vMerge w:val="restart"/>
          </w:tcPr>
          <w:p w14:paraId="764D7786" w14:textId="77777777" w:rsidR="002E2654" w:rsidRPr="00151F80" w:rsidRDefault="002E2654" w:rsidP="00B8534C">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5</w:t>
            </w:r>
          </w:p>
        </w:tc>
        <w:tc>
          <w:tcPr>
            <w:tcW w:w="1298" w:type="dxa"/>
            <w:gridSpan w:val="2"/>
          </w:tcPr>
          <w:p w14:paraId="14EF362F" w14:textId="43A75046" w:rsidR="002E2654" w:rsidRPr="00151F80" w:rsidRDefault="002E2654" w:rsidP="00B8534C">
            <w:pPr>
              <w:suppressAutoHyphens/>
              <w:autoSpaceDE w:val="0"/>
              <w:autoSpaceDN w:val="0"/>
              <w:adjustRightInd w:val="0"/>
              <w:jc w:val="center"/>
              <w:rPr>
                <w:sz w:val="20"/>
                <w:szCs w:val="20"/>
              </w:rPr>
            </w:pPr>
            <w:r w:rsidRPr="00151F80">
              <w:rPr>
                <w:sz w:val="20"/>
                <w:szCs w:val="20"/>
              </w:rPr>
              <w:t>единица измерения</w:t>
            </w:r>
          </w:p>
        </w:tc>
        <w:tc>
          <w:tcPr>
            <w:tcW w:w="992" w:type="dxa"/>
            <w:vMerge w:val="restart"/>
          </w:tcPr>
          <w:p w14:paraId="37FE6F22"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36FA3ED3"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(очередной финансовый год)</w:t>
            </w:r>
          </w:p>
        </w:tc>
        <w:tc>
          <w:tcPr>
            <w:tcW w:w="985" w:type="dxa"/>
            <w:vMerge w:val="restart"/>
          </w:tcPr>
          <w:p w14:paraId="3948E577"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3C97E4A4"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(1-й год планового периода)</w:t>
            </w:r>
          </w:p>
        </w:tc>
        <w:tc>
          <w:tcPr>
            <w:tcW w:w="897" w:type="dxa"/>
            <w:vMerge w:val="restart"/>
          </w:tcPr>
          <w:p w14:paraId="2A2B3C53"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57B60056"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(2-й год планового периода)</w:t>
            </w:r>
          </w:p>
        </w:tc>
        <w:tc>
          <w:tcPr>
            <w:tcW w:w="850" w:type="dxa"/>
            <w:vMerge w:val="restart"/>
          </w:tcPr>
          <w:p w14:paraId="7C37C851"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030CCCE8"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(очередной финансовый год)</w:t>
            </w:r>
          </w:p>
        </w:tc>
        <w:tc>
          <w:tcPr>
            <w:tcW w:w="993" w:type="dxa"/>
            <w:vMerge w:val="restart"/>
          </w:tcPr>
          <w:p w14:paraId="1D1D8EF7"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1202536E"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(1-й год планового периода)</w:t>
            </w:r>
          </w:p>
        </w:tc>
        <w:tc>
          <w:tcPr>
            <w:tcW w:w="921" w:type="dxa"/>
            <w:vMerge w:val="restart"/>
          </w:tcPr>
          <w:p w14:paraId="7E476831"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20 __ год</w:t>
            </w:r>
          </w:p>
          <w:p w14:paraId="147519B6"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(2-й год планового периода)</w:t>
            </w:r>
          </w:p>
        </w:tc>
        <w:tc>
          <w:tcPr>
            <w:tcW w:w="859" w:type="dxa"/>
            <w:vMerge w:val="restart"/>
          </w:tcPr>
          <w:p w14:paraId="6B6822F9"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в процентах</w:t>
            </w:r>
          </w:p>
        </w:tc>
        <w:tc>
          <w:tcPr>
            <w:tcW w:w="701" w:type="dxa"/>
            <w:vMerge w:val="restart"/>
          </w:tcPr>
          <w:p w14:paraId="15128BB8" w14:textId="77777777" w:rsidR="002E2654" w:rsidRPr="00151F80" w:rsidRDefault="002E2654" w:rsidP="00B8534C">
            <w:pPr>
              <w:suppressAutoHyphens/>
              <w:autoSpaceDE w:val="0"/>
              <w:autoSpaceDN w:val="0"/>
              <w:adjustRightInd w:val="0"/>
              <w:jc w:val="center"/>
              <w:rPr>
                <w:sz w:val="20"/>
                <w:szCs w:val="20"/>
              </w:rPr>
            </w:pPr>
            <w:r w:rsidRPr="00151F80">
              <w:rPr>
                <w:sz w:val="20"/>
                <w:szCs w:val="20"/>
              </w:rPr>
              <w:t>в абсолютных показателях</w:t>
            </w:r>
          </w:p>
        </w:tc>
      </w:tr>
      <w:tr w:rsidR="00151F80" w:rsidRPr="00151F80" w14:paraId="7532BB35" w14:textId="77777777" w:rsidTr="00267965">
        <w:trPr>
          <w:cantSplit/>
          <w:trHeight w:val="375"/>
          <w:jc w:val="center"/>
        </w:trPr>
        <w:tc>
          <w:tcPr>
            <w:tcW w:w="733" w:type="dxa"/>
            <w:vMerge/>
            <w:vAlign w:val="center"/>
          </w:tcPr>
          <w:p w14:paraId="62FF3B76" w14:textId="77777777" w:rsidR="002E2654" w:rsidRPr="00151F80" w:rsidRDefault="002E2654" w:rsidP="000915BF">
            <w:pPr>
              <w:suppressAutoHyphens/>
              <w:autoSpaceDE w:val="0"/>
              <w:autoSpaceDN w:val="0"/>
              <w:adjustRightInd w:val="0"/>
              <w:jc w:val="center"/>
              <w:rPr>
                <w:sz w:val="20"/>
                <w:szCs w:val="20"/>
              </w:rPr>
            </w:pPr>
          </w:p>
        </w:tc>
        <w:tc>
          <w:tcPr>
            <w:tcW w:w="892" w:type="dxa"/>
            <w:vMerge/>
            <w:vAlign w:val="center"/>
          </w:tcPr>
          <w:p w14:paraId="749908F0" w14:textId="77777777" w:rsidR="002E2654" w:rsidRPr="00151F80" w:rsidRDefault="002E2654" w:rsidP="000915BF">
            <w:pPr>
              <w:suppressAutoHyphens/>
              <w:autoSpaceDE w:val="0"/>
              <w:autoSpaceDN w:val="0"/>
              <w:adjustRightInd w:val="0"/>
              <w:jc w:val="center"/>
              <w:rPr>
                <w:sz w:val="20"/>
                <w:szCs w:val="20"/>
              </w:rPr>
            </w:pPr>
          </w:p>
        </w:tc>
        <w:tc>
          <w:tcPr>
            <w:tcW w:w="992" w:type="dxa"/>
            <w:vMerge/>
            <w:vAlign w:val="center"/>
          </w:tcPr>
          <w:p w14:paraId="2DF8CEAF" w14:textId="77777777" w:rsidR="002E2654" w:rsidRPr="00151F80" w:rsidRDefault="002E2654" w:rsidP="000915BF">
            <w:pPr>
              <w:suppressAutoHyphens/>
              <w:autoSpaceDE w:val="0"/>
              <w:autoSpaceDN w:val="0"/>
              <w:adjustRightInd w:val="0"/>
              <w:jc w:val="center"/>
              <w:rPr>
                <w:sz w:val="20"/>
                <w:szCs w:val="20"/>
              </w:rPr>
            </w:pPr>
          </w:p>
        </w:tc>
        <w:tc>
          <w:tcPr>
            <w:tcW w:w="992" w:type="dxa"/>
            <w:vMerge/>
            <w:vAlign w:val="center"/>
          </w:tcPr>
          <w:p w14:paraId="3D1DCDD7" w14:textId="77777777" w:rsidR="002E2654" w:rsidRPr="00151F80" w:rsidRDefault="002E2654" w:rsidP="000915BF">
            <w:pPr>
              <w:suppressAutoHyphens/>
              <w:autoSpaceDE w:val="0"/>
              <w:autoSpaceDN w:val="0"/>
              <w:adjustRightInd w:val="0"/>
              <w:jc w:val="center"/>
              <w:rPr>
                <w:sz w:val="20"/>
                <w:szCs w:val="20"/>
              </w:rPr>
            </w:pPr>
          </w:p>
        </w:tc>
        <w:tc>
          <w:tcPr>
            <w:tcW w:w="731" w:type="dxa"/>
            <w:vMerge/>
            <w:vAlign w:val="center"/>
          </w:tcPr>
          <w:p w14:paraId="3B6E88C6" w14:textId="77777777" w:rsidR="002E2654" w:rsidRPr="00151F80" w:rsidRDefault="002E2654" w:rsidP="000915BF">
            <w:pPr>
              <w:suppressAutoHyphens/>
              <w:autoSpaceDE w:val="0"/>
              <w:autoSpaceDN w:val="0"/>
              <w:adjustRightInd w:val="0"/>
              <w:jc w:val="center"/>
              <w:rPr>
                <w:sz w:val="20"/>
                <w:szCs w:val="20"/>
              </w:rPr>
            </w:pPr>
          </w:p>
        </w:tc>
        <w:tc>
          <w:tcPr>
            <w:tcW w:w="835" w:type="dxa"/>
            <w:vMerge/>
            <w:vAlign w:val="center"/>
          </w:tcPr>
          <w:p w14:paraId="1A81DB57" w14:textId="77777777" w:rsidR="002E2654" w:rsidRPr="00151F80" w:rsidRDefault="002E2654" w:rsidP="000915BF">
            <w:pPr>
              <w:suppressAutoHyphens/>
              <w:autoSpaceDE w:val="0"/>
              <w:autoSpaceDN w:val="0"/>
              <w:adjustRightInd w:val="0"/>
              <w:jc w:val="center"/>
              <w:rPr>
                <w:sz w:val="20"/>
                <w:szCs w:val="20"/>
              </w:rPr>
            </w:pPr>
          </w:p>
        </w:tc>
        <w:tc>
          <w:tcPr>
            <w:tcW w:w="862" w:type="dxa"/>
            <w:vMerge/>
            <w:vAlign w:val="center"/>
          </w:tcPr>
          <w:p w14:paraId="02C8500E" w14:textId="77777777" w:rsidR="002E2654" w:rsidRPr="00151F80" w:rsidRDefault="002E2654" w:rsidP="000915BF">
            <w:pPr>
              <w:suppressAutoHyphens/>
              <w:autoSpaceDE w:val="0"/>
              <w:autoSpaceDN w:val="0"/>
              <w:adjustRightInd w:val="0"/>
              <w:jc w:val="center"/>
              <w:rPr>
                <w:sz w:val="20"/>
                <w:szCs w:val="20"/>
                <w:vertAlign w:val="superscript"/>
              </w:rPr>
            </w:pPr>
          </w:p>
        </w:tc>
        <w:tc>
          <w:tcPr>
            <w:tcW w:w="723" w:type="dxa"/>
            <w:vAlign w:val="center"/>
          </w:tcPr>
          <w:p w14:paraId="59B3EC7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наименование </w:t>
            </w:r>
            <w:r w:rsidRPr="00151F80">
              <w:rPr>
                <w:sz w:val="20"/>
                <w:szCs w:val="20"/>
                <w:vertAlign w:val="superscript"/>
              </w:rPr>
              <w:t>5</w:t>
            </w:r>
          </w:p>
        </w:tc>
        <w:tc>
          <w:tcPr>
            <w:tcW w:w="575" w:type="dxa"/>
            <w:vAlign w:val="center"/>
          </w:tcPr>
          <w:p w14:paraId="6682B69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код по ОКЕИ</w:t>
            </w:r>
            <w:r w:rsidRPr="00151F80">
              <w:rPr>
                <w:sz w:val="20"/>
                <w:szCs w:val="20"/>
                <w:vertAlign w:val="superscript"/>
              </w:rPr>
              <w:t>6</w:t>
            </w:r>
          </w:p>
        </w:tc>
        <w:tc>
          <w:tcPr>
            <w:tcW w:w="992" w:type="dxa"/>
            <w:vMerge/>
            <w:vAlign w:val="center"/>
          </w:tcPr>
          <w:p w14:paraId="3FA2D1C3" w14:textId="77777777" w:rsidR="002E2654" w:rsidRPr="00151F80" w:rsidRDefault="002E2654" w:rsidP="000915BF">
            <w:pPr>
              <w:suppressAutoHyphens/>
              <w:autoSpaceDE w:val="0"/>
              <w:autoSpaceDN w:val="0"/>
              <w:adjustRightInd w:val="0"/>
              <w:jc w:val="center"/>
              <w:rPr>
                <w:sz w:val="20"/>
                <w:szCs w:val="20"/>
              </w:rPr>
            </w:pPr>
          </w:p>
        </w:tc>
        <w:tc>
          <w:tcPr>
            <w:tcW w:w="985" w:type="dxa"/>
            <w:vMerge/>
            <w:vAlign w:val="center"/>
          </w:tcPr>
          <w:p w14:paraId="6455EDB2" w14:textId="77777777" w:rsidR="002E2654" w:rsidRPr="00151F80" w:rsidRDefault="002E2654" w:rsidP="000915BF">
            <w:pPr>
              <w:suppressAutoHyphens/>
              <w:autoSpaceDE w:val="0"/>
              <w:autoSpaceDN w:val="0"/>
              <w:adjustRightInd w:val="0"/>
              <w:jc w:val="center"/>
              <w:rPr>
                <w:sz w:val="20"/>
                <w:szCs w:val="20"/>
              </w:rPr>
            </w:pPr>
          </w:p>
        </w:tc>
        <w:tc>
          <w:tcPr>
            <w:tcW w:w="897" w:type="dxa"/>
            <w:vMerge/>
            <w:vAlign w:val="center"/>
          </w:tcPr>
          <w:p w14:paraId="4F8CA6EC" w14:textId="77777777" w:rsidR="002E2654" w:rsidRPr="00151F80" w:rsidRDefault="002E2654" w:rsidP="000915BF">
            <w:pPr>
              <w:suppressAutoHyphens/>
              <w:autoSpaceDE w:val="0"/>
              <w:autoSpaceDN w:val="0"/>
              <w:adjustRightInd w:val="0"/>
              <w:jc w:val="center"/>
              <w:rPr>
                <w:sz w:val="20"/>
                <w:szCs w:val="20"/>
              </w:rPr>
            </w:pPr>
          </w:p>
        </w:tc>
        <w:tc>
          <w:tcPr>
            <w:tcW w:w="850" w:type="dxa"/>
            <w:vMerge/>
          </w:tcPr>
          <w:p w14:paraId="61EC7CBB" w14:textId="77777777" w:rsidR="002E2654" w:rsidRPr="00151F80" w:rsidRDefault="002E2654" w:rsidP="000915BF">
            <w:pPr>
              <w:suppressAutoHyphens/>
              <w:autoSpaceDE w:val="0"/>
              <w:autoSpaceDN w:val="0"/>
              <w:adjustRightInd w:val="0"/>
              <w:jc w:val="center"/>
              <w:rPr>
                <w:sz w:val="20"/>
                <w:szCs w:val="20"/>
              </w:rPr>
            </w:pPr>
          </w:p>
        </w:tc>
        <w:tc>
          <w:tcPr>
            <w:tcW w:w="993" w:type="dxa"/>
            <w:vMerge/>
          </w:tcPr>
          <w:p w14:paraId="4879F956" w14:textId="77777777" w:rsidR="002E2654" w:rsidRPr="00151F80" w:rsidRDefault="002E2654" w:rsidP="000915BF">
            <w:pPr>
              <w:suppressAutoHyphens/>
              <w:autoSpaceDE w:val="0"/>
              <w:autoSpaceDN w:val="0"/>
              <w:adjustRightInd w:val="0"/>
              <w:jc w:val="center"/>
              <w:rPr>
                <w:sz w:val="20"/>
                <w:szCs w:val="20"/>
              </w:rPr>
            </w:pPr>
          </w:p>
        </w:tc>
        <w:tc>
          <w:tcPr>
            <w:tcW w:w="921" w:type="dxa"/>
            <w:vMerge/>
          </w:tcPr>
          <w:p w14:paraId="0A5F2532" w14:textId="77777777" w:rsidR="002E2654" w:rsidRPr="00151F80" w:rsidRDefault="002E2654" w:rsidP="000915BF">
            <w:pPr>
              <w:suppressAutoHyphens/>
              <w:autoSpaceDE w:val="0"/>
              <w:autoSpaceDN w:val="0"/>
              <w:adjustRightInd w:val="0"/>
              <w:jc w:val="center"/>
              <w:rPr>
                <w:sz w:val="20"/>
                <w:szCs w:val="20"/>
              </w:rPr>
            </w:pPr>
          </w:p>
        </w:tc>
        <w:tc>
          <w:tcPr>
            <w:tcW w:w="859" w:type="dxa"/>
            <w:vMerge/>
          </w:tcPr>
          <w:p w14:paraId="7F22B78B" w14:textId="77777777" w:rsidR="002E2654" w:rsidRPr="00151F80" w:rsidRDefault="002E2654" w:rsidP="000915BF">
            <w:pPr>
              <w:suppressAutoHyphens/>
              <w:autoSpaceDE w:val="0"/>
              <w:autoSpaceDN w:val="0"/>
              <w:adjustRightInd w:val="0"/>
              <w:jc w:val="center"/>
              <w:rPr>
                <w:sz w:val="20"/>
                <w:szCs w:val="20"/>
              </w:rPr>
            </w:pPr>
          </w:p>
        </w:tc>
        <w:tc>
          <w:tcPr>
            <w:tcW w:w="701" w:type="dxa"/>
            <w:vMerge/>
          </w:tcPr>
          <w:p w14:paraId="71E83B2A"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2E5D3200" w14:textId="77777777" w:rsidTr="00267965">
        <w:trPr>
          <w:cantSplit/>
          <w:trHeight w:val="58"/>
          <w:jc w:val="center"/>
        </w:trPr>
        <w:tc>
          <w:tcPr>
            <w:tcW w:w="733" w:type="dxa"/>
            <w:vAlign w:val="center"/>
          </w:tcPr>
          <w:p w14:paraId="3644D15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892" w:type="dxa"/>
            <w:vAlign w:val="center"/>
          </w:tcPr>
          <w:p w14:paraId="091F146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992" w:type="dxa"/>
            <w:vAlign w:val="center"/>
          </w:tcPr>
          <w:p w14:paraId="085D7BB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992" w:type="dxa"/>
            <w:vAlign w:val="center"/>
          </w:tcPr>
          <w:p w14:paraId="055F26D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731" w:type="dxa"/>
            <w:vAlign w:val="center"/>
          </w:tcPr>
          <w:p w14:paraId="2E6100E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835" w:type="dxa"/>
            <w:vAlign w:val="center"/>
          </w:tcPr>
          <w:p w14:paraId="5A6BB99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862" w:type="dxa"/>
            <w:vAlign w:val="center"/>
          </w:tcPr>
          <w:p w14:paraId="71BBA76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723" w:type="dxa"/>
            <w:vAlign w:val="center"/>
          </w:tcPr>
          <w:p w14:paraId="4710FFB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575" w:type="dxa"/>
            <w:vAlign w:val="center"/>
          </w:tcPr>
          <w:p w14:paraId="722DFFD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992" w:type="dxa"/>
            <w:vAlign w:val="center"/>
          </w:tcPr>
          <w:p w14:paraId="69BCD37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985" w:type="dxa"/>
            <w:vAlign w:val="center"/>
          </w:tcPr>
          <w:p w14:paraId="0C08651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897" w:type="dxa"/>
            <w:vAlign w:val="center"/>
          </w:tcPr>
          <w:p w14:paraId="391B622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850" w:type="dxa"/>
            <w:vAlign w:val="center"/>
          </w:tcPr>
          <w:p w14:paraId="6A902AA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993" w:type="dxa"/>
            <w:vAlign w:val="center"/>
          </w:tcPr>
          <w:p w14:paraId="37C06DD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921" w:type="dxa"/>
            <w:vAlign w:val="center"/>
          </w:tcPr>
          <w:p w14:paraId="6C433EB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c>
          <w:tcPr>
            <w:tcW w:w="859" w:type="dxa"/>
            <w:vAlign w:val="center"/>
          </w:tcPr>
          <w:p w14:paraId="6AC9588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16</w:t>
            </w:r>
          </w:p>
        </w:tc>
        <w:tc>
          <w:tcPr>
            <w:tcW w:w="701" w:type="dxa"/>
            <w:vAlign w:val="center"/>
          </w:tcPr>
          <w:p w14:paraId="49571F6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17</w:t>
            </w:r>
          </w:p>
        </w:tc>
      </w:tr>
      <w:tr w:rsidR="002E2654" w:rsidRPr="00151F80" w14:paraId="02C5A6C3" w14:textId="77777777" w:rsidTr="00267965">
        <w:trPr>
          <w:cantSplit/>
          <w:trHeight w:val="234"/>
          <w:jc w:val="center"/>
        </w:trPr>
        <w:tc>
          <w:tcPr>
            <w:tcW w:w="733" w:type="dxa"/>
            <w:vAlign w:val="center"/>
          </w:tcPr>
          <w:p w14:paraId="4853F394" w14:textId="77777777" w:rsidR="002E2654" w:rsidRPr="00151F80" w:rsidRDefault="002E2654" w:rsidP="000915BF">
            <w:pPr>
              <w:suppressAutoHyphens/>
              <w:autoSpaceDE w:val="0"/>
              <w:autoSpaceDN w:val="0"/>
              <w:adjustRightInd w:val="0"/>
              <w:jc w:val="center"/>
              <w:rPr>
                <w:sz w:val="20"/>
                <w:szCs w:val="20"/>
              </w:rPr>
            </w:pPr>
          </w:p>
        </w:tc>
        <w:tc>
          <w:tcPr>
            <w:tcW w:w="892" w:type="dxa"/>
            <w:vAlign w:val="center"/>
          </w:tcPr>
          <w:p w14:paraId="57B45CD7" w14:textId="77777777" w:rsidR="002E2654" w:rsidRPr="00151F80" w:rsidRDefault="002E2654" w:rsidP="000915BF">
            <w:pPr>
              <w:suppressAutoHyphens/>
              <w:autoSpaceDE w:val="0"/>
              <w:autoSpaceDN w:val="0"/>
              <w:adjustRightInd w:val="0"/>
              <w:jc w:val="center"/>
              <w:rPr>
                <w:sz w:val="20"/>
                <w:szCs w:val="20"/>
              </w:rPr>
            </w:pPr>
          </w:p>
        </w:tc>
        <w:tc>
          <w:tcPr>
            <w:tcW w:w="992" w:type="dxa"/>
            <w:vAlign w:val="center"/>
          </w:tcPr>
          <w:p w14:paraId="3D5A8969" w14:textId="77777777" w:rsidR="002E2654" w:rsidRPr="00151F80" w:rsidRDefault="002E2654" w:rsidP="000915BF">
            <w:pPr>
              <w:suppressAutoHyphens/>
              <w:autoSpaceDE w:val="0"/>
              <w:autoSpaceDN w:val="0"/>
              <w:adjustRightInd w:val="0"/>
              <w:jc w:val="center"/>
              <w:rPr>
                <w:sz w:val="20"/>
                <w:szCs w:val="20"/>
              </w:rPr>
            </w:pPr>
          </w:p>
        </w:tc>
        <w:tc>
          <w:tcPr>
            <w:tcW w:w="992" w:type="dxa"/>
            <w:vAlign w:val="center"/>
          </w:tcPr>
          <w:p w14:paraId="55564ACC" w14:textId="77777777" w:rsidR="002E2654" w:rsidRPr="00151F80" w:rsidRDefault="002E2654" w:rsidP="000915BF">
            <w:pPr>
              <w:suppressAutoHyphens/>
              <w:autoSpaceDE w:val="0"/>
              <w:autoSpaceDN w:val="0"/>
              <w:adjustRightInd w:val="0"/>
              <w:jc w:val="center"/>
              <w:rPr>
                <w:sz w:val="20"/>
                <w:szCs w:val="20"/>
              </w:rPr>
            </w:pPr>
          </w:p>
        </w:tc>
        <w:tc>
          <w:tcPr>
            <w:tcW w:w="731" w:type="dxa"/>
            <w:vAlign w:val="center"/>
          </w:tcPr>
          <w:p w14:paraId="6A806327" w14:textId="77777777" w:rsidR="002E2654" w:rsidRPr="00151F80" w:rsidRDefault="002E2654" w:rsidP="000915BF">
            <w:pPr>
              <w:suppressAutoHyphens/>
              <w:autoSpaceDE w:val="0"/>
              <w:autoSpaceDN w:val="0"/>
              <w:adjustRightInd w:val="0"/>
              <w:jc w:val="center"/>
              <w:rPr>
                <w:sz w:val="20"/>
                <w:szCs w:val="20"/>
              </w:rPr>
            </w:pPr>
          </w:p>
        </w:tc>
        <w:tc>
          <w:tcPr>
            <w:tcW w:w="835" w:type="dxa"/>
            <w:vAlign w:val="center"/>
          </w:tcPr>
          <w:p w14:paraId="5A68B059" w14:textId="77777777" w:rsidR="002E2654" w:rsidRPr="00151F80" w:rsidRDefault="002E2654" w:rsidP="000915BF">
            <w:pPr>
              <w:suppressAutoHyphens/>
              <w:autoSpaceDE w:val="0"/>
              <w:autoSpaceDN w:val="0"/>
              <w:adjustRightInd w:val="0"/>
              <w:jc w:val="center"/>
              <w:rPr>
                <w:sz w:val="20"/>
                <w:szCs w:val="20"/>
              </w:rPr>
            </w:pPr>
          </w:p>
        </w:tc>
        <w:tc>
          <w:tcPr>
            <w:tcW w:w="862" w:type="dxa"/>
            <w:vAlign w:val="center"/>
          </w:tcPr>
          <w:p w14:paraId="7D4236B9" w14:textId="77777777" w:rsidR="002E2654" w:rsidRPr="00151F80" w:rsidRDefault="002E2654" w:rsidP="000915BF">
            <w:pPr>
              <w:suppressAutoHyphens/>
              <w:autoSpaceDE w:val="0"/>
              <w:autoSpaceDN w:val="0"/>
              <w:adjustRightInd w:val="0"/>
              <w:jc w:val="center"/>
              <w:rPr>
                <w:sz w:val="20"/>
                <w:szCs w:val="20"/>
              </w:rPr>
            </w:pPr>
          </w:p>
        </w:tc>
        <w:tc>
          <w:tcPr>
            <w:tcW w:w="723" w:type="dxa"/>
            <w:vAlign w:val="center"/>
          </w:tcPr>
          <w:p w14:paraId="703A42BA" w14:textId="77777777" w:rsidR="002E2654" w:rsidRPr="00151F80" w:rsidRDefault="002E2654" w:rsidP="000915BF">
            <w:pPr>
              <w:suppressAutoHyphens/>
              <w:autoSpaceDE w:val="0"/>
              <w:autoSpaceDN w:val="0"/>
              <w:adjustRightInd w:val="0"/>
              <w:jc w:val="center"/>
              <w:rPr>
                <w:sz w:val="20"/>
                <w:szCs w:val="20"/>
              </w:rPr>
            </w:pPr>
          </w:p>
        </w:tc>
        <w:tc>
          <w:tcPr>
            <w:tcW w:w="575" w:type="dxa"/>
            <w:vAlign w:val="center"/>
          </w:tcPr>
          <w:p w14:paraId="061ECC97" w14:textId="77777777" w:rsidR="002E2654" w:rsidRPr="00151F80" w:rsidRDefault="002E2654" w:rsidP="000915BF">
            <w:pPr>
              <w:suppressAutoHyphens/>
              <w:autoSpaceDE w:val="0"/>
              <w:autoSpaceDN w:val="0"/>
              <w:adjustRightInd w:val="0"/>
              <w:jc w:val="center"/>
              <w:rPr>
                <w:sz w:val="20"/>
                <w:szCs w:val="20"/>
              </w:rPr>
            </w:pPr>
          </w:p>
        </w:tc>
        <w:tc>
          <w:tcPr>
            <w:tcW w:w="992" w:type="dxa"/>
            <w:vAlign w:val="center"/>
          </w:tcPr>
          <w:p w14:paraId="669B6970" w14:textId="77777777" w:rsidR="002E2654" w:rsidRPr="00151F80" w:rsidRDefault="002E2654" w:rsidP="000915BF">
            <w:pPr>
              <w:suppressAutoHyphens/>
              <w:autoSpaceDE w:val="0"/>
              <w:autoSpaceDN w:val="0"/>
              <w:adjustRightInd w:val="0"/>
              <w:jc w:val="center"/>
              <w:rPr>
                <w:sz w:val="20"/>
                <w:szCs w:val="20"/>
              </w:rPr>
            </w:pPr>
          </w:p>
        </w:tc>
        <w:tc>
          <w:tcPr>
            <w:tcW w:w="985" w:type="dxa"/>
            <w:vAlign w:val="center"/>
          </w:tcPr>
          <w:p w14:paraId="7328CA72" w14:textId="77777777" w:rsidR="002E2654" w:rsidRPr="00151F80" w:rsidRDefault="002E2654" w:rsidP="000915BF">
            <w:pPr>
              <w:suppressAutoHyphens/>
              <w:autoSpaceDE w:val="0"/>
              <w:autoSpaceDN w:val="0"/>
              <w:adjustRightInd w:val="0"/>
              <w:jc w:val="center"/>
              <w:rPr>
                <w:sz w:val="20"/>
                <w:szCs w:val="20"/>
              </w:rPr>
            </w:pPr>
          </w:p>
        </w:tc>
        <w:tc>
          <w:tcPr>
            <w:tcW w:w="897" w:type="dxa"/>
            <w:vAlign w:val="center"/>
          </w:tcPr>
          <w:p w14:paraId="7EEB72AB" w14:textId="77777777" w:rsidR="002E2654" w:rsidRPr="00151F80" w:rsidRDefault="002E2654" w:rsidP="000915BF">
            <w:pPr>
              <w:suppressAutoHyphens/>
              <w:autoSpaceDE w:val="0"/>
              <w:autoSpaceDN w:val="0"/>
              <w:adjustRightInd w:val="0"/>
              <w:jc w:val="center"/>
              <w:rPr>
                <w:sz w:val="20"/>
                <w:szCs w:val="20"/>
              </w:rPr>
            </w:pPr>
          </w:p>
        </w:tc>
        <w:tc>
          <w:tcPr>
            <w:tcW w:w="850" w:type="dxa"/>
          </w:tcPr>
          <w:p w14:paraId="299B02AF" w14:textId="77777777" w:rsidR="002E2654" w:rsidRPr="00151F80" w:rsidRDefault="002E2654" w:rsidP="000915BF">
            <w:pPr>
              <w:suppressAutoHyphens/>
              <w:autoSpaceDE w:val="0"/>
              <w:autoSpaceDN w:val="0"/>
              <w:adjustRightInd w:val="0"/>
              <w:jc w:val="center"/>
              <w:rPr>
                <w:sz w:val="20"/>
                <w:szCs w:val="20"/>
              </w:rPr>
            </w:pPr>
          </w:p>
        </w:tc>
        <w:tc>
          <w:tcPr>
            <w:tcW w:w="993" w:type="dxa"/>
          </w:tcPr>
          <w:p w14:paraId="3AC2B117" w14:textId="77777777" w:rsidR="002E2654" w:rsidRPr="00151F80" w:rsidRDefault="002E2654" w:rsidP="000915BF">
            <w:pPr>
              <w:suppressAutoHyphens/>
              <w:autoSpaceDE w:val="0"/>
              <w:autoSpaceDN w:val="0"/>
              <w:adjustRightInd w:val="0"/>
              <w:jc w:val="center"/>
              <w:rPr>
                <w:sz w:val="20"/>
                <w:szCs w:val="20"/>
              </w:rPr>
            </w:pPr>
          </w:p>
        </w:tc>
        <w:tc>
          <w:tcPr>
            <w:tcW w:w="921" w:type="dxa"/>
          </w:tcPr>
          <w:p w14:paraId="5A109E10" w14:textId="77777777" w:rsidR="002E2654" w:rsidRPr="00151F80" w:rsidRDefault="002E2654" w:rsidP="000915BF">
            <w:pPr>
              <w:suppressAutoHyphens/>
              <w:autoSpaceDE w:val="0"/>
              <w:autoSpaceDN w:val="0"/>
              <w:adjustRightInd w:val="0"/>
              <w:jc w:val="center"/>
              <w:rPr>
                <w:sz w:val="20"/>
                <w:szCs w:val="20"/>
              </w:rPr>
            </w:pPr>
          </w:p>
        </w:tc>
        <w:tc>
          <w:tcPr>
            <w:tcW w:w="859" w:type="dxa"/>
          </w:tcPr>
          <w:p w14:paraId="4A8CBC6E" w14:textId="77777777" w:rsidR="002E2654" w:rsidRPr="00151F80" w:rsidRDefault="002E2654" w:rsidP="000915BF">
            <w:pPr>
              <w:suppressAutoHyphens/>
              <w:autoSpaceDE w:val="0"/>
              <w:autoSpaceDN w:val="0"/>
              <w:adjustRightInd w:val="0"/>
              <w:jc w:val="center"/>
              <w:rPr>
                <w:sz w:val="20"/>
                <w:szCs w:val="20"/>
              </w:rPr>
            </w:pPr>
          </w:p>
        </w:tc>
        <w:tc>
          <w:tcPr>
            <w:tcW w:w="701" w:type="dxa"/>
          </w:tcPr>
          <w:p w14:paraId="1425A207" w14:textId="77777777" w:rsidR="002E2654" w:rsidRPr="00151F80" w:rsidRDefault="002E2654" w:rsidP="000915BF">
            <w:pPr>
              <w:suppressAutoHyphens/>
              <w:autoSpaceDE w:val="0"/>
              <w:autoSpaceDN w:val="0"/>
              <w:adjustRightInd w:val="0"/>
              <w:jc w:val="center"/>
              <w:rPr>
                <w:sz w:val="20"/>
                <w:szCs w:val="20"/>
              </w:rPr>
            </w:pPr>
          </w:p>
        </w:tc>
      </w:tr>
    </w:tbl>
    <w:p w14:paraId="739B2D80" w14:textId="77777777" w:rsidR="002E2654" w:rsidRPr="00151F80" w:rsidRDefault="002E2654" w:rsidP="000915BF">
      <w:pPr>
        <w:suppressAutoHyphens/>
        <w:autoSpaceDE w:val="0"/>
        <w:autoSpaceDN w:val="0"/>
        <w:adjustRightInd w:val="0"/>
        <w:rPr>
          <w:sz w:val="22"/>
          <w:szCs w:val="22"/>
        </w:rPr>
      </w:pPr>
    </w:p>
    <w:p w14:paraId="232D7D37"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4.</w:t>
      </w:r>
      <w:r w:rsidRPr="00151F80">
        <w:rPr>
          <w:rFonts w:ascii="Courier New" w:hAnsi="Courier New" w:cs="Courier New"/>
          <w:sz w:val="20"/>
          <w:szCs w:val="20"/>
        </w:rPr>
        <w:t xml:space="preserve"> </w:t>
      </w:r>
      <w:r w:rsidRPr="00151F80">
        <w:rPr>
          <w:sz w:val="28"/>
          <w:szCs w:val="28"/>
        </w:rPr>
        <w:t>Нормативные правовые акты, устанавливающие размер платы (цену, тариф) либо порядок ее (его) установления:</w:t>
      </w:r>
    </w:p>
    <w:p w14:paraId="23297F2C" w14:textId="77777777" w:rsidR="002E2654" w:rsidRPr="00151F80" w:rsidRDefault="002E2654" w:rsidP="000915BF">
      <w:pPr>
        <w:suppressAutoHyphens/>
        <w:autoSpaceDE w:val="0"/>
        <w:autoSpaceDN w:val="0"/>
        <w:adjustRightInd w:val="0"/>
        <w:rPr>
          <w:sz w:val="20"/>
          <w:szCs w:val="20"/>
        </w:rPr>
      </w:pPr>
    </w:p>
    <w:tbl>
      <w:tblPr>
        <w:tblW w:w="14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1"/>
        <w:gridCol w:w="3042"/>
        <w:gridCol w:w="1788"/>
        <w:gridCol w:w="1790"/>
        <w:gridCol w:w="5543"/>
      </w:tblGrid>
      <w:tr w:rsidR="00151F80" w:rsidRPr="00151F80" w14:paraId="5226A229" w14:textId="77777777" w:rsidTr="00267965">
        <w:trPr>
          <w:jc w:val="center"/>
        </w:trPr>
        <w:tc>
          <w:tcPr>
            <w:tcW w:w="14704" w:type="dxa"/>
            <w:gridSpan w:val="5"/>
            <w:vAlign w:val="center"/>
          </w:tcPr>
          <w:p w14:paraId="0A008CCF" w14:textId="77777777" w:rsidR="002E2654" w:rsidRPr="00151F80" w:rsidRDefault="002E2654" w:rsidP="000915BF">
            <w:pPr>
              <w:suppressAutoHyphens/>
              <w:autoSpaceDE w:val="0"/>
              <w:autoSpaceDN w:val="0"/>
              <w:adjustRightInd w:val="0"/>
              <w:jc w:val="center"/>
            </w:pPr>
            <w:r w:rsidRPr="00151F80">
              <w:t>Нормативный правовой акт</w:t>
            </w:r>
          </w:p>
        </w:tc>
      </w:tr>
      <w:tr w:rsidR="00151F80" w:rsidRPr="00151F80" w14:paraId="2EDC38F2" w14:textId="77777777" w:rsidTr="00267965">
        <w:trPr>
          <w:jc w:val="center"/>
        </w:trPr>
        <w:tc>
          <w:tcPr>
            <w:tcW w:w="2541" w:type="dxa"/>
            <w:vAlign w:val="center"/>
          </w:tcPr>
          <w:p w14:paraId="2F27EB3E" w14:textId="77777777" w:rsidR="002E2654" w:rsidRPr="00151F80" w:rsidRDefault="002E2654" w:rsidP="000915BF">
            <w:pPr>
              <w:suppressAutoHyphens/>
              <w:autoSpaceDE w:val="0"/>
              <w:autoSpaceDN w:val="0"/>
              <w:adjustRightInd w:val="0"/>
              <w:jc w:val="center"/>
            </w:pPr>
            <w:r w:rsidRPr="00151F80">
              <w:t>вид</w:t>
            </w:r>
          </w:p>
        </w:tc>
        <w:tc>
          <w:tcPr>
            <w:tcW w:w="3042" w:type="dxa"/>
            <w:vAlign w:val="center"/>
          </w:tcPr>
          <w:p w14:paraId="29787607" w14:textId="77777777" w:rsidR="002E2654" w:rsidRPr="00151F80" w:rsidRDefault="002E2654" w:rsidP="000915BF">
            <w:pPr>
              <w:suppressAutoHyphens/>
              <w:autoSpaceDE w:val="0"/>
              <w:autoSpaceDN w:val="0"/>
              <w:adjustRightInd w:val="0"/>
              <w:jc w:val="center"/>
            </w:pPr>
            <w:r w:rsidRPr="00151F80">
              <w:t>принявший орган</w:t>
            </w:r>
          </w:p>
        </w:tc>
        <w:tc>
          <w:tcPr>
            <w:tcW w:w="1788" w:type="dxa"/>
            <w:vAlign w:val="center"/>
          </w:tcPr>
          <w:p w14:paraId="0D54AF7B" w14:textId="77777777" w:rsidR="002E2654" w:rsidRPr="00151F80" w:rsidRDefault="002E2654" w:rsidP="000915BF">
            <w:pPr>
              <w:suppressAutoHyphens/>
              <w:autoSpaceDE w:val="0"/>
              <w:autoSpaceDN w:val="0"/>
              <w:adjustRightInd w:val="0"/>
              <w:jc w:val="center"/>
            </w:pPr>
            <w:r w:rsidRPr="00151F80">
              <w:t>дата</w:t>
            </w:r>
          </w:p>
        </w:tc>
        <w:tc>
          <w:tcPr>
            <w:tcW w:w="1790" w:type="dxa"/>
            <w:vAlign w:val="center"/>
          </w:tcPr>
          <w:p w14:paraId="04DCB95C" w14:textId="77777777" w:rsidR="002E2654" w:rsidRPr="00151F80" w:rsidRDefault="002E2654" w:rsidP="000915BF">
            <w:pPr>
              <w:suppressAutoHyphens/>
              <w:autoSpaceDE w:val="0"/>
              <w:autoSpaceDN w:val="0"/>
              <w:adjustRightInd w:val="0"/>
              <w:jc w:val="center"/>
            </w:pPr>
            <w:r w:rsidRPr="00151F80">
              <w:t>номер</w:t>
            </w:r>
          </w:p>
        </w:tc>
        <w:tc>
          <w:tcPr>
            <w:tcW w:w="5543" w:type="dxa"/>
            <w:vAlign w:val="center"/>
          </w:tcPr>
          <w:p w14:paraId="22BFB054" w14:textId="77777777" w:rsidR="002E2654" w:rsidRPr="00151F80" w:rsidRDefault="002E2654" w:rsidP="000915BF">
            <w:pPr>
              <w:suppressAutoHyphens/>
              <w:autoSpaceDE w:val="0"/>
              <w:autoSpaceDN w:val="0"/>
              <w:adjustRightInd w:val="0"/>
              <w:jc w:val="center"/>
            </w:pPr>
            <w:r w:rsidRPr="00151F80">
              <w:t>наименование</w:t>
            </w:r>
          </w:p>
        </w:tc>
      </w:tr>
      <w:tr w:rsidR="00151F80" w:rsidRPr="00151F80" w14:paraId="7C468FE2" w14:textId="77777777" w:rsidTr="00267965">
        <w:trPr>
          <w:jc w:val="center"/>
        </w:trPr>
        <w:tc>
          <w:tcPr>
            <w:tcW w:w="2541" w:type="dxa"/>
            <w:vAlign w:val="center"/>
          </w:tcPr>
          <w:p w14:paraId="518158C1" w14:textId="77777777" w:rsidR="002E2654" w:rsidRPr="00151F80" w:rsidRDefault="002E2654" w:rsidP="000915BF">
            <w:pPr>
              <w:suppressAutoHyphens/>
              <w:autoSpaceDE w:val="0"/>
              <w:autoSpaceDN w:val="0"/>
              <w:adjustRightInd w:val="0"/>
              <w:jc w:val="center"/>
            </w:pPr>
            <w:r w:rsidRPr="00151F80">
              <w:t>1</w:t>
            </w:r>
          </w:p>
        </w:tc>
        <w:tc>
          <w:tcPr>
            <w:tcW w:w="3042" w:type="dxa"/>
            <w:vAlign w:val="center"/>
          </w:tcPr>
          <w:p w14:paraId="6A36D0D5" w14:textId="77777777" w:rsidR="002E2654" w:rsidRPr="00151F80" w:rsidRDefault="002E2654" w:rsidP="000915BF">
            <w:pPr>
              <w:suppressAutoHyphens/>
              <w:autoSpaceDE w:val="0"/>
              <w:autoSpaceDN w:val="0"/>
              <w:adjustRightInd w:val="0"/>
              <w:jc w:val="center"/>
            </w:pPr>
            <w:r w:rsidRPr="00151F80">
              <w:t>2</w:t>
            </w:r>
          </w:p>
        </w:tc>
        <w:tc>
          <w:tcPr>
            <w:tcW w:w="1788" w:type="dxa"/>
            <w:vAlign w:val="center"/>
          </w:tcPr>
          <w:p w14:paraId="53F66AB9" w14:textId="77777777" w:rsidR="002E2654" w:rsidRPr="00151F80" w:rsidRDefault="002E2654" w:rsidP="000915BF">
            <w:pPr>
              <w:suppressAutoHyphens/>
              <w:autoSpaceDE w:val="0"/>
              <w:autoSpaceDN w:val="0"/>
              <w:adjustRightInd w:val="0"/>
              <w:jc w:val="center"/>
            </w:pPr>
            <w:r w:rsidRPr="00151F80">
              <w:t>3</w:t>
            </w:r>
          </w:p>
        </w:tc>
        <w:tc>
          <w:tcPr>
            <w:tcW w:w="1790" w:type="dxa"/>
            <w:vAlign w:val="center"/>
          </w:tcPr>
          <w:p w14:paraId="2F6911E7" w14:textId="77777777" w:rsidR="002E2654" w:rsidRPr="00151F80" w:rsidRDefault="002E2654" w:rsidP="000915BF">
            <w:pPr>
              <w:suppressAutoHyphens/>
              <w:autoSpaceDE w:val="0"/>
              <w:autoSpaceDN w:val="0"/>
              <w:adjustRightInd w:val="0"/>
              <w:jc w:val="center"/>
            </w:pPr>
            <w:r w:rsidRPr="00151F80">
              <w:t>4</w:t>
            </w:r>
          </w:p>
        </w:tc>
        <w:tc>
          <w:tcPr>
            <w:tcW w:w="5543" w:type="dxa"/>
            <w:vAlign w:val="center"/>
          </w:tcPr>
          <w:p w14:paraId="6CE08476" w14:textId="77777777" w:rsidR="002E2654" w:rsidRPr="00151F80" w:rsidRDefault="002E2654" w:rsidP="000915BF">
            <w:pPr>
              <w:suppressAutoHyphens/>
              <w:autoSpaceDE w:val="0"/>
              <w:autoSpaceDN w:val="0"/>
              <w:adjustRightInd w:val="0"/>
              <w:jc w:val="center"/>
            </w:pPr>
            <w:r w:rsidRPr="00151F80">
              <w:t>5</w:t>
            </w:r>
          </w:p>
        </w:tc>
      </w:tr>
      <w:tr w:rsidR="00151F80" w:rsidRPr="00151F80" w14:paraId="7DD887BC" w14:textId="77777777" w:rsidTr="00267965">
        <w:trPr>
          <w:jc w:val="center"/>
        </w:trPr>
        <w:tc>
          <w:tcPr>
            <w:tcW w:w="2541" w:type="dxa"/>
            <w:vAlign w:val="center"/>
          </w:tcPr>
          <w:p w14:paraId="3A0ADC65" w14:textId="77777777" w:rsidR="002E2654" w:rsidRPr="00151F80" w:rsidRDefault="002E2654" w:rsidP="000915BF">
            <w:pPr>
              <w:suppressAutoHyphens/>
              <w:autoSpaceDE w:val="0"/>
              <w:autoSpaceDN w:val="0"/>
              <w:adjustRightInd w:val="0"/>
              <w:jc w:val="center"/>
            </w:pPr>
          </w:p>
        </w:tc>
        <w:tc>
          <w:tcPr>
            <w:tcW w:w="3042" w:type="dxa"/>
            <w:vAlign w:val="center"/>
          </w:tcPr>
          <w:p w14:paraId="4DB5DBF1" w14:textId="77777777" w:rsidR="002E2654" w:rsidRPr="00151F80" w:rsidRDefault="002E2654" w:rsidP="000915BF">
            <w:pPr>
              <w:suppressAutoHyphens/>
              <w:autoSpaceDE w:val="0"/>
              <w:autoSpaceDN w:val="0"/>
              <w:adjustRightInd w:val="0"/>
              <w:jc w:val="center"/>
            </w:pPr>
          </w:p>
        </w:tc>
        <w:tc>
          <w:tcPr>
            <w:tcW w:w="1788" w:type="dxa"/>
            <w:vAlign w:val="center"/>
          </w:tcPr>
          <w:p w14:paraId="54C390CE" w14:textId="77777777" w:rsidR="002E2654" w:rsidRPr="00151F80" w:rsidRDefault="002E2654" w:rsidP="000915BF">
            <w:pPr>
              <w:suppressAutoHyphens/>
              <w:autoSpaceDE w:val="0"/>
              <w:autoSpaceDN w:val="0"/>
              <w:adjustRightInd w:val="0"/>
              <w:jc w:val="center"/>
            </w:pPr>
          </w:p>
        </w:tc>
        <w:tc>
          <w:tcPr>
            <w:tcW w:w="1790" w:type="dxa"/>
            <w:vAlign w:val="center"/>
          </w:tcPr>
          <w:p w14:paraId="6D970A05" w14:textId="77777777" w:rsidR="002E2654" w:rsidRPr="00151F80" w:rsidRDefault="002E2654" w:rsidP="000915BF">
            <w:pPr>
              <w:suppressAutoHyphens/>
              <w:autoSpaceDE w:val="0"/>
              <w:autoSpaceDN w:val="0"/>
              <w:adjustRightInd w:val="0"/>
              <w:jc w:val="center"/>
            </w:pPr>
          </w:p>
        </w:tc>
        <w:tc>
          <w:tcPr>
            <w:tcW w:w="5543" w:type="dxa"/>
            <w:vAlign w:val="center"/>
          </w:tcPr>
          <w:p w14:paraId="56686431" w14:textId="77777777" w:rsidR="002E2654" w:rsidRPr="00151F80" w:rsidRDefault="002E2654" w:rsidP="000915BF">
            <w:pPr>
              <w:suppressAutoHyphens/>
              <w:autoSpaceDE w:val="0"/>
              <w:autoSpaceDN w:val="0"/>
              <w:adjustRightInd w:val="0"/>
              <w:jc w:val="center"/>
            </w:pPr>
          </w:p>
        </w:tc>
      </w:tr>
      <w:tr w:rsidR="002E2654" w:rsidRPr="00151F80" w14:paraId="75DAC290" w14:textId="77777777" w:rsidTr="00267965">
        <w:trPr>
          <w:jc w:val="center"/>
        </w:trPr>
        <w:tc>
          <w:tcPr>
            <w:tcW w:w="2541" w:type="dxa"/>
            <w:vAlign w:val="center"/>
          </w:tcPr>
          <w:p w14:paraId="76DC32A0" w14:textId="77777777" w:rsidR="002E2654" w:rsidRPr="00151F80" w:rsidRDefault="002E2654" w:rsidP="000915BF">
            <w:pPr>
              <w:suppressAutoHyphens/>
              <w:autoSpaceDE w:val="0"/>
              <w:autoSpaceDN w:val="0"/>
              <w:adjustRightInd w:val="0"/>
              <w:jc w:val="center"/>
            </w:pPr>
          </w:p>
        </w:tc>
        <w:tc>
          <w:tcPr>
            <w:tcW w:w="3042" w:type="dxa"/>
            <w:vAlign w:val="center"/>
          </w:tcPr>
          <w:p w14:paraId="788F23BA" w14:textId="77777777" w:rsidR="002E2654" w:rsidRPr="00151F80" w:rsidRDefault="002E2654" w:rsidP="000915BF">
            <w:pPr>
              <w:suppressAutoHyphens/>
              <w:autoSpaceDE w:val="0"/>
              <w:autoSpaceDN w:val="0"/>
              <w:adjustRightInd w:val="0"/>
              <w:jc w:val="center"/>
            </w:pPr>
          </w:p>
        </w:tc>
        <w:tc>
          <w:tcPr>
            <w:tcW w:w="1788" w:type="dxa"/>
            <w:vAlign w:val="center"/>
          </w:tcPr>
          <w:p w14:paraId="265A7D4D" w14:textId="77777777" w:rsidR="002E2654" w:rsidRPr="00151F80" w:rsidRDefault="002E2654" w:rsidP="000915BF">
            <w:pPr>
              <w:suppressAutoHyphens/>
              <w:autoSpaceDE w:val="0"/>
              <w:autoSpaceDN w:val="0"/>
              <w:adjustRightInd w:val="0"/>
              <w:jc w:val="center"/>
            </w:pPr>
          </w:p>
        </w:tc>
        <w:tc>
          <w:tcPr>
            <w:tcW w:w="1790" w:type="dxa"/>
            <w:vAlign w:val="center"/>
          </w:tcPr>
          <w:p w14:paraId="7885A7A5" w14:textId="77777777" w:rsidR="002E2654" w:rsidRPr="00151F80" w:rsidRDefault="002E2654" w:rsidP="000915BF">
            <w:pPr>
              <w:suppressAutoHyphens/>
              <w:autoSpaceDE w:val="0"/>
              <w:autoSpaceDN w:val="0"/>
              <w:adjustRightInd w:val="0"/>
              <w:jc w:val="center"/>
            </w:pPr>
          </w:p>
        </w:tc>
        <w:tc>
          <w:tcPr>
            <w:tcW w:w="5543" w:type="dxa"/>
            <w:vAlign w:val="center"/>
          </w:tcPr>
          <w:p w14:paraId="3A7D5961" w14:textId="77777777" w:rsidR="002E2654" w:rsidRPr="00151F80" w:rsidRDefault="002E2654" w:rsidP="000915BF">
            <w:pPr>
              <w:suppressAutoHyphens/>
              <w:autoSpaceDE w:val="0"/>
              <w:autoSpaceDN w:val="0"/>
              <w:adjustRightInd w:val="0"/>
              <w:jc w:val="center"/>
            </w:pPr>
          </w:p>
        </w:tc>
      </w:tr>
    </w:tbl>
    <w:p w14:paraId="1005A393" w14:textId="77777777" w:rsidR="000F2DAA" w:rsidRPr="00151F80" w:rsidRDefault="000F2DAA" w:rsidP="000915BF">
      <w:pPr>
        <w:suppressAutoHyphens/>
      </w:pPr>
    </w:p>
    <w:p w14:paraId="61E3C16B" w14:textId="77777777" w:rsidR="002E2654" w:rsidRPr="00151F80" w:rsidRDefault="002E2654" w:rsidP="000915BF">
      <w:pPr>
        <w:suppressAutoHyphens/>
        <w:jc w:val="center"/>
        <w:rPr>
          <w:sz w:val="28"/>
          <w:szCs w:val="28"/>
        </w:rPr>
      </w:pPr>
      <w:r w:rsidRPr="00151F80">
        <w:rPr>
          <w:sz w:val="28"/>
          <w:szCs w:val="28"/>
        </w:rPr>
        <w:t xml:space="preserve">Часть </w:t>
      </w:r>
      <w:r w:rsidRPr="00151F80">
        <w:rPr>
          <w:sz w:val="28"/>
          <w:szCs w:val="28"/>
          <w:lang w:val="en-US"/>
        </w:rPr>
        <w:t>III</w:t>
      </w:r>
      <w:r w:rsidRPr="00151F80">
        <w:rPr>
          <w:sz w:val="28"/>
          <w:szCs w:val="28"/>
        </w:rPr>
        <w:t>. Прочие сведения о муниципальном задании</w:t>
      </w:r>
      <w:r w:rsidRPr="00151F80">
        <w:rPr>
          <w:sz w:val="28"/>
          <w:szCs w:val="28"/>
          <w:vertAlign w:val="superscript"/>
        </w:rPr>
        <w:t>9</w:t>
      </w:r>
    </w:p>
    <w:p w14:paraId="7980101E" w14:textId="77777777" w:rsidR="002E2654" w:rsidRPr="00151F80" w:rsidRDefault="002E2654" w:rsidP="000915BF">
      <w:pPr>
        <w:suppressAutoHyphens/>
        <w:jc w:val="center"/>
        <w:rPr>
          <w:sz w:val="22"/>
          <w:szCs w:val="22"/>
        </w:rPr>
      </w:pPr>
    </w:p>
    <w:p w14:paraId="52C0E66E" w14:textId="44829049" w:rsidR="002E2654" w:rsidRPr="00151F80" w:rsidRDefault="002E2654" w:rsidP="00B8534C">
      <w:pPr>
        <w:numPr>
          <w:ilvl w:val="0"/>
          <w:numId w:val="5"/>
        </w:numPr>
        <w:suppressAutoHyphens/>
        <w:ind w:left="0" w:firstLine="709"/>
        <w:rPr>
          <w:sz w:val="28"/>
          <w:szCs w:val="28"/>
        </w:rPr>
      </w:pPr>
      <w:r w:rsidRPr="00151F80">
        <w:rPr>
          <w:sz w:val="28"/>
          <w:szCs w:val="28"/>
        </w:rPr>
        <w:t>Основания (условия и порядок) для досрочного прекращения выполнения муниципального задания:</w:t>
      </w:r>
      <w:r w:rsidR="007B63A9" w:rsidRPr="00151F80">
        <w:rPr>
          <w:sz w:val="28"/>
          <w:szCs w:val="28"/>
        </w:rPr>
        <w:t xml:space="preserve"> </w:t>
      </w:r>
      <w:r w:rsidRPr="00151F80">
        <w:rPr>
          <w:sz w:val="28"/>
          <w:szCs w:val="28"/>
        </w:rPr>
        <w:t>________________________________________________________________________________</w:t>
      </w:r>
      <w:r w:rsidR="007B63A9" w:rsidRPr="00151F80">
        <w:rPr>
          <w:sz w:val="28"/>
          <w:szCs w:val="28"/>
        </w:rPr>
        <w:t>______________________</w:t>
      </w:r>
      <w:r w:rsidRPr="00151F80">
        <w:rPr>
          <w:sz w:val="28"/>
          <w:szCs w:val="28"/>
        </w:rPr>
        <w:t>______________________________________________________________________________________________________</w:t>
      </w:r>
    </w:p>
    <w:p w14:paraId="3C061A37" w14:textId="7DB28662" w:rsidR="002E2654" w:rsidRPr="00151F80" w:rsidRDefault="002E2654" w:rsidP="00B8534C">
      <w:pPr>
        <w:numPr>
          <w:ilvl w:val="0"/>
          <w:numId w:val="5"/>
        </w:numPr>
        <w:suppressAutoHyphens/>
        <w:ind w:left="0" w:firstLine="709"/>
        <w:rPr>
          <w:sz w:val="28"/>
          <w:szCs w:val="28"/>
        </w:rPr>
      </w:pPr>
      <w:r w:rsidRPr="00151F80">
        <w:rPr>
          <w:sz w:val="28"/>
          <w:szCs w:val="28"/>
        </w:rPr>
        <w:t>Иная информация, необходимая для выполнения (контроля за выполнением) муниципального задания:</w:t>
      </w:r>
      <w:r w:rsidR="007B63A9" w:rsidRPr="00151F80">
        <w:rPr>
          <w:sz w:val="28"/>
          <w:szCs w:val="28"/>
        </w:rPr>
        <w:t xml:space="preserve"> </w:t>
      </w:r>
      <w:r w:rsidRPr="00151F80">
        <w:rPr>
          <w:sz w:val="28"/>
          <w:szCs w:val="28"/>
        </w:rPr>
        <w:t>___________________________________________________________________________</w:t>
      </w:r>
      <w:r w:rsidR="007B63A9" w:rsidRPr="00151F80">
        <w:rPr>
          <w:sz w:val="28"/>
          <w:szCs w:val="28"/>
        </w:rPr>
        <w:t>___________________________</w:t>
      </w:r>
      <w:r w:rsidRPr="00151F80">
        <w:rPr>
          <w:sz w:val="28"/>
          <w:szCs w:val="28"/>
        </w:rPr>
        <w:t>______________________________________________________________________________________________________</w:t>
      </w:r>
    </w:p>
    <w:p w14:paraId="51288267" w14:textId="77777777" w:rsidR="002E2654" w:rsidRPr="00151F80" w:rsidRDefault="002E2654" w:rsidP="007B63A9">
      <w:pPr>
        <w:suppressAutoHyphens/>
        <w:ind w:firstLine="709"/>
        <w:rPr>
          <w:sz w:val="28"/>
          <w:szCs w:val="28"/>
        </w:rPr>
      </w:pPr>
      <w:r w:rsidRPr="00151F80">
        <w:rPr>
          <w:sz w:val="28"/>
          <w:szCs w:val="28"/>
        </w:rPr>
        <w:t>3. Порядок контроля за выполнением муниципального задания:</w:t>
      </w:r>
    </w:p>
    <w:p w14:paraId="1A1F7BC4" w14:textId="77777777" w:rsidR="002E2654" w:rsidRPr="00151F80" w:rsidRDefault="002E2654" w:rsidP="007B63A9">
      <w:pPr>
        <w:suppressAutoHyphens/>
        <w:ind w:firstLine="709"/>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7"/>
        <w:gridCol w:w="3691"/>
        <w:gridCol w:w="7717"/>
      </w:tblGrid>
      <w:tr w:rsidR="00151F80" w:rsidRPr="00151F80" w14:paraId="4449E4AE" w14:textId="77777777" w:rsidTr="000445CF">
        <w:tc>
          <w:tcPr>
            <w:tcW w:w="3955" w:type="dxa"/>
            <w:vAlign w:val="center"/>
          </w:tcPr>
          <w:p w14:paraId="44DBD995" w14:textId="77777777" w:rsidR="002E2654" w:rsidRPr="00151F80" w:rsidRDefault="002E2654" w:rsidP="007B63A9">
            <w:pPr>
              <w:suppressAutoHyphens/>
              <w:ind w:firstLine="709"/>
              <w:jc w:val="center"/>
            </w:pPr>
            <w:r w:rsidRPr="00151F80">
              <w:t>Форма контроля</w:t>
            </w:r>
          </w:p>
        </w:tc>
        <w:tc>
          <w:tcPr>
            <w:tcW w:w="3776" w:type="dxa"/>
            <w:vAlign w:val="center"/>
          </w:tcPr>
          <w:p w14:paraId="4136F8A1" w14:textId="38E5C0B9" w:rsidR="002E2654" w:rsidRPr="00151F80" w:rsidRDefault="007B63A9" w:rsidP="007B63A9">
            <w:pPr>
              <w:suppressAutoHyphens/>
              <w:ind w:firstLine="709"/>
              <w:jc w:val="center"/>
            </w:pPr>
            <w:r w:rsidRPr="00151F80">
              <w:t>периодичность</w:t>
            </w:r>
          </w:p>
        </w:tc>
        <w:tc>
          <w:tcPr>
            <w:tcW w:w="7968" w:type="dxa"/>
            <w:vAlign w:val="center"/>
          </w:tcPr>
          <w:p w14:paraId="74ED079C" w14:textId="3C726C2E" w:rsidR="002E2654" w:rsidRPr="00151F80" w:rsidRDefault="007B63A9" w:rsidP="007B63A9">
            <w:pPr>
              <w:suppressAutoHyphens/>
              <w:ind w:firstLine="709"/>
              <w:jc w:val="center"/>
              <w:rPr>
                <w:szCs w:val="28"/>
              </w:rPr>
            </w:pPr>
            <w:r w:rsidRPr="00151F80">
              <w:t>органы, осуществляющие контроль за выполнением муниципального задания</w:t>
            </w:r>
          </w:p>
        </w:tc>
      </w:tr>
      <w:tr w:rsidR="00151F80" w:rsidRPr="00151F80" w14:paraId="11908D5B" w14:textId="77777777" w:rsidTr="000445CF">
        <w:tc>
          <w:tcPr>
            <w:tcW w:w="3955" w:type="dxa"/>
            <w:vAlign w:val="center"/>
          </w:tcPr>
          <w:p w14:paraId="61D6CE89" w14:textId="77777777" w:rsidR="002E2654" w:rsidRPr="00151F80" w:rsidRDefault="002E2654" w:rsidP="000915BF">
            <w:pPr>
              <w:suppressAutoHyphens/>
              <w:jc w:val="center"/>
            </w:pPr>
            <w:r w:rsidRPr="00151F80">
              <w:t>1</w:t>
            </w:r>
          </w:p>
        </w:tc>
        <w:tc>
          <w:tcPr>
            <w:tcW w:w="3776" w:type="dxa"/>
            <w:vAlign w:val="center"/>
          </w:tcPr>
          <w:p w14:paraId="08BE4A1F" w14:textId="77777777" w:rsidR="002E2654" w:rsidRPr="00151F80" w:rsidRDefault="002E2654" w:rsidP="000915BF">
            <w:pPr>
              <w:suppressAutoHyphens/>
              <w:jc w:val="center"/>
            </w:pPr>
            <w:r w:rsidRPr="00151F80">
              <w:t>2</w:t>
            </w:r>
          </w:p>
        </w:tc>
        <w:tc>
          <w:tcPr>
            <w:tcW w:w="7968" w:type="dxa"/>
            <w:vAlign w:val="center"/>
          </w:tcPr>
          <w:p w14:paraId="072E2D67" w14:textId="77777777" w:rsidR="002E2654" w:rsidRPr="00151F80" w:rsidRDefault="002E2654" w:rsidP="000915BF">
            <w:pPr>
              <w:suppressAutoHyphens/>
              <w:jc w:val="center"/>
            </w:pPr>
            <w:r w:rsidRPr="00151F80">
              <w:t>3</w:t>
            </w:r>
          </w:p>
        </w:tc>
      </w:tr>
      <w:tr w:rsidR="002E2654" w:rsidRPr="00151F80" w14:paraId="08AC5C60" w14:textId="77777777" w:rsidTr="000445CF">
        <w:tc>
          <w:tcPr>
            <w:tcW w:w="3955" w:type="dxa"/>
            <w:vAlign w:val="center"/>
          </w:tcPr>
          <w:p w14:paraId="718B93BA" w14:textId="77777777" w:rsidR="002E2654" w:rsidRPr="00151F80" w:rsidRDefault="002E2654" w:rsidP="000915BF">
            <w:pPr>
              <w:suppressAutoHyphens/>
              <w:jc w:val="center"/>
            </w:pPr>
          </w:p>
        </w:tc>
        <w:tc>
          <w:tcPr>
            <w:tcW w:w="3776" w:type="dxa"/>
            <w:vAlign w:val="center"/>
          </w:tcPr>
          <w:p w14:paraId="12AF4534" w14:textId="77777777" w:rsidR="002E2654" w:rsidRPr="00151F80" w:rsidRDefault="002E2654" w:rsidP="000915BF">
            <w:pPr>
              <w:suppressAutoHyphens/>
              <w:jc w:val="center"/>
            </w:pPr>
          </w:p>
        </w:tc>
        <w:tc>
          <w:tcPr>
            <w:tcW w:w="7968" w:type="dxa"/>
            <w:vAlign w:val="center"/>
          </w:tcPr>
          <w:p w14:paraId="68FE8E77" w14:textId="77777777" w:rsidR="002E2654" w:rsidRPr="00151F80" w:rsidRDefault="002E2654" w:rsidP="000915BF">
            <w:pPr>
              <w:suppressAutoHyphens/>
              <w:jc w:val="center"/>
            </w:pPr>
          </w:p>
        </w:tc>
      </w:tr>
    </w:tbl>
    <w:p w14:paraId="57608CFD" w14:textId="77777777" w:rsidR="002E2654" w:rsidRPr="00151F80" w:rsidRDefault="002E2654" w:rsidP="000915BF">
      <w:pPr>
        <w:suppressAutoHyphens/>
        <w:ind w:firstLine="709"/>
        <w:jc w:val="both"/>
        <w:rPr>
          <w:sz w:val="22"/>
          <w:szCs w:val="22"/>
        </w:rPr>
      </w:pPr>
    </w:p>
    <w:p w14:paraId="2E0DB601" w14:textId="0FD8ADA7" w:rsidR="002E2654" w:rsidRPr="00151F80" w:rsidRDefault="002E2654" w:rsidP="000915BF">
      <w:pPr>
        <w:suppressAutoHyphens/>
        <w:ind w:firstLine="720"/>
        <w:rPr>
          <w:sz w:val="28"/>
          <w:szCs w:val="28"/>
        </w:rPr>
      </w:pPr>
      <w:r w:rsidRPr="00151F80">
        <w:rPr>
          <w:sz w:val="28"/>
          <w:szCs w:val="28"/>
        </w:rPr>
        <w:t>4. Требования к отчетности о выполнении муниципального задания: _____________________________________</w:t>
      </w:r>
    </w:p>
    <w:p w14:paraId="5F0C1403" w14:textId="4AB2286D" w:rsidR="002E2654" w:rsidRPr="00151F80" w:rsidRDefault="002E2654" w:rsidP="000915BF">
      <w:pPr>
        <w:suppressAutoHyphens/>
        <w:ind w:firstLine="720"/>
        <w:rPr>
          <w:sz w:val="28"/>
          <w:szCs w:val="28"/>
        </w:rPr>
      </w:pPr>
      <w:r w:rsidRPr="00151F80">
        <w:rPr>
          <w:sz w:val="28"/>
          <w:szCs w:val="28"/>
        </w:rPr>
        <w:t>4.1. Периодичность представления отчетов о выполнении муниципального задания: ________________________</w:t>
      </w:r>
    </w:p>
    <w:p w14:paraId="6D689426" w14:textId="77777777" w:rsidR="002E2654" w:rsidRPr="00151F80" w:rsidRDefault="002E2654" w:rsidP="000915BF">
      <w:pPr>
        <w:suppressAutoHyphens/>
        <w:ind w:firstLine="720"/>
        <w:rPr>
          <w:sz w:val="28"/>
          <w:szCs w:val="28"/>
        </w:rPr>
      </w:pPr>
      <w:r w:rsidRPr="00151F80">
        <w:rPr>
          <w:sz w:val="28"/>
          <w:szCs w:val="28"/>
        </w:rPr>
        <w:t>4.2. Сроки представления отчетов о выполнении муниципального задания: ________________________________</w:t>
      </w:r>
    </w:p>
    <w:p w14:paraId="60086692" w14:textId="5436F826" w:rsidR="002E2654" w:rsidRPr="00151F80" w:rsidRDefault="002E2654" w:rsidP="000915BF">
      <w:pPr>
        <w:suppressAutoHyphens/>
        <w:rPr>
          <w:sz w:val="28"/>
          <w:szCs w:val="28"/>
        </w:rPr>
      </w:pPr>
      <w:r w:rsidRPr="00151F80">
        <w:rPr>
          <w:sz w:val="28"/>
          <w:szCs w:val="28"/>
        </w:rPr>
        <w:t>__________________________________________________________________________________________________</w:t>
      </w:r>
      <w:r w:rsidR="007B63A9" w:rsidRPr="00151F80">
        <w:rPr>
          <w:sz w:val="28"/>
          <w:szCs w:val="28"/>
        </w:rPr>
        <w:t>____</w:t>
      </w:r>
    </w:p>
    <w:p w14:paraId="3D53D71D" w14:textId="6884CA03" w:rsidR="002E2654" w:rsidRPr="00151F80" w:rsidRDefault="002E2654" w:rsidP="000915BF">
      <w:pPr>
        <w:suppressAutoHyphens/>
        <w:ind w:firstLine="708"/>
        <w:rPr>
          <w:sz w:val="28"/>
          <w:szCs w:val="28"/>
        </w:rPr>
      </w:pPr>
      <w:r w:rsidRPr="00151F80">
        <w:rPr>
          <w:sz w:val="28"/>
          <w:szCs w:val="28"/>
        </w:rPr>
        <w:t xml:space="preserve">4.3. Сроки представления предварительного отчета о выполнении муниципального </w:t>
      </w:r>
      <w:proofErr w:type="gramStart"/>
      <w:r w:rsidRPr="00151F80">
        <w:rPr>
          <w:sz w:val="28"/>
          <w:szCs w:val="28"/>
        </w:rPr>
        <w:t>задания:</w:t>
      </w:r>
      <w:r w:rsidR="007B63A9" w:rsidRPr="00151F80">
        <w:rPr>
          <w:sz w:val="28"/>
          <w:szCs w:val="28"/>
        </w:rPr>
        <w:t>_</w:t>
      </w:r>
      <w:proofErr w:type="gramEnd"/>
      <w:r w:rsidR="007B63A9" w:rsidRPr="00151F80">
        <w:rPr>
          <w:sz w:val="28"/>
          <w:szCs w:val="28"/>
        </w:rPr>
        <w:t>_________________ ______</w:t>
      </w:r>
      <w:r w:rsidRPr="00151F80">
        <w:rPr>
          <w:sz w:val="28"/>
          <w:szCs w:val="28"/>
        </w:rPr>
        <w:t>_______________________________________________________________________________________________</w:t>
      </w:r>
      <w:r w:rsidR="007B63A9" w:rsidRPr="00151F80">
        <w:rPr>
          <w:sz w:val="28"/>
          <w:szCs w:val="28"/>
        </w:rPr>
        <w:t>_</w:t>
      </w:r>
    </w:p>
    <w:p w14:paraId="547058D6" w14:textId="00764FDD" w:rsidR="002E2654" w:rsidRPr="00151F80" w:rsidRDefault="002E2654" w:rsidP="000915BF">
      <w:pPr>
        <w:suppressAutoHyphens/>
        <w:ind w:firstLine="720"/>
        <w:rPr>
          <w:sz w:val="28"/>
          <w:szCs w:val="28"/>
        </w:rPr>
      </w:pPr>
      <w:r w:rsidRPr="00151F80">
        <w:rPr>
          <w:sz w:val="28"/>
          <w:szCs w:val="28"/>
        </w:rPr>
        <w:t>4.4. Иные требования к отчетности о выполнении муниципального задания: _____________________________</w:t>
      </w:r>
      <w:r w:rsidR="007B63A9" w:rsidRPr="00151F80">
        <w:rPr>
          <w:sz w:val="28"/>
          <w:szCs w:val="28"/>
        </w:rPr>
        <w:t>__</w:t>
      </w:r>
    </w:p>
    <w:p w14:paraId="750CF9C2" w14:textId="77777777" w:rsidR="002E2654" w:rsidRPr="00151F80" w:rsidRDefault="002E2654" w:rsidP="000915BF">
      <w:pPr>
        <w:suppressAutoHyphens/>
        <w:rPr>
          <w:sz w:val="28"/>
          <w:szCs w:val="28"/>
        </w:rPr>
      </w:pPr>
      <w:r w:rsidRPr="00151F80">
        <w:rPr>
          <w:sz w:val="28"/>
          <w:szCs w:val="28"/>
        </w:rPr>
        <w:lastRenderedPageBreak/>
        <w:t>______________________________________________________________________________________________________</w:t>
      </w:r>
    </w:p>
    <w:p w14:paraId="0DD67686" w14:textId="77777777" w:rsidR="002E2654" w:rsidRPr="00151F80" w:rsidRDefault="002E2654" w:rsidP="000915BF">
      <w:pPr>
        <w:suppressAutoHyphens/>
        <w:ind w:firstLine="720"/>
        <w:rPr>
          <w:sz w:val="28"/>
          <w:szCs w:val="28"/>
        </w:rPr>
      </w:pPr>
      <w:r w:rsidRPr="00151F80">
        <w:rPr>
          <w:sz w:val="28"/>
          <w:szCs w:val="28"/>
        </w:rPr>
        <w:t>5. Иные показатели, связанные с выполнением муниципального задания</w:t>
      </w:r>
      <w:r w:rsidRPr="00151F80">
        <w:rPr>
          <w:sz w:val="28"/>
          <w:szCs w:val="28"/>
          <w:vertAlign w:val="superscript"/>
        </w:rPr>
        <w:t>10</w:t>
      </w:r>
      <w:r w:rsidRPr="00151F80">
        <w:rPr>
          <w:sz w:val="28"/>
          <w:szCs w:val="28"/>
        </w:rPr>
        <w:t>: ________________________________.</w:t>
      </w:r>
    </w:p>
    <w:p w14:paraId="778DADA5" w14:textId="77777777" w:rsidR="002E2654" w:rsidRPr="00151F80" w:rsidRDefault="002E2654" w:rsidP="000915BF">
      <w:pPr>
        <w:suppressAutoHyphens/>
        <w:rPr>
          <w:sz w:val="28"/>
          <w:szCs w:val="28"/>
        </w:rPr>
      </w:pPr>
      <w:r w:rsidRPr="00151F80">
        <w:rPr>
          <w:sz w:val="28"/>
          <w:szCs w:val="28"/>
        </w:rPr>
        <w:t>____________________</w:t>
      </w:r>
    </w:p>
    <w:p w14:paraId="114B9146" w14:textId="32A76482" w:rsidR="002E2654" w:rsidRPr="00151F80" w:rsidRDefault="002E2654" w:rsidP="000915BF">
      <w:pPr>
        <w:suppressAutoHyphens/>
        <w:autoSpaceDE w:val="0"/>
        <w:autoSpaceDN w:val="0"/>
        <w:adjustRightInd w:val="0"/>
        <w:ind w:firstLine="709"/>
        <w:jc w:val="both"/>
        <w:rPr>
          <w:sz w:val="20"/>
          <w:szCs w:val="20"/>
        </w:rPr>
      </w:pPr>
      <w:r w:rsidRPr="00151F80">
        <w:rPr>
          <w:sz w:val="20"/>
          <w:szCs w:val="20"/>
          <w:vertAlign w:val="superscript"/>
        </w:rPr>
        <w:t>1</w:t>
      </w:r>
      <w:r w:rsidRPr="00151F80">
        <w:rPr>
          <w:sz w:val="20"/>
          <w:szCs w:val="20"/>
        </w:rPr>
        <w:t xml:space="preserve"> Муниципальное задание на оказание муниципальных услуг (выполнение работ) (далее - муниципальное задание) утверждается на срок до одного года в случае утверждения бюджета </w:t>
      </w:r>
      <w:r w:rsidR="002D2167" w:rsidRPr="00151F80">
        <w:rPr>
          <w:sz w:val="20"/>
          <w:szCs w:val="20"/>
        </w:rPr>
        <w:t xml:space="preserve">Благодарненского муниципального округа </w:t>
      </w:r>
      <w:r w:rsidRPr="00151F80">
        <w:rPr>
          <w:sz w:val="20"/>
          <w:szCs w:val="20"/>
        </w:rPr>
        <w:t>Ставропольского края на очередной финансовый год и на срок до трех лет в случае утверждения бюджета округа на очередной финансовый год и плановый период.</w:t>
      </w:r>
    </w:p>
    <w:p w14:paraId="1B10E780" w14:textId="77777777" w:rsidR="002E2654" w:rsidRPr="00151F80" w:rsidRDefault="002E2654" w:rsidP="000915BF">
      <w:pPr>
        <w:suppressAutoHyphens/>
        <w:ind w:firstLine="709"/>
        <w:jc w:val="both"/>
        <w:rPr>
          <w:sz w:val="20"/>
          <w:szCs w:val="20"/>
        </w:rPr>
      </w:pPr>
      <w:r w:rsidRPr="00151F80">
        <w:rPr>
          <w:sz w:val="20"/>
          <w:szCs w:val="20"/>
          <w:vertAlign w:val="superscript"/>
        </w:rPr>
        <w:t>2</w:t>
      </w:r>
      <w:r w:rsidRPr="00151F80">
        <w:rPr>
          <w:sz w:val="20"/>
          <w:szCs w:val="20"/>
        </w:rPr>
        <w:t xml:space="preserve"> Заполняется в случае досрочного прекращения выполнения муниципального задания.</w:t>
      </w:r>
    </w:p>
    <w:p w14:paraId="728DCE66" w14:textId="77777777" w:rsidR="002E2654" w:rsidRPr="00151F80" w:rsidRDefault="002E2654" w:rsidP="000915BF">
      <w:pPr>
        <w:suppressAutoHyphens/>
        <w:ind w:firstLine="709"/>
        <w:jc w:val="both"/>
        <w:rPr>
          <w:sz w:val="20"/>
          <w:szCs w:val="20"/>
        </w:rPr>
      </w:pPr>
      <w:r w:rsidRPr="00151F80">
        <w:rPr>
          <w:sz w:val="20"/>
          <w:szCs w:val="20"/>
          <w:vertAlign w:val="superscript"/>
        </w:rPr>
        <w:t>3</w:t>
      </w:r>
      <w:r w:rsidRPr="00151F80">
        <w:rPr>
          <w:sz w:val="20"/>
          <w:szCs w:val="20"/>
        </w:rPr>
        <w:t xml:space="preserve"> Формируется при установлении муниципального задания и содержит требования к оказанию муниципальной (</w:t>
      </w:r>
      <w:proofErr w:type="spellStart"/>
      <w:r w:rsidRPr="00151F80">
        <w:rPr>
          <w:sz w:val="20"/>
          <w:szCs w:val="20"/>
        </w:rPr>
        <w:t>ых</w:t>
      </w:r>
      <w:proofErr w:type="spellEnd"/>
      <w:r w:rsidRPr="00151F80">
        <w:rPr>
          <w:sz w:val="20"/>
          <w:szCs w:val="20"/>
        </w:rPr>
        <w:t>) услуги (услуг) и выполнению работы (работ) раздельно по каждой из муниципальных услуг (работ) с указанием порядкового номера раздела.</w:t>
      </w:r>
    </w:p>
    <w:p w14:paraId="45340209" w14:textId="103CA1FC" w:rsidR="002E2654" w:rsidRPr="00151F80" w:rsidRDefault="002E2654" w:rsidP="000915BF">
      <w:pPr>
        <w:suppressAutoHyphens/>
        <w:autoSpaceDE w:val="0"/>
        <w:autoSpaceDN w:val="0"/>
        <w:adjustRightInd w:val="0"/>
        <w:ind w:firstLine="709"/>
        <w:jc w:val="both"/>
        <w:rPr>
          <w:rFonts w:eastAsiaTheme="minorHAnsi"/>
          <w:sz w:val="20"/>
          <w:szCs w:val="20"/>
          <w:lang w:eastAsia="en-US"/>
        </w:rPr>
      </w:pPr>
      <w:r w:rsidRPr="00151F80">
        <w:rPr>
          <w:sz w:val="20"/>
          <w:szCs w:val="20"/>
          <w:vertAlign w:val="superscript"/>
        </w:rPr>
        <w:t>4</w:t>
      </w:r>
      <w:r w:rsidRPr="00151F80">
        <w:rPr>
          <w:sz w:val="20"/>
          <w:szCs w:val="20"/>
        </w:rPr>
        <w:t xml:space="preserve"> Заполняется в соответствии с показателями, характеризующими качество услуги (работы), установленными в общероссийском базовом перечне или региональном перечне государственных (муниципальных) услуг и работ, а при их отсутствии или в дополнение к ним - показателями, характеризующими качество услуг (работ), установленными при необходимости </w:t>
      </w:r>
      <w:r w:rsidR="0023059D" w:rsidRPr="00151F80">
        <w:rPr>
          <w:rFonts w:eastAsiaTheme="minorHAnsi"/>
          <w:sz w:val="20"/>
          <w:szCs w:val="20"/>
          <w:lang w:eastAsia="en-US"/>
        </w:rPr>
        <w:t xml:space="preserve">администрацией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 xml:space="preserve">Ставропольского края или структурными подразделениями администрации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 xml:space="preserve">Ставропольского края, осуществляющими функции и полномочия учредителя в отношении бюджетных учреждений или автономных учреждений, либо главным распорядителем средств бюджета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Ставропольского края, в ведении которого находится казенное учреждение</w:t>
      </w:r>
      <w:r w:rsidRPr="00151F80">
        <w:rPr>
          <w:sz w:val="20"/>
          <w:szCs w:val="20"/>
        </w:rPr>
        <w:t>, и единицы их измерения.</w:t>
      </w:r>
    </w:p>
    <w:p w14:paraId="773EEB28" w14:textId="77777777" w:rsidR="002E2654" w:rsidRPr="00151F80" w:rsidRDefault="002E2654" w:rsidP="000915BF">
      <w:pPr>
        <w:suppressAutoHyphens/>
        <w:autoSpaceDE w:val="0"/>
        <w:autoSpaceDN w:val="0"/>
        <w:adjustRightInd w:val="0"/>
        <w:ind w:firstLine="709"/>
        <w:jc w:val="both"/>
        <w:rPr>
          <w:sz w:val="20"/>
          <w:szCs w:val="20"/>
        </w:rPr>
      </w:pPr>
      <w:r w:rsidRPr="00151F80">
        <w:rPr>
          <w:sz w:val="20"/>
          <w:szCs w:val="20"/>
          <w:vertAlign w:val="superscript"/>
        </w:rPr>
        <w:t>5</w:t>
      </w:r>
      <w:r w:rsidRPr="00151F80">
        <w:rPr>
          <w:sz w:val="20"/>
          <w:szCs w:val="20"/>
        </w:rPr>
        <w:t xml:space="preserve"> Заполняется в соответствии с общероссийским базовым перечнем или региональным перечнем государственных (муниципальных) услуг и работ.</w:t>
      </w:r>
    </w:p>
    <w:p w14:paraId="43D06035" w14:textId="77777777" w:rsidR="002E2654" w:rsidRPr="00151F80" w:rsidRDefault="002E2654" w:rsidP="000915BF">
      <w:pPr>
        <w:suppressAutoHyphens/>
        <w:ind w:firstLine="709"/>
        <w:jc w:val="both"/>
        <w:rPr>
          <w:sz w:val="20"/>
          <w:szCs w:val="20"/>
        </w:rPr>
      </w:pPr>
      <w:r w:rsidRPr="00151F80">
        <w:rPr>
          <w:sz w:val="20"/>
          <w:szCs w:val="20"/>
          <w:vertAlign w:val="superscript"/>
        </w:rPr>
        <w:t>6</w:t>
      </w:r>
      <w:r w:rsidRPr="00151F80">
        <w:rPr>
          <w:sz w:val="20"/>
          <w:szCs w:val="20"/>
        </w:rPr>
        <w:t xml:space="preserve"> Заполняется в соответствии с кодом, указанным в общероссийском базовом перечне или региональном перечне государственных (муниципальных) услуг и работ (при наличии).</w:t>
      </w:r>
    </w:p>
    <w:p w14:paraId="2C07A2B4" w14:textId="77777777" w:rsidR="002E2654" w:rsidRPr="00151F80" w:rsidRDefault="002E2654" w:rsidP="000915BF">
      <w:pPr>
        <w:suppressAutoHyphens/>
        <w:autoSpaceDE w:val="0"/>
        <w:autoSpaceDN w:val="0"/>
        <w:adjustRightInd w:val="0"/>
        <w:ind w:firstLine="709"/>
        <w:jc w:val="both"/>
        <w:rPr>
          <w:sz w:val="20"/>
          <w:szCs w:val="20"/>
        </w:rPr>
      </w:pPr>
      <w:r w:rsidRPr="00151F80">
        <w:rPr>
          <w:sz w:val="20"/>
          <w:szCs w:val="20"/>
          <w:vertAlign w:val="superscript"/>
        </w:rPr>
        <w:t>7</w:t>
      </w:r>
      <w:r w:rsidRPr="00151F80">
        <w:rPr>
          <w:sz w:val="20"/>
          <w:szCs w:val="20"/>
        </w:rPr>
        <w:t xml:space="preserve"> Заполняется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14:paraId="3BF997E0" w14:textId="65C962F1" w:rsidR="002E2654" w:rsidRPr="00151F80" w:rsidRDefault="002E2654" w:rsidP="000915BF">
      <w:pPr>
        <w:suppressAutoHyphens/>
        <w:autoSpaceDE w:val="0"/>
        <w:autoSpaceDN w:val="0"/>
        <w:adjustRightInd w:val="0"/>
        <w:ind w:firstLine="709"/>
        <w:jc w:val="both"/>
        <w:rPr>
          <w:sz w:val="20"/>
          <w:szCs w:val="20"/>
        </w:rPr>
      </w:pPr>
      <w:r w:rsidRPr="00151F80">
        <w:rPr>
          <w:sz w:val="20"/>
          <w:szCs w:val="20"/>
          <w:vertAlign w:val="superscript"/>
        </w:rPr>
        <w:t>8</w:t>
      </w:r>
      <w:r w:rsidRPr="00151F80">
        <w:rPr>
          <w:sz w:val="20"/>
          <w:szCs w:val="20"/>
        </w:rPr>
        <w:t xml:space="preserve"> Заполняется в случае, если оказание услуг (выполнение работ) осуществляется на платной основе в соответствии с законодательством Российской Федерации и законодательством Ставропольского края, муниципальными правовыми актами </w:t>
      </w:r>
      <w:r w:rsidR="00A55BDD" w:rsidRPr="00151F80">
        <w:rPr>
          <w:sz w:val="20"/>
          <w:szCs w:val="20"/>
        </w:rPr>
        <w:t>Благодарненского</w:t>
      </w:r>
      <w:r w:rsidRPr="00151F80">
        <w:rPr>
          <w:sz w:val="20"/>
          <w:szCs w:val="20"/>
        </w:rPr>
        <w:t xml:space="preserve"> </w:t>
      </w:r>
      <w:r w:rsidR="007A32A0" w:rsidRPr="00151F80">
        <w:rPr>
          <w:sz w:val="20"/>
          <w:szCs w:val="20"/>
        </w:rPr>
        <w:t>муниципального</w:t>
      </w:r>
      <w:r w:rsidRPr="00151F80">
        <w:rPr>
          <w:sz w:val="20"/>
          <w:szCs w:val="20"/>
        </w:rPr>
        <w:t xml:space="preserve"> округа, в рамках муниципального задания. При оказании услуг (выполнении работ) на платной основе сверх установленного муниципального задания указанный показатель не формируется.</w:t>
      </w:r>
    </w:p>
    <w:p w14:paraId="714446F6" w14:textId="77777777" w:rsidR="002E2654" w:rsidRPr="00151F80" w:rsidRDefault="002E2654" w:rsidP="000915BF">
      <w:pPr>
        <w:suppressAutoHyphens/>
        <w:ind w:firstLine="709"/>
        <w:jc w:val="both"/>
        <w:rPr>
          <w:sz w:val="20"/>
          <w:szCs w:val="20"/>
        </w:rPr>
      </w:pPr>
      <w:r w:rsidRPr="00151F80">
        <w:rPr>
          <w:sz w:val="20"/>
          <w:szCs w:val="20"/>
          <w:vertAlign w:val="superscript"/>
        </w:rPr>
        <w:t>9</w:t>
      </w:r>
      <w:r w:rsidRPr="00151F80">
        <w:rPr>
          <w:sz w:val="20"/>
          <w:szCs w:val="20"/>
        </w:rPr>
        <w:t xml:space="preserve"> Заполняется в целом по муниципальному заданию.</w:t>
      </w:r>
    </w:p>
    <w:p w14:paraId="63633C5B" w14:textId="584A5BE9" w:rsidR="002E2654" w:rsidRPr="00151F80" w:rsidRDefault="002E2654" w:rsidP="000915BF">
      <w:pPr>
        <w:suppressAutoHyphens/>
        <w:autoSpaceDE w:val="0"/>
        <w:autoSpaceDN w:val="0"/>
        <w:adjustRightInd w:val="0"/>
        <w:ind w:firstLine="709"/>
        <w:jc w:val="both"/>
        <w:rPr>
          <w:sz w:val="20"/>
          <w:szCs w:val="20"/>
        </w:rPr>
      </w:pPr>
      <w:r w:rsidRPr="00151F80">
        <w:rPr>
          <w:sz w:val="20"/>
          <w:szCs w:val="20"/>
          <w:vertAlign w:val="superscript"/>
        </w:rPr>
        <w:t>10</w:t>
      </w:r>
      <w:r w:rsidRPr="00151F80">
        <w:rPr>
          <w:sz w:val="20"/>
          <w:szCs w:val="20"/>
        </w:rPr>
        <w:t xml:space="preserve"> В числе иных показателей может быть указано допустимое (возможное) отклонение от выполнения муниципального задания (части муниципального задания), в пределах которого оно (его часть) считается выполненным (выполненной), при принятии</w:t>
      </w:r>
      <w:r w:rsidR="0023059D" w:rsidRPr="00151F80">
        <w:rPr>
          <w:sz w:val="20"/>
          <w:szCs w:val="20"/>
        </w:rPr>
        <w:t xml:space="preserve"> </w:t>
      </w:r>
      <w:r w:rsidR="0023059D" w:rsidRPr="00151F80">
        <w:rPr>
          <w:rFonts w:eastAsiaTheme="minorHAnsi"/>
          <w:sz w:val="20"/>
          <w:szCs w:val="20"/>
          <w:lang w:eastAsia="en-US"/>
        </w:rPr>
        <w:t xml:space="preserve">администрацией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 xml:space="preserve">Ставропольского края или структурными подразделениями администрации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 xml:space="preserve">Ставропольского края, осуществляющими функции и полномочия учредителя в отношении бюджетных учреждений или автономных учреждений, либо главным распорядителем средств бюджета </w:t>
      </w:r>
      <w:r w:rsidR="002D2167" w:rsidRPr="00151F80">
        <w:rPr>
          <w:rFonts w:eastAsiaTheme="minorHAnsi"/>
          <w:sz w:val="20"/>
          <w:szCs w:val="20"/>
          <w:lang w:eastAsia="en-US"/>
        </w:rPr>
        <w:t xml:space="preserve">Благодарненского муниципального округа </w:t>
      </w:r>
      <w:r w:rsidR="0023059D" w:rsidRPr="00151F80">
        <w:rPr>
          <w:rFonts w:eastAsiaTheme="minorHAnsi"/>
          <w:sz w:val="20"/>
          <w:szCs w:val="20"/>
          <w:lang w:eastAsia="en-US"/>
        </w:rPr>
        <w:t>Ставропольского края, в ведении которого находится казенное учреждение</w:t>
      </w:r>
      <w:r w:rsidRPr="00151F80">
        <w:rPr>
          <w:sz w:val="20"/>
          <w:szCs w:val="20"/>
        </w:rPr>
        <w:t xml:space="preserve">,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подпунктами 3.1 и 3.2 частей </w:t>
      </w:r>
      <w:r w:rsidRPr="00151F80">
        <w:rPr>
          <w:sz w:val="20"/>
          <w:szCs w:val="20"/>
          <w:lang w:val="en-US"/>
        </w:rPr>
        <w:t>I</w:t>
      </w:r>
      <w:r w:rsidRPr="00151F80">
        <w:rPr>
          <w:sz w:val="20"/>
          <w:szCs w:val="20"/>
        </w:rPr>
        <w:t xml:space="preserve"> и </w:t>
      </w:r>
      <w:r w:rsidRPr="00151F80">
        <w:rPr>
          <w:sz w:val="20"/>
          <w:szCs w:val="20"/>
          <w:lang w:val="en-US"/>
        </w:rPr>
        <w:t>II</w:t>
      </w:r>
      <w:r w:rsidRPr="00151F80">
        <w:rPr>
          <w:sz w:val="20"/>
          <w:szCs w:val="20"/>
        </w:rPr>
        <w:t xml:space="preserve"> настоящего муниципального задания, принимают значения, равные установленному допустимому (возможному) отклонению от выполнения муниципального задания (части муниципального задания).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 как для муниципального задания в целом, так и относительно его части (в том числе с учетом неравномерного оказания муниципальных услуг (выполнения работ) в течение календарного года)</w:t>
      </w:r>
      <w:r w:rsidR="00835551" w:rsidRPr="00151F80">
        <w:rPr>
          <w:sz w:val="20"/>
          <w:szCs w:val="20"/>
        </w:rPr>
        <w:t xml:space="preserve">  </w:t>
      </w:r>
    </w:p>
    <w:p w14:paraId="0C7C11DA" w14:textId="77777777" w:rsidR="00835551" w:rsidRPr="00151F80" w:rsidRDefault="00835551" w:rsidP="000915BF">
      <w:pPr>
        <w:suppressAutoHyphens/>
        <w:autoSpaceDE w:val="0"/>
        <w:autoSpaceDN w:val="0"/>
        <w:adjustRightInd w:val="0"/>
        <w:ind w:firstLine="709"/>
        <w:jc w:val="both"/>
        <w:rPr>
          <w:sz w:val="20"/>
          <w:szCs w:val="20"/>
          <w:highlight w:val="yellow"/>
        </w:rPr>
        <w:sectPr w:rsidR="00835551" w:rsidRPr="00151F80" w:rsidSect="00B8534C">
          <w:pgSz w:w="16838" w:h="11905" w:orient="landscape" w:code="9"/>
          <w:pgMar w:top="1418" w:right="567" w:bottom="1134" w:left="1134" w:header="720" w:footer="720" w:gutter="0"/>
          <w:pgNumType w:start="1"/>
          <w:cols w:space="720"/>
          <w:titlePg/>
          <w:docGrid w:linePitch="326"/>
        </w:sectPr>
      </w:pPr>
    </w:p>
    <w:p w14:paraId="77ADB4B3" w14:textId="50881DAA" w:rsidR="002E2654" w:rsidRPr="00151F80" w:rsidRDefault="002E2654" w:rsidP="00B8534C">
      <w:pPr>
        <w:suppressAutoHyphens/>
        <w:spacing w:line="240" w:lineRule="exact"/>
        <w:ind w:left="5245"/>
        <w:jc w:val="center"/>
        <w:rPr>
          <w:sz w:val="28"/>
          <w:szCs w:val="28"/>
        </w:rPr>
      </w:pPr>
      <w:r w:rsidRPr="00151F80">
        <w:rPr>
          <w:sz w:val="28"/>
          <w:szCs w:val="28"/>
        </w:rPr>
        <w:lastRenderedPageBreak/>
        <w:t>Приложение 2</w:t>
      </w:r>
    </w:p>
    <w:p w14:paraId="5B874DEF" w14:textId="3C79E87D" w:rsidR="002E2654" w:rsidRPr="00151F80" w:rsidRDefault="002E2654" w:rsidP="00B8534C">
      <w:pPr>
        <w:suppressAutoHyphens/>
        <w:autoSpaceDE w:val="0"/>
        <w:autoSpaceDN w:val="0"/>
        <w:adjustRightInd w:val="0"/>
        <w:spacing w:line="240" w:lineRule="exact"/>
        <w:ind w:left="5245"/>
        <w:jc w:val="both"/>
        <w:rPr>
          <w:bCs/>
          <w:sz w:val="28"/>
          <w:szCs w:val="28"/>
        </w:rPr>
      </w:pPr>
      <w:r w:rsidRPr="00151F80">
        <w:rPr>
          <w:bCs/>
          <w:sz w:val="28"/>
          <w:szCs w:val="28"/>
        </w:rPr>
        <w:t>к Порядку</w:t>
      </w:r>
      <w:r w:rsidRPr="00151F80">
        <w:rPr>
          <w:b/>
          <w:bCs/>
          <w:sz w:val="28"/>
          <w:szCs w:val="28"/>
        </w:rPr>
        <w:t xml:space="preserve"> </w:t>
      </w:r>
      <w:r w:rsidRPr="00151F80">
        <w:rPr>
          <w:bCs/>
          <w:sz w:val="28"/>
          <w:szCs w:val="28"/>
        </w:rPr>
        <w:t xml:space="preserve">формирования и финансового обеспечения выполнения муниципального задания в отношении муниципальных учреждений </w:t>
      </w:r>
      <w:r w:rsidR="002D2167" w:rsidRPr="00151F80">
        <w:rPr>
          <w:bCs/>
          <w:sz w:val="28"/>
          <w:szCs w:val="28"/>
        </w:rPr>
        <w:t xml:space="preserve">Благодарненского муниципального округа </w:t>
      </w:r>
      <w:r w:rsidRPr="00151F80">
        <w:rPr>
          <w:bCs/>
          <w:sz w:val="28"/>
          <w:szCs w:val="28"/>
        </w:rPr>
        <w:t>Ставропольского края</w:t>
      </w:r>
    </w:p>
    <w:p w14:paraId="70C59F77" w14:textId="77777777" w:rsidR="002E2654" w:rsidRPr="00151F80" w:rsidRDefault="002E2654" w:rsidP="00267965">
      <w:pPr>
        <w:suppressAutoHyphens/>
        <w:autoSpaceDE w:val="0"/>
        <w:autoSpaceDN w:val="0"/>
        <w:adjustRightInd w:val="0"/>
        <w:ind w:left="7938" w:firstLine="2304"/>
        <w:jc w:val="right"/>
        <w:rPr>
          <w:sz w:val="28"/>
          <w:szCs w:val="28"/>
        </w:rPr>
      </w:pPr>
      <w:r w:rsidRPr="00151F80">
        <w:rPr>
          <w:sz w:val="28"/>
          <w:szCs w:val="28"/>
        </w:rPr>
        <w:t>Форма</w:t>
      </w:r>
    </w:p>
    <w:p w14:paraId="688389AB" w14:textId="77777777" w:rsidR="002E2654" w:rsidRPr="00151F80" w:rsidRDefault="002E2654" w:rsidP="00267965">
      <w:pPr>
        <w:suppressAutoHyphens/>
        <w:autoSpaceDE w:val="0"/>
        <w:autoSpaceDN w:val="0"/>
        <w:adjustRightInd w:val="0"/>
        <w:ind w:left="7938" w:firstLine="2304"/>
        <w:jc w:val="center"/>
        <w:rPr>
          <w:sz w:val="28"/>
          <w:szCs w:val="28"/>
        </w:rPr>
      </w:pPr>
    </w:p>
    <w:p w14:paraId="194565A0" w14:textId="77777777" w:rsidR="002E2654" w:rsidRPr="00B8534C" w:rsidRDefault="002E2654" w:rsidP="00267965">
      <w:pPr>
        <w:suppressAutoHyphens/>
        <w:autoSpaceDE w:val="0"/>
        <w:autoSpaceDN w:val="0"/>
        <w:adjustRightInd w:val="0"/>
        <w:ind w:left="7938"/>
        <w:jc w:val="center"/>
        <w:rPr>
          <w:sz w:val="28"/>
          <w:szCs w:val="28"/>
        </w:rPr>
      </w:pPr>
      <w:r w:rsidRPr="00B8534C">
        <w:rPr>
          <w:sz w:val="28"/>
          <w:szCs w:val="28"/>
        </w:rPr>
        <w:t>УТВЕРЖДАЮ</w:t>
      </w:r>
    </w:p>
    <w:p w14:paraId="1658724F" w14:textId="3E2A63CE" w:rsidR="002E2654" w:rsidRPr="00151F80" w:rsidRDefault="002E2654" w:rsidP="00267965">
      <w:pPr>
        <w:suppressAutoHyphens/>
        <w:autoSpaceDE w:val="0"/>
        <w:autoSpaceDN w:val="0"/>
        <w:adjustRightInd w:val="0"/>
        <w:ind w:left="7938"/>
        <w:rPr>
          <w:sz w:val="22"/>
          <w:szCs w:val="22"/>
        </w:rPr>
      </w:pPr>
      <w:r w:rsidRPr="00151F80">
        <w:rPr>
          <w:sz w:val="22"/>
          <w:szCs w:val="22"/>
        </w:rPr>
        <w:t>____________________________</w:t>
      </w:r>
      <w:r w:rsidR="005F5140" w:rsidRPr="00151F80">
        <w:rPr>
          <w:sz w:val="22"/>
          <w:szCs w:val="22"/>
        </w:rPr>
        <w:t>______________________</w:t>
      </w:r>
      <w:r w:rsidRPr="00151F80">
        <w:rPr>
          <w:sz w:val="22"/>
          <w:szCs w:val="22"/>
        </w:rPr>
        <w:t>_____</w:t>
      </w:r>
    </w:p>
    <w:p w14:paraId="5A26099A" w14:textId="076EBBE1" w:rsidR="002E2654" w:rsidRPr="00B8534C" w:rsidRDefault="002E2654" w:rsidP="00B8534C">
      <w:pPr>
        <w:suppressAutoHyphens/>
        <w:autoSpaceDE w:val="0"/>
        <w:autoSpaceDN w:val="0"/>
        <w:adjustRightInd w:val="0"/>
        <w:ind w:left="7938"/>
        <w:jc w:val="center"/>
        <w:rPr>
          <w:sz w:val="16"/>
          <w:szCs w:val="16"/>
        </w:rPr>
      </w:pPr>
      <w:r w:rsidRPr="00B8534C">
        <w:rPr>
          <w:sz w:val="16"/>
          <w:szCs w:val="16"/>
        </w:rPr>
        <w:t xml:space="preserve">(должность, подпись, Ф.И.О. руководителя (уполномоченного лица) муниципального учреждения </w:t>
      </w:r>
      <w:r w:rsidR="00A55BDD" w:rsidRPr="00B8534C">
        <w:rPr>
          <w:sz w:val="16"/>
          <w:szCs w:val="16"/>
        </w:rPr>
        <w:t>Благодарненского</w:t>
      </w:r>
      <w:r w:rsidRPr="00B8534C">
        <w:rPr>
          <w:sz w:val="16"/>
          <w:szCs w:val="16"/>
        </w:rPr>
        <w:t xml:space="preserve"> </w:t>
      </w:r>
      <w:r w:rsidR="007A32A0" w:rsidRPr="00B8534C">
        <w:rPr>
          <w:sz w:val="16"/>
          <w:szCs w:val="16"/>
        </w:rPr>
        <w:t>муниципального</w:t>
      </w:r>
      <w:r w:rsidRPr="00B8534C">
        <w:rPr>
          <w:sz w:val="16"/>
          <w:szCs w:val="16"/>
        </w:rPr>
        <w:t xml:space="preserve"> округа</w:t>
      </w:r>
      <w:r w:rsidR="005F5140" w:rsidRPr="00B8534C">
        <w:rPr>
          <w:sz w:val="16"/>
          <w:szCs w:val="16"/>
        </w:rPr>
        <w:t xml:space="preserve"> Ставропольского края</w:t>
      </w:r>
      <w:r w:rsidRPr="00B8534C">
        <w:rPr>
          <w:sz w:val="16"/>
          <w:szCs w:val="16"/>
        </w:rPr>
        <w:t>)</w:t>
      </w:r>
    </w:p>
    <w:p w14:paraId="004B4F09" w14:textId="77777777" w:rsidR="002E2654" w:rsidRPr="00151F80" w:rsidRDefault="002E2654" w:rsidP="00267965">
      <w:pPr>
        <w:suppressAutoHyphens/>
        <w:autoSpaceDE w:val="0"/>
        <w:autoSpaceDN w:val="0"/>
        <w:adjustRightInd w:val="0"/>
        <w:ind w:left="7938"/>
        <w:jc w:val="both"/>
        <w:rPr>
          <w:sz w:val="20"/>
          <w:szCs w:val="20"/>
        </w:rPr>
      </w:pPr>
    </w:p>
    <w:p w14:paraId="3D4B87D3" w14:textId="403D5B0D" w:rsidR="002E2654" w:rsidRPr="00151F80" w:rsidRDefault="002E2654" w:rsidP="00B8534C">
      <w:pPr>
        <w:suppressAutoHyphens/>
        <w:autoSpaceDE w:val="0"/>
        <w:autoSpaceDN w:val="0"/>
        <w:adjustRightInd w:val="0"/>
        <w:ind w:left="7938"/>
        <w:jc w:val="right"/>
        <w:rPr>
          <w:sz w:val="28"/>
          <w:szCs w:val="28"/>
        </w:rPr>
      </w:pPr>
      <w:r w:rsidRPr="00B8534C">
        <w:rPr>
          <w:sz w:val="28"/>
          <w:szCs w:val="28"/>
        </w:rPr>
        <w:t>«_</w:t>
      </w:r>
      <w:r w:rsidR="00B8534C" w:rsidRPr="00B8534C">
        <w:rPr>
          <w:sz w:val="28"/>
          <w:szCs w:val="28"/>
        </w:rPr>
        <w:t>___» ________________ 20 ____ года</w:t>
      </w:r>
    </w:p>
    <w:p w14:paraId="15A66F1D" w14:textId="77777777" w:rsidR="002E2654" w:rsidRPr="00151F80" w:rsidRDefault="002E2654" w:rsidP="00267965">
      <w:pPr>
        <w:suppressAutoHyphens/>
        <w:autoSpaceDE w:val="0"/>
        <w:autoSpaceDN w:val="0"/>
        <w:adjustRightInd w:val="0"/>
        <w:ind w:left="7938"/>
        <w:jc w:val="both"/>
        <w:rPr>
          <w:rFonts w:ascii="Courier New" w:eastAsiaTheme="minorHAnsi" w:hAnsi="Courier New" w:cs="Courier New"/>
          <w:sz w:val="20"/>
          <w:szCs w:val="20"/>
          <w:lang w:eastAsia="en-US"/>
        </w:rPr>
      </w:pPr>
    </w:p>
    <w:p w14:paraId="705DE458" w14:textId="77777777" w:rsidR="00B8534C"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 xml:space="preserve">РАСПРЕДЕЛЕНИЕ </w:t>
      </w:r>
      <w:r w:rsidR="00B8534C" w:rsidRPr="00151F80">
        <w:rPr>
          <w:rFonts w:eastAsiaTheme="minorHAnsi"/>
          <w:sz w:val="28"/>
          <w:szCs w:val="28"/>
          <w:lang w:eastAsia="en-US"/>
        </w:rPr>
        <w:t>п</w:t>
      </w:r>
    </w:p>
    <w:p w14:paraId="2AD74E8B" w14:textId="5A0141D8" w:rsidR="002E2654" w:rsidRPr="00151F80" w:rsidRDefault="00B8534C" w:rsidP="00B8534C">
      <w:pPr>
        <w:suppressAutoHyphens/>
        <w:autoSpaceDE w:val="0"/>
        <w:autoSpaceDN w:val="0"/>
        <w:adjustRightInd w:val="0"/>
        <w:jc w:val="center"/>
        <w:rPr>
          <w:rFonts w:eastAsiaTheme="minorHAnsi"/>
          <w:sz w:val="28"/>
          <w:szCs w:val="28"/>
          <w:lang w:eastAsia="en-US"/>
        </w:rPr>
      </w:pPr>
      <w:r>
        <w:rPr>
          <w:rFonts w:eastAsiaTheme="minorHAnsi"/>
          <w:sz w:val="28"/>
          <w:szCs w:val="28"/>
          <w:lang w:eastAsia="en-US"/>
        </w:rPr>
        <w:t>п</w:t>
      </w:r>
      <w:r w:rsidRPr="00151F80">
        <w:rPr>
          <w:rFonts w:eastAsiaTheme="minorHAnsi"/>
          <w:sz w:val="28"/>
          <w:szCs w:val="28"/>
          <w:lang w:eastAsia="en-US"/>
        </w:rPr>
        <w:t>оказателей объема</w:t>
      </w:r>
      <w:r>
        <w:rPr>
          <w:rFonts w:eastAsiaTheme="minorHAnsi"/>
          <w:sz w:val="28"/>
          <w:szCs w:val="28"/>
          <w:lang w:eastAsia="en-US"/>
        </w:rPr>
        <w:t xml:space="preserve"> </w:t>
      </w:r>
      <w:r w:rsidRPr="00151F80">
        <w:rPr>
          <w:rFonts w:eastAsiaTheme="minorHAnsi"/>
          <w:sz w:val="28"/>
          <w:szCs w:val="28"/>
          <w:lang w:eastAsia="en-US"/>
        </w:rPr>
        <w:t>муниципальных услуг (работ), содержащихся</w:t>
      </w:r>
      <w:r>
        <w:rPr>
          <w:rFonts w:eastAsiaTheme="minorHAnsi"/>
          <w:sz w:val="28"/>
          <w:szCs w:val="28"/>
          <w:lang w:eastAsia="en-US"/>
        </w:rPr>
        <w:t xml:space="preserve"> </w:t>
      </w:r>
      <w:r w:rsidRPr="00151F80">
        <w:rPr>
          <w:rFonts w:eastAsiaTheme="minorHAnsi"/>
          <w:sz w:val="28"/>
          <w:szCs w:val="28"/>
          <w:lang w:eastAsia="en-US"/>
        </w:rPr>
        <w:t>в муниципальном задании №</w:t>
      </w:r>
      <w:r w:rsidRPr="00151F80">
        <w:rPr>
          <w:rFonts w:eastAsiaTheme="minorHAnsi"/>
          <w:sz w:val="28"/>
          <w:szCs w:val="28"/>
          <w:vertAlign w:val="superscript"/>
          <w:lang w:eastAsia="en-US"/>
        </w:rPr>
        <w:t>1</w:t>
      </w:r>
    </w:p>
    <w:p w14:paraId="57E017E3"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на 20__ год и плановый период 20__ и 20__ годов</w:t>
      </w:r>
    </w:p>
    <w:p w14:paraId="29E113B5" w14:textId="77777777" w:rsidR="005F5140" w:rsidRPr="00151F80" w:rsidRDefault="005F5140" w:rsidP="000915BF">
      <w:pPr>
        <w:suppressAutoHyphens/>
        <w:autoSpaceDE w:val="0"/>
        <w:autoSpaceDN w:val="0"/>
        <w:adjustRightInd w:val="0"/>
        <w:jc w:val="center"/>
        <w:rPr>
          <w:rFonts w:eastAsiaTheme="minorHAnsi"/>
          <w:sz w:val="28"/>
          <w:szCs w:val="28"/>
          <w:lang w:eastAsia="en-US"/>
        </w:rPr>
      </w:pPr>
    </w:p>
    <w:tbl>
      <w:tblPr>
        <w:tblStyle w:val="af1"/>
        <w:tblW w:w="14850" w:type="dxa"/>
        <w:tblLook w:val="04A0" w:firstRow="1" w:lastRow="0" w:firstColumn="1" w:lastColumn="0" w:noHBand="0" w:noVBand="1"/>
      </w:tblPr>
      <w:tblGrid>
        <w:gridCol w:w="10598"/>
        <w:gridCol w:w="2268"/>
        <w:gridCol w:w="1984"/>
      </w:tblGrid>
      <w:tr w:rsidR="00151F80" w:rsidRPr="00151F80" w14:paraId="1D3E013E" w14:textId="77777777" w:rsidTr="00FA3EC5">
        <w:trPr>
          <w:trHeight w:val="623"/>
        </w:trPr>
        <w:tc>
          <w:tcPr>
            <w:tcW w:w="10598" w:type="dxa"/>
            <w:tcBorders>
              <w:top w:val="nil"/>
              <w:left w:val="nil"/>
              <w:bottom w:val="nil"/>
              <w:right w:val="nil"/>
            </w:tcBorders>
          </w:tcPr>
          <w:p w14:paraId="4B0141D8"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Номер муниципального задания</w:t>
            </w:r>
            <w:r w:rsidRPr="00151F80">
              <w:rPr>
                <w:rFonts w:eastAsiaTheme="minorHAnsi"/>
                <w:sz w:val="28"/>
                <w:szCs w:val="28"/>
                <w:vertAlign w:val="superscript"/>
                <w:lang w:eastAsia="en-US"/>
              </w:rPr>
              <w:t>2</w:t>
            </w:r>
            <w:r w:rsidRPr="00151F80">
              <w:rPr>
                <w:rFonts w:eastAsiaTheme="minorHAnsi"/>
                <w:sz w:val="28"/>
                <w:szCs w:val="28"/>
                <w:lang w:eastAsia="en-US"/>
              </w:rPr>
              <w:t>: _______.</w:t>
            </w:r>
          </w:p>
        </w:tc>
        <w:tc>
          <w:tcPr>
            <w:tcW w:w="2268" w:type="dxa"/>
            <w:tcBorders>
              <w:top w:val="nil"/>
              <w:left w:val="nil"/>
              <w:bottom w:val="nil"/>
              <w:right w:val="single" w:sz="4" w:space="0" w:color="auto"/>
            </w:tcBorders>
          </w:tcPr>
          <w:p w14:paraId="0A47E845"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p>
        </w:tc>
        <w:tc>
          <w:tcPr>
            <w:tcW w:w="1984" w:type="dxa"/>
            <w:tcBorders>
              <w:left w:val="single" w:sz="4" w:space="0" w:color="auto"/>
            </w:tcBorders>
          </w:tcPr>
          <w:p w14:paraId="03A648A8"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Коды</w:t>
            </w:r>
          </w:p>
        </w:tc>
      </w:tr>
      <w:tr w:rsidR="00151F80" w:rsidRPr="00151F80" w14:paraId="59A5F36E" w14:textId="77777777" w:rsidTr="00FA3EC5">
        <w:tc>
          <w:tcPr>
            <w:tcW w:w="10598" w:type="dxa"/>
            <w:tcBorders>
              <w:top w:val="nil"/>
              <w:left w:val="nil"/>
              <w:bottom w:val="nil"/>
              <w:right w:val="nil"/>
            </w:tcBorders>
          </w:tcPr>
          <w:p w14:paraId="3ABDC65E" w14:textId="77777777" w:rsidR="005F5140"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Наименование муниципального учреждения</w:t>
            </w:r>
          </w:p>
          <w:p w14:paraId="6EC26171" w14:textId="68DD567C" w:rsidR="002E2654" w:rsidRPr="00151F80" w:rsidRDefault="002D2167"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 xml:space="preserve">Благодарненского муниципального округа </w:t>
            </w:r>
          </w:p>
          <w:p w14:paraId="3221158D"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Ставропольского края _________________________________________________</w:t>
            </w:r>
          </w:p>
        </w:tc>
        <w:tc>
          <w:tcPr>
            <w:tcW w:w="2268" w:type="dxa"/>
            <w:tcBorders>
              <w:top w:val="nil"/>
              <w:left w:val="nil"/>
              <w:bottom w:val="nil"/>
              <w:right w:val="single" w:sz="4" w:space="0" w:color="auto"/>
            </w:tcBorders>
          </w:tcPr>
          <w:p w14:paraId="3A449279"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Дата начала действия</w:t>
            </w:r>
          </w:p>
        </w:tc>
        <w:tc>
          <w:tcPr>
            <w:tcW w:w="1984" w:type="dxa"/>
            <w:tcBorders>
              <w:left w:val="single" w:sz="4" w:space="0" w:color="auto"/>
            </w:tcBorders>
          </w:tcPr>
          <w:p w14:paraId="73B3F409"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688F823D" w14:textId="77777777" w:rsidTr="00FA3EC5">
        <w:tc>
          <w:tcPr>
            <w:tcW w:w="10598" w:type="dxa"/>
            <w:tcBorders>
              <w:top w:val="nil"/>
              <w:left w:val="nil"/>
              <w:bottom w:val="nil"/>
              <w:right w:val="nil"/>
            </w:tcBorders>
          </w:tcPr>
          <w:p w14:paraId="4E78AE08"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____________________________________________________________________.</w:t>
            </w:r>
          </w:p>
        </w:tc>
        <w:tc>
          <w:tcPr>
            <w:tcW w:w="2268" w:type="dxa"/>
            <w:tcBorders>
              <w:top w:val="nil"/>
              <w:left w:val="nil"/>
              <w:bottom w:val="nil"/>
              <w:right w:val="single" w:sz="4" w:space="0" w:color="auto"/>
            </w:tcBorders>
          </w:tcPr>
          <w:p w14:paraId="06B95867" w14:textId="77777777" w:rsidR="002E2654" w:rsidRPr="00151F80" w:rsidRDefault="002E2654" w:rsidP="000915BF">
            <w:pPr>
              <w:suppressAutoHyphens/>
              <w:autoSpaceDE w:val="0"/>
              <w:autoSpaceDN w:val="0"/>
              <w:adjustRightInd w:val="0"/>
              <w:jc w:val="right"/>
              <w:rPr>
                <w:rFonts w:eastAsiaTheme="minorHAnsi"/>
                <w:sz w:val="28"/>
                <w:szCs w:val="28"/>
                <w:vertAlign w:val="superscript"/>
                <w:lang w:eastAsia="en-US"/>
              </w:rPr>
            </w:pPr>
            <w:r w:rsidRPr="00151F80">
              <w:rPr>
                <w:rFonts w:eastAsiaTheme="minorHAnsi"/>
                <w:sz w:val="28"/>
                <w:szCs w:val="28"/>
                <w:lang w:eastAsia="en-US"/>
              </w:rPr>
              <w:t>Дата окончания действия</w:t>
            </w:r>
            <w:r w:rsidRPr="00151F80">
              <w:rPr>
                <w:rFonts w:eastAsiaTheme="minorHAnsi"/>
                <w:sz w:val="28"/>
                <w:szCs w:val="28"/>
                <w:vertAlign w:val="superscript"/>
                <w:lang w:eastAsia="en-US"/>
              </w:rPr>
              <w:t>3</w:t>
            </w:r>
          </w:p>
        </w:tc>
        <w:tc>
          <w:tcPr>
            <w:tcW w:w="1984" w:type="dxa"/>
            <w:tcBorders>
              <w:left w:val="single" w:sz="4" w:space="0" w:color="auto"/>
            </w:tcBorders>
          </w:tcPr>
          <w:p w14:paraId="0F8125B0"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2E2654" w:rsidRPr="00151F80" w14:paraId="2DCDA98A" w14:textId="77777777" w:rsidTr="00FA3EC5">
        <w:tc>
          <w:tcPr>
            <w:tcW w:w="10598" w:type="dxa"/>
            <w:tcBorders>
              <w:top w:val="nil"/>
              <w:left w:val="nil"/>
              <w:bottom w:val="nil"/>
              <w:right w:val="nil"/>
            </w:tcBorders>
          </w:tcPr>
          <w:p w14:paraId="64844BEE"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268" w:type="dxa"/>
            <w:tcBorders>
              <w:top w:val="nil"/>
              <w:left w:val="nil"/>
              <w:bottom w:val="nil"/>
              <w:right w:val="single" w:sz="4" w:space="0" w:color="auto"/>
            </w:tcBorders>
          </w:tcPr>
          <w:p w14:paraId="4261C745"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Код по сводному реестру</w:t>
            </w:r>
          </w:p>
        </w:tc>
        <w:tc>
          <w:tcPr>
            <w:tcW w:w="1984" w:type="dxa"/>
            <w:tcBorders>
              <w:left w:val="single" w:sz="4" w:space="0" w:color="auto"/>
            </w:tcBorders>
          </w:tcPr>
          <w:p w14:paraId="3C268BCA"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bl>
    <w:p w14:paraId="45EDCEDA"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p w14:paraId="7D47F141"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BFF3922" w14:textId="77777777" w:rsidR="00B8534C" w:rsidRDefault="00B8534C" w:rsidP="000915BF">
      <w:pPr>
        <w:suppressAutoHyphens/>
        <w:autoSpaceDE w:val="0"/>
        <w:autoSpaceDN w:val="0"/>
        <w:adjustRightInd w:val="0"/>
        <w:jc w:val="center"/>
        <w:rPr>
          <w:rFonts w:eastAsiaTheme="minorHAnsi"/>
          <w:sz w:val="28"/>
          <w:szCs w:val="28"/>
          <w:lang w:eastAsia="en-US"/>
        </w:rPr>
      </w:pPr>
    </w:p>
    <w:p w14:paraId="193FA432" w14:textId="77777777" w:rsidR="00B8534C" w:rsidRDefault="00B8534C" w:rsidP="000915BF">
      <w:pPr>
        <w:suppressAutoHyphens/>
        <w:autoSpaceDE w:val="0"/>
        <w:autoSpaceDN w:val="0"/>
        <w:adjustRightInd w:val="0"/>
        <w:jc w:val="center"/>
        <w:rPr>
          <w:rFonts w:eastAsiaTheme="minorHAnsi"/>
          <w:sz w:val="28"/>
          <w:szCs w:val="28"/>
          <w:lang w:eastAsia="en-US"/>
        </w:rPr>
      </w:pPr>
    </w:p>
    <w:p w14:paraId="398AD9A5"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F25521E"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lastRenderedPageBreak/>
        <w:t>Часть I. Сведения об оказываемых муниципальных услугах</w:t>
      </w:r>
      <w:r w:rsidRPr="00151F80">
        <w:rPr>
          <w:rFonts w:eastAsiaTheme="minorHAnsi"/>
          <w:sz w:val="28"/>
          <w:szCs w:val="28"/>
          <w:vertAlign w:val="superscript"/>
          <w:lang w:eastAsia="en-US"/>
        </w:rPr>
        <w:t>4</w:t>
      </w:r>
    </w:p>
    <w:p w14:paraId="65CC295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p w14:paraId="645A72F3"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Раздел _____</w:t>
      </w:r>
    </w:p>
    <w:p w14:paraId="7CF8C2A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bl>
      <w:tblPr>
        <w:tblStyle w:val="af1"/>
        <w:tblW w:w="0" w:type="auto"/>
        <w:tblLook w:val="04A0" w:firstRow="1" w:lastRow="0" w:firstColumn="1" w:lastColumn="0" w:noHBand="0" w:noVBand="1"/>
      </w:tblPr>
      <w:tblGrid>
        <w:gridCol w:w="9978"/>
        <w:gridCol w:w="2782"/>
        <w:gridCol w:w="1742"/>
      </w:tblGrid>
      <w:tr w:rsidR="00151F80" w:rsidRPr="00151F80" w14:paraId="7051EA2A" w14:textId="77777777" w:rsidTr="000445CF">
        <w:tc>
          <w:tcPr>
            <w:tcW w:w="10031" w:type="dxa"/>
            <w:tcBorders>
              <w:top w:val="nil"/>
              <w:left w:val="nil"/>
              <w:bottom w:val="nil"/>
              <w:right w:val="nil"/>
            </w:tcBorders>
          </w:tcPr>
          <w:p w14:paraId="6E502322"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1. Наименование муниципальной услуги:</w:t>
            </w:r>
          </w:p>
        </w:tc>
        <w:tc>
          <w:tcPr>
            <w:tcW w:w="2835" w:type="dxa"/>
            <w:tcBorders>
              <w:top w:val="nil"/>
              <w:left w:val="nil"/>
              <w:bottom w:val="nil"/>
              <w:right w:val="single" w:sz="4" w:space="0" w:color="auto"/>
            </w:tcBorders>
          </w:tcPr>
          <w:p w14:paraId="1360BE79"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Код </w:t>
            </w:r>
          </w:p>
        </w:tc>
        <w:tc>
          <w:tcPr>
            <w:tcW w:w="1922" w:type="dxa"/>
            <w:tcBorders>
              <w:top w:val="single" w:sz="4" w:space="0" w:color="auto"/>
              <w:left w:val="single" w:sz="4" w:space="0" w:color="auto"/>
              <w:bottom w:val="nil"/>
              <w:right w:val="single" w:sz="4" w:space="0" w:color="auto"/>
            </w:tcBorders>
          </w:tcPr>
          <w:p w14:paraId="0177E9D3"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243DE9DC" w14:textId="77777777" w:rsidTr="000445CF">
        <w:tc>
          <w:tcPr>
            <w:tcW w:w="10031" w:type="dxa"/>
            <w:tcBorders>
              <w:top w:val="nil"/>
              <w:left w:val="nil"/>
              <w:bottom w:val="nil"/>
              <w:right w:val="nil"/>
            </w:tcBorders>
          </w:tcPr>
          <w:p w14:paraId="1191350A"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__________________________________________________________________.</w:t>
            </w:r>
          </w:p>
        </w:tc>
        <w:tc>
          <w:tcPr>
            <w:tcW w:w="2835" w:type="dxa"/>
            <w:tcBorders>
              <w:top w:val="nil"/>
              <w:left w:val="nil"/>
              <w:bottom w:val="nil"/>
              <w:right w:val="single" w:sz="4" w:space="0" w:color="auto"/>
            </w:tcBorders>
          </w:tcPr>
          <w:p w14:paraId="0AAC6F51"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муниципальной</w:t>
            </w:r>
          </w:p>
        </w:tc>
        <w:tc>
          <w:tcPr>
            <w:tcW w:w="1922" w:type="dxa"/>
            <w:tcBorders>
              <w:top w:val="nil"/>
              <w:left w:val="single" w:sz="4" w:space="0" w:color="auto"/>
              <w:bottom w:val="nil"/>
              <w:right w:val="single" w:sz="4" w:space="0" w:color="auto"/>
            </w:tcBorders>
          </w:tcPr>
          <w:p w14:paraId="14373020"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25FF4F7" w14:textId="77777777" w:rsidTr="000445CF">
        <w:tc>
          <w:tcPr>
            <w:tcW w:w="10031" w:type="dxa"/>
            <w:tcBorders>
              <w:top w:val="nil"/>
              <w:left w:val="nil"/>
              <w:bottom w:val="nil"/>
              <w:right w:val="nil"/>
            </w:tcBorders>
          </w:tcPr>
          <w:p w14:paraId="7641532B" w14:textId="77777777" w:rsidR="002E2654" w:rsidRPr="00151F80" w:rsidRDefault="002E2654"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2. Категории потребителей муниципальной услуги ___________________</w:t>
            </w:r>
          </w:p>
        </w:tc>
        <w:tc>
          <w:tcPr>
            <w:tcW w:w="2835" w:type="dxa"/>
            <w:tcBorders>
              <w:top w:val="nil"/>
              <w:left w:val="nil"/>
              <w:bottom w:val="nil"/>
              <w:right w:val="single" w:sz="4" w:space="0" w:color="auto"/>
            </w:tcBorders>
          </w:tcPr>
          <w:p w14:paraId="432085F1"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услуги в </w:t>
            </w:r>
          </w:p>
        </w:tc>
        <w:tc>
          <w:tcPr>
            <w:tcW w:w="1922" w:type="dxa"/>
            <w:tcBorders>
              <w:top w:val="nil"/>
              <w:left w:val="single" w:sz="4" w:space="0" w:color="auto"/>
              <w:bottom w:val="nil"/>
              <w:right w:val="single" w:sz="4" w:space="0" w:color="auto"/>
            </w:tcBorders>
          </w:tcPr>
          <w:p w14:paraId="51BF48FD"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5FC580D5" w14:textId="77777777" w:rsidTr="000445CF">
        <w:tc>
          <w:tcPr>
            <w:tcW w:w="10031" w:type="dxa"/>
            <w:tcBorders>
              <w:top w:val="nil"/>
              <w:left w:val="nil"/>
              <w:bottom w:val="nil"/>
              <w:right w:val="nil"/>
            </w:tcBorders>
          </w:tcPr>
          <w:p w14:paraId="2645868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__________________________________________________________________.</w:t>
            </w:r>
          </w:p>
        </w:tc>
        <w:tc>
          <w:tcPr>
            <w:tcW w:w="2835" w:type="dxa"/>
            <w:tcBorders>
              <w:top w:val="nil"/>
              <w:left w:val="nil"/>
              <w:bottom w:val="nil"/>
              <w:right w:val="single" w:sz="4" w:space="0" w:color="auto"/>
            </w:tcBorders>
          </w:tcPr>
          <w:p w14:paraId="5446472D"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соответствии с</w:t>
            </w:r>
          </w:p>
        </w:tc>
        <w:tc>
          <w:tcPr>
            <w:tcW w:w="1922" w:type="dxa"/>
            <w:tcBorders>
              <w:top w:val="nil"/>
              <w:left w:val="single" w:sz="4" w:space="0" w:color="auto"/>
              <w:bottom w:val="nil"/>
              <w:right w:val="single" w:sz="4" w:space="0" w:color="auto"/>
            </w:tcBorders>
          </w:tcPr>
          <w:p w14:paraId="27255F4B"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75AA714E" w14:textId="77777777" w:rsidTr="000445CF">
        <w:tc>
          <w:tcPr>
            <w:tcW w:w="10031" w:type="dxa"/>
            <w:tcBorders>
              <w:top w:val="nil"/>
              <w:left w:val="nil"/>
              <w:bottom w:val="nil"/>
              <w:right w:val="nil"/>
            </w:tcBorders>
          </w:tcPr>
          <w:p w14:paraId="36EC5B3F"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247560FF"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общероссийским</w:t>
            </w:r>
          </w:p>
        </w:tc>
        <w:tc>
          <w:tcPr>
            <w:tcW w:w="1922" w:type="dxa"/>
            <w:tcBorders>
              <w:top w:val="nil"/>
              <w:left w:val="single" w:sz="4" w:space="0" w:color="auto"/>
              <w:bottom w:val="nil"/>
              <w:right w:val="single" w:sz="4" w:space="0" w:color="auto"/>
            </w:tcBorders>
          </w:tcPr>
          <w:p w14:paraId="4616D9B3"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7AF52448" w14:textId="77777777" w:rsidTr="000445CF">
        <w:tc>
          <w:tcPr>
            <w:tcW w:w="10031" w:type="dxa"/>
            <w:tcBorders>
              <w:top w:val="nil"/>
              <w:left w:val="nil"/>
              <w:bottom w:val="nil"/>
              <w:right w:val="nil"/>
            </w:tcBorders>
          </w:tcPr>
          <w:p w14:paraId="26C9AFE7"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226E006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базовым перечнем </w:t>
            </w:r>
          </w:p>
        </w:tc>
        <w:tc>
          <w:tcPr>
            <w:tcW w:w="1922" w:type="dxa"/>
            <w:tcBorders>
              <w:top w:val="nil"/>
              <w:left w:val="single" w:sz="4" w:space="0" w:color="auto"/>
              <w:bottom w:val="nil"/>
              <w:right w:val="single" w:sz="4" w:space="0" w:color="auto"/>
            </w:tcBorders>
          </w:tcPr>
          <w:p w14:paraId="7112D7FE"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387CD9F8" w14:textId="77777777" w:rsidTr="000445CF">
        <w:tc>
          <w:tcPr>
            <w:tcW w:w="10031" w:type="dxa"/>
            <w:tcBorders>
              <w:top w:val="nil"/>
              <w:left w:val="nil"/>
              <w:bottom w:val="nil"/>
              <w:right w:val="nil"/>
            </w:tcBorders>
          </w:tcPr>
          <w:p w14:paraId="297DC57C"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590DEC1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или региональным </w:t>
            </w:r>
          </w:p>
        </w:tc>
        <w:tc>
          <w:tcPr>
            <w:tcW w:w="1922" w:type="dxa"/>
            <w:tcBorders>
              <w:top w:val="nil"/>
              <w:left w:val="single" w:sz="4" w:space="0" w:color="auto"/>
              <w:bottom w:val="nil"/>
              <w:right w:val="single" w:sz="4" w:space="0" w:color="auto"/>
            </w:tcBorders>
          </w:tcPr>
          <w:p w14:paraId="06279B48"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25A24CA4" w14:textId="77777777" w:rsidTr="000445CF">
        <w:tc>
          <w:tcPr>
            <w:tcW w:w="10031" w:type="dxa"/>
            <w:tcBorders>
              <w:top w:val="nil"/>
              <w:left w:val="nil"/>
              <w:bottom w:val="nil"/>
              <w:right w:val="nil"/>
            </w:tcBorders>
          </w:tcPr>
          <w:p w14:paraId="28C2DD81"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56B8729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перечнем</w:t>
            </w:r>
          </w:p>
        </w:tc>
        <w:tc>
          <w:tcPr>
            <w:tcW w:w="1922" w:type="dxa"/>
            <w:tcBorders>
              <w:top w:val="nil"/>
              <w:left w:val="single" w:sz="4" w:space="0" w:color="auto"/>
              <w:bottom w:val="nil"/>
              <w:right w:val="single" w:sz="4" w:space="0" w:color="auto"/>
            </w:tcBorders>
          </w:tcPr>
          <w:p w14:paraId="7D118EDA"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77663E85" w14:textId="77777777" w:rsidTr="000445CF">
        <w:tc>
          <w:tcPr>
            <w:tcW w:w="10031" w:type="dxa"/>
            <w:tcBorders>
              <w:top w:val="nil"/>
              <w:left w:val="nil"/>
              <w:bottom w:val="nil"/>
              <w:right w:val="nil"/>
            </w:tcBorders>
          </w:tcPr>
          <w:p w14:paraId="5E62E467"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12E11F6F"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государственных </w:t>
            </w:r>
          </w:p>
        </w:tc>
        <w:tc>
          <w:tcPr>
            <w:tcW w:w="1922" w:type="dxa"/>
            <w:tcBorders>
              <w:top w:val="nil"/>
              <w:left w:val="single" w:sz="4" w:space="0" w:color="auto"/>
              <w:bottom w:val="nil"/>
              <w:right w:val="single" w:sz="4" w:space="0" w:color="auto"/>
            </w:tcBorders>
          </w:tcPr>
          <w:p w14:paraId="617F9AE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151F80" w:rsidRPr="00151F80" w14:paraId="167EB210" w14:textId="77777777" w:rsidTr="000445CF">
        <w:tc>
          <w:tcPr>
            <w:tcW w:w="10031" w:type="dxa"/>
            <w:tcBorders>
              <w:top w:val="nil"/>
              <w:left w:val="nil"/>
              <w:bottom w:val="nil"/>
              <w:right w:val="nil"/>
            </w:tcBorders>
          </w:tcPr>
          <w:p w14:paraId="287973C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565B255B"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(муниципальных)</w:t>
            </w:r>
          </w:p>
        </w:tc>
        <w:tc>
          <w:tcPr>
            <w:tcW w:w="1922" w:type="dxa"/>
            <w:tcBorders>
              <w:top w:val="nil"/>
              <w:left w:val="single" w:sz="4" w:space="0" w:color="auto"/>
              <w:bottom w:val="nil"/>
              <w:right w:val="single" w:sz="4" w:space="0" w:color="auto"/>
            </w:tcBorders>
          </w:tcPr>
          <w:p w14:paraId="01B4F74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r w:rsidR="002E2654" w:rsidRPr="00151F80" w14:paraId="0144C2AD" w14:textId="77777777" w:rsidTr="000445CF">
        <w:tc>
          <w:tcPr>
            <w:tcW w:w="10031" w:type="dxa"/>
            <w:tcBorders>
              <w:top w:val="nil"/>
              <w:left w:val="nil"/>
              <w:bottom w:val="nil"/>
              <w:right w:val="nil"/>
            </w:tcBorders>
          </w:tcPr>
          <w:p w14:paraId="1581D8CC"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c>
          <w:tcPr>
            <w:tcW w:w="2835" w:type="dxa"/>
            <w:tcBorders>
              <w:top w:val="nil"/>
              <w:left w:val="nil"/>
              <w:bottom w:val="nil"/>
              <w:right w:val="single" w:sz="4" w:space="0" w:color="auto"/>
            </w:tcBorders>
          </w:tcPr>
          <w:p w14:paraId="3166D171" w14:textId="77777777" w:rsidR="002E2654" w:rsidRPr="00151F80" w:rsidRDefault="002E2654"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услуг и работ</w:t>
            </w:r>
          </w:p>
        </w:tc>
        <w:tc>
          <w:tcPr>
            <w:tcW w:w="1922" w:type="dxa"/>
            <w:tcBorders>
              <w:top w:val="nil"/>
              <w:left w:val="single" w:sz="4" w:space="0" w:color="auto"/>
              <w:bottom w:val="single" w:sz="4" w:space="0" w:color="auto"/>
              <w:right w:val="single" w:sz="4" w:space="0" w:color="auto"/>
            </w:tcBorders>
          </w:tcPr>
          <w:p w14:paraId="507DB2E4"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c>
      </w:tr>
    </w:tbl>
    <w:p w14:paraId="45ED2543"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p w14:paraId="35BB60F2" w14:textId="77777777" w:rsidR="002E2654" w:rsidRDefault="002E2654" w:rsidP="000915BF">
      <w:pPr>
        <w:suppressAutoHyphens/>
        <w:autoSpaceDE w:val="0"/>
        <w:autoSpaceDN w:val="0"/>
        <w:adjustRightInd w:val="0"/>
        <w:jc w:val="center"/>
        <w:rPr>
          <w:rFonts w:eastAsiaTheme="minorHAnsi"/>
          <w:sz w:val="28"/>
          <w:szCs w:val="28"/>
          <w:lang w:eastAsia="en-US"/>
        </w:rPr>
      </w:pPr>
    </w:p>
    <w:p w14:paraId="1ECC73B9" w14:textId="77777777" w:rsidR="00B8534C" w:rsidRDefault="00B8534C" w:rsidP="000915BF">
      <w:pPr>
        <w:suppressAutoHyphens/>
        <w:autoSpaceDE w:val="0"/>
        <w:autoSpaceDN w:val="0"/>
        <w:adjustRightInd w:val="0"/>
        <w:jc w:val="center"/>
        <w:rPr>
          <w:rFonts w:eastAsiaTheme="minorHAnsi"/>
          <w:sz w:val="28"/>
          <w:szCs w:val="28"/>
          <w:lang w:eastAsia="en-US"/>
        </w:rPr>
      </w:pPr>
    </w:p>
    <w:p w14:paraId="24803F73" w14:textId="77777777" w:rsidR="00B8534C" w:rsidRDefault="00B8534C" w:rsidP="000915BF">
      <w:pPr>
        <w:suppressAutoHyphens/>
        <w:autoSpaceDE w:val="0"/>
        <w:autoSpaceDN w:val="0"/>
        <w:adjustRightInd w:val="0"/>
        <w:jc w:val="center"/>
        <w:rPr>
          <w:rFonts w:eastAsiaTheme="minorHAnsi"/>
          <w:sz w:val="28"/>
          <w:szCs w:val="28"/>
          <w:lang w:eastAsia="en-US"/>
        </w:rPr>
      </w:pPr>
    </w:p>
    <w:p w14:paraId="670EDDF1"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065451C" w14:textId="77777777" w:rsidR="00B8534C" w:rsidRDefault="00B8534C" w:rsidP="000915BF">
      <w:pPr>
        <w:suppressAutoHyphens/>
        <w:autoSpaceDE w:val="0"/>
        <w:autoSpaceDN w:val="0"/>
        <w:adjustRightInd w:val="0"/>
        <w:jc w:val="center"/>
        <w:rPr>
          <w:rFonts w:eastAsiaTheme="minorHAnsi"/>
          <w:sz w:val="28"/>
          <w:szCs w:val="28"/>
          <w:lang w:eastAsia="en-US"/>
        </w:rPr>
      </w:pPr>
    </w:p>
    <w:p w14:paraId="081925DB"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7CDFE80"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4A95A54" w14:textId="77777777" w:rsidR="00B8534C" w:rsidRDefault="00B8534C" w:rsidP="000915BF">
      <w:pPr>
        <w:suppressAutoHyphens/>
        <w:autoSpaceDE w:val="0"/>
        <w:autoSpaceDN w:val="0"/>
        <w:adjustRightInd w:val="0"/>
        <w:jc w:val="center"/>
        <w:rPr>
          <w:rFonts w:eastAsiaTheme="minorHAnsi"/>
          <w:sz w:val="28"/>
          <w:szCs w:val="28"/>
          <w:lang w:eastAsia="en-US"/>
        </w:rPr>
      </w:pPr>
    </w:p>
    <w:p w14:paraId="2FFB1C96" w14:textId="77777777" w:rsidR="00B8534C" w:rsidRDefault="00B8534C" w:rsidP="000915BF">
      <w:pPr>
        <w:suppressAutoHyphens/>
        <w:autoSpaceDE w:val="0"/>
        <w:autoSpaceDN w:val="0"/>
        <w:adjustRightInd w:val="0"/>
        <w:jc w:val="center"/>
        <w:rPr>
          <w:rFonts w:eastAsiaTheme="minorHAnsi"/>
          <w:sz w:val="28"/>
          <w:szCs w:val="28"/>
          <w:lang w:eastAsia="en-US"/>
        </w:rPr>
      </w:pPr>
    </w:p>
    <w:p w14:paraId="4F8478B0" w14:textId="77777777" w:rsidR="00B8534C" w:rsidRDefault="00B8534C" w:rsidP="000915BF">
      <w:pPr>
        <w:suppressAutoHyphens/>
        <w:autoSpaceDE w:val="0"/>
        <w:autoSpaceDN w:val="0"/>
        <w:adjustRightInd w:val="0"/>
        <w:jc w:val="center"/>
        <w:rPr>
          <w:rFonts w:eastAsiaTheme="minorHAnsi"/>
          <w:sz w:val="28"/>
          <w:szCs w:val="28"/>
          <w:lang w:eastAsia="en-US"/>
        </w:rPr>
      </w:pPr>
    </w:p>
    <w:p w14:paraId="2816DBBE" w14:textId="77777777" w:rsidR="00B8534C" w:rsidRDefault="00B8534C" w:rsidP="000915BF">
      <w:pPr>
        <w:suppressAutoHyphens/>
        <w:autoSpaceDE w:val="0"/>
        <w:autoSpaceDN w:val="0"/>
        <w:adjustRightInd w:val="0"/>
        <w:jc w:val="center"/>
        <w:rPr>
          <w:rFonts w:eastAsiaTheme="minorHAnsi"/>
          <w:sz w:val="28"/>
          <w:szCs w:val="28"/>
          <w:lang w:eastAsia="en-US"/>
        </w:rPr>
      </w:pPr>
    </w:p>
    <w:p w14:paraId="0FF8DFC5" w14:textId="77777777" w:rsidR="00B8534C" w:rsidRPr="00151F80" w:rsidRDefault="00B8534C" w:rsidP="000915BF">
      <w:pPr>
        <w:suppressAutoHyphens/>
        <w:autoSpaceDE w:val="0"/>
        <w:autoSpaceDN w:val="0"/>
        <w:adjustRightInd w:val="0"/>
        <w:jc w:val="center"/>
        <w:rPr>
          <w:rFonts w:eastAsiaTheme="minorHAnsi"/>
          <w:sz w:val="28"/>
          <w:szCs w:val="28"/>
          <w:lang w:eastAsia="en-US"/>
        </w:rPr>
      </w:pPr>
    </w:p>
    <w:p w14:paraId="7082EE8A"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lastRenderedPageBreak/>
        <w:t>3. Показатели, характеризующие объем муниципальной услуги</w:t>
      </w:r>
      <w:r w:rsidRPr="00151F80">
        <w:rPr>
          <w:rFonts w:eastAsiaTheme="minorHAnsi"/>
          <w:sz w:val="28"/>
          <w:szCs w:val="28"/>
          <w:vertAlign w:val="superscript"/>
          <w:lang w:eastAsia="en-US"/>
        </w:rPr>
        <w:t>5</w:t>
      </w:r>
      <w:r w:rsidRPr="00151F80">
        <w:rPr>
          <w:rFonts w:eastAsiaTheme="minorHAnsi"/>
          <w:sz w:val="28"/>
          <w:szCs w:val="28"/>
          <w:lang w:eastAsia="en-US"/>
        </w:rPr>
        <w:t>:</w:t>
      </w:r>
    </w:p>
    <w:p w14:paraId="6A062109" w14:textId="77777777" w:rsidR="002E2654" w:rsidRPr="00151F80" w:rsidRDefault="002E2654" w:rsidP="000915BF">
      <w:pPr>
        <w:suppressAutoHyphens/>
        <w:autoSpaceDE w:val="0"/>
        <w:autoSpaceDN w:val="0"/>
        <w:adjustRightInd w:val="0"/>
        <w:rPr>
          <w:rFonts w:eastAsiaTheme="minorHAnsi"/>
          <w:sz w:val="28"/>
          <w:szCs w:val="28"/>
          <w:lang w:eastAsia="en-US"/>
        </w:rPr>
      </w:pPr>
    </w:p>
    <w:tbl>
      <w:tblPr>
        <w:tblW w:w="14521" w:type="dxa"/>
        <w:tblLayout w:type="fixed"/>
        <w:tblCellMar>
          <w:top w:w="102" w:type="dxa"/>
          <w:left w:w="62" w:type="dxa"/>
          <w:bottom w:w="102" w:type="dxa"/>
          <w:right w:w="62" w:type="dxa"/>
        </w:tblCellMar>
        <w:tblLook w:val="0000" w:firstRow="0" w:lastRow="0" w:firstColumn="0" w:lastColumn="0" w:noHBand="0" w:noVBand="0"/>
      </w:tblPr>
      <w:tblGrid>
        <w:gridCol w:w="1055"/>
        <w:gridCol w:w="850"/>
        <w:gridCol w:w="709"/>
        <w:gridCol w:w="709"/>
        <w:gridCol w:w="706"/>
        <w:gridCol w:w="14"/>
        <w:gridCol w:w="840"/>
        <w:gridCol w:w="710"/>
        <w:gridCol w:w="14"/>
        <w:gridCol w:w="701"/>
        <w:gridCol w:w="700"/>
        <w:gridCol w:w="851"/>
        <w:gridCol w:w="984"/>
        <w:gridCol w:w="717"/>
        <w:gridCol w:w="974"/>
        <w:gridCol w:w="1013"/>
        <w:gridCol w:w="706"/>
        <w:gridCol w:w="850"/>
        <w:gridCol w:w="567"/>
        <w:gridCol w:w="851"/>
      </w:tblGrid>
      <w:tr w:rsidR="00151F80" w:rsidRPr="00151F80" w14:paraId="45E4E645" w14:textId="77777777" w:rsidTr="00B8534C">
        <w:trPr>
          <w:trHeight w:val="1051"/>
        </w:trPr>
        <w:tc>
          <w:tcPr>
            <w:tcW w:w="1055" w:type="dxa"/>
            <w:vMerge w:val="restart"/>
            <w:tcBorders>
              <w:top w:val="single" w:sz="4" w:space="0" w:color="auto"/>
              <w:left w:val="single" w:sz="4" w:space="0" w:color="auto"/>
              <w:bottom w:val="single" w:sz="4" w:space="0" w:color="auto"/>
              <w:right w:val="single" w:sz="4" w:space="0" w:color="auto"/>
            </w:tcBorders>
          </w:tcPr>
          <w:p w14:paraId="082E4EAF"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обособленного подразделения</w:t>
            </w:r>
          </w:p>
        </w:tc>
        <w:tc>
          <w:tcPr>
            <w:tcW w:w="850" w:type="dxa"/>
            <w:vMerge w:val="restart"/>
            <w:tcBorders>
              <w:top w:val="single" w:sz="4" w:space="0" w:color="auto"/>
              <w:left w:val="single" w:sz="4" w:space="0" w:color="auto"/>
              <w:bottom w:val="single" w:sz="4" w:space="0" w:color="auto"/>
              <w:right w:val="single" w:sz="4" w:space="0" w:color="auto"/>
            </w:tcBorders>
          </w:tcPr>
          <w:p w14:paraId="738D3F13" w14:textId="09E5B54E"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у</w:t>
            </w:r>
            <w:r w:rsidR="002E2654" w:rsidRPr="00151F80">
              <w:rPr>
                <w:rFonts w:eastAsiaTheme="minorHAnsi"/>
                <w:sz w:val="20"/>
                <w:szCs w:val="20"/>
                <w:lang w:eastAsia="en-US"/>
              </w:rPr>
              <w:t>никальный номер реестровой записи</w:t>
            </w:r>
          </w:p>
        </w:tc>
        <w:tc>
          <w:tcPr>
            <w:tcW w:w="2138" w:type="dxa"/>
            <w:gridSpan w:val="4"/>
            <w:tcBorders>
              <w:top w:val="single" w:sz="4" w:space="0" w:color="auto"/>
              <w:left w:val="single" w:sz="4" w:space="0" w:color="auto"/>
              <w:bottom w:val="single" w:sz="4" w:space="0" w:color="auto"/>
              <w:right w:val="single" w:sz="4" w:space="0" w:color="auto"/>
            </w:tcBorders>
          </w:tcPr>
          <w:p w14:paraId="0CB9C241" w14:textId="69F192D1"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характеризующий содержание государственной услуги</w:t>
            </w:r>
          </w:p>
        </w:tc>
        <w:tc>
          <w:tcPr>
            <w:tcW w:w="1564" w:type="dxa"/>
            <w:gridSpan w:val="3"/>
            <w:tcBorders>
              <w:top w:val="single" w:sz="4" w:space="0" w:color="auto"/>
              <w:left w:val="single" w:sz="4" w:space="0" w:color="auto"/>
              <w:bottom w:val="single" w:sz="4" w:space="0" w:color="auto"/>
              <w:right w:val="single" w:sz="4" w:space="0" w:color="auto"/>
            </w:tcBorders>
          </w:tcPr>
          <w:p w14:paraId="4D5DDEF3" w14:textId="3F7E22DD"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характеризующий условия (формы) оказания государственной услуги</w:t>
            </w:r>
          </w:p>
        </w:tc>
        <w:tc>
          <w:tcPr>
            <w:tcW w:w="2252" w:type="dxa"/>
            <w:gridSpan w:val="3"/>
            <w:tcBorders>
              <w:top w:val="single" w:sz="4" w:space="0" w:color="auto"/>
              <w:left w:val="single" w:sz="4" w:space="0" w:color="auto"/>
              <w:bottom w:val="single" w:sz="4" w:space="0" w:color="auto"/>
              <w:right w:val="single" w:sz="4" w:space="0" w:color="auto"/>
            </w:tcBorders>
          </w:tcPr>
          <w:p w14:paraId="253EF7FB" w14:textId="24080F30"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объема государственной услуги</w:t>
            </w:r>
          </w:p>
        </w:tc>
        <w:tc>
          <w:tcPr>
            <w:tcW w:w="2675" w:type="dxa"/>
            <w:gridSpan w:val="3"/>
            <w:tcBorders>
              <w:top w:val="single" w:sz="4" w:space="0" w:color="auto"/>
              <w:left w:val="single" w:sz="4" w:space="0" w:color="auto"/>
              <w:bottom w:val="single" w:sz="4" w:space="0" w:color="auto"/>
              <w:right w:val="single" w:sz="4" w:space="0" w:color="auto"/>
            </w:tcBorders>
          </w:tcPr>
          <w:p w14:paraId="7BBC1AA4" w14:textId="56C4B9DB"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значение показателя объема государственной услуги</w:t>
            </w:r>
          </w:p>
        </w:tc>
        <w:tc>
          <w:tcPr>
            <w:tcW w:w="2569" w:type="dxa"/>
            <w:gridSpan w:val="3"/>
            <w:tcBorders>
              <w:top w:val="single" w:sz="4" w:space="0" w:color="auto"/>
              <w:left w:val="single" w:sz="4" w:space="0" w:color="auto"/>
              <w:bottom w:val="single" w:sz="4" w:space="0" w:color="auto"/>
              <w:right w:val="single" w:sz="4" w:space="0" w:color="auto"/>
            </w:tcBorders>
          </w:tcPr>
          <w:p w14:paraId="7A570A33" w14:textId="27758B57"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размер платы (цена, тариф)</w:t>
            </w:r>
          </w:p>
        </w:tc>
        <w:tc>
          <w:tcPr>
            <w:tcW w:w="1418" w:type="dxa"/>
            <w:gridSpan w:val="2"/>
            <w:tcBorders>
              <w:top w:val="single" w:sz="4" w:space="0" w:color="auto"/>
              <w:left w:val="single" w:sz="4" w:space="0" w:color="auto"/>
              <w:bottom w:val="single" w:sz="4" w:space="0" w:color="auto"/>
              <w:right w:val="single" w:sz="4" w:space="0" w:color="auto"/>
            </w:tcBorders>
          </w:tcPr>
          <w:p w14:paraId="782F33D8" w14:textId="3E8E95B9" w:rsidR="002E2654" w:rsidRPr="00151F80" w:rsidRDefault="005F5140"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допустимые (возможные) отклонения от установленных показателей объема государственной услуги</w:t>
            </w:r>
          </w:p>
        </w:tc>
      </w:tr>
      <w:tr w:rsidR="00151F80" w:rsidRPr="00151F80" w14:paraId="3E9C71EE" w14:textId="77777777" w:rsidTr="00B8534C">
        <w:tc>
          <w:tcPr>
            <w:tcW w:w="1055" w:type="dxa"/>
            <w:vMerge/>
            <w:tcBorders>
              <w:top w:val="single" w:sz="4" w:space="0" w:color="auto"/>
              <w:left w:val="single" w:sz="4" w:space="0" w:color="auto"/>
              <w:bottom w:val="single" w:sz="4" w:space="0" w:color="auto"/>
              <w:right w:val="single" w:sz="4" w:space="0" w:color="auto"/>
            </w:tcBorders>
          </w:tcPr>
          <w:p w14:paraId="7962C831"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5DA70BEA"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tcPr>
          <w:p w14:paraId="6C81039F"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tcPr>
          <w:p w14:paraId="2C74CF04"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06" w:type="dxa"/>
            <w:vMerge w:val="restart"/>
            <w:tcBorders>
              <w:top w:val="single" w:sz="4" w:space="0" w:color="auto"/>
              <w:left w:val="single" w:sz="4" w:space="0" w:color="auto"/>
              <w:bottom w:val="single" w:sz="4" w:space="0" w:color="auto"/>
              <w:right w:val="single" w:sz="4" w:space="0" w:color="auto"/>
            </w:tcBorders>
          </w:tcPr>
          <w:p w14:paraId="1836A7CB"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854" w:type="dxa"/>
            <w:gridSpan w:val="2"/>
            <w:vMerge w:val="restart"/>
            <w:tcBorders>
              <w:top w:val="single" w:sz="4" w:space="0" w:color="auto"/>
              <w:left w:val="single" w:sz="4" w:space="0" w:color="auto"/>
              <w:bottom w:val="single" w:sz="4" w:space="0" w:color="auto"/>
              <w:right w:val="single" w:sz="4" w:space="0" w:color="auto"/>
            </w:tcBorders>
          </w:tcPr>
          <w:p w14:paraId="03CFDA56"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10" w:type="dxa"/>
            <w:vMerge w:val="restart"/>
            <w:tcBorders>
              <w:top w:val="single" w:sz="4" w:space="0" w:color="auto"/>
              <w:left w:val="single" w:sz="4" w:space="0" w:color="auto"/>
              <w:bottom w:val="single" w:sz="4" w:space="0" w:color="auto"/>
              <w:right w:val="single" w:sz="4" w:space="0" w:color="auto"/>
            </w:tcBorders>
          </w:tcPr>
          <w:p w14:paraId="57F7C293"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15" w:type="dxa"/>
            <w:gridSpan w:val="2"/>
            <w:vMerge w:val="restart"/>
            <w:tcBorders>
              <w:top w:val="single" w:sz="4" w:space="0" w:color="auto"/>
              <w:left w:val="single" w:sz="4" w:space="0" w:color="auto"/>
              <w:bottom w:val="single" w:sz="4" w:space="0" w:color="auto"/>
              <w:right w:val="single" w:sz="4" w:space="0" w:color="auto"/>
            </w:tcBorders>
          </w:tcPr>
          <w:p w14:paraId="56F0571F"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1551" w:type="dxa"/>
            <w:gridSpan w:val="2"/>
            <w:tcBorders>
              <w:top w:val="single" w:sz="4" w:space="0" w:color="auto"/>
              <w:left w:val="single" w:sz="4" w:space="0" w:color="auto"/>
              <w:bottom w:val="single" w:sz="4" w:space="0" w:color="auto"/>
              <w:right w:val="single" w:sz="4" w:space="0" w:color="auto"/>
            </w:tcBorders>
          </w:tcPr>
          <w:p w14:paraId="5D4B124F"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единица измерения</w:t>
            </w:r>
          </w:p>
        </w:tc>
        <w:tc>
          <w:tcPr>
            <w:tcW w:w="984" w:type="dxa"/>
            <w:vMerge w:val="restart"/>
            <w:tcBorders>
              <w:top w:val="single" w:sz="4" w:space="0" w:color="auto"/>
              <w:left w:val="single" w:sz="4" w:space="0" w:color="auto"/>
              <w:right w:val="single" w:sz="4" w:space="0" w:color="auto"/>
            </w:tcBorders>
          </w:tcPr>
          <w:p w14:paraId="240A3692"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(очередной финансовый год)</w:t>
            </w:r>
          </w:p>
        </w:tc>
        <w:tc>
          <w:tcPr>
            <w:tcW w:w="717" w:type="dxa"/>
            <w:vMerge w:val="restart"/>
            <w:tcBorders>
              <w:top w:val="single" w:sz="4" w:space="0" w:color="auto"/>
              <w:left w:val="single" w:sz="4" w:space="0" w:color="auto"/>
              <w:right w:val="single" w:sz="4" w:space="0" w:color="auto"/>
            </w:tcBorders>
          </w:tcPr>
          <w:p w14:paraId="36DC38A9"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 _ год (1-й год планового периода)</w:t>
            </w:r>
          </w:p>
        </w:tc>
        <w:tc>
          <w:tcPr>
            <w:tcW w:w="974" w:type="dxa"/>
            <w:vMerge w:val="restart"/>
            <w:tcBorders>
              <w:top w:val="single" w:sz="4" w:space="0" w:color="auto"/>
              <w:left w:val="single" w:sz="4" w:space="0" w:color="auto"/>
              <w:right w:val="single" w:sz="4" w:space="0" w:color="auto"/>
            </w:tcBorders>
          </w:tcPr>
          <w:p w14:paraId="39767905"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 _ год (2-й год планового периода)</w:t>
            </w:r>
          </w:p>
        </w:tc>
        <w:tc>
          <w:tcPr>
            <w:tcW w:w="1013" w:type="dxa"/>
            <w:vMerge w:val="restart"/>
            <w:tcBorders>
              <w:top w:val="single" w:sz="4" w:space="0" w:color="auto"/>
              <w:left w:val="single" w:sz="4" w:space="0" w:color="auto"/>
              <w:right w:val="single" w:sz="4" w:space="0" w:color="auto"/>
            </w:tcBorders>
          </w:tcPr>
          <w:p w14:paraId="110D958D"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 _ год (очередной финансовый год)</w:t>
            </w:r>
          </w:p>
        </w:tc>
        <w:tc>
          <w:tcPr>
            <w:tcW w:w="706" w:type="dxa"/>
            <w:vMerge w:val="restart"/>
            <w:tcBorders>
              <w:top w:val="single" w:sz="4" w:space="0" w:color="auto"/>
              <w:left w:val="single" w:sz="4" w:space="0" w:color="auto"/>
              <w:right w:val="single" w:sz="4" w:space="0" w:color="auto"/>
            </w:tcBorders>
          </w:tcPr>
          <w:p w14:paraId="512F08CE"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 _ год (1-й год планового периода)</w:t>
            </w:r>
          </w:p>
        </w:tc>
        <w:tc>
          <w:tcPr>
            <w:tcW w:w="850" w:type="dxa"/>
            <w:vMerge w:val="restart"/>
            <w:tcBorders>
              <w:top w:val="single" w:sz="4" w:space="0" w:color="auto"/>
              <w:left w:val="single" w:sz="4" w:space="0" w:color="auto"/>
              <w:right w:val="single" w:sz="4" w:space="0" w:color="auto"/>
            </w:tcBorders>
          </w:tcPr>
          <w:p w14:paraId="1471A4B9"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 _ год (2-й год планового периода)</w:t>
            </w:r>
          </w:p>
        </w:tc>
        <w:tc>
          <w:tcPr>
            <w:tcW w:w="567" w:type="dxa"/>
            <w:vMerge w:val="restart"/>
            <w:tcBorders>
              <w:top w:val="single" w:sz="4" w:space="0" w:color="auto"/>
              <w:left w:val="single" w:sz="4" w:space="0" w:color="auto"/>
              <w:right w:val="single" w:sz="4" w:space="0" w:color="auto"/>
            </w:tcBorders>
          </w:tcPr>
          <w:p w14:paraId="66C91789"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в процентах</w:t>
            </w:r>
          </w:p>
        </w:tc>
        <w:tc>
          <w:tcPr>
            <w:tcW w:w="851" w:type="dxa"/>
            <w:vMerge w:val="restart"/>
            <w:tcBorders>
              <w:top w:val="single" w:sz="4" w:space="0" w:color="auto"/>
              <w:left w:val="single" w:sz="4" w:space="0" w:color="auto"/>
              <w:right w:val="single" w:sz="4" w:space="0" w:color="auto"/>
            </w:tcBorders>
          </w:tcPr>
          <w:p w14:paraId="4B98C3CD"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в абсолютных величинах</w:t>
            </w:r>
          </w:p>
        </w:tc>
      </w:tr>
      <w:tr w:rsidR="00151F80" w:rsidRPr="00151F80" w14:paraId="08C91196" w14:textId="77777777" w:rsidTr="005F5140">
        <w:tc>
          <w:tcPr>
            <w:tcW w:w="1055" w:type="dxa"/>
            <w:vMerge/>
            <w:tcBorders>
              <w:top w:val="single" w:sz="4" w:space="0" w:color="auto"/>
              <w:left w:val="single" w:sz="4" w:space="0" w:color="auto"/>
              <w:bottom w:val="single" w:sz="4" w:space="0" w:color="auto"/>
              <w:right w:val="single" w:sz="4" w:space="0" w:color="auto"/>
            </w:tcBorders>
          </w:tcPr>
          <w:p w14:paraId="12CB84DD"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24B4DE1D"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49B9D17B"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78A63871"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6" w:type="dxa"/>
            <w:vMerge/>
            <w:tcBorders>
              <w:top w:val="single" w:sz="4" w:space="0" w:color="auto"/>
              <w:left w:val="single" w:sz="4" w:space="0" w:color="auto"/>
              <w:bottom w:val="single" w:sz="4" w:space="0" w:color="auto"/>
              <w:right w:val="single" w:sz="4" w:space="0" w:color="auto"/>
            </w:tcBorders>
          </w:tcPr>
          <w:p w14:paraId="1BD0424F"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4" w:type="dxa"/>
            <w:gridSpan w:val="2"/>
            <w:vMerge/>
            <w:tcBorders>
              <w:top w:val="single" w:sz="4" w:space="0" w:color="auto"/>
              <w:left w:val="single" w:sz="4" w:space="0" w:color="auto"/>
              <w:bottom w:val="single" w:sz="4" w:space="0" w:color="auto"/>
              <w:right w:val="single" w:sz="4" w:space="0" w:color="auto"/>
            </w:tcBorders>
          </w:tcPr>
          <w:p w14:paraId="1F8CA2E6"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10" w:type="dxa"/>
            <w:vMerge/>
            <w:tcBorders>
              <w:top w:val="single" w:sz="4" w:space="0" w:color="auto"/>
              <w:left w:val="single" w:sz="4" w:space="0" w:color="auto"/>
              <w:bottom w:val="single" w:sz="4" w:space="0" w:color="auto"/>
              <w:right w:val="single" w:sz="4" w:space="0" w:color="auto"/>
            </w:tcBorders>
          </w:tcPr>
          <w:p w14:paraId="71520EFE"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15" w:type="dxa"/>
            <w:gridSpan w:val="2"/>
            <w:vMerge/>
            <w:tcBorders>
              <w:top w:val="single" w:sz="4" w:space="0" w:color="auto"/>
              <w:left w:val="single" w:sz="4" w:space="0" w:color="auto"/>
              <w:bottom w:val="single" w:sz="4" w:space="0" w:color="auto"/>
              <w:right w:val="single" w:sz="4" w:space="0" w:color="auto"/>
            </w:tcBorders>
          </w:tcPr>
          <w:p w14:paraId="74162460"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0" w:type="dxa"/>
            <w:tcBorders>
              <w:top w:val="single" w:sz="4" w:space="0" w:color="auto"/>
              <w:left w:val="single" w:sz="4" w:space="0" w:color="auto"/>
              <w:bottom w:val="single" w:sz="4" w:space="0" w:color="auto"/>
              <w:right w:val="single" w:sz="4" w:space="0" w:color="auto"/>
            </w:tcBorders>
            <w:vAlign w:val="center"/>
          </w:tcPr>
          <w:p w14:paraId="107E6BB1"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w:t>
            </w:r>
          </w:p>
        </w:tc>
        <w:tc>
          <w:tcPr>
            <w:tcW w:w="851" w:type="dxa"/>
            <w:tcBorders>
              <w:top w:val="single" w:sz="4" w:space="0" w:color="auto"/>
              <w:left w:val="single" w:sz="4" w:space="0" w:color="auto"/>
              <w:bottom w:val="single" w:sz="4" w:space="0" w:color="auto"/>
              <w:right w:val="single" w:sz="4" w:space="0" w:color="auto"/>
            </w:tcBorders>
            <w:vAlign w:val="center"/>
          </w:tcPr>
          <w:p w14:paraId="5CF61FA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 xml:space="preserve">код по </w:t>
            </w:r>
            <w:hyperlink r:id="rId31" w:history="1">
              <w:r w:rsidRPr="00151F80">
                <w:rPr>
                  <w:rFonts w:eastAsiaTheme="minorHAnsi"/>
                  <w:sz w:val="20"/>
                  <w:szCs w:val="20"/>
                  <w:lang w:eastAsia="en-US"/>
                </w:rPr>
                <w:t>ОКЕИ</w:t>
              </w:r>
            </w:hyperlink>
          </w:p>
        </w:tc>
        <w:tc>
          <w:tcPr>
            <w:tcW w:w="984" w:type="dxa"/>
            <w:vMerge/>
            <w:tcBorders>
              <w:left w:val="single" w:sz="4" w:space="0" w:color="auto"/>
              <w:bottom w:val="single" w:sz="4" w:space="0" w:color="auto"/>
              <w:right w:val="single" w:sz="4" w:space="0" w:color="auto"/>
            </w:tcBorders>
          </w:tcPr>
          <w:p w14:paraId="6929D011"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717" w:type="dxa"/>
            <w:vMerge/>
            <w:tcBorders>
              <w:left w:val="single" w:sz="4" w:space="0" w:color="auto"/>
              <w:bottom w:val="single" w:sz="4" w:space="0" w:color="auto"/>
              <w:right w:val="single" w:sz="4" w:space="0" w:color="auto"/>
            </w:tcBorders>
          </w:tcPr>
          <w:p w14:paraId="041FFA11"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974" w:type="dxa"/>
            <w:vMerge/>
            <w:tcBorders>
              <w:left w:val="single" w:sz="4" w:space="0" w:color="auto"/>
              <w:bottom w:val="single" w:sz="4" w:space="0" w:color="auto"/>
              <w:right w:val="single" w:sz="4" w:space="0" w:color="auto"/>
            </w:tcBorders>
          </w:tcPr>
          <w:p w14:paraId="59C90224"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1013" w:type="dxa"/>
            <w:vMerge/>
            <w:tcBorders>
              <w:left w:val="single" w:sz="4" w:space="0" w:color="auto"/>
              <w:bottom w:val="single" w:sz="4" w:space="0" w:color="auto"/>
              <w:right w:val="single" w:sz="4" w:space="0" w:color="auto"/>
            </w:tcBorders>
          </w:tcPr>
          <w:p w14:paraId="0F64001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706" w:type="dxa"/>
            <w:vMerge/>
            <w:tcBorders>
              <w:left w:val="single" w:sz="4" w:space="0" w:color="auto"/>
              <w:bottom w:val="single" w:sz="4" w:space="0" w:color="auto"/>
              <w:right w:val="single" w:sz="4" w:space="0" w:color="auto"/>
            </w:tcBorders>
          </w:tcPr>
          <w:p w14:paraId="0A6514A2"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50" w:type="dxa"/>
            <w:vMerge/>
            <w:tcBorders>
              <w:left w:val="single" w:sz="4" w:space="0" w:color="auto"/>
              <w:bottom w:val="single" w:sz="4" w:space="0" w:color="auto"/>
              <w:right w:val="single" w:sz="4" w:space="0" w:color="auto"/>
            </w:tcBorders>
          </w:tcPr>
          <w:p w14:paraId="62D531E3"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567" w:type="dxa"/>
            <w:vMerge/>
            <w:tcBorders>
              <w:left w:val="single" w:sz="4" w:space="0" w:color="auto"/>
              <w:bottom w:val="single" w:sz="4" w:space="0" w:color="auto"/>
              <w:right w:val="single" w:sz="4" w:space="0" w:color="auto"/>
            </w:tcBorders>
          </w:tcPr>
          <w:p w14:paraId="27E7C3A8"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51" w:type="dxa"/>
            <w:vMerge/>
            <w:tcBorders>
              <w:left w:val="single" w:sz="4" w:space="0" w:color="auto"/>
              <w:bottom w:val="single" w:sz="4" w:space="0" w:color="auto"/>
              <w:right w:val="single" w:sz="4" w:space="0" w:color="auto"/>
            </w:tcBorders>
          </w:tcPr>
          <w:p w14:paraId="0149D6F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r>
      <w:tr w:rsidR="00151F80" w:rsidRPr="00151F80" w14:paraId="3A18B6BD" w14:textId="77777777" w:rsidTr="005F5140">
        <w:tc>
          <w:tcPr>
            <w:tcW w:w="1055" w:type="dxa"/>
            <w:tcBorders>
              <w:top w:val="single" w:sz="4" w:space="0" w:color="auto"/>
              <w:left w:val="single" w:sz="4" w:space="0" w:color="auto"/>
              <w:bottom w:val="single" w:sz="4" w:space="0" w:color="auto"/>
              <w:right w:val="single" w:sz="4" w:space="0" w:color="auto"/>
            </w:tcBorders>
            <w:vAlign w:val="center"/>
          </w:tcPr>
          <w:p w14:paraId="24B45607"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355501CE"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w:t>
            </w:r>
          </w:p>
        </w:tc>
        <w:tc>
          <w:tcPr>
            <w:tcW w:w="709" w:type="dxa"/>
            <w:tcBorders>
              <w:top w:val="single" w:sz="4" w:space="0" w:color="auto"/>
              <w:left w:val="single" w:sz="4" w:space="0" w:color="auto"/>
              <w:bottom w:val="single" w:sz="4" w:space="0" w:color="auto"/>
              <w:right w:val="single" w:sz="4" w:space="0" w:color="auto"/>
            </w:tcBorders>
            <w:vAlign w:val="center"/>
          </w:tcPr>
          <w:p w14:paraId="193300F6"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vAlign w:val="center"/>
          </w:tcPr>
          <w:p w14:paraId="54B89347"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4</w:t>
            </w:r>
          </w:p>
        </w:tc>
        <w:tc>
          <w:tcPr>
            <w:tcW w:w="706" w:type="dxa"/>
            <w:tcBorders>
              <w:top w:val="single" w:sz="4" w:space="0" w:color="auto"/>
              <w:left w:val="single" w:sz="4" w:space="0" w:color="auto"/>
              <w:bottom w:val="single" w:sz="4" w:space="0" w:color="auto"/>
              <w:right w:val="single" w:sz="4" w:space="0" w:color="auto"/>
            </w:tcBorders>
            <w:vAlign w:val="center"/>
          </w:tcPr>
          <w:p w14:paraId="47F6EBF0"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5</w:t>
            </w:r>
          </w:p>
        </w:tc>
        <w:tc>
          <w:tcPr>
            <w:tcW w:w="854" w:type="dxa"/>
            <w:gridSpan w:val="2"/>
            <w:tcBorders>
              <w:top w:val="single" w:sz="4" w:space="0" w:color="auto"/>
              <w:left w:val="single" w:sz="4" w:space="0" w:color="auto"/>
              <w:bottom w:val="single" w:sz="4" w:space="0" w:color="auto"/>
              <w:right w:val="single" w:sz="4" w:space="0" w:color="auto"/>
            </w:tcBorders>
            <w:vAlign w:val="center"/>
          </w:tcPr>
          <w:p w14:paraId="66C62FF3"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6</w:t>
            </w:r>
          </w:p>
        </w:tc>
        <w:tc>
          <w:tcPr>
            <w:tcW w:w="710" w:type="dxa"/>
            <w:tcBorders>
              <w:top w:val="single" w:sz="4" w:space="0" w:color="auto"/>
              <w:left w:val="single" w:sz="4" w:space="0" w:color="auto"/>
              <w:bottom w:val="single" w:sz="4" w:space="0" w:color="auto"/>
              <w:right w:val="single" w:sz="4" w:space="0" w:color="auto"/>
            </w:tcBorders>
            <w:vAlign w:val="center"/>
          </w:tcPr>
          <w:p w14:paraId="5C2A6E58"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7</w:t>
            </w: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62D8037A"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8</w:t>
            </w:r>
          </w:p>
        </w:tc>
        <w:tc>
          <w:tcPr>
            <w:tcW w:w="700" w:type="dxa"/>
            <w:tcBorders>
              <w:top w:val="single" w:sz="4" w:space="0" w:color="auto"/>
              <w:left w:val="single" w:sz="4" w:space="0" w:color="auto"/>
              <w:bottom w:val="single" w:sz="4" w:space="0" w:color="auto"/>
              <w:right w:val="single" w:sz="4" w:space="0" w:color="auto"/>
            </w:tcBorders>
            <w:vAlign w:val="center"/>
          </w:tcPr>
          <w:p w14:paraId="140A5389"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9</w:t>
            </w:r>
          </w:p>
        </w:tc>
        <w:tc>
          <w:tcPr>
            <w:tcW w:w="851" w:type="dxa"/>
            <w:tcBorders>
              <w:top w:val="single" w:sz="4" w:space="0" w:color="auto"/>
              <w:left w:val="single" w:sz="4" w:space="0" w:color="auto"/>
              <w:bottom w:val="single" w:sz="4" w:space="0" w:color="auto"/>
              <w:right w:val="single" w:sz="4" w:space="0" w:color="auto"/>
            </w:tcBorders>
            <w:vAlign w:val="center"/>
          </w:tcPr>
          <w:p w14:paraId="6B337E0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10</w:t>
            </w:r>
          </w:p>
        </w:tc>
        <w:tc>
          <w:tcPr>
            <w:tcW w:w="984" w:type="dxa"/>
            <w:tcBorders>
              <w:top w:val="single" w:sz="4" w:space="0" w:color="auto"/>
              <w:left w:val="single" w:sz="4" w:space="0" w:color="auto"/>
              <w:bottom w:val="single" w:sz="4" w:space="0" w:color="auto"/>
              <w:right w:val="single" w:sz="4" w:space="0" w:color="auto"/>
            </w:tcBorders>
            <w:vAlign w:val="center"/>
          </w:tcPr>
          <w:p w14:paraId="31774C94"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11</w:t>
            </w:r>
          </w:p>
        </w:tc>
        <w:tc>
          <w:tcPr>
            <w:tcW w:w="717" w:type="dxa"/>
            <w:tcBorders>
              <w:top w:val="single" w:sz="4" w:space="0" w:color="auto"/>
              <w:left w:val="single" w:sz="4" w:space="0" w:color="auto"/>
              <w:bottom w:val="single" w:sz="4" w:space="0" w:color="auto"/>
              <w:right w:val="single" w:sz="4" w:space="0" w:color="auto"/>
            </w:tcBorders>
            <w:vAlign w:val="center"/>
          </w:tcPr>
          <w:p w14:paraId="48C1A8D9"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12</w:t>
            </w:r>
          </w:p>
        </w:tc>
        <w:tc>
          <w:tcPr>
            <w:tcW w:w="974" w:type="dxa"/>
            <w:tcBorders>
              <w:top w:val="single" w:sz="4" w:space="0" w:color="auto"/>
              <w:left w:val="single" w:sz="4" w:space="0" w:color="auto"/>
              <w:bottom w:val="single" w:sz="4" w:space="0" w:color="auto"/>
              <w:right w:val="single" w:sz="4" w:space="0" w:color="auto"/>
            </w:tcBorders>
            <w:vAlign w:val="center"/>
          </w:tcPr>
          <w:p w14:paraId="487779E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13</w:t>
            </w:r>
          </w:p>
        </w:tc>
        <w:tc>
          <w:tcPr>
            <w:tcW w:w="1013" w:type="dxa"/>
            <w:tcBorders>
              <w:top w:val="single" w:sz="4" w:space="0" w:color="auto"/>
              <w:left w:val="single" w:sz="4" w:space="0" w:color="auto"/>
              <w:bottom w:val="single" w:sz="4" w:space="0" w:color="auto"/>
              <w:right w:val="single" w:sz="4" w:space="0" w:color="auto"/>
            </w:tcBorders>
            <w:vAlign w:val="center"/>
          </w:tcPr>
          <w:p w14:paraId="2A8D64E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14</w:t>
            </w:r>
          </w:p>
        </w:tc>
        <w:tc>
          <w:tcPr>
            <w:tcW w:w="706" w:type="dxa"/>
            <w:tcBorders>
              <w:top w:val="single" w:sz="4" w:space="0" w:color="auto"/>
              <w:left w:val="single" w:sz="4" w:space="0" w:color="auto"/>
              <w:bottom w:val="single" w:sz="4" w:space="0" w:color="auto"/>
              <w:right w:val="single" w:sz="4" w:space="0" w:color="auto"/>
            </w:tcBorders>
            <w:vAlign w:val="center"/>
          </w:tcPr>
          <w:p w14:paraId="0D6573D3"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15</w:t>
            </w:r>
          </w:p>
        </w:tc>
        <w:tc>
          <w:tcPr>
            <w:tcW w:w="850" w:type="dxa"/>
            <w:tcBorders>
              <w:top w:val="single" w:sz="4" w:space="0" w:color="auto"/>
              <w:left w:val="single" w:sz="4" w:space="0" w:color="auto"/>
              <w:bottom w:val="single" w:sz="4" w:space="0" w:color="auto"/>
              <w:right w:val="single" w:sz="4" w:space="0" w:color="auto"/>
            </w:tcBorders>
            <w:vAlign w:val="center"/>
          </w:tcPr>
          <w:p w14:paraId="08192113"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16</w:t>
            </w:r>
          </w:p>
        </w:tc>
        <w:tc>
          <w:tcPr>
            <w:tcW w:w="567" w:type="dxa"/>
            <w:tcBorders>
              <w:top w:val="single" w:sz="4" w:space="0" w:color="auto"/>
              <w:left w:val="single" w:sz="4" w:space="0" w:color="auto"/>
              <w:bottom w:val="single" w:sz="4" w:space="0" w:color="auto"/>
              <w:right w:val="single" w:sz="4" w:space="0" w:color="auto"/>
            </w:tcBorders>
            <w:vAlign w:val="center"/>
          </w:tcPr>
          <w:p w14:paraId="47168AF4"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17</w:t>
            </w:r>
          </w:p>
        </w:tc>
        <w:tc>
          <w:tcPr>
            <w:tcW w:w="851" w:type="dxa"/>
            <w:tcBorders>
              <w:top w:val="single" w:sz="4" w:space="0" w:color="auto"/>
              <w:left w:val="single" w:sz="4" w:space="0" w:color="auto"/>
              <w:bottom w:val="single" w:sz="4" w:space="0" w:color="auto"/>
              <w:right w:val="single" w:sz="4" w:space="0" w:color="auto"/>
            </w:tcBorders>
            <w:vAlign w:val="center"/>
          </w:tcPr>
          <w:p w14:paraId="46DD7D32"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18</w:t>
            </w:r>
          </w:p>
        </w:tc>
      </w:tr>
      <w:tr w:rsidR="00151F80" w:rsidRPr="00151F80" w14:paraId="0C766A4D" w14:textId="77777777" w:rsidTr="005F5140">
        <w:tc>
          <w:tcPr>
            <w:tcW w:w="1055" w:type="dxa"/>
            <w:vMerge w:val="restart"/>
            <w:tcBorders>
              <w:top w:val="single" w:sz="4" w:space="0" w:color="auto"/>
              <w:left w:val="single" w:sz="4" w:space="0" w:color="auto"/>
              <w:bottom w:val="single" w:sz="4" w:space="0" w:color="auto"/>
              <w:right w:val="single" w:sz="4" w:space="0" w:color="auto"/>
            </w:tcBorders>
            <w:vAlign w:val="center"/>
          </w:tcPr>
          <w:p w14:paraId="612746C0"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3AD228A4"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B6DDCD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0BE05F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6" w:type="dxa"/>
            <w:vMerge w:val="restart"/>
            <w:tcBorders>
              <w:top w:val="single" w:sz="4" w:space="0" w:color="auto"/>
              <w:left w:val="single" w:sz="4" w:space="0" w:color="auto"/>
              <w:bottom w:val="single" w:sz="4" w:space="0" w:color="auto"/>
              <w:right w:val="single" w:sz="4" w:space="0" w:color="auto"/>
            </w:tcBorders>
            <w:vAlign w:val="center"/>
          </w:tcPr>
          <w:p w14:paraId="04F790C1"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4" w:type="dxa"/>
            <w:gridSpan w:val="2"/>
            <w:tcBorders>
              <w:top w:val="single" w:sz="4" w:space="0" w:color="auto"/>
              <w:left w:val="single" w:sz="4" w:space="0" w:color="auto"/>
              <w:bottom w:val="single" w:sz="4" w:space="0" w:color="auto"/>
              <w:right w:val="single" w:sz="4" w:space="0" w:color="auto"/>
            </w:tcBorders>
            <w:vAlign w:val="center"/>
          </w:tcPr>
          <w:p w14:paraId="2878DC2F"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3FA3C706"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091703C1"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0" w:type="dxa"/>
            <w:tcBorders>
              <w:top w:val="single" w:sz="4" w:space="0" w:color="auto"/>
              <w:left w:val="single" w:sz="4" w:space="0" w:color="auto"/>
              <w:bottom w:val="single" w:sz="4" w:space="0" w:color="auto"/>
              <w:right w:val="single" w:sz="4" w:space="0" w:color="auto"/>
            </w:tcBorders>
            <w:vAlign w:val="center"/>
          </w:tcPr>
          <w:p w14:paraId="52F7BD0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051BC569"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84" w:type="dxa"/>
            <w:tcBorders>
              <w:top w:val="single" w:sz="4" w:space="0" w:color="auto"/>
              <w:left w:val="single" w:sz="4" w:space="0" w:color="auto"/>
              <w:bottom w:val="single" w:sz="4" w:space="0" w:color="auto"/>
              <w:right w:val="single" w:sz="4" w:space="0" w:color="auto"/>
            </w:tcBorders>
            <w:vAlign w:val="center"/>
          </w:tcPr>
          <w:p w14:paraId="1570F70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7" w:type="dxa"/>
            <w:tcBorders>
              <w:top w:val="single" w:sz="4" w:space="0" w:color="auto"/>
              <w:left w:val="single" w:sz="4" w:space="0" w:color="auto"/>
              <w:bottom w:val="single" w:sz="4" w:space="0" w:color="auto"/>
              <w:right w:val="single" w:sz="4" w:space="0" w:color="auto"/>
            </w:tcBorders>
            <w:vAlign w:val="center"/>
          </w:tcPr>
          <w:p w14:paraId="29C1B5FD"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74" w:type="dxa"/>
            <w:tcBorders>
              <w:top w:val="single" w:sz="4" w:space="0" w:color="auto"/>
              <w:left w:val="single" w:sz="4" w:space="0" w:color="auto"/>
              <w:bottom w:val="single" w:sz="4" w:space="0" w:color="auto"/>
              <w:right w:val="single" w:sz="4" w:space="0" w:color="auto"/>
            </w:tcBorders>
            <w:vAlign w:val="center"/>
          </w:tcPr>
          <w:p w14:paraId="076F7AB6"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vAlign w:val="center"/>
          </w:tcPr>
          <w:p w14:paraId="5AC35CC0"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6" w:type="dxa"/>
            <w:tcBorders>
              <w:top w:val="single" w:sz="4" w:space="0" w:color="auto"/>
              <w:left w:val="single" w:sz="4" w:space="0" w:color="auto"/>
              <w:bottom w:val="single" w:sz="4" w:space="0" w:color="auto"/>
              <w:right w:val="single" w:sz="4" w:space="0" w:color="auto"/>
            </w:tcBorders>
            <w:vAlign w:val="center"/>
          </w:tcPr>
          <w:p w14:paraId="13CA1A4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4B5ED82E"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14:paraId="10983401"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3A0FD54B" w14:textId="77777777" w:rsidR="002E2654" w:rsidRPr="00151F80" w:rsidRDefault="002E2654" w:rsidP="000915BF">
            <w:pPr>
              <w:suppressAutoHyphens/>
              <w:autoSpaceDE w:val="0"/>
              <w:autoSpaceDN w:val="0"/>
              <w:adjustRightInd w:val="0"/>
              <w:rPr>
                <w:rFonts w:eastAsiaTheme="minorHAnsi"/>
                <w:sz w:val="20"/>
                <w:szCs w:val="20"/>
                <w:lang w:eastAsia="en-US"/>
              </w:rPr>
            </w:pPr>
          </w:p>
        </w:tc>
      </w:tr>
      <w:tr w:rsidR="002E2654" w:rsidRPr="00151F80" w14:paraId="3D05C6E9" w14:textId="77777777" w:rsidTr="005F5140">
        <w:tc>
          <w:tcPr>
            <w:tcW w:w="1055" w:type="dxa"/>
            <w:vMerge/>
            <w:tcBorders>
              <w:top w:val="single" w:sz="4" w:space="0" w:color="auto"/>
              <w:left w:val="single" w:sz="4" w:space="0" w:color="auto"/>
              <w:bottom w:val="single" w:sz="4" w:space="0" w:color="auto"/>
              <w:right w:val="single" w:sz="4" w:space="0" w:color="auto"/>
            </w:tcBorders>
          </w:tcPr>
          <w:p w14:paraId="35D8CD76"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594EF844"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45971EB9"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518266C3"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6" w:type="dxa"/>
            <w:vMerge/>
            <w:tcBorders>
              <w:top w:val="single" w:sz="4" w:space="0" w:color="auto"/>
              <w:left w:val="single" w:sz="4" w:space="0" w:color="auto"/>
              <w:bottom w:val="single" w:sz="4" w:space="0" w:color="auto"/>
              <w:right w:val="single" w:sz="4" w:space="0" w:color="auto"/>
            </w:tcBorders>
          </w:tcPr>
          <w:p w14:paraId="12AD3297"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4" w:type="dxa"/>
            <w:gridSpan w:val="2"/>
            <w:tcBorders>
              <w:top w:val="single" w:sz="4" w:space="0" w:color="auto"/>
              <w:left w:val="single" w:sz="4" w:space="0" w:color="auto"/>
              <w:bottom w:val="single" w:sz="4" w:space="0" w:color="auto"/>
              <w:right w:val="single" w:sz="4" w:space="0" w:color="auto"/>
            </w:tcBorders>
            <w:vAlign w:val="center"/>
          </w:tcPr>
          <w:p w14:paraId="197A85FA"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0C72875D"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20BFAF76"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0" w:type="dxa"/>
            <w:tcBorders>
              <w:top w:val="single" w:sz="4" w:space="0" w:color="auto"/>
              <w:left w:val="single" w:sz="4" w:space="0" w:color="auto"/>
              <w:bottom w:val="single" w:sz="4" w:space="0" w:color="auto"/>
              <w:right w:val="single" w:sz="4" w:space="0" w:color="auto"/>
            </w:tcBorders>
            <w:vAlign w:val="center"/>
          </w:tcPr>
          <w:p w14:paraId="74BB0FF1"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475F74BB"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84" w:type="dxa"/>
            <w:tcBorders>
              <w:top w:val="single" w:sz="4" w:space="0" w:color="auto"/>
              <w:left w:val="single" w:sz="4" w:space="0" w:color="auto"/>
              <w:bottom w:val="single" w:sz="4" w:space="0" w:color="auto"/>
              <w:right w:val="single" w:sz="4" w:space="0" w:color="auto"/>
            </w:tcBorders>
            <w:vAlign w:val="center"/>
          </w:tcPr>
          <w:p w14:paraId="340DFE3B"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7" w:type="dxa"/>
            <w:tcBorders>
              <w:top w:val="single" w:sz="4" w:space="0" w:color="auto"/>
              <w:left w:val="single" w:sz="4" w:space="0" w:color="auto"/>
              <w:bottom w:val="single" w:sz="4" w:space="0" w:color="auto"/>
              <w:right w:val="single" w:sz="4" w:space="0" w:color="auto"/>
            </w:tcBorders>
            <w:vAlign w:val="center"/>
          </w:tcPr>
          <w:p w14:paraId="17DEDE2D"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74" w:type="dxa"/>
            <w:tcBorders>
              <w:top w:val="single" w:sz="4" w:space="0" w:color="auto"/>
              <w:left w:val="single" w:sz="4" w:space="0" w:color="auto"/>
              <w:bottom w:val="single" w:sz="4" w:space="0" w:color="auto"/>
              <w:right w:val="single" w:sz="4" w:space="0" w:color="auto"/>
            </w:tcBorders>
            <w:vAlign w:val="center"/>
          </w:tcPr>
          <w:p w14:paraId="5BFE156D"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vAlign w:val="center"/>
          </w:tcPr>
          <w:p w14:paraId="3D88CF7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6" w:type="dxa"/>
            <w:tcBorders>
              <w:top w:val="single" w:sz="4" w:space="0" w:color="auto"/>
              <w:left w:val="single" w:sz="4" w:space="0" w:color="auto"/>
              <w:bottom w:val="single" w:sz="4" w:space="0" w:color="auto"/>
              <w:right w:val="single" w:sz="4" w:space="0" w:color="auto"/>
            </w:tcBorders>
            <w:vAlign w:val="center"/>
          </w:tcPr>
          <w:p w14:paraId="448BCC0A"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14:paraId="421F843C"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vAlign w:val="center"/>
          </w:tcPr>
          <w:p w14:paraId="4E20BB2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58B89A56" w14:textId="77777777" w:rsidR="002E2654" w:rsidRPr="00151F80" w:rsidRDefault="002E2654" w:rsidP="000915BF">
            <w:pPr>
              <w:suppressAutoHyphens/>
              <w:autoSpaceDE w:val="0"/>
              <w:autoSpaceDN w:val="0"/>
              <w:adjustRightInd w:val="0"/>
              <w:rPr>
                <w:rFonts w:eastAsiaTheme="minorHAnsi"/>
                <w:sz w:val="20"/>
                <w:szCs w:val="20"/>
                <w:lang w:eastAsia="en-US"/>
              </w:rPr>
            </w:pPr>
          </w:p>
        </w:tc>
      </w:tr>
    </w:tbl>
    <w:p w14:paraId="21ACA12D" w14:textId="77777777" w:rsidR="002E2654" w:rsidRPr="00151F80" w:rsidRDefault="002E2654" w:rsidP="000915BF">
      <w:pPr>
        <w:suppressAutoHyphens/>
        <w:autoSpaceDE w:val="0"/>
        <w:autoSpaceDN w:val="0"/>
        <w:adjustRightInd w:val="0"/>
        <w:jc w:val="both"/>
        <w:rPr>
          <w:rFonts w:ascii="Courier New" w:eastAsiaTheme="minorHAnsi" w:hAnsi="Courier New" w:cs="Courier New"/>
          <w:sz w:val="20"/>
          <w:szCs w:val="20"/>
          <w:lang w:eastAsia="en-US"/>
        </w:rPr>
      </w:pPr>
    </w:p>
    <w:p w14:paraId="59AD3094" w14:textId="77777777" w:rsidR="00B8534C" w:rsidRDefault="00B8534C" w:rsidP="000915BF">
      <w:pPr>
        <w:suppressAutoHyphens/>
        <w:autoSpaceDE w:val="0"/>
        <w:autoSpaceDN w:val="0"/>
        <w:adjustRightInd w:val="0"/>
        <w:jc w:val="center"/>
        <w:rPr>
          <w:rFonts w:eastAsiaTheme="minorHAnsi"/>
          <w:sz w:val="28"/>
          <w:szCs w:val="28"/>
          <w:lang w:eastAsia="en-US"/>
        </w:rPr>
      </w:pPr>
    </w:p>
    <w:p w14:paraId="642D7774" w14:textId="77777777" w:rsidR="00B8534C" w:rsidRDefault="00B8534C" w:rsidP="000915BF">
      <w:pPr>
        <w:suppressAutoHyphens/>
        <w:autoSpaceDE w:val="0"/>
        <w:autoSpaceDN w:val="0"/>
        <w:adjustRightInd w:val="0"/>
        <w:jc w:val="center"/>
        <w:rPr>
          <w:rFonts w:eastAsiaTheme="minorHAnsi"/>
          <w:sz w:val="28"/>
          <w:szCs w:val="28"/>
          <w:lang w:eastAsia="en-US"/>
        </w:rPr>
      </w:pPr>
    </w:p>
    <w:p w14:paraId="3F4C873D" w14:textId="77777777" w:rsidR="00B8534C" w:rsidRDefault="00B8534C" w:rsidP="000915BF">
      <w:pPr>
        <w:suppressAutoHyphens/>
        <w:autoSpaceDE w:val="0"/>
        <w:autoSpaceDN w:val="0"/>
        <w:adjustRightInd w:val="0"/>
        <w:jc w:val="center"/>
        <w:rPr>
          <w:rFonts w:eastAsiaTheme="minorHAnsi"/>
          <w:sz w:val="28"/>
          <w:szCs w:val="28"/>
          <w:lang w:eastAsia="en-US"/>
        </w:rPr>
      </w:pPr>
    </w:p>
    <w:p w14:paraId="75ED10CA" w14:textId="77777777" w:rsidR="00B8534C" w:rsidRDefault="00B8534C" w:rsidP="000915BF">
      <w:pPr>
        <w:suppressAutoHyphens/>
        <w:autoSpaceDE w:val="0"/>
        <w:autoSpaceDN w:val="0"/>
        <w:adjustRightInd w:val="0"/>
        <w:jc w:val="center"/>
        <w:rPr>
          <w:rFonts w:eastAsiaTheme="minorHAnsi"/>
          <w:sz w:val="28"/>
          <w:szCs w:val="28"/>
          <w:lang w:eastAsia="en-US"/>
        </w:rPr>
      </w:pPr>
    </w:p>
    <w:p w14:paraId="22AA0939" w14:textId="77777777" w:rsidR="00B8534C" w:rsidRDefault="00B8534C" w:rsidP="000915BF">
      <w:pPr>
        <w:suppressAutoHyphens/>
        <w:autoSpaceDE w:val="0"/>
        <w:autoSpaceDN w:val="0"/>
        <w:adjustRightInd w:val="0"/>
        <w:jc w:val="center"/>
        <w:rPr>
          <w:rFonts w:eastAsiaTheme="minorHAnsi"/>
          <w:sz w:val="28"/>
          <w:szCs w:val="28"/>
          <w:lang w:eastAsia="en-US"/>
        </w:rPr>
      </w:pPr>
    </w:p>
    <w:p w14:paraId="7030A2A6" w14:textId="77777777" w:rsidR="00B8534C" w:rsidRDefault="00B8534C" w:rsidP="000915BF">
      <w:pPr>
        <w:suppressAutoHyphens/>
        <w:autoSpaceDE w:val="0"/>
        <w:autoSpaceDN w:val="0"/>
        <w:adjustRightInd w:val="0"/>
        <w:jc w:val="center"/>
        <w:rPr>
          <w:rFonts w:eastAsiaTheme="minorHAnsi"/>
          <w:sz w:val="28"/>
          <w:szCs w:val="28"/>
          <w:lang w:eastAsia="en-US"/>
        </w:rPr>
      </w:pPr>
    </w:p>
    <w:p w14:paraId="14DCBD6F" w14:textId="77777777" w:rsidR="00B8534C" w:rsidRDefault="00B8534C" w:rsidP="000915BF">
      <w:pPr>
        <w:suppressAutoHyphens/>
        <w:autoSpaceDE w:val="0"/>
        <w:autoSpaceDN w:val="0"/>
        <w:adjustRightInd w:val="0"/>
        <w:jc w:val="center"/>
        <w:rPr>
          <w:rFonts w:eastAsiaTheme="minorHAnsi"/>
          <w:sz w:val="28"/>
          <w:szCs w:val="28"/>
          <w:lang w:eastAsia="en-US"/>
        </w:rPr>
      </w:pPr>
    </w:p>
    <w:p w14:paraId="735BFA00" w14:textId="77777777" w:rsidR="00B8534C" w:rsidRDefault="00B8534C" w:rsidP="000915BF">
      <w:pPr>
        <w:suppressAutoHyphens/>
        <w:autoSpaceDE w:val="0"/>
        <w:autoSpaceDN w:val="0"/>
        <w:adjustRightInd w:val="0"/>
        <w:jc w:val="center"/>
        <w:rPr>
          <w:rFonts w:eastAsiaTheme="minorHAnsi"/>
          <w:sz w:val="28"/>
          <w:szCs w:val="28"/>
          <w:lang w:eastAsia="en-US"/>
        </w:rPr>
      </w:pPr>
    </w:p>
    <w:p w14:paraId="2A92D86C" w14:textId="77777777" w:rsidR="00B8534C" w:rsidRDefault="00B8534C" w:rsidP="000915BF">
      <w:pPr>
        <w:suppressAutoHyphens/>
        <w:autoSpaceDE w:val="0"/>
        <w:autoSpaceDN w:val="0"/>
        <w:adjustRightInd w:val="0"/>
        <w:jc w:val="center"/>
        <w:rPr>
          <w:rFonts w:eastAsiaTheme="minorHAnsi"/>
          <w:sz w:val="28"/>
          <w:szCs w:val="28"/>
          <w:lang w:eastAsia="en-US"/>
        </w:rPr>
      </w:pPr>
    </w:p>
    <w:p w14:paraId="5E857BFA" w14:textId="77777777" w:rsidR="00B8534C" w:rsidRDefault="00B8534C" w:rsidP="000915BF">
      <w:pPr>
        <w:suppressAutoHyphens/>
        <w:autoSpaceDE w:val="0"/>
        <w:autoSpaceDN w:val="0"/>
        <w:adjustRightInd w:val="0"/>
        <w:jc w:val="center"/>
        <w:rPr>
          <w:rFonts w:eastAsiaTheme="minorHAnsi"/>
          <w:sz w:val="28"/>
          <w:szCs w:val="28"/>
          <w:lang w:eastAsia="en-US"/>
        </w:rPr>
      </w:pPr>
    </w:p>
    <w:p w14:paraId="76B00E97"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lastRenderedPageBreak/>
        <w:t>Часть II. Сведения о выполняемых работах</w:t>
      </w:r>
      <w:r w:rsidRPr="00151F80">
        <w:rPr>
          <w:rFonts w:eastAsiaTheme="minorHAnsi"/>
          <w:sz w:val="28"/>
          <w:szCs w:val="28"/>
          <w:vertAlign w:val="superscript"/>
          <w:lang w:eastAsia="en-US"/>
        </w:rPr>
        <w:t>4</w:t>
      </w:r>
    </w:p>
    <w:p w14:paraId="5B2CAF7D"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p>
    <w:p w14:paraId="5C553955"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Раздел _______</w:t>
      </w:r>
    </w:p>
    <w:tbl>
      <w:tblPr>
        <w:tblStyle w:val="af1"/>
        <w:tblW w:w="14567" w:type="dxa"/>
        <w:tblLook w:val="04A0" w:firstRow="1" w:lastRow="0" w:firstColumn="1" w:lastColumn="0" w:noHBand="0" w:noVBand="1"/>
      </w:tblPr>
      <w:tblGrid>
        <w:gridCol w:w="9606"/>
        <w:gridCol w:w="3969"/>
        <w:gridCol w:w="992"/>
      </w:tblGrid>
      <w:tr w:rsidR="00151F80" w:rsidRPr="00151F80" w14:paraId="7854CEEC" w14:textId="77777777" w:rsidTr="003E3E9A">
        <w:tc>
          <w:tcPr>
            <w:tcW w:w="9606" w:type="dxa"/>
            <w:tcBorders>
              <w:top w:val="nil"/>
              <w:left w:val="nil"/>
              <w:bottom w:val="nil"/>
              <w:right w:val="nil"/>
            </w:tcBorders>
          </w:tcPr>
          <w:p w14:paraId="31DEB632" w14:textId="77777777" w:rsidR="003E3E9A" w:rsidRPr="00151F80" w:rsidRDefault="003E3E9A"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1. Наименование работы:</w:t>
            </w:r>
          </w:p>
        </w:tc>
        <w:tc>
          <w:tcPr>
            <w:tcW w:w="3969" w:type="dxa"/>
            <w:tcBorders>
              <w:top w:val="nil"/>
              <w:left w:val="nil"/>
              <w:bottom w:val="nil"/>
              <w:right w:val="single" w:sz="4" w:space="0" w:color="auto"/>
            </w:tcBorders>
          </w:tcPr>
          <w:p w14:paraId="48007315" w14:textId="3A296D5A" w:rsidR="003E3E9A" w:rsidRPr="00151F80" w:rsidRDefault="003E3E9A" w:rsidP="003E3E9A">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Код муниципальной </w:t>
            </w:r>
          </w:p>
        </w:tc>
        <w:tc>
          <w:tcPr>
            <w:tcW w:w="992" w:type="dxa"/>
            <w:vMerge w:val="restart"/>
            <w:tcBorders>
              <w:top w:val="single" w:sz="4" w:space="0" w:color="auto"/>
              <w:left w:val="single" w:sz="4" w:space="0" w:color="auto"/>
              <w:right w:val="single" w:sz="4" w:space="0" w:color="auto"/>
            </w:tcBorders>
          </w:tcPr>
          <w:p w14:paraId="544BBB14"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r w:rsidR="00151F80" w:rsidRPr="00151F80" w14:paraId="5C618235" w14:textId="77777777" w:rsidTr="003E3E9A">
        <w:tc>
          <w:tcPr>
            <w:tcW w:w="9606" w:type="dxa"/>
            <w:tcBorders>
              <w:top w:val="nil"/>
              <w:left w:val="nil"/>
              <w:bottom w:val="nil"/>
              <w:right w:val="nil"/>
            </w:tcBorders>
          </w:tcPr>
          <w:p w14:paraId="689319B6"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__________________________________________________________________.</w:t>
            </w:r>
          </w:p>
        </w:tc>
        <w:tc>
          <w:tcPr>
            <w:tcW w:w="3969" w:type="dxa"/>
            <w:tcBorders>
              <w:top w:val="nil"/>
              <w:left w:val="nil"/>
              <w:bottom w:val="nil"/>
              <w:right w:val="single" w:sz="4" w:space="0" w:color="auto"/>
            </w:tcBorders>
          </w:tcPr>
          <w:p w14:paraId="6E4E3D32" w14:textId="6C99446C" w:rsidR="003E3E9A" w:rsidRPr="00151F80" w:rsidRDefault="003E3E9A" w:rsidP="003E3E9A">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услуги в соответствии с</w:t>
            </w:r>
          </w:p>
        </w:tc>
        <w:tc>
          <w:tcPr>
            <w:tcW w:w="992" w:type="dxa"/>
            <w:vMerge/>
            <w:tcBorders>
              <w:left w:val="single" w:sz="4" w:space="0" w:color="auto"/>
              <w:right w:val="single" w:sz="4" w:space="0" w:color="auto"/>
            </w:tcBorders>
          </w:tcPr>
          <w:p w14:paraId="4A8E9E73"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r w:rsidR="00151F80" w:rsidRPr="00151F80" w14:paraId="1EB0D52A" w14:textId="77777777" w:rsidTr="003E3E9A">
        <w:tc>
          <w:tcPr>
            <w:tcW w:w="9606" w:type="dxa"/>
            <w:tcBorders>
              <w:top w:val="nil"/>
              <w:left w:val="nil"/>
              <w:bottom w:val="nil"/>
              <w:right w:val="nil"/>
            </w:tcBorders>
          </w:tcPr>
          <w:p w14:paraId="23CD22B1" w14:textId="77777777" w:rsidR="003E3E9A" w:rsidRPr="00151F80" w:rsidRDefault="003E3E9A" w:rsidP="000915BF">
            <w:pPr>
              <w:suppressAutoHyphens/>
              <w:autoSpaceDE w:val="0"/>
              <w:autoSpaceDN w:val="0"/>
              <w:adjustRightInd w:val="0"/>
              <w:ind w:firstLine="426"/>
              <w:jc w:val="both"/>
              <w:rPr>
                <w:rFonts w:eastAsiaTheme="minorHAnsi"/>
                <w:sz w:val="28"/>
                <w:szCs w:val="28"/>
                <w:lang w:eastAsia="en-US"/>
              </w:rPr>
            </w:pPr>
            <w:r w:rsidRPr="00151F80">
              <w:rPr>
                <w:rFonts w:eastAsiaTheme="minorHAnsi"/>
                <w:sz w:val="28"/>
                <w:szCs w:val="28"/>
                <w:lang w:eastAsia="en-US"/>
              </w:rPr>
              <w:t>2. Категории потребителей работы: _________________________________</w:t>
            </w:r>
          </w:p>
        </w:tc>
        <w:tc>
          <w:tcPr>
            <w:tcW w:w="3969" w:type="dxa"/>
            <w:tcBorders>
              <w:top w:val="nil"/>
              <w:left w:val="nil"/>
              <w:bottom w:val="nil"/>
              <w:right w:val="single" w:sz="4" w:space="0" w:color="auto"/>
            </w:tcBorders>
          </w:tcPr>
          <w:p w14:paraId="0FB8A84F" w14:textId="07391F5A" w:rsidR="003E3E9A" w:rsidRPr="00151F80" w:rsidRDefault="003E3E9A" w:rsidP="003E3E9A">
            <w:pPr>
              <w:suppressAutoHyphens/>
              <w:autoSpaceDE w:val="0"/>
              <w:autoSpaceDN w:val="0"/>
              <w:adjustRightInd w:val="0"/>
              <w:ind w:left="-108"/>
              <w:jc w:val="right"/>
              <w:rPr>
                <w:rFonts w:eastAsiaTheme="minorHAnsi"/>
                <w:sz w:val="28"/>
                <w:szCs w:val="28"/>
                <w:lang w:eastAsia="en-US"/>
              </w:rPr>
            </w:pPr>
            <w:r w:rsidRPr="00151F80">
              <w:rPr>
                <w:rFonts w:eastAsiaTheme="minorHAnsi"/>
                <w:sz w:val="28"/>
                <w:szCs w:val="28"/>
                <w:lang w:eastAsia="en-US"/>
              </w:rPr>
              <w:t>общероссийским базовым</w:t>
            </w:r>
          </w:p>
        </w:tc>
        <w:tc>
          <w:tcPr>
            <w:tcW w:w="992" w:type="dxa"/>
            <w:vMerge/>
            <w:tcBorders>
              <w:left w:val="single" w:sz="4" w:space="0" w:color="auto"/>
              <w:right w:val="single" w:sz="4" w:space="0" w:color="auto"/>
            </w:tcBorders>
          </w:tcPr>
          <w:p w14:paraId="3A1DA788"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r w:rsidR="00151F80" w:rsidRPr="00151F80" w14:paraId="4383DC77" w14:textId="77777777" w:rsidTr="003E3E9A">
        <w:tc>
          <w:tcPr>
            <w:tcW w:w="9606" w:type="dxa"/>
            <w:tcBorders>
              <w:top w:val="nil"/>
              <w:left w:val="nil"/>
              <w:bottom w:val="nil"/>
              <w:right w:val="nil"/>
            </w:tcBorders>
          </w:tcPr>
          <w:p w14:paraId="00EE6E0D"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r w:rsidRPr="00151F80">
              <w:rPr>
                <w:rFonts w:eastAsiaTheme="minorHAnsi"/>
                <w:sz w:val="28"/>
                <w:szCs w:val="28"/>
                <w:lang w:eastAsia="en-US"/>
              </w:rPr>
              <w:t>__________________________________________________________________.</w:t>
            </w:r>
          </w:p>
        </w:tc>
        <w:tc>
          <w:tcPr>
            <w:tcW w:w="3969" w:type="dxa"/>
            <w:tcBorders>
              <w:top w:val="nil"/>
              <w:left w:val="nil"/>
              <w:bottom w:val="nil"/>
              <w:right w:val="single" w:sz="4" w:space="0" w:color="auto"/>
            </w:tcBorders>
          </w:tcPr>
          <w:p w14:paraId="56008844" w14:textId="525C78B9" w:rsidR="003E3E9A" w:rsidRPr="00151F80" w:rsidRDefault="003E3E9A" w:rsidP="003E3E9A">
            <w:pPr>
              <w:suppressAutoHyphens/>
              <w:autoSpaceDE w:val="0"/>
              <w:autoSpaceDN w:val="0"/>
              <w:adjustRightInd w:val="0"/>
              <w:ind w:left="-108"/>
              <w:jc w:val="right"/>
              <w:rPr>
                <w:rFonts w:eastAsiaTheme="minorHAnsi"/>
                <w:sz w:val="28"/>
                <w:szCs w:val="28"/>
                <w:lang w:eastAsia="en-US"/>
              </w:rPr>
            </w:pPr>
            <w:r w:rsidRPr="00151F80">
              <w:rPr>
                <w:rFonts w:eastAsiaTheme="minorHAnsi"/>
                <w:sz w:val="28"/>
                <w:szCs w:val="28"/>
                <w:lang w:eastAsia="en-US"/>
              </w:rPr>
              <w:t>перечнем или региональным</w:t>
            </w:r>
          </w:p>
        </w:tc>
        <w:tc>
          <w:tcPr>
            <w:tcW w:w="992" w:type="dxa"/>
            <w:vMerge/>
            <w:tcBorders>
              <w:left w:val="single" w:sz="4" w:space="0" w:color="auto"/>
              <w:right w:val="single" w:sz="4" w:space="0" w:color="auto"/>
            </w:tcBorders>
          </w:tcPr>
          <w:p w14:paraId="6D788499"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r w:rsidR="00151F80" w:rsidRPr="00151F80" w14:paraId="6DDBC799" w14:textId="77777777" w:rsidTr="003E3E9A">
        <w:tc>
          <w:tcPr>
            <w:tcW w:w="9606" w:type="dxa"/>
            <w:tcBorders>
              <w:top w:val="nil"/>
              <w:left w:val="nil"/>
              <w:bottom w:val="nil"/>
              <w:right w:val="nil"/>
            </w:tcBorders>
          </w:tcPr>
          <w:p w14:paraId="34AD96E0"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c>
          <w:tcPr>
            <w:tcW w:w="3969" w:type="dxa"/>
            <w:tcBorders>
              <w:top w:val="nil"/>
              <w:left w:val="nil"/>
              <w:bottom w:val="nil"/>
              <w:right w:val="single" w:sz="4" w:space="0" w:color="auto"/>
            </w:tcBorders>
          </w:tcPr>
          <w:p w14:paraId="0281DA75" w14:textId="2368BCFD" w:rsidR="003E3E9A" w:rsidRPr="00151F80" w:rsidRDefault="003E3E9A" w:rsidP="000915BF">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перечнем государственных</w:t>
            </w:r>
          </w:p>
        </w:tc>
        <w:tc>
          <w:tcPr>
            <w:tcW w:w="992" w:type="dxa"/>
            <w:vMerge/>
            <w:tcBorders>
              <w:left w:val="single" w:sz="4" w:space="0" w:color="auto"/>
              <w:right w:val="single" w:sz="4" w:space="0" w:color="auto"/>
            </w:tcBorders>
          </w:tcPr>
          <w:p w14:paraId="4AA66E21"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r w:rsidR="00151F80" w:rsidRPr="00151F80" w14:paraId="51EA1430" w14:textId="77777777" w:rsidTr="003E3E9A">
        <w:trPr>
          <w:trHeight w:val="221"/>
        </w:trPr>
        <w:tc>
          <w:tcPr>
            <w:tcW w:w="9606" w:type="dxa"/>
            <w:tcBorders>
              <w:top w:val="nil"/>
              <w:left w:val="nil"/>
              <w:bottom w:val="nil"/>
              <w:right w:val="nil"/>
            </w:tcBorders>
          </w:tcPr>
          <w:p w14:paraId="250B7E5D"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c>
          <w:tcPr>
            <w:tcW w:w="3969" w:type="dxa"/>
            <w:tcBorders>
              <w:top w:val="nil"/>
              <w:left w:val="nil"/>
              <w:bottom w:val="nil"/>
              <w:right w:val="single" w:sz="4" w:space="0" w:color="auto"/>
            </w:tcBorders>
          </w:tcPr>
          <w:p w14:paraId="01C6F748" w14:textId="77777777" w:rsidR="00D8072C" w:rsidRPr="00151F80" w:rsidRDefault="003E3E9A" w:rsidP="00D8072C">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(муниципальных)</w:t>
            </w:r>
          </w:p>
          <w:p w14:paraId="44FB81C4" w14:textId="01BD314E" w:rsidR="003E3E9A" w:rsidRPr="00151F80" w:rsidRDefault="00D8072C" w:rsidP="00D8072C">
            <w:pPr>
              <w:suppressAutoHyphens/>
              <w:autoSpaceDE w:val="0"/>
              <w:autoSpaceDN w:val="0"/>
              <w:adjustRightInd w:val="0"/>
              <w:jc w:val="right"/>
              <w:rPr>
                <w:rFonts w:eastAsiaTheme="minorHAnsi"/>
                <w:sz w:val="28"/>
                <w:szCs w:val="28"/>
                <w:lang w:eastAsia="en-US"/>
              </w:rPr>
            </w:pPr>
            <w:r w:rsidRPr="00151F80">
              <w:rPr>
                <w:rFonts w:eastAsiaTheme="minorHAnsi"/>
                <w:sz w:val="28"/>
                <w:szCs w:val="28"/>
                <w:lang w:eastAsia="en-US"/>
              </w:rPr>
              <w:t xml:space="preserve">услуг и </w:t>
            </w:r>
            <w:r w:rsidR="003E3E9A" w:rsidRPr="00151F80">
              <w:rPr>
                <w:rFonts w:eastAsiaTheme="minorHAnsi"/>
                <w:sz w:val="28"/>
                <w:szCs w:val="28"/>
                <w:lang w:eastAsia="en-US"/>
              </w:rPr>
              <w:t>работ</w:t>
            </w:r>
          </w:p>
        </w:tc>
        <w:tc>
          <w:tcPr>
            <w:tcW w:w="992" w:type="dxa"/>
            <w:vMerge/>
            <w:tcBorders>
              <w:left w:val="single" w:sz="4" w:space="0" w:color="auto"/>
              <w:right w:val="single" w:sz="4" w:space="0" w:color="auto"/>
            </w:tcBorders>
          </w:tcPr>
          <w:p w14:paraId="7FAE045B" w14:textId="77777777" w:rsidR="003E3E9A" w:rsidRPr="00151F80" w:rsidRDefault="003E3E9A" w:rsidP="000915BF">
            <w:pPr>
              <w:suppressAutoHyphens/>
              <w:autoSpaceDE w:val="0"/>
              <w:autoSpaceDN w:val="0"/>
              <w:adjustRightInd w:val="0"/>
              <w:jc w:val="both"/>
              <w:rPr>
                <w:rFonts w:eastAsiaTheme="minorHAnsi"/>
                <w:sz w:val="28"/>
                <w:szCs w:val="28"/>
                <w:lang w:eastAsia="en-US"/>
              </w:rPr>
            </w:pPr>
          </w:p>
        </w:tc>
      </w:tr>
    </w:tbl>
    <w:p w14:paraId="2127C71B" w14:textId="77777777" w:rsidR="002E2654" w:rsidRPr="00151F80" w:rsidRDefault="002E2654" w:rsidP="000915BF">
      <w:pPr>
        <w:suppressAutoHyphens/>
        <w:autoSpaceDE w:val="0"/>
        <w:autoSpaceDN w:val="0"/>
        <w:adjustRightInd w:val="0"/>
        <w:jc w:val="center"/>
        <w:rPr>
          <w:rFonts w:eastAsiaTheme="minorHAnsi"/>
          <w:sz w:val="28"/>
          <w:szCs w:val="28"/>
          <w:lang w:eastAsia="en-US"/>
        </w:rPr>
      </w:pPr>
      <w:r w:rsidRPr="00151F80">
        <w:rPr>
          <w:rFonts w:eastAsiaTheme="minorHAnsi"/>
          <w:sz w:val="28"/>
          <w:szCs w:val="28"/>
          <w:lang w:eastAsia="en-US"/>
        </w:rPr>
        <w:t>3. Показатели, характеризующие объем работы</w:t>
      </w:r>
      <w:r w:rsidRPr="00151F80">
        <w:rPr>
          <w:rFonts w:eastAsiaTheme="minorHAnsi"/>
          <w:sz w:val="28"/>
          <w:szCs w:val="28"/>
          <w:vertAlign w:val="superscript"/>
          <w:lang w:eastAsia="en-US"/>
        </w:rPr>
        <w:t>5</w:t>
      </w:r>
      <w:r w:rsidRPr="00151F80">
        <w:rPr>
          <w:rFonts w:eastAsiaTheme="minorHAnsi"/>
          <w:sz w:val="28"/>
          <w:szCs w:val="28"/>
          <w:lang w:eastAsia="en-US"/>
        </w:rPr>
        <w:t>:</w:t>
      </w:r>
    </w:p>
    <w:p w14:paraId="0E0E2B55" w14:textId="77777777" w:rsidR="002E2654" w:rsidRPr="00151F80" w:rsidRDefault="002E2654" w:rsidP="000915BF">
      <w:pPr>
        <w:suppressAutoHyphens/>
        <w:autoSpaceDE w:val="0"/>
        <w:autoSpaceDN w:val="0"/>
        <w:adjustRightInd w:val="0"/>
        <w:jc w:val="both"/>
        <w:rPr>
          <w:rFonts w:eastAsiaTheme="minorHAnsi"/>
          <w:sz w:val="28"/>
          <w:szCs w:val="28"/>
          <w:lang w:eastAsia="en-US"/>
        </w:rPr>
      </w:pPr>
    </w:p>
    <w:tbl>
      <w:tblPr>
        <w:tblW w:w="14428" w:type="dxa"/>
        <w:tblLayout w:type="fixed"/>
        <w:tblCellMar>
          <w:top w:w="102" w:type="dxa"/>
          <w:left w:w="62" w:type="dxa"/>
          <w:bottom w:w="102" w:type="dxa"/>
          <w:right w:w="62" w:type="dxa"/>
        </w:tblCellMar>
        <w:tblLook w:val="0000" w:firstRow="0" w:lastRow="0" w:firstColumn="0" w:lastColumn="0" w:noHBand="0" w:noVBand="0"/>
      </w:tblPr>
      <w:tblGrid>
        <w:gridCol w:w="913"/>
        <w:gridCol w:w="850"/>
        <w:gridCol w:w="709"/>
        <w:gridCol w:w="709"/>
        <w:gridCol w:w="567"/>
        <w:gridCol w:w="709"/>
        <w:gridCol w:w="710"/>
        <w:gridCol w:w="7"/>
        <w:gridCol w:w="708"/>
        <w:gridCol w:w="701"/>
        <w:gridCol w:w="709"/>
        <w:gridCol w:w="984"/>
        <w:gridCol w:w="858"/>
        <w:gridCol w:w="974"/>
        <w:gridCol w:w="1013"/>
        <w:gridCol w:w="848"/>
        <w:gridCol w:w="851"/>
        <w:gridCol w:w="778"/>
        <w:gridCol w:w="830"/>
      </w:tblGrid>
      <w:tr w:rsidR="00151F80" w:rsidRPr="00151F80" w14:paraId="01308A05" w14:textId="77777777" w:rsidTr="00B8534C">
        <w:tc>
          <w:tcPr>
            <w:tcW w:w="913" w:type="dxa"/>
            <w:vMerge w:val="restart"/>
            <w:tcBorders>
              <w:top w:val="single" w:sz="4" w:space="0" w:color="auto"/>
              <w:left w:val="single" w:sz="4" w:space="0" w:color="auto"/>
              <w:bottom w:val="single" w:sz="4" w:space="0" w:color="auto"/>
              <w:right w:val="single" w:sz="4" w:space="0" w:color="auto"/>
            </w:tcBorders>
          </w:tcPr>
          <w:p w14:paraId="50A10B28"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обособленного подразделения</w:t>
            </w:r>
          </w:p>
        </w:tc>
        <w:tc>
          <w:tcPr>
            <w:tcW w:w="850" w:type="dxa"/>
            <w:vMerge w:val="restart"/>
            <w:tcBorders>
              <w:top w:val="single" w:sz="4" w:space="0" w:color="auto"/>
              <w:left w:val="single" w:sz="4" w:space="0" w:color="auto"/>
              <w:bottom w:val="single" w:sz="4" w:space="0" w:color="auto"/>
              <w:right w:val="single" w:sz="4" w:space="0" w:color="auto"/>
            </w:tcBorders>
          </w:tcPr>
          <w:p w14:paraId="4D35EEF9" w14:textId="38FF1666"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уникальный номер реестровой записи</w:t>
            </w:r>
          </w:p>
        </w:tc>
        <w:tc>
          <w:tcPr>
            <w:tcW w:w="1985" w:type="dxa"/>
            <w:gridSpan w:val="3"/>
            <w:tcBorders>
              <w:top w:val="single" w:sz="4" w:space="0" w:color="auto"/>
              <w:left w:val="single" w:sz="4" w:space="0" w:color="auto"/>
              <w:bottom w:val="single" w:sz="4" w:space="0" w:color="auto"/>
              <w:right w:val="single" w:sz="4" w:space="0" w:color="auto"/>
            </w:tcBorders>
          </w:tcPr>
          <w:p w14:paraId="291DA073" w14:textId="201C15CE"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характеризующий содержание работы</w:t>
            </w:r>
          </w:p>
        </w:tc>
        <w:tc>
          <w:tcPr>
            <w:tcW w:w="1426" w:type="dxa"/>
            <w:gridSpan w:val="3"/>
            <w:tcBorders>
              <w:top w:val="single" w:sz="4" w:space="0" w:color="auto"/>
              <w:left w:val="single" w:sz="4" w:space="0" w:color="auto"/>
              <w:bottom w:val="single" w:sz="4" w:space="0" w:color="auto"/>
              <w:right w:val="single" w:sz="4" w:space="0" w:color="auto"/>
            </w:tcBorders>
          </w:tcPr>
          <w:p w14:paraId="70A11505" w14:textId="0EF26C8E"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характеризующий условия (формы) выполнения работы</w:t>
            </w:r>
          </w:p>
        </w:tc>
        <w:tc>
          <w:tcPr>
            <w:tcW w:w="2118" w:type="dxa"/>
            <w:gridSpan w:val="3"/>
            <w:tcBorders>
              <w:top w:val="single" w:sz="4" w:space="0" w:color="auto"/>
              <w:left w:val="single" w:sz="4" w:space="0" w:color="auto"/>
              <w:bottom w:val="single" w:sz="4" w:space="0" w:color="auto"/>
              <w:right w:val="single" w:sz="4" w:space="0" w:color="auto"/>
            </w:tcBorders>
          </w:tcPr>
          <w:p w14:paraId="6EB05853" w14:textId="4DD2DA6E"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показатель объема работы</w:t>
            </w:r>
          </w:p>
        </w:tc>
        <w:tc>
          <w:tcPr>
            <w:tcW w:w="2816" w:type="dxa"/>
            <w:gridSpan w:val="3"/>
            <w:tcBorders>
              <w:top w:val="single" w:sz="4" w:space="0" w:color="auto"/>
              <w:left w:val="single" w:sz="4" w:space="0" w:color="auto"/>
              <w:bottom w:val="single" w:sz="4" w:space="0" w:color="auto"/>
              <w:right w:val="single" w:sz="4" w:space="0" w:color="auto"/>
            </w:tcBorders>
          </w:tcPr>
          <w:p w14:paraId="7E395D90" w14:textId="3AFC14A1"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значение показателя объема работы</w:t>
            </w:r>
          </w:p>
        </w:tc>
        <w:tc>
          <w:tcPr>
            <w:tcW w:w="2712" w:type="dxa"/>
            <w:gridSpan w:val="3"/>
            <w:tcBorders>
              <w:top w:val="single" w:sz="4" w:space="0" w:color="auto"/>
              <w:left w:val="single" w:sz="4" w:space="0" w:color="auto"/>
              <w:bottom w:val="single" w:sz="4" w:space="0" w:color="auto"/>
              <w:right w:val="single" w:sz="4" w:space="0" w:color="auto"/>
            </w:tcBorders>
          </w:tcPr>
          <w:p w14:paraId="79C74F6D" w14:textId="2F2D456B"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размер платы (цена, тариф)</w:t>
            </w:r>
          </w:p>
        </w:tc>
        <w:tc>
          <w:tcPr>
            <w:tcW w:w="1608" w:type="dxa"/>
            <w:gridSpan w:val="2"/>
            <w:tcBorders>
              <w:top w:val="single" w:sz="4" w:space="0" w:color="auto"/>
              <w:left w:val="single" w:sz="4" w:space="0" w:color="auto"/>
              <w:bottom w:val="single" w:sz="4" w:space="0" w:color="auto"/>
              <w:right w:val="single" w:sz="4" w:space="0" w:color="auto"/>
            </w:tcBorders>
          </w:tcPr>
          <w:p w14:paraId="6E3EFB03" w14:textId="2C1C47EB" w:rsidR="002E2654" w:rsidRPr="00151F80" w:rsidRDefault="008536B6"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допустимые (возможные) отклонения от установленных показателей объема работы</w:t>
            </w:r>
          </w:p>
        </w:tc>
      </w:tr>
      <w:tr w:rsidR="00151F80" w:rsidRPr="00151F80" w14:paraId="50780767" w14:textId="77777777" w:rsidTr="00B8534C">
        <w:tc>
          <w:tcPr>
            <w:tcW w:w="913" w:type="dxa"/>
            <w:vMerge/>
            <w:tcBorders>
              <w:top w:val="single" w:sz="4" w:space="0" w:color="auto"/>
              <w:left w:val="single" w:sz="4" w:space="0" w:color="auto"/>
              <w:bottom w:val="single" w:sz="4" w:space="0" w:color="auto"/>
              <w:right w:val="single" w:sz="4" w:space="0" w:color="auto"/>
            </w:tcBorders>
          </w:tcPr>
          <w:p w14:paraId="3E2B92E5"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28AF340F"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tcPr>
          <w:p w14:paraId="646CF2B9"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tcPr>
          <w:p w14:paraId="42A883CA"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tcPr>
          <w:p w14:paraId="55D4BB64"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tcPr>
          <w:p w14:paraId="5D25D174"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10" w:type="dxa"/>
            <w:vMerge w:val="restart"/>
            <w:tcBorders>
              <w:top w:val="single" w:sz="4" w:space="0" w:color="auto"/>
              <w:left w:val="single" w:sz="4" w:space="0" w:color="auto"/>
              <w:bottom w:val="single" w:sz="4" w:space="0" w:color="auto"/>
              <w:right w:val="single" w:sz="4" w:space="0" w:color="auto"/>
            </w:tcBorders>
          </w:tcPr>
          <w:p w14:paraId="0EE13F16"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715" w:type="dxa"/>
            <w:gridSpan w:val="2"/>
            <w:vMerge w:val="restart"/>
            <w:tcBorders>
              <w:top w:val="single" w:sz="4" w:space="0" w:color="auto"/>
              <w:left w:val="single" w:sz="4" w:space="0" w:color="auto"/>
              <w:bottom w:val="single" w:sz="4" w:space="0" w:color="auto"/>
              <w:right w:val="single" w:sz="4" w:space="0" w:color="auto"/>
            </w:tcBorders>
          </w:tcPr>
          <w:p w14:paraId="723DF0B4"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 показателя</w:t>
            </w:r>
          </w:p>
        </w:tc>
        <w:tc>
          <w:tcPr>
            <w:tcW w:w="1410" w:type="dxa"/>
            <w:gridSpan w:val="2"/>
            <w:tcBorders>
              <w:top w:val="single" w:sz="4" w:space="0" w:color="auto"/>
              <w:left w:val="single" w:sz="4" w:space="0" w:color="auto"/>
              <w:bottom w:val="single" w:sz="4" w:space="0" w:color="auto"/>
              <w:right w:val="single" w:sz="4" w:space="0" w:color="auto"/>
            </w:tcBorders>
          </w:tcPr>
          <w:p w14:paraId="4D480EB1"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единица измерения</w:t>
            </w:r>
          </w:p>
        </w:tc>
        <w:tc>
          <w:tcPr>
            <w:tcW w:w="984" w:type="dxa"/>
            <w:vMerge w:val="restart"/>
            <w:tcBorders>
              <w:top w:val="single" w:sz="4" w:space="0" w:color="auto"/>
              <w:left w:val="single" w:sz="4" w:space="0" w:color="auto"/>
              <w:right w:val="single" w:sz="4" w:space="0" w:color="auto"/>
            </w:tcBorders>
          </w:tcPr>
          <w:p w14:paraId="60688C51"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(очередной финансовый год)</w:t>
            </w:r>
          </w:p>
        </w:tc>
        <w:tc>
          <w:tcPr>
            <w:tcW w:w="858" w:type="dxa"/>
            <w:vMerge w:val="restart"/>
            <w:tcBorders>
              <w:top w:val="single" w:sz="4" w:space="0" w:color="auto"/>
              <w:left w:val="single" w:sz="4" w:space="0" w:color="auto"/>
              <w:right w:val="single" w:sz="4" w:space="0" w:color="auto"/>
            </w:tcBorders>
          </w:tcPr>
          <w:p w14:paraId="25DBEE79"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(1-й год планового периода)</w:t>
            </w:r>
          </w:p>
        </w:tc>
        <w:tc>
          <w:tcPr>
            <w:tcW w:w="974" w:type="dxa"/>
            <w:vMerge w:val="restart"/>
            <w:tcBorders>
              <w:top w:val="single" w:sz="4" w:space="0" w:color="auto"/>
              <w:left w:val="single" w:sz="4" w:space="0" w:color="auto"/>
              <w:right w:val="single" w:sz="4" w:space="0" w:color="auto"/>
            </w:tcBorders>
          </w:tcPr>
          <w:p w14:paraId="015852C8"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(2-й год планового периода)</w:t>
            </w:r>
          </w:p>
        </w:tc>
        <w:tc>
          <w:tcPr>
            <w:tcW w:w="1013" w:type="dxa"/>
            <w:vMerge w:val="restart"/>
            <w:tcBorders>
              <w:top w:val="single" w:sz="4" w:space="0" w:color="auto"/>
              <w:left w:val="single" w:sz="4" w:space="0" w:color="auto"/>
              <w:right w:val="single" w:sz="4" w:space="0" w:color="auto"/>
            </w:tcBorders>
          </w:tcPr>
          <w:p w14:paraId="346C6653"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(очередной финансовый год)</w:t>
            </w:r>
          </w:p>
        </w:tc>
        <w:tc>
          <w:tcPr>
            <w:tcW w:w="848" w:type="dxa"/>
            <w:vMerge w:val="restart"/>
            <w:tcBorders>
              <w:top w:val="single" w:sz="4" w:space="0" w:color="auto"/>
              <w:left w:val="single" w:sz="4" w:space="0" w:color="auto"/>
              <w:right w:val="single" w:sz="4" w:space="0" w:color="auto"/>
            </w:tcBorders>
          </w:tcPr>
          <w:p w14:paraId="3D9E4350"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(1-й год планового периода)</w:t>
            </w:r>
          </w:p>
        </w:tc>
        <w:tc>
          <w:tcPr>
            <w:tcW w:w="851" w:type="dxa"/>
            <w:vMerge w:val="restart"/>
            <w:tcBorders>
              <w:top w:val="single" w:sz="4" w:space="0" w:color="auto"/>
              <w:left w:val="single" w:sz="4" w:space="0" w:color="auto"/>
              <w:right w:val="single" w:sz="4" w:space="0" w:color="auto"/>
            </w:tcBorders>
          </w:tcPr>
          <w:p w14:paraId="7B892C23"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20_ год (2-й год планового периода)</w:t>
            </w:r>
          </w:p>
        </w:tc>
        <w:tc>
          <w:tcPr>
            <w:tcW w:w="778" w:type="dxa"/>
            <w:vMerge w:val="restart"/>
            <w:tcBorders>
              <w:top w:val="single" w:sz="4" w:space="0" w:color="auto"/>
              <w:left w:val="single" w:sz="4" w:space="0" w:color="auto"/>
              <w:right w:val="single" w:sz="4" w:space="0" w:color="auto"/>
            </w:tcBorders>
          </w:tcPr>
          <w:p w14:paraId="586F3B97"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в процентах</w:t>
            </w:r>
          </w:p>
        </w:tc>
        <w:tc>
          <w:tcPr>
            <w:tcW w:w="830" w:type="dxa"/>
            <w:vMerge w:val="restart"/>
            <w:tcBorders>
              <w:top w:val="single" w:sz="4" w:space="0" w:color="auto"/>
              <w:left w:val="single" w:sz="4" w:space="0" w:color="auto"/>
              <w:right w:val="single" w:sz="4" w:space="0" w:color="auto"/>
            </w:tcBorders>
          </w:tcPr>
          <w:p w14:paraId="3E4DF9E1" w14:textId="77777777" w:rsidR="002E2654" w:rsidRPr="00151F80" w:rsidRDefault="002E2654" w:rsidP="00B8534C">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в абсолютных величинах</w:t>
            </w:r>
          </w:p>
        </w:tc>
      </w:tr>
      <w:tr w:rsidR="00151F80" w:rsidRPr="00151F80" w14:paraId="1B468923" w14:textId="77777777" w:rsidTr="00D8072C">
        <w:tc>
          <w:tcPr>
            <w:tcW w:w="913" w:type="dxa"/>
            <w:vMerge/>
            <w:tcBorders>
              <w:top w:val="single" w:sz="4" w:space="0" w:color="auto"/>
              <w:left w:val="single" w:sz="4" w:space="0" w:color="auto"/>
              <w:bottom w:val="single" w:sz="4" w:space="0" w:color="auto"/>
              <w:right w:val="single" w:sz="4" w:space="0" w:color="auto"/>
            </w:tcBorders>
          </w:tcPr>
          <w:p w14:paraId="27C0CC04"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2A5F87E0"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2DEC6EB9"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62607A95"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tcPr>
          <w:p w14:paraId="2A4B9BFE"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31AC2E66"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10" w:type="dxa"/>
            <w:vMerge/>
            <w:tcBorders>
              <w:top w:val="single" w:sz="4" w:space="0" w:color="auto"/>
              <w:left w:val="single" w:sz="4" w:space="0" w:color="auto"/>
              <w:bottom w:val="single" w:sz="4" w:space="0" w:color="auto"/>
              <w:right w:val="single" w:sz="4" w:space="0" w:color="auto"/>
            </w:tcBorders>
          </w:tcPr>
          <w:p w14:paraId="357CD1B4"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15" w:type="dxa"/>
            <w:gridSpan w:val="2"/>
            <w:vMerge/>
            <w:tcBorders>
              <w:top w:val="single" w:sz="4" w:space="0" w:color="auto"/>
              <w:left w:val="single" w:sz="4" w:space="0" w:color="auto"/>
              <w:bottom w:val="single" w:sz="4" w:space="0" w:color="auto"/>
              <w:right w:val="single" w:sz="4" w:space="0" w:color="auto"/>
            </w:tcBorders>
          </w:tcPr>
          <w:p w14:paraId="1085A748"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1" w:type="dxa"/>
            <w:tcBorders>
              <w:top w:val="single" w:sz="4" w:space="0" w:color="auto"/>
              <w:left w:val="single" w:sz="4" w:space="0" w:color="auto"/>
              <w:bottom w:val="single" w:sz="4" w:space="0" w:color="auto"/>
              <w:right w:val="single" w:sz="4" w:space="0" w:color="auto"/>
            </w:tcBorders>
            <w:vAlign w:val="center"/>
          </w:tcPr>
          <w:p w14:paraId="726F342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tcPr>
          <w:p w14:paraId="2F314C9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 xml:space="preserve">код по </w:t>
            </w:r>
            <w:hyperlink r:id="rId32" w:history="1">
              <w:r w:rsidRPr="00151F80">
                <w:rPr>
                  <w:rFonts w:eastAsiaTheme="minorHAnsi"/>
                  <w:sz w:val="20"/>
                  <w:szCs w:val="20"/>
                  <w:lang w:eastAsia="en-US"/>
                </w:rPr>
                <w:t>ОКЕИ</w:t>
              </w:r>
            </w:hyperlink>
          </w:p>
        </w:tc>
        <w:tc>
          <w:tcPr>
            <w:tcW w:w="984" w:type="dxa"/>
            <w:vMerge/>
            <w:tcBorders>
              <w:left w:val="single" w:sz="4" w:space="0" w:color="auto"/>
              <w:bottom w:val="single" w:sz="4" w:space="0" w:color="auto"/>
              <w:right w:val="single" w:sz="4" w:space="0" w:color="auto"/>
            </w:tcBorders>
          </w:tcPr>
          <w:p w14:paraId="1154C13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58" w:type="dxa"/>
            <w:vMerge/>
            <w:tcBorders>
              <w:left w:val="single" w:sz="4" w:space="0" w:color="auto"/>
              <w:bottom w:val="single" w:sz="4" w:space="0" w:color="auto"/>
              <w:right w:val="single" w:sz="4" w:space="0" w:color="auto"/>
            </w:tcBorders>
          </w:tcPr>
          <w:p w14:paraId="7B85D5F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974" w:type="dxa"/>
            <w:vMerge/>
            <w:tcBorders>
              <w:left w:val="single" w:sz="4" w:space="0" w:color="auto"/>
              <w:bottom w:val="single" w:sz="4" w:space="0" w:color="auto"/>
              <w:right w:val="single" w:sz="4" w:space="0" w:color="auto"/>
            </w:tcBorders>
          </w:tcPr>
          <w:p w14:paraId="586F37C8"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1013" w:type="dxa"/>
            <w:vMerge/>
            <w:tcBorders>
              <w:left w:val="single" w:sz="4" w:space="0" w:color="auto"/>
              <w:bottom w:val="single" w:sz="4" w:space="0" w:color="auto"/>
              <w:right w:val="single" w:sz="4" w:space="0" w:color="auto"/>
            </w:tcBorders>
          </w:tcPr>
          <w:p w14:paraId="3DBBCAA6"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48" w:type="dxa"/>
            <w:vMerge/>
            <w:tcBorders>
              <w:left w:val="single" w:sz="4" w:space="0" w:color="auto"/>
              <w:bottom w:val="single" w:sz="4" w:space="0" w:color="auto"/>
              <w:right w:val="single" w:sz="4" w:space="0" w:color="auto"/>
            </w:tcBorders>
          </w:tcPr>
          <w:p w14:paraId="685A17B9"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51" w:type="dxa"/>
            <w:vMerge/>
            <w:tcBorders>
              <w:left w:val="single" w:sz="4" w:space="0" w:color="auto"/>
              <w:bottom w:val="single" w:sz="4" w:space="0" w:color="auto"/>
              <w:right w:val="single" w:sz="4" w:space="0" w:color="auto"/>
            </w:tcBorders>
          </w:tcPr>
          <w:p w14:paraId="634CF0BE"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778" w:type="dxa"/>
            <w:vMerge/>
            <w:tcBorders>
              <w:left w:val="single" w:sz="4" w:space="0" w:color="auto"/>
              <w:bottom w:val="single" w:sz="4" w:space="0" w:color="auto"/>
              <w:right w:val="single" w:sz="4" w:space="0" w:color="auto"/>
            </w:tcBorders>
          </w:tcPr>
          <w:p w14:paraId="19BC8F61"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c>
          <w:tcPr>
            <w:tcW w:w="830" w:type="dxa"/>
            <w:vMerge/>
            <w:tcBorders>
              <w:left w:val="single" w:sz="4" w:space="0" w:color="auto"/>
              <w:bottom w:val="single" w:sz="4" w:space="0" w:color="auto"/>
              <w:right w:val="single" w:sz="4" w:space="0" w:color="auto"/>
            </w:tcBorders>
          </w:tcPr>
          <w:p w14:paraId="71D5345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p>
        </w:tc>
      </w:tr>
      <w:tr w:rsidR="00151F80" w:rsidRPr="00151F80" w14:paraId="00EDE7B1" w14:textId="77777777" w:rsidTr="00D8072C">
        <w:tc>
          <w:tcPr>
            <w:tcW w:w="913" w:type="dxa"/>
            <w:tcBorders>
              <w:top w:val="single" w:sz="4" w:space="0" w:color="auto"/>
              <w:left w:val="single" w:sz="4" w:space="0" w:color="auto"/>
              <w:bottom w:val="single" w:sz="4" w:space="0" w:color="auto"/>
              <w:right w:val="single" w:sz="4" w:space="0" w:color="auto"/>
            </w:tcBorders>
            <w:vAlign w:val="center"/>
          </w:tcPr>
          <w:p w14:paraId="7C07C3C6"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w:t>
            </w:r>
          </w:p>
        </w:tc>
        <w:tc>
          <w:tcPr>
            <w:tcW w:w="850" w:type="dxa"/>
            <w:tcBorders>
              <w:top w:val="single" w:sz="4" w:space="0" w:color="auto"/>
              <w:left w:val="single" w:sz="4" w:space="0" w:color="auto"/>
              <w:bottom w:val="single" w:sz="4" w:space="0" w:color="auto"/>
              <w:right w:val="single" w:sz="4" w:space="0" w:color="auto"/>
            </w:tcBorders>
            <w:vAlign w:val="center"/>
          </w:tcPr>
          <w:p w14:paraId="50EE8EBF"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2</w:t>
            </w:r>
          </w:p>
        </w:tc>
        <w:tc>
          <w:tcPr>
            <w:tcW w:w="709" w:type="dxa"/>
            <w:tcBorders>
              <w:top w:val="single" w:sz="4" w:space="0" w:color="auto"/>
              <w:left w:val="single" w:sz="4" w:space="0" w:color="auto"/>
              <w:bottom w:val="single" w:sz="4" w:space="0" w:color="auto"/>
              <w:right w:val="single" w:sz="4" w:space="0" w:color="auto"/>
            </w:tcBorders>
            <w:vAlign w:val="center"/>
          </w:tcPr>
          <w:p w14:paraId="6AE70D20"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vAlign w:val="center"/>
          </w:tcPr>
          <w:p w14:paraId="3CEF795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4</w:t>
            </w:r>
          </w:p>
        </w:tc>
        <w:tc>
          <w:tcPr>
            <w:tcW w:w="567" w:type="dxa"/>
            <w:tcBorders>
              <w:top w:val="single" w:sz="4" w:space="0" w:color="auto"/>
              <w:left w:val="single" w:sz="4" w:space="0" w:color="auto"/>
              <w:bottom w:val="single" w:sz="4" w:space="0" w:color="auto"/>
              <w:right w:val="single" w:sz="4" w:space="0" w:color="auto"/>
            </w:tcBorders>
            <w:vAlign w:val="center"/>
          </w:tcPr>
          <w:p w14:paraId="4A0FBEA0"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5</w:t>
            </w:r>
          </w:p>
        </w:tc>
        <w:tc>
          <w:tcPr>
            <w:tcW w:w="709" w:type="dxa"/>
            <w:tcBorders>
              <w:top w:val="single" w:sz="4" w:space="0" w:color="auto"/>
              <w:left w:val="single" w:sz="4" w:space="0" w:color="auto"/>
              <w:bottom w:val="single" w:sz="4" w:space="0" w:color="auto"/>
              <w:right w:val="single" w:sz="4" w:space="0" w:color="auto"/>
            </w:tcBorders>
            <w:vAlign w:val="center"/>
          </w:tcPr>
          <w:p w14:paraId="5910D1C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6</w:t>
            </w:r>
          </w:p>
        </w:tc>
        <w:tc>
          <w:tcPr>
            <w:tcW w:w="710" w:type="dxa"/>
            <w:tcBorders>
              <w:top w:val="single" w:sz="4" w:space="0" w:color="auto"/>
              <w:left w:val="single" w:sz="4" w:space="0" w:color="auto"/>
              <w:bottom w:val="single" w:sz="4" w:space="0" w:color="auto"/>
              <w:right w:val="single" w:sz="4" w:space="0" w:color="auto"/>
            </w:tcBorders>
            <w:vAlign w:val="center"/>
          </w:tcPr>
          <w:p w14:paraId="754D587F"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7</w:t>
            </w: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3348F4BA"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8</w:t>
            </w:r>
          </w:p>
        </w:tc>
        <w:tc>
          <w:tcPr>
            <w:tcW w:w="701" w:type="dxa"/>
            <w:tcBorders>
              <w:top w:val="single" w:sz="4" w:space="0" w:color="auto"/>
              <w:left w:val="single" w:sz="4" w:space="0" w:color="auto"/>
              <w:bottom w:val="single" w:sz="4" w:space="0" w:color="auto"/>
              <w:right w:val="single" w:sz="4" w:space="0" w:color="auto"/>
            </w:tcBorders>
            <w:vAlign w:val="center"/>
          </w:tcPr>
          <w:p w14:paraId="10E14F53"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9</w:t>
            </w:r>
          </w:p>
        </w:tc>
        <w:tc>
          <w:tcPr>
            <w:tcW w:w="709" w:type="dxa"/>
            <w:tcBorders>
              <w:top w:val="single" w:sz="4" w:space="0" w:color="auto"/>
              <w:left w:val="single" w:sz="4" w:space="0" w:color="auto"/>
              <w:bottom w:val="single" w:sz="4" w:space="0" w:color="auto"/>
              <w:right w:val="single" w:sz="4" w:space="0" w:color="auto"/>
            </w:tcBorders>
            <w:vAlign w:val="center"/>
          </w:tcPr>
          <w:p w14:paraId="2EACEF22"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10</w:t>
            </w:r>
          </w:p>
        </w:tc>
        <w:tc>
          <w:tcPr>
            <w:tcW w:w="984" w:type="dxa"/>
            <w:tcBorders>
              <w:top w:val="single" w:sz="4" w:space="0" w:color="auto"/>
              <w:left w:val="single" w:sz="4" w:space="0" w:color="auto"/>
              <w:bottom w:val="single" w:sz="4" w:space="0" w:color="auto"/>
              <w:right w:val="single" w:sz="4" w:space="0" w:color="auto"/>
            </w:tcBorders>
            <w:vAlign w:val="center"/>
          </w:tcPr>
          <w:p w14:paraId="3B5EA5DF"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11</w:t>
            </w:r>
          </w:p>
        </w:tc>
        <w:tc>
          <w:tcPr>
            <w:tcW w:w="858" w:type="dxa"/>
            <w:tcBorders>
              <w:top w:val="single" w:sz="4" w:space="0" w:color="auto"/>
              <w:left w:val="single" w:sz="4" w:space="0" w:color="auto"/>
              <w:bottom w:val="single" w:sz="4" w:space="0" w:color="auto"/>
              <w:right w:val="single" w:sz="4" w:space="0" w:color="auto"/>
            </w:tcBorders>
            <w:vAlign w:val="center"/>
          </w:tcPr>
          <w:p w14:paraId="390E3088"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12</w:t>
            </w:r>
          </w:p>
        </w:tc>
        <w:tc>
          <w:tcPr>
            <w:tcW w:w="974" w:type="dxa"/>
            <w:tcBorders>
              <w:top w:val="single" w:sz="4" w:space="0" w:color="auto"/>
              <w:left w:val="single" w:sz="4" w:space="0" w:color="auto"/>
              <w:bottom w:val="single" w:sz="4" w:space="0" w:color="auto"/>
              <w:right w:val="single" w:sz="4" w:space="0" w:color="auto"/>
            </w:tcBorders>
            <w:vAlign w:val="center"/>
          </w:tcPr>
          <w:p w14:paraId="7068A70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13</w:t>
            </w:r>
          </w:p>
        </w:tc>
        <w:tc>
          <w:tcPr>
            <w:tcW w:w="1013" w:type="dxa"/>
            <w:tcBorders>
              <w:top w:val="single" w:sz="4" w:space="0" w:color="auto"/>
              <w:left w:val="single" w:sz="4" w:space="0" w:color="auto"/>
              <w:bottom w:val="single" w:sz="4" w:space="0" w:color="auto"/>
              <w:right w:val="single" w:sz="4" w:space="0" w:color="auto"/>
            </w:tcBorders>
            <w:vAlign w:val="center"/>
          </w:tcPr>
          <w:p w14:paraId="79DD68CC"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14</w:t>
            </w:r>
          </w:p>
        </w:tc>
        <w:tc>
          <w:tcPr>
            <w:tcW w:w="848" w:type="dxa"/>
            <w:tcBorders>
              <w:top w:val="single" w:sz="4" w:space="0" w:color="auto"/>
              <w:left w:val="single" w:sz="4" w:space="0" w:color="auto"/>
              <w:bottom w:val="single" w:sz="4" w:space="0" w:color="auto"/>
              <w:right w:val="single" w:sz="4" w:space="0" w:color="auto"/>
            </w:tcBorders>
            <w:vAlign w:val="center"/>
          </w:tcPr>
          <w:p w14:paraId="3E0A5A9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15</w:t>
            </w:r>
          </w:p>
        </w:tc>
        <w:tc>
          <w:tcPr>
            <w:tcW w:w="851" w:type="dxa"/>
            <w:tcBorders>
              <w:top w:val="single" w:sz="4" w:space="0" w:color="auto"/>
              <w:left w:val="single" w:sz="4" w:space="0" w:color="auto"/>
              <w:bottom w:val="single" w:sz="4" w:space="0" w:color="auto"/>
              <w:right w:val="single" w:sz="4" w:space="0" w:color="auto"/>
            </w:tcBorders>
            <w:vAlign w:val="center"/>
          </w:tcPr>
          <w:p w14:paraId="2E43004B"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16</w:t>
            </w:r>
          </w:p>
        </w:tc>
        <w:tc>
          <w:tcPr>
            <w:tcW w:w="778" w:type="dxa"/>
            <w:tcBorders>
              <w:top w:val="single" w:sz="4" w:space="0" w:color="auto"/>
              <w:left w:val="single" w:sz="4" w:space="0" w:color="auto"/>
              <w:bottom w:val="single" w:sz="4" w:space="0" w:color="auto"/>
              <w:right w:val="single" w:sz="4" w:space="0" w:color="auto"/>
            </w:tcBorders>
            <w:vAlign w:val="center"/>
          </w:tcPr>
          <w:p w14:paraId="5B6F0D1E"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17</w:t>
            </w:r>
          </w:p>
        </w:tc>
        <w:tc>
          <w:tcPr>
            <w:tcW w:w="830" w:type="dxa"/>
            <w:tcBorders>
              <w:top w:val="single" w:sz="4" w:space="0" w:color="auto"/>
              <w:left w:val="single" w:sz="4" w:space="0" w:color="auto"/>
              <w:bottom w:val="single" w:sz="4" w:space="0" w:color="auto"/>
              <w:right w:val="single" w:sz="4" w:space="0" w:color="auto"/>
            </w:tcBorders>
            <w:vAlign w:val="center"/>
          </w:tcPr>
          <w:p w14:paraId="4E5729DD" w14:textId="77777777" w:rsidR="002E2654" w:rsidRPr="00151F80" w:rsidRDefault="002E2654" w:rsidP="000915BF">
            <w:pPr>
              <w:suppressAutoHyphens/>
              <w:autoSpaceDE w:val="0"/>
              <w:autoSpaceDN w:val="0"/>
              <w:adjustRightInd w:val="0"/>
              <w:jc w:val="center"/>
              <w:rPr>
                <w:rFonts w:eastAsiaTheme="minorHAnsi"/>
                <w:sz w:val="20"/>
                <w:szCs w:val="20"/>
                <w:lang w:eastAsia="en-US"/>
              </w:rPr>
            </w:pPr>
            <w:r w:rsidRPr="00151F80">
              <w:rPr>
                <w:rFonts w:eastAsiaTheme="minorHAnsi"/>
                <w:sz w:val="20"/>
                <w:szCs w:val="20"/>
                <w:lang w:eastAsia="en-US"/>
              </w:rPr>
              <w:t>18</w:t>
            </w:r>
          </w:p>
        </w:tc>
      </w:tr>
      <w:tr w:rsidR="00151F80" w:rsidRPr="00151F80" w14:paraId="454D0589" w14:textId="77777777" w:rsidTr="00D8072C">
        <w:tc>
          <w:tcPr>
            <w:tcW w:w="913" w:type="dxa"/>
            <w:vMerge w:val="restart"/>
            <w:tcBorders>
              <w:top w:val="single" w:sz="4" w:space="0" w:color="auto"/>
              <w:left w:val="single" w:sz="4" w:space="0" w:color="auto"/>
              <w:bottom w:val="single" w:sz="4" w:space="0" w:color="auto"/>
              <w:right w:val="single" w:sz="4" w:space="0" w:color="auto"/>
            </w:tcBorders>
            <w:vAlign w:val="center"/>
          </w:tcPr>
          <w:p w14:paraId="41DE3410" w14:textId="77777777" w:rsidR="002E2654" w:rsidRPr="00151F80" w:rsidRDefault="002E2654" w:rsidP="000915BF">
            <w:pPr>
              <w:suppressAutoHyphens/>
              <w:autoSpaceDE w:val="0"/>
              <w:autoSpaceDN w:val="0"/>
              <w:adjustRightInd w:val="0"/>
              <w:rPr>
                <w:rFonts w:eastAsiaTheme="minorHAnsi"/>
                <w:sz w:val="20"/>
                <w:szCs w:val="20"/>
                <w:lang w:eastAsia="en-US"/>
              </w:rPr>
            </w:pPr>
          </w:p>
          <w:p w14:paraId="04801D96" w14:textId="77777777" w:rsidR="002E2654" w:rsidRPr="00151F80" w:rsidRDefault="002E2654" w:rsidP="000915BF">
            <w:pPr>
              <w:suppressAutoHyphens/>
              <w:rPr>
                <w:rFonts w:eastAsiaTheme="minorHAnsi"/>
                <w:sz w:val="20"/>
                <w:szCs w:val="20"/>
                <w:lang w:eastAsia="en-US"/>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41FBC54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2CC2110"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1C1D4EB6"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2B61652D"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527326A5"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269E63BB"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2564C3F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1" w:type="dxa"/>
            <w:tcBorders>
              <w:top w:val="single" w:sz="4" w:space="0" w:color="auto"/>
              <w:left w:val="single" w:sz="4" w:space="0" w:color="auto"/>
              <w:bottom w:val="single" w:sz="4" w:space="0" w:color="auto"/>
              <w:right w:val="single" w:sz="4" w:space="0" w:color="auto"/>
            </w:tcBorders>
            <w:vAlign w:val="center"/>
          </w:tcPr>
          <w:p w14:paraId="25BEBC10"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214189C8"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84" w:type="dxa"/>
            <w:tcBorders>
              <w:top w:val="single" w:sz="4" w:space="0" w:color="auto"/>
              <w:left w:val="single" w:sz="4" w:space="0" w:color="auto"/>
              <w:bottom w:val="single" w:sz="4" w:space="0" w:color="auto"/>
              <w:right w:val="single" w:sz="4" w:space="0" w:color="auto"/>
            </w:tcBorders>
            <w:vAlign w:val="center"/>
          </w:tcPr>
          <w:p w14:paraId="6A4F7A92"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8" w:type="dxa"/>
            <w:tcBorders>
              <w:top w:val="single" w:sz="4" w:space="0" w:color="auto"/>
              <w:left w:val="single" w:sz="4" w:space="0" w:color="auto"/>
              <w:bottom w:val="single" w:sz="4" w:space="0" w:color="auto"/>
              <w:right w:val="single" w:sz="4" w:space="0" w:color="auto"/>
            </w:tcBorders>
            <w:vAlign w:val="center"/>
          </w:tcPr>
          <w:p w14:paraId="061E26BB"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74" w:type="dxa"/>
            <w:tcBorders>
              <w:top w:val="single" w:sz="4" w:space="0" w:color="auto"/>
              <w:left w:val="single" w:sz="4" w:space="0" w:color="auto"/>
              <w:bottom w:val="single" w:sz="4" w:space="0" w:color="auto"/>
              <w:right w:val="single" w:sz="4" w:space="0" w:color="auto"/>
            </w:tcBorders>
            <w:vAlign w:val="center"/>
          </w:tcPr>
          <w:p w14:paraId="4DC098CB"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vAlign w:val="center"/>
          </w:tcPr>
          <w:p w14:paraId="70B27ACF"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vAlign w:val="center"/>
          </w:tcPr>
          <w:p w14:paraId="0A1E59F4"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496D97C4"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78" w:type="dxa"/>
            <w:tcBorders>
              <w:top w:val="single" w:sz="4" w:space="0" w:color="auto"/>
              <w:left w:val="single" w:sz="4" w:space="0" w:color="auto"/>
              <w:bottom w:val="single" w:sz="4" w:space="0" w:color="auto"/>
              <w:right w:val="single" w:sz="4" w:space="0" w:color="auto"/>
            </w:tcBorders>
            <w:vAlign w:val="center"/>
          </w:tcPr>
          <w:p w14:paraId="0C6427E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30" w:type="dxa"/>
            <w:tcBorders>
              <w:top w:val="single" w:sz="4" w:space="0" w:color="auto"/>
              <w:left w:val="single" w:sz="4" w:space="0" w:color="auto"/>
              <w:bottom w:val="single" w:sz="4" w:space="0" w:color="auto"/>
              <w:right w:val="single" w:sz="4" w:space="0" w:color="auto"/>
            </w:tcBorders>
            <w:vAlign w:val="center"/>
          </w:tcPr>
          <w:p w14:paraId="795B7965" w14:textId="77777777" w:rsidR="002E2654" w:rsidRPr="00151F80" w:rsidRDefault="002E2654" w:rsidP="000915BF">
            <w:pPr>
              <w:suppressAutoHyphens/>
              <w:autoSpaceDE w:val="0"/>
              <w:autoSpaceDN w:val="0"/>
              <w:adjustRightInd w:val="0"/>
              <w:rPr>
                <w:rFonts w:eastAsiaTheme="minorHAnsi"/>
                <w:sz w:val="20"/>
                <w:szCs w:val="20"/>
                <w:lang w:eastAsia="en-US"/>
              </w:rPr>
            </w:pPr>
          </w:p>
        </w:tc>
      </w:tr>
      <w:tr w:rsidR="00151F80" w:rsidRPr="00151F80" w14:paraId="623F2FB3" w14:textId="77777777" w:rsidTr="00D8072C">
        <w:trPr>
          <w:trHeight w:val="200"/>
        </w:trPr>
        <w:tc>
          <w:tcPr>
            <w:tcW w:w="913" w:type="dxa"/>
            <w:vMerge/>
            <w:tcBorders>
              <w:top w:val="single" w:sz="4" w:space="0" w:color="auto"/>
              <w:left w:val="single" w:sz="4" w:space="0" w:color="auto"/>
              <w:bottom w:val="single" w:sz="4" w:space="0" w:color="auto"/>
              <w:right w:val="single" w:sz="4" w:space="0" w:color="auto"/>
            </w:tcBorders>
          </w:tcPr>
          <w:p w14:paraId="36DA3DB3"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tcPr>
          <w:p w14:paraId="6D7DC933"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0D9CAD2E"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tcPr>
          <w:p w14:paraId="4EAC76BB"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567" w:type="dxa"/>
            <w:vMerge/>
            <w:tcBorders>
              <w:top w:val="single" w:sz="4" w:space="0" w:color="auto"/>
              <w:left w:val="single" w:sz="4" w:space="0" w:color="auto"/>
              <w:bottom w:val="single" w:sz="4" w:space="0" w:color="auto"/>
              <w:right w:val="single" w:sz="4" w:space="0" w:color="auto"/>
            </w:tcBorders>
          </w:tcPr>
          <w:p w14:paraId="4953C68A" w14:textId="77777777" w:rsidR="002E2654" w:rsidRPr="00151F80" w:rsidRDefault="002E2654" w:rsidP="000915BF">
            <w:pPr>
              <w:suppressAutoHyphens/>
              <w:autoSpaceDE w:val="0"/>
              <w:autoSpaceDN w:val="0"/>
              <w:adjustRightInd w:val="0"/>
              <w:jc w:val="both"/>
              <w:rPr>
                <w:rFonts w:eastAsiaTheme="minorHAnsi"/>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2DF47779"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vAlign w:val="center"/>
          </w:tcPr>
          <w:p w14:paraId="1698208C"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15" w:type="dxa"/>
            <w:gridSpan w:val="2"/>
            <w:tcBorders>
              <w:top w:val="single" w:sz="4" w:space="0" w:color="auto"/>
              <w:left w:val="single" w:sz="4" w:space="0" w:color="auto"/>
              <w:bottom w:val="single" w:sz="4" w:space="0" w:color="auto"/>
              <w:right w:val="single" w:sz="4" w:space="0" w:color="auto"/>
            </w:tcBorders>
            <w:vAlign w:val="center"/>
          </w:tcPr>
          <w:p w14:paraId="65254830"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1" w:type="dxa"/>
            <w:tcBorders>
              <w:top w:val="single" w:sz="4" w:space="0" w:color="auto"/>
              <w:left w:val="single" w:sz="4" w:space="0" w:color="auto"/>
              <w:bottom w:val="single" w:sz="4" w:space="0" w:color="auto"/>
              <w:right w:val="single" w:sz="4" w:space="0" w:color="auto"/>
            </w:tcBorders>
            <w:vAlign w:val="center"/>
          </w:tcPr>
          <w:p w14:paraId="624F5584"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14:paraId="1890A15E"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84" w:type="dxa"/>
            <w:tcBorders>
              <w:top w:val="single" w:sz="4" w:space="0" w:color="auto"/>
              <w:left w:val="single" w:sz="4" w:space="0" w:color="auto"/>
              <w:bottom w:val="single" w:sz="4" w:space="0" w:color="auto"/>
              <w:right w:val="single" w:sz="4" w:space="0" w:color="auto"/>
            </w:tcBorders>
            <w:vAlign w:val="center"/>
          </w:tcPr>
          <w:p w14:paraId="7F8B42A6"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8" w:type="dxa"/>
            <w:tcBorders>
              <w:top w:val="single" w:sz="4" w:space="0" w:color="auto"/>
              <w:left w:val="single" w:sz="4" w:space="0" w:color="auto"/>
              <w:bottom w:val="single" w:sz="4" w:space="0" w:color="auto"/>
              <w:right w:val="single" w:sz="4" w:space="0" w:color="auto"/>
            </w:tcBorders>
            <w:vAlign w:val="center"/>
          </w:tcPr>
          <w:p w14:paraId="1C88E0A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974" w:type="dxa"/>
            <w:tcBorders>
              <w:top w:val="single" w:sz="4" w:space="0" w:color="auto"/>
              <w:left w:val="single" w:sz="4" w:space="0" w:color="auto"/>
              <w:bottom w:val="single" w:sz="4" w:space="0" w:color="auto"/>
              <w:right w:val="single" w:sz="4" w:space="0" w:color="auto"/>
            </w:tcBorders>
            <w:vAlign w:val="center"/>
          </w:tcPr>
          <w:p w14:paraId="4A1F345E"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1013" w:type="dxa"/>
            <w:tcBorders>
              <w:top w:val="single" w:sz="4" w:space="0" w:color="auto"/>
              <w:left w:val="single" w:sz="4" w:space="0" w:color="auto"/>
              <w:bottom w:val="single" w:sz="4" w:space="0" w:color="auto"/>
              <w:right w:val="single" w:sz="4" w:space="0" w:color="auto"/>
            </w:tcBorders>
            <w:vAlign w:val="center"/>
          </w:tcPr>
          <w:p w14:paraId="2A28E1DA"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vAlign w:val="center"/>
          </w:tcPr>
          <w:p w14:paraId="7D6D2AA7"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14:paraId="600A4D4A"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778" w:type="dxa"/>
            <w:tcBorders>
              <w:top w:val="single" w:sz="4" w:space="0" w:color="auto"/>
              <w:left w:val="single" w:sz="4" w:space="0" w:color="auto"/>
              <w:bottom w:val="single" w:sz="4" w:space="0" w:color="auto"/>
              <w:right w:val="single" w:sz="4" w:space="0" w:color="auto"/>
            </w:tcBorders>
            <w:vAlign w:val="center"/>
          </w:tcPr>
          <w:p w14:paraId="0643FD35" w14:textId="77777777" w:rsidR="002E2654" w:rsidRPr="00151F80" w:rsidRDefault="002E2654" w:rsidP="000915BF">
            <w:pPr>
              <w:suppressAutoHyphens/>
              <w:autoSpaceDE w:val="0"/>
              <w:autoSpaceDN w:val="0"/>
              <w:adjustRightInd w:val="0"/>
              <w:rPr>
                <w:rFonts w:eastAsiaTheme="minorHAnsi"/>
                <w:sz w:val="20"/>
                <w:szCs w:val="20"/>
                <w:lang w:eastAsia="en-US"/>
              </w:rPr>
            </w:pPr>
          </w:p>
        </w:tc>
        <w:tc>
          <w:tcPr>
            <w:tcW w:w="830" w:type="dxa"/>
            <w:tcBorders>
              <w:top w:val="single" w:sz="4" w:space="0" w:color="auto"/>
              <w:left w:val="single" w:sz="4" w:space="0" w:color="auto"/>
              <w:bottom w:val="single" w:sz="4" w:space="0" w:color="auto"/>
              <w:right w:val="single" w:sz="4" w:space="0" w:color="auto"/>
            </w:tcBorders>
            <w:vAlign w:val="center"/>
          </w:tcPr>
          <w:p w14:paraId="79558E40" w14:textId="77777777" w:rsidR="002E2654" w:rsidRPr="00151F80" w:rsidRDefault="002E2654" w:rsidP="000915BF">
            <w:pPr>
              <w:suppressAutoHyphens/>
              <w:autoSpaceDE w:val="0"/>
              <w:autoSpaceDN w:val="0"/>
              <w:adjustRightInd w:val="0"/>
              <w:rPr>
                <w:rFonts w:eastAsiaTheme="minorHAnsi"/>
                <w:sz w:val="20"/>
                <w:szCs w:val="20"/>
                <w:lang w:eastAsia="en-US"/>
              </w:rPr>
            </w:pPr>
          </w:p>
        </w:tc>
      </w:tr>
    </w:tbl>
    <w:p w14:paraId="2D15C902" w14:textId="77777777" w:rsidR="002E2654" w:rsidRPr="00151F80" w:rsidRDefault="002E2654" w:rsidP="000915BF">
      <w:pPr>
        <w:suppressAutoHyphens/>
        <w:autoSpaceDE w:val="0"/>
        <w:autoSpaceDN w:val="0"/>
        <w:adjustRightInd w:val="0"/>
        <w:ind w:firstLine="540"/>
        <w:jc w:val="both"/>
        <w:rPr>
          <w:rFonts w:eastAsiaTheme="minorHAnsi"/>
          <w:sz w:val="28"/>
          <w:szCs w:val="28"/>
          <w:vertAlign w:val="superscript"/>
          <w:lang w:eastAsia="en-US"/>
        </w:rPr>
      </w:pPr>
      <w:bookmarkStart w:id="16" w:name="Par241"/>
      <w:bookmarkEnd w:id="16"/>
      <w:r w:rsidRPr="00151F80">
        <w:rPr>
          <w:rFonts w:eastAsiaTheme="minorHAnsi"/>
          <w:sz w:val="28"/>
          <w:szCs w:val="28"/>
          <w:vertAlign w:val="superscript"/>
          <w:lang w:eastAsia="en-US"/>
        </w:rPr>
        <w:t>______________________________</w:t>
      </w:r>
    </w:p>
    <w:p w14:paraId="37CD298B" w14:textId="77777777" w:rsidR="002E2654" w:rsidRPr="00151F80" w:rsidRDefault="002E2654" w:rsidP="000915BF">
      <w:pPr>
        <w:suppressAutoHyphens/>
        <w:autoSpaceDE w:val="0"/>
        <w:autoSpaceDN w:val="0"/>
        <w:adjustRightInd w:val="0"/>
        <w:ind w:firstLine="540"/>
        <w:jc w:val="both"/>
        <w:rPr>
          <w:rFonts w:eastAsiaTheme="minorHAnsi"/>
          <w:sz w:val="20"/>
          <w:szCs w:val="20"/>
          <w:lang w:eastAsia="en-US"/>
        </w:rPr>
      </w:pPr>
      <w:r w:rsidRPr="00151F80">
        <w:rPr>
          <w:rFonts w:eastAsiaTheme="minorHAnsi"/>
          <w:sz w:val="20"/>
          <w:szCs w:val="20"/>
          <w:vertAlign w:val="superscript"/>
          <w:lang w:eastAsia="en-US"/>
        </w:rPr>
        <w:t>1</w:t>
      </w:r>
      <w:r w:rsidRPr="00151F80">
        <w:rPr>
          <w:rFonts w:eastAsiaTheme="minorHAnsi"/>
          <w:sz w:val="20"/>
          <w:szCs w:val="20"/>
          <w:lang w:eastAsia="en-US"/>
        </w:rPr>
        <w:t xml:space="preserve"> Номер распределения показателей объема муниципальных услуг (работ), содержащихся в муниципальном задании на оказание муниципальных услуг (работ) (далее - муниципальное задание).</w:t>
      </w:r>
      <w:bookmarkStart w:id="17" w:name="Par242"/>
      <w:bookmarkEnd w:id="17"/>
    </w:p>
    <w:p w14:paraId="54BF8ED7" w14:textId="77777777" w:rsidR="002E2654" w:rsidRPr="00151F80" w:rsidRDefault="002E2654" w:rsidP="000915BF">
      <w:pPr>
        <w:suppressAutoHyphens/>
        <w:autoSpaceDE w:val="0"/>
        <w:autoSpaceDN w:val="0"/>
        <w:adjustRightInd w:val="0"/>
        <w:ind w:firstLine="540"/>
        <w:jc w:val="both"/>
        <w:rPr>
          <w:rFonts w:eastAsiaTheme="minorHAnsi"/>
          <w:sz w:val="20"/>
          <w:szCs w:val="20"/>
          <w:lang w:eastAsia="en-US"/>
        </w:rPr>
      </w:pPr>
      <w:r w:rsidRPr="00151F80">
        <w:rPr>
          <w:rFonts w:eastAsiaTheme="minorHAnsi"/>
          <w:sz w:val="20"/>
          <w:szCs w:val="20"/>
          <w:vertAlign w:val="superscript"/>
          <w:lang w:eastAsia="en-US"/>
        </w:rPr>
        <w:lastRenderedPageBreak/>
        <w:t>2</w:t>
      </w:r>
      <w:r w:rsidRPr="00151F80">
        <w:rPr>
          <w:rFonts w:eastAsiaTheme="minorHAnsi"/>
          <w:sz w:val="20"/>
          <w:szCs w:val="20"/>
          <w:lang w:eastAsia="en-US"/>
        </w:rPr>
        <w:t xml:space="preserve"> Номер муниципального задания.</w:t>
      </w:r>
    </w:p>
    <w:p w14:paraId="53D7A3AC" w14:textId="77777777" w:rsidR="002E2654" w:rsidRPr="00151F80" w:rsidRDefault="002E2654" w:rsidP="000915BF">
      <w:pPr>
        <w:suppressAutoHyphens/>
        <w:autoSpaceDE w:val="0"/>
        <w:autoSpaceDN w:val="0"/>
        <w:adjustRightInd w:val="0"/>
        <w:ind w:firstLine="540"/>
        <w:jc w:val="both"/>
        <w:rPr>
          <w:rFonts w:eastAsiaTheme="minorHAnsi"/>
          <w:sz w:val="20"/>
          <w:szCs w:val="20"/>
          <w:lang w:eastAsia="en-US"/>
        </w:rPr>
      </w:pPr>
      <w:bookmarkStart w:id="18" w:name="Par243"/>
      <w:bookmarkEnd w:id="18"/>
      <w:r w:rsidRPr="00151F80">
        <w:rPr>
          <w:rFonts w:eastAsiaTheme="minorHAnsi"/>
          <w:sz w:val="20"/>
          <w:szCs w:val="20"/>
          <w:vertAlign w:val="superscript"/>
          <w:lang w:eastAsia="en-US"/>
        </w:rPr>
        <w:t>3</w:t>
      </w:r>
      <w:r w:rsidRPr="00151F80">
        <w:rPr>
          <w:rFonts w:eastAsiaTheme="minorHAnsi"/>
          <w:sz w:val="20"/>
          <w:szCs w:val="20"/>
          <w:lang w:eastAsia="en-US"/>
        </w:rPr>
        <w:t xml:space="preserve"> Заполняется в случае досрочного прекращения выполнения распределения показателей объема муниципальных услуг (работ), содержащихся в муниципальном задании, утвержденного обособленному подразделению.</w:t>
      </w:r>
    </w:p>
    <w:p w14:paraId="12AEE7F6" w14:textId="77777777" w:rsidR="002E2654" w:rsidRPr="00151F80" w:rsidRDefault="002E2654" w:rsidP="000915BF">
      <w:pPr>
        <w:suppressAutoHyphens/>
        <w:autoSpaceDE w:val="0"/>
        <w:autoSpaceDN w:val="0"/>
        <w:adjustRightInd w:val="0"/>
        <w:ind w:firstLine="540"/>
        <w:jc w:val="both"/>
        <w:rPr>
          <w:rFonts w:eastAsiaTheme="minorHAnsi"/>
          <w:sz w:val="20"/>
          <w:szCs w:val="20"/>
          <w:lang w:eastAsia="en-US"/>
        </w:rPr>
      </w:pPr>
      <w:bookmarkStart w:id="19" w:name="Par244"/>
      <w:bookmarkEnd w:id="19"/>
      <w:r w:rsidRPr="00151F80">
        <w:rPr>
          <w:rFonts w:eastAsiaTheme="minorHAnsi"/>
          <w:sz w:val="20"/>
          <w:szCs w:val="20"/>
          <w:vertAlign w:val="superscript"/>
          <w:lang w:eastAsia="en-US"/>
        </w:rPr>
        <w:t>4</w:t>
      </w:r>
      <w:r w:rsidRPr="00151F80">
        <w:rPr>
          <w:rFonts w:eastAsiaTheme="minorHAnsi"/>
          <w:sz w:val="20"/>
          <w:szCs w:val="20"/>
          <w:lang w:eastAsia="en-US"/>
        </w:rPr>
        <w:t xml:space="preserve"> Формируется при установлении распределения показателей объема муниципальных услуг (работ), содержащихся в муниципальном задании, и содержит требования к оказанию муниципальной (</w:t>
      </w:r>
      <w:proofErr w:type="spellStart"/>
      <w:r w:rsidRPr="00151F80">
        <w:rPr>
          <w:rFonts w:eastAsiaTheme="minorHAnsi"/>
          <w:sz w:val="20"/>
          <w:szCs w:val="20"/>
          <w:lang w:eastAsia="en-US"/>
        </w:rPr>
        <w:t>ых</w:t>
      </w:r>
      <w:proofErr w:type="spellEnd"/>
      <w:r w:rsidRPr="00151F80">
        <w:rPr>
          <w:rFonts w:eastAsiaTheme="minorHAnsi"/>
          <w:sz w:val="20"/>
          <w:szCs w:val="20"/>
          <w:lang w:eastAsia="en-US"/>
        </w:rPr>
        <w:t>) услуги (услуг) и выполнению работы (работ) обособленным подразделением раздельно по каждой из муниципальных услуг (работ) с указанием порядкового номера раздела.</w:t>
      </w:r>
    </w:p>
    <w:p w14:paraId="5B05801D" w14:textId="77777777" w:rsidR="002E2654" w:rsidRPr="00151F80" w:rsidRDefault="002E2654" w:rsidP="000915BF">
      <w:pPr>
        <w:suppressAutoHyphens/>
        <w:autoSpaceDE w:val="0"/>
        <w:autoSpaceDN w:val="0"/>
        <w:adjustRightInd w:val="0"/>
        <w:ind w:firstLine="540"/>
        <w:jc w:val="both"/>
        <w:rPr>
          <w:rFonts w:eastAsiaTheme="minorHAnsi"/>
          <w:sz w:val="20"/>
          <w:szCs w:val="20"/>
          <w:lang w:eastAsia="en-US"/>
        </w:rPr>
      </w:pPr>
      <w:bookmarkStart w:id="20" w:name="Par245"/>
      <w:bookmarkEnd w:id="20"/>
      <w:r w:rsidRPr="00151F80">
        <w:rPr>
          <w:rFonts w:eastAsiaTheme="minorHAnsi"/>
          <w:sz w:val="20"/>
          <w:szCs w:val="20"/>
          <w:vertAlign w:val="superscript"/>
          <w:lang w:eastAsia="en-US"/>
        </w:rPr>
        <w:t>5</w:t>
      </w:r>
      <w:r w:rsidRPr="00151F80">
        <w:rPr>
          <w:rFonts w:eastAsiaTheme="minorHAnsi"/>
          <w:sz w:val="20"/>
          <w:szCs w:val="20"/>
          <w:lang w:eastAsia="en-US"/>
        </w:rPr>
        <w:t xml:space="preserve"> Заполняется в соответствии с муниципальным заданием.</w:t>
      </w:r>
    </w:p>
    <w:p w14:paraId="5B84D46C" w14:textId="77777777" w:rsidR="00835551" w:rsidRPr="00151F80" w:rsidRDefault="00835551" w:rsidP="000915BF">
      <w:pPr>
        <w:suppressAutoHyphens/>
        <w:autoSpaceDE w:val="0"/>
        <w:autoSpaceDN w:val="0"/>
        <w:adjustRightInd w:val="0"/>
        <w:ind w:firstLine="540"/>
        <w:jc w:val="both"/>
        <w:rPr>
          <w:rFonts w:eastAsiaTheme="minorHAnsi"/>
          <w:sz w:val="20"/>
          <w:szCs w:val="20"/>
          <w:lang w:eastAsia="en-US"/>
        </w:rPr>
        <w:sectPr w:rsidR="00835551" w:rsidRPr="00151F80" w:rsidSect="00B8534C">
          <w:pgSz w:w="16838" w:h="11905" w:orient="landscape" w:code="9"/>
          <w:pgMar w:top="1418" w:right="567" w:bottom="1134" w:left="1985" w:header="720" w:footer="720" w:gutter="0"/>
          <w:pgNumType w:start="1"/>
          <w:cols w:space="720"/>
          <w:titlePg/>
          <w:docGrid w:linePitch="326"/>
        </w:sectPr>
      </w:pPr>
    </w:p>
    <w:p w14:paraId="0566D53D" w14:textId="77777777" w:rsidR="002E2654" w:rsidRPr="00151F80" w:rsidRDefault="002E2654" w:rsidP="00F17E69">
      <w:pPr>
        <w:suppressAutoHyphens/>
        <w:autoSpaceDE w:val="0"/>
        <w:autoSpaceDN w:val="0"/>
        <w:adjustRightInd w:val="0"/>
        <w:spacing w:line="240" w:lineRule="exact"/>
        <w:ind w:left="3261"/>
        <w:jc w:val="center"/>
        <w:outlineLvl w:val="1"/>
        <w:rPr>
          <w:sz w:val="28"/>
          <w:szCs w:val="28"/>
        </w:rPr>
      </w:pPr>
      <w:r w:rsidRPr="00151F80">
        <w:rPr>
          <w:sz w:val="28"/>
          <w:szCs w:val="28"/>
        </w:rPr>
        <w:lastRenderedPageBreak/>
        <w:t>Приложение 3</w:t>
      </w:r>
    </w:p>
    <w:p w14:paraId="0BD2BD95" w14:textId="2EE53796" w:rsidR="00887A9A" w:rsidRPr="00F17E69" w:rsidRDefault="002E2654" w:rsidP="00F17E69">
      <w:pPr>
        <w:suppressAutoHyphens/>
        <w:autoSpaceDE w:val="0"/>
        <w:autoSpaceDN w:val="0"/>
        <w:adjustRightInd w:val="0"/>
        <w:spacing w:line="240" w:lineRule="exact"/>
        <w:ind w:left="3261"/>
        <w:jc w:val="both"/>
        <w:rPr>
          <w:bCs/>
          <w:sz w:val="28"/>
          <w:szCs w:val="28"/>
        </w:rPr>
      </w:pPr>
      <w:r w:rsidRPr="00151F80">
        <w:rPr>
          <w:bCs/>
          <w:sz w:val="28"/>
          <w:szCs w:val="28"/>
        </w:rPr>
        <w:t>к Порядку</w:t>
      </w:r>
      <w:r w:rsidRPr="00151F80">
        <w:rPr>
          <w:b/>
          <w:bCs/>
          <w:sz w:val="28"/>
          <w:szCs w:val="28"/>
        </w:rPr>
        <w:t xml:space="preserve"> </w:t>
      </w:r>
      <w:r w:rsidRPr="00151F80">
        <w:rPr>
          <w:bCs/>
          <w:sz w:val="28"/>
          <w:szCs w:val="28"/>
        </w:rPr>
        <w:t xml:space="preserve">формирования и финансового обеспечения выполнения муниципального задания в отношении муниципальных учреждений </w:t>
      </w:r>
      <w:r w:rsidR="002D2167" w:rsidRPr="00151F80">
        <w:rPr>
          <w:bCs/>
          <w:sz w:val="28"/>
          <w:szCs w:val="28"/>
        </w:rPr>
        <w:t xml:space="preserve">Благодарненского муниципального округа </w:t>
      </w:r>
      <w:r w:rsidR="00F17E69">
        <w:rPr>
          <w:bCs/>
          <w:sz w:val="28"/>
          <w:szCs w:val="28"/>
        </w:rPr>
        <w:t>Ставропольского края</w:t>
      </w:r>
    </w:p>
    <w:p w14:paraId="7BD714F5" w14:textId="77777777" w:rsidR="004C710F" w:rsidRPr="00151F80" w:rsidRDefault="004C710F" w:rsidP="008536B6">
      <w:pPr>
        <w:suppressAutoHyphens/>
        <w:ind w:left="7938"/>
        <w:jc w:val="both"/>
        <w:rPr>
          <w:sz w:val="28"/>
          <w:szCs w:val="28"/>
        </w:rPr>
      </w:pPr>
    </w:p>
    <w:p w14:paraId="008F9790" w14:textId="77777777" w:rsidR="002E2654" w:rsidRPr="00151F80" w:rsidRDefault="002E2654" w:rsidP="000915BF">
      <w:pPr>
        <w:suppressAutoHyphens/>
        <w:jc w:val="right"/>
        <w:rPr>
          <w:sz w:val="28"/>
          <w:szCs w:val="28"/>
        </w:rPr>
      </w:pPr>
      <w:r w:rsidRPr="00151F80">
        <w:rPr>
          <w:sz w:val="28"/>
          <w:szCs w:val="28"/>
        </w:rPr>
        <w:t>Форма</w:t>
      </w:r>
    </w:p>
    <w:p w14:paraId="1FB6148E" w14:textId="77777777" w:rsidR="002E2654" w:rsidRPr="00151F80" w:rsidRDefault="002E2654" w:rsidP="000915BF">
      <w:pPr>
        <w:suppressAutoHyphens/>
        <w:jc w:val="right"/>
        <w:rPr>
          <w:sz w:val="28"/>
          <w:szCs w:val="28"/>
        </w:rPr>
      </w:pPr>
    </w:p>
    <w:p w14:paraId="273F49A1" w14:textId="77777777" w:rsidR="002E2654" w:rsidRPr="00151F80" w:rsidRDefault="002E2654" w:rsidP="000915BF">
      <w:pPr>
        <w:suppressAutoHyphens/>
        <w:autoSpaceDE w:val="0"/>
        <w:autoSpaceDN w:val="0"/>
        <w:adjustRightInd w:val="0"/>
        <w:jc w:val="center"/>
        <w:rPr>
          <w:sz w:val="28"/>
          <w:szCs w:val="28"/>
        </w:rPr>
      </w:pPr>
    </w:p>
    <w:p w14:paraId="123AFBB5" w14:textId="77777777" w:rsidR="004C710F" w:rsidRPr="00151F80" w:rsidRDefault="004C710F" w:rsidP="000915BF">
      <w:pPr>
        <w:suppressAutoHyphens/>
        <w:autoSpaceDE w:val="0"/>
        <w:autoSpaceDN w:val="0"/>
        <w:adjustRightInd w:val="0"/>
        <w:jc w:val="center"/>
        <w:rPr>
          <w:sz w:val="28"/>
          <w:szCs w:val="28"/>
        </w:rPr>
      </w:pPr>
    </w:p>
    <w:p w14:paraId="41F873C0"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 xml:space="preserve">ОТЧЕТ </w:t>
      </w:r>
    </w:p>
    <w:p w14:paraId="737D6F2A" w14:textId="49CC439F" w:rsidR="002E2654" w:rsidRPr="00151F80" w:rsidRDefault="00F17E69" w:rsidP="000915BF">
      <w:pPr>
        <w:suppressAutoHyphens/>
        <w:autoSpaceDE w:val="0"/>
        <w:autoSpaceDN w:val="0"/>
        <w:adjustRightInd w:val="0"/>
        <w:jc w:val="center"/>
        <w:rPr>
          <w:sz w:val="28"/>
          <w:szCs w:val="28"/>
        </w:rPr>
      </w:pPr>
      <w:r w:rsidRPr="00151F80">
        <w:rPr>
          <w:sz w:val="28"/>
          <w:szCs w:val="28"/>
        </w:rPr>
        <w:t xml:space="preserve">о выполнении муниципального задания </w:t>
      </w:r>
      <w:r w:rsidR="002E2654" w:rsidRPr="00151F80">
        <w:rPr>
          <w:sz w:val="28"/>
          <w:szCs w:val="28"/>
        </w:rPr>
        <w:t>№</w:t>
      </w:r>
    </w:p>
    <w:p w14:paraId="682D8120"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на 20 ____ год и плановый период 20 ____ и 20 ____ годов</w:t>
      </w:r>
    </w:p>
    <w:p w14:paraId="34BF9E90" w14:textId="234D2D05" w:rsidR="002E2654" w:rsidRPr="00151F80" w:rsidRDefault="002E2654" w:rsidP="000915BF">
      <w:pPr>
        <w:suppressAutoHyphens/>
        <w:autoSpaceDE w:val="0"/>
        <w:autoSpaceDN w:val="0"/>
        <w:adjustRightInd w:val="0"/>
        <w:jc w:val="center"/>
        <w:rPr>
          <w:sz w:val="28"/>
          <w:szCs w:val="28"/>
        </w:rPr>
      </w:pPr>
      <w:r w:rsidRPr="00151F80">
        <w:rPr>
          <w:sz w:val="28"/>
          <w:szCs w:val="28"/>
        </w:rPr>
        <w:t xml:space="preserve">от </w:t>
      </w:r>
      <w:proofErr w:type="gramStart"/>
      <w:r w:rsidRPr="00151F80">
        <w:rPr>
          <w:sz w:val="28"/>
          <w:szCs w:val="28"/>
        </w:rPr>
        <w:t>« _</w:t>
      </w:r>
      <w:proofErr w:type="gramEnd"/>
      <w:r w:rsidR="00F17E69">
        <w:rPr>
          <w:sz w:val="28"/>
          <w:szCs w:val="28"/>
        </w:rPr>
        <w:t>___ » _______________ 20 ____ года</w:t>
      </w:r>
    </w:p>
    <w:p w14:paraId="5671F44E" w14:textId="77777777" w:rsidR="002E2654" w:rsidRPr="00151F80" w:rsidRDefault="002E2654" w:rsidP="000915BF">
      <w:pPr>
        <w:suppressAutoHyphens/>
        <w:autoSpaceDE w:val="0"/>
        <w:autoSpaceDN w:val="0"/>
        <w:adjustRightInd w:val="0"/>
        <w:jc w:val="center"/>
        <w:rPr>
          <w:sz w:val="28"/>
          <w:szCs w:val="28"/>
        </w:rPr>
      </w:pPr>
    </w:p>
    <w:p w14:paraId="1C7010A3" w14:textId="77777777" w:rsidR="004C710F" w:rsidRPr="00151F80" w:rsidRDefault="004C710F" w:rsidP="000915BF">
      <w:pPr>
        <w:suppressAutoHyphens/>
        <w:autoSpaceDE w:val="0"/>
        <w:autoSpaceDN w:val="0"/>
        <w:adjustRightInd w:val="0"/>
        <w:jc w:val="center"/>
        <w:rPr>
          <w:sz w:val="28"/>
          <w:szCs w:val="28"/>
        </w:rPr>
      </w:pPr>
    </w:p>
    <w:p w14:paraId="6CB63BF6" w14:textId="77777777" w:rsidR="002E2654" w:rsidRPr="00151F80" w:rsidRDefault="002E2654" w:rsidP="000915BF">
      <w:pPr>
        <w:suppressAutoHyphens/>
        <w:autoSpaceDE w:val="0"/>
        <w:autoSpaceDN w:val="0"/>
        <w:adjustRightInd w:val="0"/>
        <w:rPr>
          <w:sz w:val="28"/>
          <w:szCs w:val="28"/>
        </w:rPr>
      </w:pPr>
    </w:p>
    <w:tbl>
      <w:tblPr>
        <w:tblpPr w:leftFromText="180" w:rightFromText="180" w:vertAnchor="text" w:horzAnchor="margin" w:tblpXSpec="right"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196"/>
      </w:tblGrid>
      <w:tr w:rsidR="00151F80" w:rsidRPr="00151F80" w14:paraId="53C5AF87" w14:textId="77777777" w:rsidTr="000445CF">
        <w:trPr>
          <w:trHeight w:val="353"/>
        </w:trPr>
        <w:tc>
          <w:tcPr>
            <w:tcW w:w="3082" w:type="dxa"/>
            <w:tcBorders>
              <w:top w:val="nil"/>
              <w:left w:val="nil"/>
              <w:bottom w:val="nil"/>
              <w:right w:val="single" w:sz="4" w:space="0" w:color="auto"/>
            </w:tcBorders>
          </w:tcPr>
          <w:p w14:paraId="26272E3A" w14:textId="77777777" w:rsidR="002E2654" w:rsidRPr="00151F80" w:rsidRDefault="002E2654" w:rsidP="000915BF">
            <w:pPr>
              <w:suppressAutoHyphens/>
              <w:autoSpaceDE w:val="0"/>
              <w:autoSpaceDN w:val="0"/>
              <w:adjustRightInd w:val="0"/>
              <w:jc w:val="center"/>
              <w:rPr>
                <w:sz w:val="28"/>
                <w:szCs w:val="28"/>
              </w:rPr>
            </w:pPr>
          </w:p>
        </w:tc>
        <w:tc>
          <w:tcPr>
            <w:tcW w:w="1196" w:type="dxa"/>
            <w:tcBorders>
              <w:top w:val="single" w:sz="4" w:space="0" w:color="auto"/>
              <w:left w:val="single" w:sz="4" w:space="0" w:color="auto"/>
              <w:bottom w:val="single" w:sz="4" w:space="0" w:color="auto"/>
              <w:right w:val="single" w:sz="4" w:space="0" w:color="auto"/>
            </w:tcBorders>
            <w:hideMark/>
          </w:tcPr>
          <w:p w14:paraId="4825233D"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Коды</w:t>
            </w:r>
          </w:p>
        </w:tc>
      </w:tr>
      <w:tr w:rsidR="00151F80" w:rsidRPr="00151F80" w14:paraId="2CAEE5CD" w14:textId="77777777" w:rsidTr="000445CF">
        <w:trPr>
          <w:trHeight w:val="180"/>
        </w:trPr>
        <w:tc>
          <w:tcPr>
            <w:tcW w:w="3082" w:type="dxa"/>
            <w:tcBorders>
              <w:top w:val="nil"/>
              <w:left w:val="nil"/>
              <w:bottom w:val="nil"/>
              <w:right w:val="single" w:sz="4" w:space="0" w:color="auto"/>
            </w:tcBorders>
            <w:vAlign w:val="center"/>
            <w:hideMark/>
          </w:tcPr>
          <w:p w14:paraId="61EBBC1C" w14:textId="77777777" w:rsidR="002E2654" w:rsidRPr="00151F80" w:rsidRDefault="002E2654" w:rsidP="000915BF">
            <w:pPr>
              <w:suppressAutoHyphens/>
              <w:jc w:val="right"/>
              <w:rPr>
                <w:sz w:val="28"/>
                <w:szCs w:val="28"/>
              </w:rPr>
            </w:pPr>
            <w:r w:rsidRPr="00151F80">
              <w:rPr>
                <w:sz w:val="28"/>
                <w:szCs w:val="28"/>
              </w:rPr>
              <w:t xml:space="preserve">Дата </w:t>
            </w:r>
          </w:p>
        </w:tc>
        <w:tc>
          <w:tcPr>
            <w:tcW w:w="1196" w:type="dxa"/>
            <w:tcBorders>
              <w:top w:val="single" w:sz="4" w:space="0" w:color="auto"/>
              <w:left w:val="single" w:sz="4" w:space="0" w:color="auto"/>
              <w:bottom w:val="single" w:sz="4" w:space="0" w:color="auto"/>
              <w:right w:val="single" w:sz="4" w:space="0" w:color="auto"/>
            </w:tcBorders>
          </w:tcPr>
          <w:p w14:paraId="2B9C77DB" w14:textId="77777777" w:rsidR="002E2654" w:rsidRPr="00151F80" w:rsidRDefault="002E2654" w:rsidP="000915BF">
            <w:pPr>
              <w:suppressAutoHyphens/>
              <w:autoSpaceDE w:val="0"/>
              <w:autoSpaceDN w:val="0"/>
              <w:adjustRightInd w:val="0"/>
              <w:rPr>
                <w:sz w:val="28"/>
                <w:szCs w:val="28"/>
              </w:rPr>
            </w:pPr>
          </w:p>
        </w:tc>
      </w:tr>
      <w:tr w:rsidR="00151F80" w:rsidRPr="00151F80" w14:paraId="548AB705" w14:textId="77777777" w:rsidTr="000445CF">
        <w:trPr>
          <w:trHeight w:val="558"/>
        </w:trPr>
        <w:tc>
          <w:tcPr>
            <w:tcW w:w="3082" w:type="dxa"/>
            <w:tcBorders>
              <w:top w:val="nil"/>
              <w:left w:val="nil"/>
              <w:bottom w:val="nil"/>
              <w:right w:val="single" w:sz="4" w:space="0" w:color="auto"/>
            </w:tcBorders>
            <w:vAlign w:val="center"/>
            <w:hideMark/>
          </w:tcPr>
          <w:p w14:paraId="4CB2A9C3" w14:textId="77777777" w:rsidR="002E2654" w:rsidRPr="00151F80" w:rsidRDefault="002E2654" w:rsidP="000915BF">
            <w:pPr>
              <w:suppressAutoHyphens/>
              <w:jc w:val="right"/>
              <w:rPr>
                <w:sz w:val="28"/>
                <w:szCs w:val="28"/>
              </w:rPr>
            </w:pPr>
            <w:r w:rsidRPr="00151F80">
              <w:rPr>
                <w:sz w:val="28"/>
                <w:szCs w:val="28"/>
              </w:rPr>
              <w:t xml:space="preserve">Код по сводному </w:t>
            </w:r>
          </w:p>
          <w:p w14:paraId="7D2771D5" w14:textId="77777777" w:rsidR="002E2654" w:rsidRPr="00151F80" w:rsidRDefault="002E2654" w:rsidP="000915BF">
            <w:pPr>
              <w:suppressAutoHyphens/>
              <w:jc w:val="right"/>
              <w:rPr>
                <w:sz w:val="28"/>
                <w:szCs w:val="28"/>
                <w:vertAlign w:val="superscript"/>
              </w:rPr>
            </w:pPr>
            <w:r w:rsidRPr="00151F80">
              <w:rPr>
                <w:sz w:val="28"/>
                <w:szCs w:val="28"/>
              </w:rPr>
              <w:t>реестру</w:t>
            </w:r>
          </w:p>
        </w:tc>
        <w:tc>
          <w:tcPr>
            <w:tcW w:w="1196" w:type="dxa"/>
            <w:tcBorders>
              <w:top w:val="single" w:sz="4" w:space="0" w:color="auto"/>
              <w:left w:val="single" w:sz="4" w:space="0" w:color="auto"/>
              <w:bottom w:val="single" w:sz="4" w:space="0" w:color="auto"/>
              <w:right w:val="single" w:sz="4" w:space="0" w:color="auto"/>
            </w:tcBorders>
          </w:tcPr>
          <w:p w14:paraId="6D46E9F8" w14:textId="77777777" w:rsidR="002E2654" w:rsidRPr="00151F80" w:rsidRDefault="002E2654" w:rsidP="000915BF">
            <w:pPr>
              <w:suppressAutoHyphens/>
              <w:autoSpaceDE w:val="0"/>
              <w:autoSpaceDN w:val="0"/>
              <w:adjustRightInd w:val="0"/>
              <w:rPr>
                <w:sz w:val="28"/>
                <w:szCs w:val="28"/>
              </w:rPr>
            </w:pPr>
          </w:p>
        </w:tc>
      </w:tr>
      <w:tr w:rsidR="00151F80" w:rsidRPr="00151F80" w14:paraId="1C2B9048" w14:textId="77777777" w:rsidTr="000445CF">
        <w:trPr>
          <w:trHeight w:val="180"/>
        </w:trPr>
        <w:tc>
          <w:tcPr>
            <w:tcW w:w="3082" w:type="dxa"/>
            <w:tcBorders>
              <w:top w:val="nil"/>
              <w:left w:val="nil"/>
              <w:bottom w:val="nil"/>
              <w:right w:val="single" w:sz="4" w:space="0" w:color="auto"/>
            </w:tcBorders>
            <w:vAlign w:val="center"/>
            <w:hideMark/>
          </w:tcPr>
          <w:p w14:paraId="689C1241"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tcBorders>
              <w:top w:val="single" w:sz="4" w:space="0" w:color="auto"/>
              <w:left w:val="single" w:sz="4" w:space="0" w:color="auto"/>
              <w:bottom w:val="single" w:sz="4" w:space="0" w:color="auto"/>
              <w:right w:val="single" w:sz="4" w:space="0" w:color="auto"/>
            </w:tcBorders>
          </w:tcPr>
          <w:p w14:paraId="467546D7" w14:textId="77777777" w:rsidR="002E2654" w:rsidRPr="00151F80" w:rsidRDefault="002E2654" w:rsidP="000915BF">
            <w:pPr>
              <w:suppressAutoHyphens/>
              <w:autoSpaceDE w:val="0"/>
              <w:autoSpaceDN w:val="0"/>
              <w:adjustRightInd w:val="0"/>
              <w:rPr>
                <w:sz w:val="28"/>
                <w:szCs w:val="28"/>
              </w:rPr>
            </w:pPr>
          </w:p>
        </w:tc>
      </w:tr>
      <w:tr w:rsidR="00151F80" w:rsidRPr="00151F80" w14:paraId="7A6E1787" w14:textId="77777777" w:rsidTr="000445CF">
        <w:trPr>
          <w:trHeight w:val="180"/>
        </w:trPr>
        <w:tc>
          <w:tcPr>
            <w:tcW w:w="3082" w:type="dxa"/>
            <w:tcBorders>
              <w:top w:val="nil"/>
              <w:left w:val="nil"/>
              <w:bottom w:val="nil"/>
              <w:right w:val="single" w:sz="4" w:space="0" w:color="auto"/>
            </w:tcBorders>
            <w:vAlign w:val="center"/>
            <w:hideMark/>
          </w:tcPr>
          <w:p w14:paraId="4E4ADC64"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tcBorders>
              <w:top w:val="single" w:sz="4" w:space="0" w:color="auto"/>
              <w:left w:val="single" w:sz="4" w:space="0" w:color="auto"/>
              <w:bottom w:val="single" w:sz="4" w:space="0" w:color="auto"/>
              <w:right w:val="single" w:sz="4" w:space="0" w:color="auto"/>
            </w:tcBorders>
          </w:tcPr>
          <w:p w14:paraId="28F5D80C" w14:textId="77777777" w:rsidR="002E2654" w:rsidRPr="00151F80" w:rsidRDefault="002E2654" w:rsidP="000915BF">
            <w:pPr>
              <w:suppressAutoHyphens/>
              <w:autoSpaceDE w:val="0"/>
              <w:autoSpaceDN w:val="0"/>
              <w:adjustRightInd w:val="0"/>
              <w:rPr>
                <w:sz w:val="28"/>
                <w:szCs w:val="28"/>
              </w:rPr>
            </w:pPr>
          </w:p>
        </w:tc>
      </w:tr>
      <w:tr w:rsidR="00151F80" w:rsidRPr="00151F80" w14:paraId="646FA87E" w14:textId="77777777" w:rsidTr="000445CF">
        <w:trPr>
          <w:trHeight w:val="180"/>
        </w:trPr>
        <w:tc>
          <w:tcPr>
            <w:tcW w:w="3082" w:type="dxa"/>
            <w:tcBorders>
              <w:top w:val="nil"/>
              <w:left w:val="nil"/>
              <w:bottom w:val="nil"/>
              <w:right w:val="single" w:sz="4" w:space="0" w:color="auto"/>
            </w:tcBorders>
            <w:vAlign w:val="center"/>
            <w:hideMark/>
          </w:tcPr>
          <w:p w14:paraId="6C8987B5" w14:textId="77777777" w:rsidR="002E2654" w:rsidRPr="00151F80" w:rsidRDefault="002E2654" w:rsidP="000915BF">
            <w:pPr>
              <w:suppressAutoHyphens/>
              <w:jc w:val="right"/>
              <w:rPr>
                <w:sz w:val="28"/>
                <w:szCs w:val="28"/>
              </w:rPr>
            </w:pPr>
            <w:r w:rsidRPr="00151F80">
              <w:rPr>
                <w:sz w:val="28"/>
                <w:szCs w:val="28"/>
              </w:rPr>
              <w:t>По ОКВЭД</w:t>
            </w:r>
          </w:p>
        </w:tc>
        <w:tc>
          <w:tcPr>
            <w:tcW w:w="1196" w:type="dxa"/>
            <w:tcBorders>
              <w:top w:val="single" w:sz="4" w:space="0" w:color="auto"/>
              <w:left w:val="single" w:sz="4" w:space="0" w:color="auto"/>
              <w:bottom w:val="single" w:sz="4" w:space="0" w:color="auto"/>
              <w:right w:val="single" w:sz="4" w:space="0" w:color="auto"/>
            </w:tcBorders>
          </w:tcPr>
          <w:p w14:paraId="732819B8" w14:textId="77777777" w:rsidR="002E2654" w:rsidRPr="00151F80" w:rsidRDefault="002E2654" w:rsidP="000915BF">
            <w:pPr>
              <w:suppressAutoHyphens/>
              <w:autoSpaceDE w:val="0"/>
              <w:autoSpaceDN w:val="0"/>
              <w:adjustRightInd w:val="0"/>
              <w:rPr>
                <w:sz w:val="28"/>
                <w:szCs w:val="28"/>
              </w:rPr>
            </w:pPr>
          </w:p>
        </w:tc>
      </w:tr>
      <w:tr w:rsidR="00151F80" w:rsidRPr="00151F80" w14:paraId="1B992EF2" w14:textId="77777777" w:rsidTr="000445CF">
        <w:trPr>
          <w:trHeight w:val="180"/>
        </w:trPr>
        <w:tc>
          <w:tcPr>
            <w:tcW w:w="3082" w:type="dxa"/>
            <w:tcBorders>
              <w:top w:val="nil"/>
              <w:left w:val="nil"/>
              <w:bottom w:val="nil"/>
              <w:right w:val="single" w:sz="4" w:space="0" w:color="auto"/>
            </w:tcBorders>
            <w:vAlign w:val="center"/>
          </w:tcPr>
          <w:p w14:paraId="2A9FE555" w14:textId="77777777" w:rsidR="002E2654" w:rsidRPr="00151F80" w:rsidRDefault="002E2654" w:rsidP="000915BF">
            <w:pPr>
              <w:suppressAutoHyphens/>
              <w:jc w:val="right"/>
              <w:rPr>
                <w:sz w:val="28"/>
                <w:szCs w:val="28"/>
              </w:rPr>
            </w:pPr>
          </w:p>
        </w:tc>
        <w:tc>
          <w:tcPr>
            <w:tcW w:w="1196" w:type="dxa"/>
            <w:tcBorders>
              <w:top w:val="single" w:sz="4" w:space="0" w:color="auto"/>
              <w:left w:val="single" w:sz="4" w:space="0" w:color="auto"/>
              <w:bottom w:val="single" w:sz="4" w:space="0" w:color="auto"/>
              <w:right w:val="single" w:sz="4" w:space="0" w:color="auto"/>
            </w:tcBorders>
          </w:tcPr>
          <w:p w14:paraId="532DB582" w14:textId="77777777" w:rsidR="002E2654" w:rsidRPr="00151F80" w:rsidRDefault="002E2654" w:rsidP="000915BF">
            <w:pPr>
              <w:suppressAutoHyphens/>
              <w:autoSpaceDE w:val="0"/>
              <w:autoSpaceDN w:val="0"/>
              <w:adjustRightInd w:val="0"/>
              <w:rPr>
                <w:sz w:val="28"/>
                <w:szCs w:val="28"/>
              </w:rPr>
            </w:pPr>
          </w:p>
        </w:tc>
      </w:tr>
    </w:tbl>
    <w:p w14:paraId="0FF5A38E" w14:textId="77777777" w:rsidR="008536B6" w:rsidRPr="00151F80" w:rsidRDefault="002E2654" w:rsidP="008536B6">
      <w:pPr>
        <w:suppressAutoHyphens/>
        <w:autoSpaceDE w:val="0"/>
        <w:autoSpaceDN w:val="0"/>
        <w:adjustRightInd w:val="0"/>
        <w:rPr>
          <w:sz w:val="28"/>
          <w:szCs w:val="28"/>
        </w:rPr>
      </w:pPr>
      <w:r w:rsidRPr="00151F80">
        <w:rPr>
          <w:sz w:val="28"/>
          <w:szCs w:val="28"/>
        </w:rPr>
        <w:t xml:space="preserve">Наименование муниципального учреждения </w:t>
      </w:r>
      <w:r w:rsidR="00A55BDD" w:rsidRPr="00151F80">
        <w:rPr>
          <w:sz w:val="28"/>
          <w:szCs w:val="28"/>
        </w:rPr>
        <w:t>Благодарненского</w:t>
      </w:r>
      <w:r w:rsidRPr="00151F80">
        <w:rPr>
          <w:sz w:val="28"/>
          <w:szCs w:val="28"/>
        </w:rPr>
        <w:t xml:space="preserve"> </w:t>
      </w:r>
      <w:r w:rsidR="00E41081" w:rsidRPr="00151F80">
        <w:rPr>
          <w:sz w:val="28"/>
          <w:szCs w:val="28"/>
        </w:rPr>
        <w:t>муниципального</w:t>
      </w:r>
      <w:r w:rsidRPr="00151F80">
        <w:rPr>
          <w:sz w:val="28"/>
          <w:szCs w:val="28"/>
        </w:rPr>
        <w:t xml:space="preserve"> округа</w:t>
      </w:r>
    </w:p>
    <w:p w14:paraId="4A49B194" w14:textId="74201399" w:rsidR="008536B6" w:rsidRPr="00151F80" w:rsidRDefault="008536B6" w:rsidP="008536B6">
      <w:pPr>
        <w:suppressAutoHyphens/>
        <w:autoSpaceDE w:val="0"/>
        <w:autoSpaceDN w:val="0"/>
        <w:adjustRightInd w:val="0"/>
        <w:rPr>
          <w:sz w:val="28"/>
          <w:szCs w:val="28"/>
        </w:rPr>
      </w:pPr>
      <w:r w:rsidRPr="00151F80">
        <w:rPr>
          <w:bCs/>
          <w:sz w:val="28"/>
          <w:szCs w:val="28"/>
        </w:rPr>
        <w:t>Ставропольского края</w:t>
      </w:r>
      <w:r w:rsidR="002E2654" w:rsidRPr="00151F80">
        <w:rPr>
          <w:sz w:val="28"/>
          <w:szCs w:val="28"/>
        </w:rPr>
        <w:t>:</w:t>
      </w:r>
      <w:r w:rsidRPr="00151F80">
        <w:rPr>
          <w:sz w:val="28"/>
          <w:szCs w:val="28"/>
        </w:rPr>
        <w:t xml:space="preserve"> _______________</w:t>
      </w:r>
    </w:p>
    <w:p w14:paraId="609D297D" w14:textId="77777777" w:rsidR="00A15A78" w:rsidRPr="00151F80" w:rsidRDefault="00A15A78" w:rsidP="008536B6">
      <w:pPr>
        <w:suppressAutoHyphens/>
        <w:autoSpaceDE w:val="0"/>
        <w:autoSpaceDN w:val="0"/>
        <w:adjustRightInd w:val="0"/>
        <w:rPr>
          <w:sz w:val="28"/>
          <w:szCs w:val="28"/>
        </w:rPr>
      </w:pPr>
    </w:p>
    <w:p w14:paraId="3B677815" w14:textId="22A58743" w:rsidR="002E2654" w:rsidRPr="00151F80" w:rsidRDefault="002E2654" w:rsidP="008536B6">
      <w:pPr>
        <w:suppressAutoHyphens/>
        <w:autoSpaceDE w:val="0"/>
        <w:autoSpaceDN w:val="0"/>
        <w:adjustRightInd w:val="0"/>
        <w:rPr>
          <w:sz w:val="28"/>
          <w:szCs w:val="28"/>
        </w:rPr>
      </w:pPr>
      <w:r w:rsidRPr="00151F80">
        <w:rPr>
          <w:sz w:val="28"/>
          <w:szCs w:val="28"/>
        </w:rPr>
        <w:t xml:space="preserve">Виды деятельности муниципального учреждения </w:t>
      </w:r>
      <w:r w:rsidR="00A55BDD" w:rsidRPr="00151F80">
        <w:rPr>
          <w:sz w:val="28"/>
          <w:szCs w:val="28"/>
        </w:rPr>
        <w:t>Благодарненского</w:t>
      </w:r>
      <w:r w:rsidRPr="00151F80">
        <w:rPr>
          <w:sz w:val="28"/>
          <w:szCs w:val="28"/>
        </w:rPr>
        <w:t xml:space="preserve"> </w:t>
      </w:r>
      <w:r w:rsidR="00E41081" w:rsidRPr="00151F80">
        <w:rPr>
          <w:sz w:val="28"/>
          <w:szCs w:val="28"/>
        </w:rPr>
        <w:t>муниципального</w:t>
      </w:r>
      <w:r w:rsidRPr="00151F80">
        <w:rPr>
          <w:sz w:val="28"/>
          <w:szCs w:val="28"/>
        </w:rPr>
        <w:t xml:space="preserve"> округа</w:t>
      </w:r>
      <w:r w:rsidR="008536B6" w:rsidRPr="00151F80">
        <w:rPr>
          <w:bCs/>
          <w:sz w:val="28"/>
          <w:szCs w:val="28"/>
        </w:rPr>
        <w:t xml:space="preserve"> Ставропольского края</w:t>
      </w:r>
      <w:r w:rsidRPr="00151F80">
        <w:rPr>
          <w:sz w:val="28"/>
          <w:szCs w:val="28"/>
        </w:rPr>
        <w:t>:</w:t>
      </w:r>
      <w:r w:rsidR="008536B6" w:rsidRPr="00151F80">
        <w:rPr>
          <w:sz w:val="28"/>
          <w:szCs w:val="28"/>
        </w:rPr>
        <w:t xml:space="preserve"> _______________</w:t>
      </w:r>
      <w:r w:rsidRPr="00151F80">
        <w:rPr>
          <w:sz w:val="28"/>
          <w:szCs w:val="28"/>
        </w:rPr>
        <w:t xml:space="preserve"> </w:t>
      </w:r>
    </w:p>
    <w:p w14:paraId="6172332F" w14:textId="6DCB3FE8" w:rsidR="002E2654" w:rsidRPr="00151F80" w:rsidRDefault="002E2654" w:rsidP="00E42C45">
      <w:pPr>
        <w:suppressAutoHyphens/>
        <w:ind w:right="3257"/>
        <w:jc w:val="center"/>
        <w:rPr>
          <w:sz w:val="20"/>
          <w:szCs w:val="20"/>
        </w:rPr>
      </w:pPr>
      <w:r w:rsidRPr="00151F80">
        <w:rPr>
          <w:sz w:val="20"/>
          <w:szCs w:val="20"/>
        </w:rPr>
        <w:t xml:space="preserve">(указываются виды деятельности муниципального учреждения </w:t>
      </w:r>
      <w:r w:rsidR="00A55BDD" w:rsidRPr="00151F80">
        <w:rPr>
          <w:sz w:val="20"/>
          <w:szCs w:val="20"/>
        </w:rPr>
        <w:t>Благодарненского</w:t>
      </w:r>
      <w:r w:rsidRPr="00151F80">
        <w:rPr>
          <w:sz w:val="20"/>
          <w:szCs w:val="20"/>
        </w:rPr>
        <w:t xml:space="preserve"> </w:t>
      </w:r>
      <w:r w:rsidR="001A0429" w:rsidRPr="00151F80">
        <w:rPr>
          <w:sz w:val="20"/>
          <w:szCs w:val="20"/>
        </w:rPr>
        <w:t>муниципального</w:t>
      </w:r>
      <w:r w:rsidRPr="00151F80">
        <w:rPr>
          <w:sz w:val="20"/>
          <w:szCs w:val="20"/>
        </w:rPr>
        <w:t xml:space="preserve"> округа</w:t>
      </w:r>
      <w:r w:rsidR="00E42C45" w:rsidRPr="00151F80">
        <w:t xml:space="preserve"> </w:t>
      </w:r>
      <w:r w:rsidR="00E42C45" w:rsidRPr="00151F80">
        <w:rPr>
          <w:sz w:val="20"/>
          <w:szCs w:val="20"/>
        </w:rPr>
        <w:t>Ставропольского края</w:t>
      </w:r>
      <w:r w:rsidRPr="00151F80">
        <w:rPr>
          <w:sz w:val="20"/>
          <w:szCs w:val="20"/>
        </w:rPr>
        <w:t>, по которым ему утверждено муниципальное задание)</w:t>
      </w:r>
    </w:p>
    <w:p w14:paraId="084D8BA3" w14:textId="77777777" w:rsidR="00A15A78" w:rsidRPr="00151F80" w:rsidRDefault="00A15A78" w:rsidP="000915BF">
      <w:pPr>
        <w:suppressAutoHyphens/>
        <w:autoSpaceDE w:val="0"/>
        <w:autoSpaceDN w:val="0"/>
        <w:adjustRightInd w:val="0"/>
        <w:ind w:firstLine="720"/>
        <w:rPr>
          <w:sz w:val="28"/>
          <w:szCs w:val="28"/>
        </w:rPr>
      </w:pPr>
    </w:p>
    <w:p w14:paraId="475301FF" w14:textId="2BB1F5B9" w:rsidR="002E2654" w:rsidRPr="00151F80" w:rsidRDefault="002E2654" w:rsidP="00E42C45">
      <w:pPr>
        <w:suppressAutoHyphens/>
        <w:autoSpaceDE w:val="0"/>
        <w:autoSpaceDN w:val="0"/>
        <w:adjustRightInd w:val="0"/>
        <w:rPr>
          <w:sz w:val="28"/>
          <w:szCs w:val="28"/>
        </w:rPr>
      </w:pPr>
      <w:r w:rsidRPr="00151F80">
        <w:rPr>
          <w:sz w:val="28"/>
          <w:szCs w:val="28"/>
        </w:rPr>
        <w:t>Периодичность представления отчета:</w:t>
      </w:r>
      <w:r w:rsidR="00E42C45" w:rsidRPr="00151F80">
        <w:rPr>
          <w:sz w:val="28"/>
          <w:szCs w:val="28"/>
        </w:rPr>
        <w:t xml:space="preserve"> ________________________________</w:t>
      </w:r>
      <w:r w:rsidRPr="00151F80">
        <w:rPr>
          <w:sz w:val="28"/>
          <w:szCs w:val="28"/>
        </w:rPr>
        <w:t xml:space="preserve">. </w:t>
      </w:r>
    </w:p>
    <w:p w14:paraId="568060E3" w14:textId="2D9F77BA" w:rsidR="002E2654" w:rsidRPr="00151F80" w:rsidRDefault="002E2654" w:rsidP="00E42C45">
      <w:pPr>
        <w:suppressAutoHyphens/>
        <w:autoSpaceDE w:val="0"/>
        <w:autoSpaceDN w:val="0"/>
        <w:adjustRightInd w:val="0"/>
        <w:ind w:left="3828"/>
        <w:rPr>
          <w:sz w:val="20"/>
          <w:szCs w:val="20"/>
        </w:rPr>
      </w:pPr>
      <w:r w:rsidRPr="00151F80">
        <w:rPr>
          <w:sz w:val="20"/>
          <w:szCs w:val="20"/>
        </w:rPr>
        <w:t>(указывается в соответствии с периодичностью представления</w:t>
      </w:r>
    </w:p>
    <w:p w14:paraId="1611C8B9" w14:textId="57AA11A1" w:rsidR="002E2654" w:rsidRPr="00151F80" w:rsidRDefault="002E2654" w:rsidP="00E42C45">
      <w:pPr>
        <w:suppressAutoHyphens/>
        <w:autoSpaceDE w:val="0"/>
        <w:autoSpaceDN w:val="0"/>
        <w:adjustRightInd w:val="0"/>
        <w:ind w:left="3828"/>
        <w:rPr>
          <w:sz w:val="20"/>
          <w:szCs w:val="20"/>
        </w:rPr>
      </w:pPr>
      <w:r w:rsidRPr="00151F80">
        <w:rPr>
          <w:sz w:val="20"/>
          <w:szCs w:val="20"/>
        </w:rPr>
        <w:t>отчета о выполнении муниципального задания,</w:t>
      </w:r>
    </w:p>
    <w:p w14:paraId="434E1608" w14:textId="32733737" w:rsidR="002E2654" w:rsidRPr="00151F80" w:rsidRDefault="002E2654" w:rsidP="00E42C45">
      <w:pPr>
        <w:suppressAutoHyphens/>
        <w:autoSpaceDE w:val="0"/>
        <w:autoSpaceDN w:val="0"/>
        <w:adjustRightInd w:val="0"/>
        <w:ind w:left="3828"/>
        <w:rPr>
          <w:sz w:val="20"/>
          <w:szCs w:val="20"/>
        </w:rPr>
      </w:pPr>
      <w:r w:rsidRPr="00151F80">
        <w:rPr>
          <w:sz w:val="20"/>
          <w:szCs w:val="20"/>
        </w:rPr>
        <w:t>установленной в муниципальном задании)</w:t>
      </w:r>
    </w:p>
    <w:p w14:paraId="28E6CFC1" w14:textId="77777777" w:rsidR="00A15A78" w:rsidRPr="00151F80" w:rsidRDefault="00A15A78" w:rsidP="00A15A78">
      <w:pPr>
        <w:suppressAutoHyphens/>
        <w:autoSpaceDE w:val="0"/>
        <w:autoSpaceDN w:val="0"/>
        <w:adjustRightInd w:val="0"/>
        <w:jc w:val="center"/>
        <w:rPr>
          <w:sz w:val="28"/>
          <w:szCs w:val="28"/>
        </w:rPr>
      </w:pPr>
    </w:p>
    <w:p w14:paraId="39BCDA88" w14:textId="77777777" w:rsidR="00A15A78" w:rsidRDefault="00A15A78" w:rsidP="00A15A78">
      <w:pPr>
        <w:suppressAutoHyphens/>
        <w:autoSpaceDE w:val="0"/>
        <w:autoSpaceDN w:val="0"/>
        <w:adjustRightInd w:val="0"/>
        <w:jc w:val="center"/>
        <w:rPr>
          <w:sz w:val="28"/>
          <w:szCs w:val="28"/>
        </w:rPr>
      </w:pPr>
    </w:p>
    <w:p w14:paraId="62C4D030" w14:textId="77777777" w:rsidR="00F17E69" w:rsidRDefault="00F17E69" w:rsidP="00A15A78">
      <w:pPr>
        <w:suppressAutoHyphens/>
        <w:autoSpaceDE w:val="0"/>
        <w:autoSpaceDN w:val="0"/>
        <w:adjustRightInd w:val="0"/>
        <w:jc w:val="center"/>
        <w:rPr>
          <w:sz w:val="28"/>
          <w:szCs w:val="28"/>
        </w:rPr>
      </w:pPr>
    </w:p>
    <w:p w14:paraId="3373A432" w14:textId="77777777" w:rsidR="00F17E69" w:rsidRDefault="00F17E69" w:rsidP="00A15A78">
      <w:pPr>
        <w:suppressAutoHyphens/>
        <w:autoSpaceDE w:val="0"/>
        <w:autoSpaceDN w:val="0"/>
        <w:adjustRightInd w:val="0"/>
        <w:jc w:val="center"/>
        <w:rPr>
          <w:sz w:val="28"/>
          <w:szCs w:val="28"/>
        </w:rPr>
      </w:pPr>
    </w:p>
    <w:p w14:paraId="766ED512" w14:textId="77777777" w:rsidR="00F17E69" w:rsidRDefault="00F17E69" w:rsidP="00A15A78">
      <w:pPr>
        <w:suppressAutoHyphens/>
        <w:autoSpaceDE w:val="0"/>
        <w:autoSpaceDN w:val="0"/>
        <w:adjustRightInd w:val="0"/>
        <w:jc w:val="center"/>
        <w:rPr>
          <w:sz w:val="28"/>
          <w:szCs w:val="28"/>
        </w:rPr>
      </w:pPr>
    </w:p>
    <w:p w14:paraId="14F11B9D" w14:textId="77777777" w:rsidR="00F17E69" w:rsidRDefault="00F17E69" w:rsidP="00A15A78">
      <w:pPr>
        <w:suppressAutoHyphens/>
        <w:autoSpaceDE w:val="0"/>
        <w:autoSpaceDN w:val="0"/>
        <w:adjustRightInd w:val="0"/>
        <w:jc w:val="center"/>
        <w:rPr>
          <w:sz w:val="28"/>
          <w:szCs w:val="28"/>
        </w:rPr>
      </w:pPr>
    </w:p>
    <w:p w14:paraId="00BD041F" w14:textId="77777777" w:rsidR="00F17E69" w:rsidRDefault="00F17E69" w:rsidP="00A15A78">
      <w:pPr>
        <w:suppressAutoHyphens/>
        <w:autoSpaceDE w:val="0"/>
        <w:autoSpaceDN w:val="0"/>
        <w:adjustRightInd w:val="0"/>
        <w:jc w:val="center"/>
        <w:rPr>
          <w:sz w:val="28"/>
          <w:szCs w:val="28"/>
        </w:rPr>
      </w:pPr>
    </w:p>
    <w:p w14:paraId="6E53C192" w14:textId="77777777" w:rsidR="00F17E69" w:rsidRDefault="00F17E69" w:rsidP="00A15A78">
      <w:pPr>
        <w:suppressAutoHyphens/>
        <w:autoSpaceDE w:val="0"/>
        <w:autoSpaceDN w:val="0"/>
        <w:adjustRightInd w:val="0"/>
        <w:jc w:val="center"/>
        <w:rPr>
          <w:sz w:val="28"/>
          <w:szCs w:val="28"/>
        </w:rPr>
      </w:pPr>
    </w:p>
    <w:p w14:paraId="1E35F39B" w14:textId="77777777" w:rsidR="00F17E69" w:rsidRDefault="00F17E69" w:rsidP="00A15A78">
      <w:pPr>
        <w:suppressAutoHyphens/>
        <w:autoSpaceDE w:val="0"/>
        <w:autoSpaceDN w:val="0"/>
        <w:adjustRightInd w:val="0"/>
        <w:jc w:val="center"/>
        <w:rPr>
          <w:sz w:val="28"/>
          <w:szCs w:val="28"/>
        </w:rPr>
      </w:pPr>
    </w:p>
    <w:p w14:paraId="16CF402D" w14:textId="77777777" w:rsidR="00F17E69" w:rsidRDefault="00F17E69" w:rsidP="00A15A78">
      <w:pPr>
        <w:suppressAutoHyphens/>
        <w:autoSpaceDE w:val="0"/>
        <w:autoSpaceDN w:val="0"/>
        <w:adjustRightInd w:val="0"/>
        <w:jc w:val="center"/>
        <w:rPr>
          <w:sz w:val="28"/>
          <w:szCs w:val="28"/>
        </w:rPr>
      </w:pPr>
    </w:p>
    <w:p w14:paraId="27DDC109" w14:textId="77777777" w:rsidR="00F17E69" w:rsidRDefault="00F17E69" w:rsidP="00A15A78">
      <w:pPr>
        <w:suppressAutoHyphens/>
        <w:autoSpaceDE w:val="0"/>
        <w:autoSpaceDN w:val="0"/>
        <w:adjustRightInd w:val="0"/>
        <w:jc w:val="center"/>
        <w:rPr>
          <w:sz w:val="28"/>
          <w:szCs w:val="28"/>
        </w:rPr>
      </w:pPr>
    </w:p>
    <w:p w14:paraId="01434313" w14:textId="77777777" w:rsidR="00F17E69" w:rsidRPr="00151F80" w:rsidRDefault="00F17E69" w:rsidP="00A15A78">
      <w:pPr>
        <w:suppressAutoHyphens/>
        <w:autoSpaceDE w:val="0"/>
        <w:autoSpaceDN w:val="0"/>
        <w:adjustRightInd w:val="0"/>
        <w:jc w:val="center"/>
        <w:rPr>
          <w:sz w:val="28"/>
          <w:szCs w:val="28"/>
        </w:rPr>
      </w:pPr>
    </w:p>
    <w:p w14:paraId="6187556B" w14:textId="77777777" w:rsidR="00A15A78" w:rsidRPr="00151F80" w:rsidRDefault="00A15A78" w:rsidP="00A15A78">
      <w:pPr>
        <w:suppressAutoHyphens/>
        <w:autoSpaceDE w:val="0"/>
        <w:autoSpaceDN w:val="0"/>
        <w:adjustRightInd w:val="0"/>
        <w:jc w:val="center"/>
        <w:rPr>
          <w:sz w:val="28"/>
          <w:szCs w:val="28"/>
          <w:vertAlign w:val="superscript"/>
        </w:rPr>
      </w:pPr>
      <w:r w:rsidRPr="00151F80">
        <w:rPr>
          <w:sz w:val="28"/>
          <w:szCs w:val="28"/>
        </w:rPr>
        <w:t xml:space="preserve">Часть </w:t>
      </w:r>
      <w:r w:rsidRPr="00151F80">
        <w:rPr>
          <w:sz w:val="28"/>
          <w:szCs w:val="28"/>
          <w:lang w:val="en-US"/>
        </w:rPr>
        <w:t>I</w:t>
      </w:r>
      <w:r w:rsidRPr="00151F80">
        <w:rPr>
          <w:sz w:val="28"/>
          <w:szCs w:val="28"/>
        </w:rPr>
        <w:t>. Сведения об оказываемых муниципальных услуг</w:t>
      </w:r>
      <w:r w:rsidRPr="00151F80">
        <w:rPr>
          <w:sz w:val="28"/>
          <w:szCs w:val="28"/>
          <w:vertAlign w:val="superscript"/>
        </w:rPr>
        <w:t>1</w:t>
      </w:r>
    </w:p>
    <w:p w14:paraId="1D186ED2" w14:textId="77777777" w:rsidR="00A15A78" w:rsidRPr="00151F80" w:rsidRDefault="00A15A78" w:rsidP="00A15A78">
      <w:pPr>
        <w:suppressAutoHyphens/>
        <w:autoSpaceDE w:val="0"/>
        <w:autoSpaceDN w:val="0"/>
        <w:adjustRightInd w:val="0"/>
        <w:jc w:val="center"/>
        <w:rPr>
          <w:sz w:val="28"/>
          <w:szCs w:val="28"/>
        </w:rPr>
      </w:pPr>
    </w:p>
    <w:p w14:paraId="1FE4D5B2" w14:textId="77777777" w:rsidR="00A15A78" w:rsidRPr="00151F80" w:rsidRDefault="00A15A78" w:rsidP="00A15A78">
      <w:pPr>
        <w:suppressAutoHyphens/>
        <w:autoSpaceDE w:val="0"/>
        <w:autoSpaceDN w:val="0"/>
        <w:adjustRightInd w:val="0"/>
        <w:jc w:val="center"/>
        <w:rPr>
          <w:sz w:val="28"/>
          <w:szCs w:val="28"/>
        </w:rPr>
      </w:pPr>
      <w:r w:rsidRPr="00151F80">
        <w:rPr>
          <w:sz w:val="28"/>
          <w:szCs w:val="28"/>
        </w:rPr>
        <w:t>Раздел ______</w:t>
      </w:r>
    </w:p>
    <w:p w14:paraId="25B00CEC" w14:textId="77777777" w:rsidR="002E2654" w:rsidRPr="00151F80" w:rsidRDefault="002E2654" w:rsidP="000915BF">
      <w:pPr>
        <w:suppressAutoHyphens/>
        <w:autoSpaceDE w:val="0"/>
        <w:autoSpaceDN w:val="0"/>
        <w:adjustRightInd w:val="0"/>
        <w:jc w:val="center"/>
        <w:rPr>
          <w:sz w:val="28"/>
          <w:szCs w:val="28"/>
        </w:rPr>
      </w:pPr>
    </w:p>
    <w:tbl>
      <w:tblPr>
        <w:tblStyle w:val="af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544"/>
        <w:gridCol w:w="992"/>
      </w:tblGrid>
      <w:tr w:rsidR="00151F80" w:rsidRPr="00151F80" w14:paraId="44014F50" w14:textId="77777777" w:rsidTr="004C710F">
        <w:tc>
          <w:tcPr>
            <w:tcW w:w="5211" w:type="dxa"/>
          </w:tcPr>
          <w:p w14:paraId="3AB1F592" w14:textId="3294E500" w:rsidR="00A15A78" w:rsidRPr="00151F80" w:rsidRDefault="00A15A78" w:rsidP="00A15A78">
            <w:pPr>
              <w:suppressAutoHyphens/>
              <w:autoSpaceDE w:val="0"/>
              <w:autoSpaceDN w:val="0"/>
              <w:adjustRightInd w:val="0"/>
              <w:rPr>
                <w:sz w:val="28"/>
                <w:szCs w:val="28"/>
                <w:u w:val="single"/>
              </w:rPr>
            </w:pPr>
            <w:r w:rsidRPr="00151F80">
              <w:rPr>
                <w:sz w:val="28"/>
                <w:szCs w:val="28"/>
              </w:rPr>
              <w:t>1. Наименование муниципальной услуги_____________________________</w:t>
            </w:r>
          </w:p>
          <w:p w14:paraId="1521ED65" w14:textId="77777777" w:rsidR="00A15A78" w:rsidRPr="00151F80" w:rsidRDefault="00A15A78" w:rsidP="00A15A78">
            <w:pPr>
              <w:suppressAutoHyphens/>
              <w:autoSpaceDE w:val="0"/>
              <w:autoSpaceDN w:val="0"/>
              <w:adjustRightInd w:val="0"/>
              <w:rPr>
                <w:sz w:val="28"/>
                <w:szCs w:val="28"/>
              </w:rPr>
            </w:pPr>
          </w:p>
          <w:p w14:paraId="522A1029" w14:textId="519CFE9A" w:rsidR="00A15A78" w:rsidRPr="00151F80" w:rsidRDefault="00A15A78" w:rsidP="00A15A78">
            <w:pPr>
              <w:suppressAutoHyphens/>
              <w:autoSpaceDE w:val="0"/>
              <w:autoSpaceDN w:val="0"/>
              <w:adjustRightInd w:val="0"/>
              <w:rPr>
                <w:sz w:val="28"/>
                <w:szCs w:val="28"/>
              </w:rPr>
            </w:pPr>
            <w:r w:rsidRPr="00151F80">
              <w:rPr>
                <w:sz w:val="28"/>
                <w:szCs w:val="28"/>
              </w:rPr>
              <w:t>2. Категории потребителей муниципальной услуги_______________</w:t>
            </w:r>
          </w:p>
        </w:tc>
        <w:tc>
          <w:tcPr>
            <w:tcW w:w="3544" w:type="dxa"/>
            <w:tcBorders>
              <w:right w:val="single" w:sz="4" w:space="0" w:color="auto"/>
            </w:tcBorders>
          </w:tcPr>
          <w:p w14:paraId="41296186" w14:textId="16F7A11B" w:rsidR="00A15A78" w:rsidRPr="00151F80" w:rsidRDefault="00A15A78" w:rsidP="00A15A78">
            <w:pPr>
              <w:suppressAutoHyphens/>
              <w:autoSpaceDE w:val="0"/>
              <w:autoSpaceDN w:val="0"/>
              <w:adjustRightInd w:val="0"/>
              <w:jc w:val="right"/>
              <w:rPr>
                <w:sz w:val="28"/>
                <w:szCs w:val="28"/>
              </w:rPr>
            </w:pPr>
            <w:r w:rsidRPr="00151F80">
              <w:rPr>
                <w:sz w:val="28"/>
                <w:szCs w:val="28"/>
              </w:rPr>
              <w:t xml:space="preserve">Код муниципальной услуги в соответствии с общероссийским базовым перечнем или региональным перечнем государственных </w:t>
            </w:r>
          </w:p>
          <w:p w14:paraId="30D85B22" w14:textId="66391CF2" w:rsidR="00A15A78" w:rsidRPr="00151F80" w:rsidRDefault="00A15A78" w:rsidP="00A15A78">
            <w:pPr>
              <w:suppressAutoHyphens/>
              <w:autoSpaceDE w:val="0"/>
              <w:autoSpaceDN w:val="0"/>
              <w:adjustRightInd w:val="0"/>
              <w:jc w:val="right"/>
              <w:rPr>
                <w:sz w:val="28"/>
                <w:szCs w:val="28"/>
              </w:rPr>
            </w:pPr>
            <w:r w:rsidRPr="00151F80">
              <w:rPr>
                <w:sz w:val="28"/>
                <w:szCs w:val="28"/>
              </w:rPr>
              <w:t>(муниципальных) услуг и работ</w:t>
            </w:r>
          </w:p>
        </w:tc>
        <w:tc>
          <w:tcPr>
            <w:tcW w:w="992" w:type="dxa"/>
            <w:tcBorders>
              <w:top w:val="single" w:sz="4" w:space="0" w:color="auto"/>
              <w:left w:val="single" w:sz="4" w:space="0" w:color="auto"/>
              <w:bottom w:val="single" w:sz="4" w:space="0" w:color="auto"/>
              <w:right w:val="single" w:sz="4" w:space="0" w:color="auto"/>
            </w:tcBorders>
          </w:tcPr>
          <w:p w14:paraId="32BAD16F" w14:textId="0C36E413" w:rsidR="00A15A78" w:rsidRPr="00151F80" w:rsidRDefault="00A15A78" w:rsidP="00A15A78">
            <w:pPr>
              <w:suppressAutoHyphens/>
              <w:autoSpaceDE w:val="0"/>
              <w:autoSpaceDN w:val="0"/>
              <w:adjustRightInd w:val="0"/>
              <w:jc w:val="center"/>
              <w:rPr>
                <w:sz w:val="28"/>
                <w:szCs w:val="28"/>
              </w:rPr>
            </w:pPr>
          </w:p>
        </w:tc>
      </w:tr>
    </w:tbl>
    <w:p w14:paraId="28CCB264" w14:textId="0E7BA588" w:rsidR="00E42C45" w:rsidRPr="00151F80" w:rsidRDefault="00E42C45" w:rsidP="00A15A78">
      <w:pPr>
        <w:suppressAutoHyphens/>
        <w:autoSpaceDE w:val="0"/>
        <w:autoSpaceDN w:val="0"/>
        <w:adjustRightInd w:val="0"/>
        <w:jc w:val="both"/>
        <w:rPr>
          <w:sz w:val="28"/>
          <w:szCs w:val="28"/>
        </w:rPr>
      </w:pPr>
    </w:p>
    <w:p w14:paraId="2E4EF815" w14:textId="77777777" w:rsidR="002E2654" w:rsidRPr="00151F80" w:rsidRDefault="002E2654" w:rsidP="000915BF">
      <w:pPr>
        <w:suppressAutoHyphens/>
        <w:autoSpaceDE w:val="0"/>
        <w:autoSpaceDN w:val="0"/>
        <w:adjustRightInd w:val="0"/>
        <w:jc w:val="both"/>
        <w:rPr>
          <w:sz w:val="28"/>
          <w:szCs w:val="28"/>
        </w:rPr>
      </w:pPr>
    </w:p>
    <w:p w14:paraId="26900D5B" w14:textId="77777777" w:rsidR="002E2654" w:rsidRPr="00151F80" w:rsidRDefault="002E2654" w:rsidP="000915BF">
      <w:pPr>
        <w:suppressAutoHyphens/>
        <w:autoSpaceDE w:val="0"/>
        <w:autoSpaceDN w:val="0"/>
        <w:adjustRightInd w:val="0"/>
        <w:jc w:val="both"/>
        <w:rPr>
          <w:sz w:val="28"/>
          <w:szCs w:val="28"/>
        </w:rPr>
      </w:pPr>
    </w:p>
    <w:p w14:paraId="7F5D19B9" w14:textId="77777777" w:rsidR="002E2654" w:rsidRPr="00151F80" w:rsidRDefault="002E2654" w:rsidP="000915BF">
      <w:pPr>
        <w:suppressAutoHyphens/>
        <w:autoSpaceDE w:val="0"/>
        <w:autoSpaceDN w:val="0"/>
        <w:adjustRightInd w:val="0"/>
        <w:jc w:val="both"/>
        <w:rPr>
          <w:sz w:val="28"/>
          <w:szCs w:val="28"/>
        </w:rPr>
      </w:pPr>
    </w:p>
    <w:p w14:paraId="31B0BADB" w14:textId="77777777" w:rsidR="002E2654" w:rsidRPr="00151F80" w:rsidRDefault="002E2654" w:rsidP="000915BF">
      <w:pPr>
        <w:suppressAutoHyphens/>
        <w:autoSpaceDE w:val="0"/>
        <w:autoSpaceDN w:val="0"/>
        <w:adjustRightInd w:val="0"/>
        <w:jc w:val="both"/>
        <w:rPr>
          <w:sz w:val="28"/>
          <w:szCs w:val="28"/>
        </w:rPr>
      </w:pPr>
    </w:p>
    <w:p w14:paraId="0F68A23E" w14:textId="77777777" w:rsidR="008536B6" w:rsidRPr="00151F80" w:rsidRDefault="008536B6" w:rsidP="000915BF">
      <w:pPr>
        <w:suppressAutoHyphens/>
        <w:autoSpaceDE w:val="0"/>
        <w:autoSpaceDN w:val="0"/>
        <w:adjustRightInd w:val="0"/>
        <w:jc w:val="both"/>
        <w:rPr>
          <w:sz w:val="28"/>
          <w:szCs w:val="28"/>
        </w:rPr>
        <w:sectPr w:rsidR="008536B6" w:rsidRPr="00151F80" w:rsidSect="00A15A78">
          <w:pgSz w:w="11905" w:h="16838" w:code="9"/>
          <w:pgMar w:top="1560" w:right="565" w:bottom="1985" w:left="1843" w:header="720" w:footer="720" w:gutter="0"/>
          <w:pgNumType w:start="1"/>
          <w:cols w:space="720"/>
          <w:titlePg/>
          <w:docGrid w:linePitch="326"/>
        </w:sectPr>
      </w:pPr>
    </w:p>
    <w:p w14:paraId="019CEC99" w14:textId="77777777" w:rsidR="002E2654" w:rsidRPr="00151F80" w:rsidRDefault="002E2654" w:rsidP="00E42C45">
      <w:pPr>
        <w:suppressAutoHyphens/>
        <w:autoSpaceDE w:val="0"/>
        <w:autoSpaceDN w:val="0"/>
        <w:adjustRightInd w:val="0"/>
        <w:ind w:firstLine="709"/>
        <w:jc w:val="both"/>
        <w:rPr>
          <w:sz w:val="28"/>
          <w:szCs w:val="28"/>
        </w:rPr>
      </w:pPr>
      <w:r w:rsidRPr="00151F80">
        <w:rPr>
          <w:sz w:val="28"/>
          <w:szCs w:val="28"/>
        </w:rPr>
        <w:lastRenderedPageBreak/>
        <w:t>3.</w:t>
      </w:r>
      <w:r w:rsidRPr="00151F80">
        <w:rPr>
          <w:rFonts w:ascii="Courier New" w:hAnsi="Courier New" w:cs="Courier New"/>
          <w:sz w:val="20"/>
          <w:szCs w:val="20"/>
        </w:rPr>
        <w:t xml:space="preserve"> </w:t>
      </w:r>
      <w:r w:rsidRPr="00151F80">
        <w:rPr>
          <w:sz w:val="28"/>
          <w:szCs w:val="28"/>
        </w:rPr>
        <w:t>Сведения о фактическом достижении показателей, характеризующих объем и (или) качество муниципальной услуги:</w:t>
      </w:r>
    </w:p>
    <w:p w14:paraId="7C2D5A82" w14:textId="77777777" w:rsidR="002E2654" w:rsidRPr="00151F80" w:rsidRDefault="002E2654" w:rsidP="00E42C45">
      <w:pPr>
        <w:suppressAutoHyphens/>
        <w:autoSpaceDE w:val="0"/>
        <w:autoSpaceDN w:val="0"/>
        <w:adjustRightInd w:val="0"/>
        <w:ind w:firstLine="709"/>
        <w:rPr>
          <w:sz w:val="28"/>
          <w:szCs w:val="28"/>
          <w:vertAlign w:val="superscript"/>
        </w:rPr>
      </w:pPr>
      <w:r w:rsidRPr="00151F80">
        <w:rPr>
          <w:sz w:val="28"/>
          <w:szCs w:val="28"/>
        </w:rPr>
        <w:t>3.1.</w:t>
      </w:r>
      <w:r w:rsidRPr="00151F80">
        <w:rPr>
          <w:rFonts w:ascii="Courier New" w:hAnsi="Courier New" w:cs="Courier New"/>
          <w:sz w:val="20"/>
          <w:szCs w:val="20"/>
        </w:rPr>
        <w:t xml:space="preserve"> </w:t>
      </w:r>
      <w:r w:rsidRPr="00151F80">
        <w:rPr>
          <w:sz w:val="28"/>
          <w:szCs w:val="28"/>
        </w:rPr>
        <w:t>Сведения о фактическом достижении показателей, характеризующих качество муниципальной услуги:</w:t>
      </w:r>
    </w:p>
    <w:p w14:paraId="72F61E84" w14:textId="77777777" w:rsidR="002E2654" w:rsidRPr="00151F80" w:rsidRDefault="002E2654" w:rsidP="000915BF">
      <w:pPr>
        <w:suppressAutoHyphens/>
        <w:autoSpaceDE w:val="0"/>
        <w:autoSpaceDN w:val="0"/>
        <w:adjustRightInd w:val="0"/>
        <w:jc w:val="both"/>
        <w:rPr>
          <w:sz w:val="16"/>
          <w:szCs w:val="16"/>
        </w:rPr>
      </w:pPr>
    </w:p>
    <w:tbl>
      <w:tblPr>
        <w:tblW w:w="14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32"/>
        <w:gridCol w:w="855"/>
        <w:gridCol w:w="1088"/>
        <w:gridCol w:w="1099"/>
        <w:gridCol w:w="1123"/>
        <w:gridCol w:w="1166"/>
        <w:gridCol w:w="922"/>
        <w:gridCol w:w="851"/>
        <w:gridCol w:w="709"/>
        <w:gridCol w:w="992"/>
        <w:gridCol w:w="1134"/>
        <w:gridCol w:w="992"/>
        <w:gridCol w:w="989"/>
        <w:gridCol w:w="1418"/>
        <w:gridCol w:w="708"/>
      </w:tblGrid>
      <w:tr w:rsidR="00151F80" w:rsidRPr="00151F80" w14:paraId="1BF4A87D" w14:textId="77777777" w:rsidTr="00E42C45">
        <w:trPr>
          <w:cantSplit/>
          <w:trHeight w:val="258"/>
          <w:jc w:val="center"/>
        </w:trPr>
        <w:tc>
          <w:tcPr>
            <w:tcW w:w="732" w:type="dxa"/>
            <w:vMerge w:val="restart"/>
            <w:tcBorders>
              <w:top w:val="single" w:sz="4" w:space="0" w:color="auto"/>
              <w:left w:val="single" w:sz="4" w:space="0" w:color="auto"/>
              <w:bottom w:val="single" w:sz="4" w:space="0" w:color="auto"/>
              <w:right w:val="single" w:sz="4" w:space="0" w:color="auto"/>
            </w:tcBorders>
            <w:vAlign w:val="center"/>
            <w:hideMark/>
          </w:tcPr>
          <w:p w14:paraId="66FDABE8"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Уникальный номер реестровой записи</w:t>
            </w:r>
            <w:r w:rsidRPr="00151F80">
              <w:rPr>
                <w:sz w:val="20"/>
                <w:szCs w:val="20"/>
                <w:vertAlign w:val="superscript"/>
              </w:rPr>
              <w:t>2</w:t>
            </w:r>
          </w:p>
        </w:tc>
        <w:tc>
          <w:tcPr>
            <w:tcW w:w="304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CB8CA29" w14:textId="783E3863" w:rsidR="002E2654" w:rsidRPr="00151F80" w:rsidRDefault="00E42C45" w:rsidP="000915BF">
            <w:pPr>
              <w:suppressAutoHyphens/>
              <w:autoSpaceDE w:val="0"/>
              <w:autoSpaceDN w:val="0"/>
              <w:adjustRightInd w:val="0"/>
              <w:jc w:val="center"/>
              <w:rPr>
                <w:sz w:val="20"/>
                <w:szCs w:val="20"/>
              </w:rPr>
            </w:pPr>
            <w:r w:rsidRPr="00151F80">
              <w:rPr>
                <w:sz w:val="20"/>
                <w:szCs w:val="20"/>
              </w:rPr>
              <w:t>показатель, характеризующий содержание муниципальной услуги</w:t>
            </w:r>
          </w:p>
        </w:tc>
        <w:tc>
          <w:tcPr>
            <w:tcW w:w="228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30496E" w14:textId="3390E2A7" w:rsidR="002E2654" w:rsidRPr="00151F80" w:rsidRDefault="00E42C45" w:rsidP="000915BF">
            <w:pPr>
              <w:suppressAutoHyphens/>
              <w:autoSpaceDE w:val="0"/>
              <w:autoSpaceDN w:val="0"/>
              <w:adjustRightInd w:val="0"/>
              <w:jc w:val="center"/>
              <w:rPr>
                <w:sz w:val="20"/>
                <w:szCs w:val="20"/>
              </w:rPr>
            </w:pPr>
            <w:r w:rsidRPr="00151F80">
              <w:rPr>
                <w:sz w:val="20"/>
                <w:szCs w:val="20"/>
              </w:rPr>
              <w:t>показатель, характеризующий условия (формы) оказания муниципальной услуги</w:t>
            </w:r>
          </w:p>
        </w:tc>
        <w:tc>
          <w:tcPr>
            <w:tcW w:w="8715" w:type="dxa"/>
            <w:gridSpan w:val="9"/>
            <w:tcBorders>
              <w:top w:val="single" w:sz="4" w:space="0" w:color="auto"/>
              <w:left w:val="single" w:sz="4" w:space="0" w:color="auto"/>
              <w:bottom w:val="single" w:sz="4" w:space="0" w:color="auto"/>
              <w:right w:val="single" w:sz="4" w:space="0" w:color="auto"/>
            </w:tcBorders>
            <w:vAlign w:val="center"/>
            <w:hideMark/>
          </w:tcPr>
          <w:p w14:paraId="7F7DE62F" w14:textId="27E0C8DC" w:rsidR="002E2654" w:rsidRPr="00151F80" w:rsidRDefault="00E42C45" w:rsidP="000915BF">
            <w:pPr>
              <w:suppressAutoHyphens/>
              <w:autoSpaceDE w:val="0"/>
              <w:autoSpaceDN w:val="0"/>
              <w:adjustRightInd w:val="0"/>
              <w:jc w:val="center"/>
              <w:rPr>
                <w:sz w:val="20"/>
                <w:szCs w:val="20"/>
              </w:rPr>
            </w:pPr>
            <w:r w:rsidRPr="00151F80">
              <w:rPr>
                <w:sz w:val="20"/>
                <w:szCs w:val="20"/>
              </w:rPr>
              <w:t>показатель качества муниципальной услуги</w:t>
            </w:r>
          </w:p>
        </w:tc>
      </w:tr>
      <w:tr w:rsidR="00151F80" w:rsidRPr="00151F80" w14:paraId="3717BD08" w14:textId="77777777" w:rsidTr="00E42C45">
        <w:trPr>
          <w:cantSplit/>
          <w:trHeight w:val="389"/>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13F0905D" w14:textId="77777777" w:rsidR="002E2654" w:rsidRPr="00151F80" w:rsidRDefault="002E2654" w:rsidP="000915BF">
            <w:pPr>
              <w:suppressAutoHyphens/>
              <w:rPr>
                <w:sz w:val="20"/>
                <w:szCs w:val="20"/>
                <w:vertAlign w:val="superscript"/>
              </w:rPr>
            </w:pPr>
          </w:p>
        </w:tc>
        <w:tc>
          <w:tcPr>
            <w:tcW w:w="3042" w:type="dxa"/>
            <w:gridSpan w:val="3"/>
            <w:vMerge/>
            <w:tcBorders>
              <w:top w:val="single" w:sz="4" w:space="0" w:color="auto"/>
              <w:left w:val="single" w:sz="4" w:space="0" w:color="auto"/>
              <w:bottom w:val="single" w:sz="4" w:space="0" w:color="auto"/>
              <w:right w:val="single" w:sz="4" w:space="0" w:color="auto"/>
            </w:tcBorders>
            <w:vAlign w:val="center"/>
            <w:hideMark/>
          </w:tcPr>
          <w:p w14:paraId="0EDF082B" w14:textId="77777777" w:rsidR="002E2654" w:rsidRPr="00151F80" w:rsidRDefault="002E2654" w:rsidP="000915BF">
            <w:pPr>
              <w:suppressAutoHyphens/>
              <w:rPr>
                <w:sz w:val="20"/>
                <w:szCs w:val="20"/>
              </w:rPr>
            </w:pPr>
          </w:p>
        </w:tc>
        <w:tc>
          <w:tcPr>
            <w:tcW w:w="2289" w:type="dxa"/>
            <w:gridSpan w:val="2"/>
            <w:vMerge/>
            <w:tcBorders>
              <w:top w:val="single" w:sz="4" w:space="0" w:color="auto"/>
              <w:left w:val="single" w:sz="4" w:space="0" w:color="auto"/>
              <w:bottom w:val="single" w:sz="4" w:space="0" w:color="auto"/>
              <w:right w:val="single" w:sz="4" w:space="0" w:color="auto"/>
            </w:tcBorders>
            <w:vAlign w:val="center"/>
            <w:hideMark/>
          </w:tcPr>
          <w:p w14:paraId="1D491EEF" w14:textId="77777777" w:rsidR="002E2654" w:rsidRPr="00151F80" w:rsidRDefault="002E2654" w:rsidP="000915BF">
            <w:pPr>
              <w:suppressAutoHyphens/>
              <w:rPr>
                <w:sz w:val="20"/>
                <w:szCs w:val="20"/>
              </w:rPr>
            </w:pPr>
          </w:p>
        </w:tc>
        <w:tc>
          <w:tcPr>
            <w:tcW w:w="922" w:type="dxa"/>
            <w:vMerge w:val="restart"/>
            <w:tcBorders>
              <w:top w:val="single" w:sz="4" w:space="0" w:color="auto"/>
              <w:left w:val="single" w:sz="4" w:space="0" w:color="auto"/>
              <w:bottom w:val="single" w:sz="4" w:space="0" w:color="auto"/>
              <w:right w:val="single" w:sz="4" w:space="0" w:color="auto"/>
            </w:tcBorders>
            <w:vAlign w:val="center"/>
            <w:hideMark/>
          </w:tcPr>
          <w:p w14:paraId="19346AFA" w14:textId="4EAF176E" w:rsidR="002E2654" w:rsidRPr="00151F80" w:rsidRDefault="00E42C45"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56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AF8BC7C" w14:textId="05B72533" w:rsidR="002E2654" w:rsidRPr="00151F80" w:rsidRDefault="00E42C45" w:rsidP="000915BF">
            <w:pPr>
              <w:suppressAutoHyphens/>
              <w:autoSpaceDE w:val="0"/>
              <w:autoSpaceDN w:val="0"/>
              <w:adjustRightInd w:val="0"/>
              <w:jc w:val="center"/>
              <w:rPr>
                <w:sz w:val="20"/>
                <w:szCs w:val="20"/>
              </w:rPr>
            </w:pPr>
            <w:r w:rsidRPr="00151F80">
              <w:rPr>
                <w:sz w:val="20"/>
                <w:szCs w:val="20"/>
              </w:rPr>
              <w:t xml:space="preserve">единица измерения </w:t>
            </w:r>
          </w:p>
        </w:tc>
        <w:tc>
          <w:tcPr>
            <w:tcW w:w="3118" w:type="dxa"/>
            <w:gridSpan w:val="3"/>
            <w:tcBorders>
              <w:top w:val="single" w:sz="4" w:space="0" w:color="auto"/>
              <w:left w:val="single" w:sz="4" w:space="0" w:color="auto"/>
              <w:bottom w:val="single" w:sz="4" w:space="0" w:color="auto"/>
              <w:right w:val="single" w:sz="4" w:space="0" w:color="auto"/>
            </w:tcBorders>
            <w:vAlign w:val="center"/>
            <w:hideMark/>
          </w:tcPr>
          <w:p w14:paraId="0363955A" w14:textId="423C9874" w:rsidR="002E2654" w:rsidRPr="00151F80" w:rsidRDefault="00E42C45" w:rsidP="000915BF">
            <w:pPr>
              <w:suppressAutoHyphens/>
              <w:autoSpaceDE w:val="0"/>
              <w:autoSpaceDN w:val="0"/>
              <w:adjustRightInd w:val="0"/>
              <w:jc w:val="center"/>
              <w:rPr>
                <w:sz w:val="20"/>
                <w:szCs w:val="20"/>
              </w:rPr>
            </w:pPr>
            <w:r w:rsidRPr="00151F80">
              <w:rPr>
                <w:sz w:val="20"/>
                <w:szCs w:val="20"/>
              </w:rPr>
              <w:t>значение</w:t>
            </w:r>
          </w:p>
        </w:tc>
        <w:tc>
          <w:tcPr>
            <w:tcW w:w="989" w:type="dxa"/>
            <w:vMerge w:val="restart"/>
            <w:tcBorders>
              <w:top w:val="single" w:sz="4" w:space="0" w:color="auto"/>
              <w:left w:val="single" w:sz="4" w:space="0" w:color="auto"/>
              <w:bottom w:val="single" w:sz="4" w:space="0" w:color="auto"/>
              <w:right w:val="single" w:sz="4" w:space="0" w:color="auto"/>
            </w:tcBorders>
            <w:vAlign w:val="center"/>
            <w:hideMark/>
          </w:tcPr>
          <w:p w14:paraId="1E6548EE" w14:textId="12C35EC5" w:rsidR="002E2654" w:rsidRPr="00151F80" w:rsidRDefault="00E42C45" w:rsidP="000915BF">
            <w:pPr>
              <w:suppressAutoHyphens/>
              <w:autoSpaceDE w:val="0"/>
              <w:autoSpaceDN w:val="0"/>
              <w:adjustRightInd w:val="0"/>
              <w:jc w:val="center"/>
              <w:rPr>
                <w:sz w:val="20"/>
                <w:szCs w:val="20"/>
                <w:vertAlign w:val="superscript"/>
              </w:rPr>
            </w:pPr>
            <w:r w:rsidRPr="00151F80">
              <w:rPr>
                <w:sz w:val="20"/>
                <w:szCs w:val="20"/>
              </w:rPr>
              <w:t>допустимое (возможное) отклонение</w:t>
            </w:r>
            <w:r w:rsidRPr="00151F80">
              <w:rPr>
                <w:sz w:val="20"/>
                <w:szCs w:val="20"/>
                <w:vertAlign w:val="superscript"/>
              </w:rPr>
              <w:t>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EABA4E2" w14:textId="56B48588" w:rsidR="002E2654" w:rsidRPr="00151F80" w:rsidRDefault="00E42C45" w:rsidP="000915BF">
            <w:pPr>
              <w:suppressAutoHyphens/>
              <w:autoSpaceDE w:val="0"/>
              <w:autoSpaceDN w:val="0"/>
              <w:adjustRightInd w:val="0"/>
              <w:jc w:val="center"/>
              <w:rPr>
                <w:sz w:val="20"/>
                <w:szCs w:val="20"/>
              </w:rPr>
            </w:pPr>
            <w:r w:rsidRPr="00151F80">
              <w:rPr>
                <w:sz w:val="20"/>
                <w:szCs w:val="20"/>
              </w:rPr>
              <w:t xml:space="preserve">отклонение, </w:t>
            </w:r>
          </w:p>
          <w:p w14:paraId="09E14474" w14:textId="424FB287" w:rsidR="002E2654" w:rsidRPr="00151F80" w:rsidRDefault="00E42C45" w:rsidP="000915BF">
            <w:pPr>
              <w:suppressAutoHyphens/>
              <w:autoSpaceDE w:val="0"/>
              <w:autoSpaceDN w:val="0"/>
              <w:adjustRightInd w:val="0"/>
              <w:jc w:val="center"/>
              <w:rPr>
                <w:sz w:val="20"/>
                <w:szCs w:val="20"/>
                <w:vertAlign w:val="superscript"/>
              </w:rPr>
            </w:pPr>
            <w:r w:rsidRPr="00151F80">
              <w:rPr>
                <w:sz w:val="20"/>
                <w:szCs w:val="20"/>
              </w:rPr>
              <w:t>превышающее допустимое (возможное) отклонение</w:t>
            </w:r>
            <w:r w:rsidRPr="00151F80">
              <w:rPr>
                <w:sz w:val="20"/>
                <w:szCs w:val="20"/>
                <w:vertAlign w:val="superscript"/>
              </w:rPr>
              <w:t>5</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220BBB2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причина отклонения</w:t>
            </w:r>
          </w:p>
        </w:tc>
      </w:tr>
      <w:tr w:rsidR="00151F80" w:rsidRPr="00151F80" w14:paraId="7DCCAA2A" w14:textId="77777777" w:rsidTr="00E42C45">
        <w:trPr>
          <w:cantSplit/>
          <w:trHeight w:val="516"/>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24BBAB08" w14:textId="77777777" w:rsidR="002E2654" w:rsidRPr="00151F80" w:rsidRDefault="002E2654" w:rsidP="000915BF">
            <w:pPr>
              <w:suppressAutoHyphens/>
              <w:rPr>
                <w:sz w:val="20"/>
                <w:szCs w:val="20"/>
                <w:vertAlign w:val="superscript"/>
              </w:rPr>
            </w:pPr>
          </w:p>
        </w:tc>
        <w:tc>
          <w:tcPr>
            <w:tcW w:w="3042" w:type="dxa"/>
            <w:gridSpan w:val="3"/>
            <w:vMerge/>
            <w:tcBorders>
              <w:top w:val="single" w:sz="4" w:space="0" w:color="auto"/>
              <w:left w:val="single" w:sz="4" w:space="0" w:color="auto"/>
              <w:bottom w:val="single" w:sz="4" w:space="0" w:color="auto"/>
              <w:right w:val="single" w:sz="4" w:space="0" w:color="auto"/>
            </w:tcBorders>
            <w:vAlign w:val="center"/>
            <w:hideMark/>
          </w:tcPr>
          <w:p w14:paraId="4E9D248D" w14:textId="77777777" w:rsidR="002E2654" w:rsidRPr="00151F80" w:rsidRDefault="002E2654" w:rsidP="000915BF">
            <w:pPr>
              <w:suppressAutoHyphens/>
              <w:rPr>
                <w:sz w:val="20"/>
                <w:szCs w:val="20"/>
              </w:rPr>
            </w:pPr>
          </w:p>
        </w:tc>
        <w:tc>
          <w:tcPr>
            <w:tcW w:w="2289" w:type="dxa"/>
            <w:gridSpan w:val="2"/>
            <w:vMerge/>
            <w:tcBorders>
              <w:top w:val="single" w:sz="4" w:space="0" w:color="auto"/>
              <w:left w:val="single" w:sz="4" w:space="0" w:color="auto"/>
              <w:bottom w:val="single" w:sz="4" w:space="0" w:color="auto"/>
              <w:right w:val="single" w:sz="4" w:space="0" w:color="auto"/>
            </w:tcBorders>
            <w:vAlign w:val="center"/>
            <w:hideMark/>
          </w:tcPr>
          <w:p w14:paraId="7D901C78" w14:textId="77777777" w:rsidR="002E2654" w:rsidRPr="00151F80" w:rsidRDefault="002E2654" w:rsidP="000915BF">
            <w:pPr>
              <w:suppressAutoHyphens/>
              <w:rPr>
                <w:sz w:val="20"/>
                <w:szCs w:val="20"/>
              </w:rPr>
            </w:pPr>
          </w:p>
        </w:tc>
        <w:tc>
          <w:tcPr>
            <w:tcW w:w="922" w:type="dxa"/>
            <w:vMerge/>
            <w:tcBorders>
              <w:top w:val="single" w:sz="4" w:space="0" w:color="auto"/>
              <w:left w:val="single" w:sz="4" w:space="0" w:color="auto"/>
              <w:bottom w:val="single" w:sz="4" w:space="0" w:color="auto"/>
              <w:right w:val="single" w:sz="4" w:space="0" w:color="auto"/>
            </w:tcBorders>
            <w:vAlign w:val="center"/>
            <w:hideMark/>
          </w:tcPr>
          <w:p w14:paraId="1CA13356" w14:textId="77777777" w:rsidR="002E2654" w:rsidRPr="00151F80" w:rsidRDefault="002E2654" w:rsidP="000915BF">
            <w:pPr>
              <w:suppressAutoHyphens/>
              <w:rPr>
                <w:sz w:val="20"/>
                <w:szCs w:val="20"/>
                <w:vertAlign w:val="superscript"/>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6F3B3AF0" w14:textId="77777777" w:rsidR="002E2654" w:rsidRPr="00151F80" w:rsidRDefault="002E2654" w:rsidP="000915BF">
            <w:pPr>
              <w:suppressAutoHyphens/>
              <w:rPr>
                <w:sz w:val="20"/>
                <w:szCs w:val="20"/>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E50FB14"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утверждено в муниципальном задании </w:t>
            </w:r>
          </w:p>
          <w:p w14:paraId="13BD0BB4"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 год</w:t>
            </w:r>
            <w:r w:rsidRPr="00151F80">
              <w:rPr>
                <w:sz w:val="20"/>
                <w:szCs w:val="20"/>
                <w:vertAlign w:val="superscript"/>
              </w:rPr>
              <w:t>2</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676BF46"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утверждено в муниципальном задании на отчетную дату</w:t>
            </w:r>
            <w:r w:rsidRPr="00151F80">
              <w:rPr>
                <w:sz w:val="20"/>
                <w:szCs w:val="20"/>
                <w:vertAlign w:val="superscript"/>
              </w:rPr>
              <w:t>3</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494B3D4"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исполнено на отчетную дату</w:t>
            </w: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77C385DB" w14:textId="77777777" w:rsidR="002E2654" w:rsidRPr="00151F80" w:rsidRDefault="002E2654" w:rsidP="000915BF">
            <w:pPr>
              <w:suppressAutoHyphens/>
              <w:rPr>
                <w:sz w:val="20"/>
                <w:szCs w:val="20"/>
                <w:vertAlign w:val="superscript"/>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2F32B74" w14:textId="77777777" w:rsidR="002E2654" w:rsidRPr="00151F80" w:rsidRDefault="002E2654" w:rsidP="000915BF">
            <w:pPr>
              <w:suppressAutoHyphens/>
              <w:rPr>
                <w:sz w:val="20"/>
                <w:szCs w:val="20"/>
                <w:vertAlign w:val="superscript"/>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5D6D595" w14:textId="77777777" w:rsidR="002E2654" w:rsidRPr="00151F80" w:rsidRDefault="002E2654" w:rsidP="000915BF">
            <w:pPr>
              <w:suppressAutoHyphens/>
              <w:rPr>
                <w:sz w:val="20"/>
                <w:szCs w:val="20"/>
              </w:rPr>
            </w:pPr>
          </w:p>
        </w:tc>
      </w:tr>
      <w:tr w:rsidR="00151F80" w:rsidRPr="00151F80" w14:paraId="57D6074A" w14:textId="77777777" w:rsidTr="00E42C45">
        <w:trPr>
          <w:cantSplit/>
          <w:trHeight w:val="516"/>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2FA902D2" w14:textId="77777777" w:rsidR="002E2654" w:rsidRPr="00151F80" w:rsidRDefault="002E2654" w:rsidP="000915BF">
            <w:pPr>
              <w:suppressAutoHyphens/>
              <w:rPr>
                <w:sz w:val="20"/>
                <w:szCs w:val="20"/>
                <w:vertAlign w:val="superscript"/>
              </w:rPr>
            </w:pP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14:paraId="01DE0BFB"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88" w:type="dxa"/>
            <w:vMerge w:val="restart"/>
            <w:tcBorders>
              <w:top w:val="single" w:sz="4" w:space="0" w:color="auto"/>
              <w:left w:val="single" w:sz="4" w:space="0" w:color="auto"/>
              <w:bottom w:val="single" w:sz="4" w:space="0" w:color="auto"/>
              <w:right w:val="single" w:sz="4" w:space="0" w:color="auto"/>
            </w:tcBorders>
            <w:vAlign w:val="center"/>
            <w:hideMark/>
          </w:tcPr>
          <w:p w14:paraId="3E7E5FEB"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99" w:type="dxa"/>
            <w:vMerge w:val="restart"/>
            <w:tcBorders>
              <w:top w:val="single" w:sz="4" w:space="0" w:color="auto"/>
              <w:left w:val="single" w:sz="4" w:space="0" w:color="auto"/>
              <w:bottom w:val="single" w:sz="4" w:space="0" w:color="auto"/>
              <w:right w:val="single" w:sz="4" w:space="0" w:color="auto"/>
            </w:tcBorders>
            <w:vAlign w:val="center"/>
            <w:hideMark/>
          </w:tcPr>
          <w:p w14:paraId="11329C02"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123" w:type="dxa"/>
            <w:vMerge w:val="restart"/>
            <w:tcBorders>
              <w:top w:val="single" w:sz="4" w:space="0" w:color="auto"/>
              <w:left w:val="single" w:sz="4" w:space="0" w:color="auto"/>
              <w:bottom w:val="single" w:sz="4" w:space="0" w:color="auto"/>
              <w:right w:val="single" w:sz="4" w:space="0" w:color="auto"/>
            </w:tcBorders>
            <w:vAlign w:val="center"/>
            <w:hideMark/>
          </w:tcPr>
          <w:p w14:paraId="5D97B6D7"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166" w:type="dxa"/>
            <w:vMerge w:val="restart"/>
            <w:tcBorders>
              <w:top w:val="single" w:sz="4" w:space="0" w:color="auto"/>
              <w:left w:val="single" w:sz="4" w:space="0" w:color="auto"/>
              <w:bottom w:val="single" w:sz="4" w:space="0" w:color="auto"/>
              <w:right w:val="single" w:sz="4" w:space="0" w:color="auto"/>
            </w:tcBorders>
            <w:vAlign w:val="center"/>
            <w:hideMark/>
          </w:tcPr>
          <w:p w14:paraId="204E4633"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22" w:type="dxa"/>
            <w:vMerge/>
            <w:tcBorders>
              <w:top w:val="single" w:sz="4" w:space="0" w:color="auto"/>
              <w:left w:val="single" w:sz="4" w:space="0" w:color="auto"/>
              <w:bottom w:val="single" w:sz="4" w:space="0" w:color="auto"/>
              <w:right w:val="single" w:sz="4" w:space="0" w:color="auto"/>
            </w:tcBorders>
            <w:vAlign w:val="center"/>
            <w:hideMark/>
          </w:tcPr>
          <w:p w14:paraId="75E7E22C" w14:textId="77777777" w:rsidR="002E2654" w:rsidRPr="00151F80" w:rsidRDefault="002E2654" w:rsidP="000915BF">
            <w:pPr>
              <w:suppressAutoHyphens/>
              <w:rPr>
                <w:sz w:val="20"/>
                <w:szCs w:val="20"/>
                <w:vertAlign w:val="superscript"/>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5BDCB568" w14:textId="77777777" w:rsidR="002E2654" w:rsidRPr="00151F80" w:rsidRDefault="002E2654" w:rsidP="000915BF">
            <w:pPr>
              <w:suppressAutoHyphens/>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D2847B3" w14:textId="77777777" w:rsidR="002E2654" w:rsidRPr="00151F80" w:rsidRDefault="002E2654" w:rsidP="000915BF">
            <w:pPr>
              <w:suppressAutoHyphens/>
              <w:rPr>
                <w:sz w:val="20"/>
                <w:szCs w:val="20"/>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D536D9A"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4A0830A" w14:textId="77777777" w:rsidR="002E2654" w:rsidRPr="00151F80" w:rsidRDefault="002E2654" w:rsidP="000915BF">
            <w:pPr>
              <w:suppressAutoHyphens/>
              <w:rPr>
                <w:sz w:val="20"/>
                <w:szCs w:val="20"/>
                <w:vertAlign w:val="superscript"/>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6CCFE528" w14:textId="77777777" w:rsidR="002E2654" w:rsidRPr="00151F80" w:rsidRDefault="002E2654" w:rsidP="000915BF">
            <w:pPr>
              <w:suppressAutoHyphens/>
              <w:rPr>
                <w:sz w:val="20"/>
                <w:szCs w:val="20"/>
                <w:vertAlign w:val="superscript"/>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E971727" w14:textId="77777777" w:rsidR="002E2654" w:rsidRPr="00151F80" w:rsidRDefault="002E2654" w:rsidP="000915BF">
            <w:pPr>
              <w:suppressAutoHyphens/>
              <w:rPr>
                <w:sz w:val="20"/>
                <w:szCs w:val="20"/>
                <w:vertAlign w:val="superscript"/>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5603B77" w14:textId="77777777" w:rsidR="002E2654" w:rsidRPr="00151F80" w:rsidRDefault="002E2654" w:rsidP="000915BF">
            <w:pPr>
              <w:suppressAutoHyphens/>
              <w:rPr>
                <w:sz w:val="20"/>
                <w:szCs w:val="20"/>
              </w:rPr>
            </w:pPr>
          </w:p>
        </w:tc>
      </w:tr>
      <w:tr w:rsidR="00151F80" w:rsidRPr="00151F80" w14:paraId="358A2C9D" w14:textId="77777777" w:rsidTr="00E42C45">
        <w:trPr>
          <w:cantSplit/>
          <w:trHeight w:val="375"/>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48E29187" w14:textId="77777777" w:rsidR="002E2654" w:rsidRPr="00151F80" w:rsidRDefault="002E2654" w:rsidP="000915BF">
            <w:pPr>
              <w:suppressAutoHyphens/>
              <w:rPr>
                <w:sz w:val="20"/>
                <w:szCs w:val="20"/>
                <w:vertAlign w:val="superscript"/>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36F5B43F" w14:textId="77777777" w:rsidR="002E2654" w:rsidRPr="00151F80" w:rsidRDefault="002E2654" w:rsidP="000915BF">
            <w:pPr>
              <w:suppressAutoHyphens/>
              <w:rPr>
                <w:sz w:val="20"/>
                <w:szCs w:val="20"/>
                <w:vertAlign w:val="superscript"/>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0B10A450" w14:textId="77777777" w:rsidR="002E2654" w:rsidRPr="00151F80" w:rsidRDefault="002E2654" w:rsidP="000915BF">
            <w:pPr>
              <w:suppressAutoHyphens/>
              <w:rPr>
                <w:sz w:val="20"/>
                <w:szCs w:val="20"/>
                <w:vertAlign w:val="superscript"/>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14:paraId="187C5939" w14:textId="77777777" w:rsidR="002E2654" w:rsidRPr="00151F80" w:rsidRDefault="002E2654" w:rsidP="000915BF">
            <w:pPr>
              <w:suppressAutoHyphens/>
              <w:rPr>
                <w:sz w:val="20"/>
                <w:szCs w:val="20"/>
                <w:vertAlign w:val="superscript"/>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7577901C" w14:textId="77777777" w:rsidR="002E2654" w:rsidRPr="00151F80" w:rsidRDefault="002E2654" w:rsidP="000915BF">
            <w:pPr>
              <w:suppressAutoHyphens/>
              <w:rPr>
                <w:sz w:val="20"/>
                <w:szCs w:val="20"/>
                <w:vertAlign w:val="superscript"/>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14:paraId="06E0690D" w14:textId="77777777" w:rsidR="002E2654" w:rsidRPr="00151F80" w:rsidRDefault="002E2654" w:rsidP="000915BF">
            <w:pPr>
              <w:suppressAutoHyphens/>
              <w:rPr>
                <w:sz w:val="20"/>
                <w:szCs w:val="20"/>
                <w:vertAlign w:val="superscript"/>
              </w:rPr>
            </w:pPr>
          </w:p>
        </w:tc>
        <w:tc>
          <w:tcPr>
            <w:tcW w:w="922" w:type="dxa"/>
            <w:vMerge/>
            <w:tcBorders>
              <w:top w:val="single" w:sz="4" w:space="0" w:color="auto"/>
              <w:left w:val="single" w:sz="4" w:space="0" w:color="auto"/>
              <w:bottom w:val="single" w:sz="4" w:space="0" w:color="auto"/>
              <w:right w:val="single" w:sz="4" w:space="0" w:color="auto"/>
            </w:tcBorders>
            <w:vAlign w:val="center"/>
            <w:hideMark/>
          </w:tcPr>
          <w:p w14:paraId="6A2ADA55" w14:textId="77777777" w:rsidR="002E2654" w:rsidRPr="00151F80" w:rsidRDefault="002E2654" w:rsidP="000915BF">
            <w:pPr>
              <w:suppressAutoHyphens/>
              <w:rPr>
                <w:sz w:val="20"/>
                <w:szCs w:val="20"/>
                <w:vertAlign w:val="superscript"/>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906DB14"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w:t>
            </w:r>
            <w:r w:rsidRPr="00151F80">
              <w:rPr>
                <w:sz w:val="20"/>
                <w:szCs w:val="20"/>
                <w:vertAlign w:val="superscript"/>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0F4CD4" w14:textId="77777777" w:rsidR="002E2654" w:rsidRPr="00151F80" w:rsidRDefault="002E2654" w:rsidP="000915BF">
            <w:pPr>
              <w:suppressAutoHyphens/>
              <w:autoSpaceDE w:val="0"/>
              <w:autoSpaceDN w:val="0"/>
              <w:adjustRightInd w:val="0"/>
              <w:ind w:right="-69"/>
              <w:jc w:val="center"/>
              <w:rPr>
                <w:sz w:val="20"/>
                <w:szCs w:val="20"/>
                <w:vertAlign w:val="superscript"/>
              </w:rPr>
            </w:pPr>
            <w:r w:rsidRPr="00151F80">
              <w:rPr>
                <w:sz w:val="20"/>
                <w:szCs w:val="20"/>
              </w:rPr>
              <w:t>код по ОКЕИ</w:t>
            </w:r>
            <w:r w:rsidRPr="00151F80">
              <w:rPr>
                <w:sz w:val="20"/>
                <w:szCs w:val="20"/>
                <w:vertAlign w:val="superscript"/>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103548E" w14:textId="77777777" w:rsidR="002E2654" w:rsidRPr="00151F80" w:rsidRDefault="002E2654" w:rsidP="000915BF">
            <w:pPr>
              <w:suppressAutoHyphens/>
              <w:rPr>
                <w:sz w:val="20"/>
                <w:szCs w:val="20"/>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CFA8E0"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8E5252" w14:textId="77777777" w:rsidR="002E2654" w:rsidRPr="00151F80" w:rsidRDefault="002E2654" w:rsidP="000915BF">
            <w:pPr>
              <w:suppressAutoHyphens/>
              <w:rPr>
                <w:sz w:val="20"/>
                <w:szCs w:val="20"/>
                <w:vertAlign w:val="superscript"/>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22F8EF6E" w14:textId="77777777" w:rsidR="002E2654" w:rsidRPr="00151F80" w:rsidRDefault="002E2654" w:rsidP="000915BF">
            <w:pPr>
              <w:suppressAutoHyphens/>
              <w:rPr>
                <w:sz w:val="20"/>
                <w:szCs w:val="20"/>
                <w:vertAlign w:val="superscript"/>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306080E" w14:textId="77777777" w:rsidR="002E2654" w:rsidRPr="00151F80" w:rsidRDefault="002E2654" w:rsidP="000915BF">
            <w:pPr>
              <w:suppressAutoHyphens/>
              <w:rPr>
                <w:sz w:val="20"/>
                <w:szCs w:val="20"/>
                <w:vertAlign w:val="superscript"/>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96FEAA9" w14:textId="77777777" w:rsidR="002E2654" w:rsidRPr="00151F80" w:rsidRDefault="002E2654" w:rsidP="000915BF">
            <w:pPr>
              <w:suppressAutoHyphens/>
              <w:rPr>
                <w:sz w:val="20"/>
                <w:szCs w:val="20"/>
              </w:rPr>
            </w:pPr>
          </w:p>
        </w:tc>
      </w:tr>
      <w:tr w:rsidR="00151F80" w:rsidRPr="00151F80" w14:paraId="289353E7" w14:textId="77777777" w:rsidTr="00E42C45">
        <w:trPr>
          <w:cantSplit/>
          <w:trHeight w:val="240"/>
          <w:jc w:val="center"/>
        </w:trPr>
        <w:tc>
          <w:tcPr>
            <w:tcW w:w="732" w:type="dxa"/>
            <w:tcBorders>
              <w:top w:val="single" w:sz="4" w:space="0" w:color="auto"/>
              <w:left w:val="single" w:sz="4" w:space="0" w:color="auto"/>
              <w:bottom w:val="single" w:sz="4" w:space="0" w:color="auto"/>
              <w:right w:val="single" w:sz="4" w:space="0" w:color="auto"/>
            </w:tcBorders>
            <w:vAlign w:val="center"/>
            <w:hideMark/>
          </w:tcPr>
          <w:p w14:paraId="10DE470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855" w:type="dxa"/>
            <w:tcBorders>
              <w:top w:val="single" w:sz="4" w:space="0" w:color="auto"/>
              <w:left w:val="single" w:sz="4" w:space="0" w:color="auto"/>
              <w:bottom w:val="single" w:sz="4" w:space="0" w:color="auto"/>
              <w:right w:val="single" w:sz="4" w:space="0" w:color="auto"/>
            </w:tcBorders>
            <w:vAlign w:val="center"/>
            <w:hideMark/>
          </w:tcPr>
          <w:p w14:paraId="3A5674D0"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1088" w:type="dxa"/>
            <w:tcBorders>
              <w:top w:val="single" w:sz="4" w:space="0" w:color="auto"/>
              <w:left w:val="single" w:sz="4" w:space="0" w:color="auto"/>
              <w:bottom w:val="single" w:sz="4" w:space="0" w:color="auto"/>
              <w:right w:val="single" w:sz="4" w:space="0" w:color="auto"/>
            </w:tcBorders>
            <w:vAlign w:val="center"/>
            <w:hideMark/>
          </w:tcPr>
          <w:p w14:paraId="21CC10A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1099" w:type="dxa"/>
            <w:tcBorders>
              <w:top w:val="single" w:sz="4" w:space="0" w:color="auto"/>
              <w:left w:val="single" w:sz="4" w:space="0" w:color="auto"/>
              <w:bottom w:val="single" w:sz="4" w:space="0" w:color="auto"/>
              <w:right w:val="single" w:sz="4" w:space="0" w:color="auto"/>
            </w:tcBorders>
            <w:vAlign w:val="center"/>
            <w:hideMark/>
          </w:tcPr>
          <w:p w14:paraId="2CA890C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9C699D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1166" w:type="dxa"/>
            <w:tcBorders>
              <w:top w:val="single" w:sz="4" w:space="0" w:color="auto"/>
              <w:left w:val="single" w:sz="4" w:space="0" w:color="auto"/>
              <w:bottom w:val="single" w:sz="4" w:space="0" w:color="auto"/>
              <w:right w:val="single" w:sz="4" w:space="0" w:color="auto"/>
            </w:tcBorders>
            <w:vAlign w:val="center"/>
            <w:hideMark/>
          </w:tcPr>
          <w:p w14:paraId="33081FB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922" w:type="dxa"/>
            <w:tcBorders>
              <w:top w:val="single" w:sz="4" w:space="0" w:color="auto"/>
              <w:left w:val="single" w:sz="4" w:space="0" w:color="auto"/>
              <w:bottom w:val="single" w:sz="4" w:space="0" w:color="auto"/>
              <w:right w:val="single" w:sz="4" w:space="0" w:color="auto"/>
            </w:tcBorders>
            <w:vAlign w:val="center"/>
            <w:hideMark/>
          </w:tcPr>
          <w:p w14:paraId="59B4ED0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F5AE3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2A105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C1733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6E7CE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BB1F1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989" w:type="dxa"/>
            <w:tcBorders>
              <w:top w:val="single" w:sz="4" w:space="0" w:color="auto"/>
              <w:left w:val="single" w:sz="4" w:space="0" w:color="auto"/>
              <w:bottom w:val="single" w:sz="4" w:space="0" w:color="auto"/>
              <w:right w:val="single" w:sz="4" w:space="0" w:color="auto"/>
            </w:tcBorders>
            <w:vAlign w:val="center"/>
            <w:hideMark/>
          </w:tcPr>
          <w:p w14:paraId="32A44F0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79B19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708" w:type="dxa"/>
            <w:tcBorders>
              <w:top w:val="single" w:sz="4" w:space="0" w:color="auto"/>
              <w:left w:val="single" w:sz="4" w:space="0" w:color="auto"/>
              <w:bottom w:val="single" w:sz="4" w:space="0" w:color="auto"/>
              <w:right w:val="single" w:sz="4" w:space="0" w:color="auto"/>
            </w:tcBorders>
            <w:vAlign w:val="center"/>
            <w:hideMark/>
          </w:tcPr>
          <w:p w14:paraId="2B9FB29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r>
      <w:tr w:rsidR="00151F80" w:rsidRPr="00151F80" w14:paraId="455571F4" w14:textId="77777777" w:rsidTr="00E42C45">
        <w:trPr>
          <w:cantSplit/>
          <w:trHeight w:val="325"/>
          <w:jc w:val="center"/>
        </w:trPr>
        <w:tc>
          <w:tcPr>
            <w:tcW w:w="732" w:type="dxa"/>
            <w:vMerge w:val="restart"/>
            <w:tcBorders>
              <w:top w:val="single" w:sz="4" w:space="0" w:color="auto"/>
              <w:left w:val="single" w:sz="4" w:space="0" w:color="auto"/>
              <w:bottom w:val="single" w:sz="4" w:space="0" w:color="auto"/>
              <w:right w:val="single" w:sz="4" w:space="0" w:color="auto"/>
            </w:tcBorders>
            <w:vAlign w:val="center"/>
          </w:tcPr>
          <w:p w14:paraId="370680DD" w14:textId="77777777" w:rsidR="002E2654" w:rsidRPr="00151F80" w:rsidRDefault="002E2654" w:rsidP="000915BF">
            <w:pPr>
              <w:suppressAutoHyphens/>
              <w:autoSpaceDE w:val="0"/>
              <w:autoSpaceDN w:val="0"/>
              <w:adjustRightInd w:val="0"/>
              <w:jc w:val="center"/>
              <w:rPr>
                <w:sz w:val="20"/>
                <w:szCs w:val="20"/>
              </w:rPr>
            </w:pPr>
          </w:p>
        </w:tc>
        <w:tc>
          <w:tcPr>
            <w:tcW w:w="855" w:type="dxa"/>
            <w:vMerge w:val="restart"/>
            <w:tcBorders>
              <w:top w:val="single" w:sz="4" w:space="0" w:color="auto"/>
              <w:left w:val="single" w:sz="4" w:space="0" w:color="auto"/>
              <w:bottom w:val="single" w:sz="4" w:space="0" w:color="auto"/>
              <w:right w:val="single" w:sz="4" w:space="0" w:color="auto"/>
            </w:tcBorders>
            <w:vAlign w:val="center"/>
          </w:tcPr>
          <w:p w14:paraId="0F8A5DC1" w14:textId="77777777" w:rsidR="002E2654" w:rsidRPr="00151F80" w:rsidRDefault="002E2654" w:rsidP="000915BF">
            <w:pPr>
              <w:suppressAutoHyphens/>
              <w:autoSpaceDE w:val="0"/>
              <w:autoSpaceDN w:val="0"/>
              <w:adjustRightInd w:val="0"/>
              <w:jc w:val="center"/>
              <w:rPr>
                <w:sz w:val="20"/>
                <w:szCs w:val="20"/>
              </w:rPr>
            </w:pPr>
          </w:p>
        </w:tc>
        <w:tc>
          <w:tcPr>
            <w:tcW w:w="1088" w:type="dxa"/>
            <w:vMerge w:val="restart"/>
            <w:tcBorders>
              <w:top w:val="single" w:sz="4" w:space="0" w:color="auto"/>
              <w:left w:val="single" w:sz="4" w:space="0" w:color="auto"/>
              <w:bottom w:val="single" w:sz="4" w:space="0" w:color="auto"/>
              <w:right w:val="single" w:sz="4" w:space="0" w:color="auto"/>
            </w:tcBorders>
            <w:vAlign w:val="center"/>
          </w:tcPr>
          <w:p w14:paraId="4A3B62D2" w14:textId="77777777" w:rsidR="002E2654" w:rsidRPr="00151F80" w:rsidRDefault="002E2654" w:rsidP="000915BF">
            <w:pPr>
              <w:suppressAutoHyphens/>
              <w:autoSpaceDE w:val="0"/>
              <w:autoSpaceDN w:val="0"/>
              <w:adjustRightInd w:val="0"/>
              <w:jc w:val="center"/>
              <w:rPr>
                <w:sz w:val="20"/>
                <w:szCs w:val="20"/>
              </w:rPr>
            </w:pPr>
          </w:p>
        </w:tc>
        <w:tc>
          <w:tcPr>
            <w:tcW w:w="1099" w:type="dxa"/>
            <w:vMerge w:val="restart"/>
            <w:tcBorders>
              <w:top w:val="single" w:sz="4" w:space="0" w:color="auto"/>
              <w:left w:val="single" w:sz="4" w:space="0" w:color="auto"/>
              <w:bottom w:val="single" w:sz="4" w:space="0" w:color="auto"/>
              <w:right w:val="single" w:sz="4" w:space="0" w:color="auto"/>
            </w:tcBorders>
            <w:vAlign w:val="center"/>
          </w:tcPr>
          <w:p w14:paraId="634AE47C" w14:textId="77777777" w:rsidR="002E2654" w:rsidRPr="00151F80" w:rsidRDefault="002E2654" w:rsidP="000915BF">
            <w:pPr>
              <w:suppressAutoHyphens/>
              <w:autoSpaceDE w:val="0"/>
              <w:autoSpaceDN w:val="0"/>
              <w:adjustRightInd w:val="0"/>
              <w:jc w:val="center"/>
              <w:rPr>
                <w:sz w:val="20"/>
                <w:szCs w:val="20"/>
              </w:rPr>
            </w:pPr>
          </w:p>
        </w:tc>
        <w:tc>
          <w:tcPr>
            <w:tcW w:w="1123" w:type="dxa"/>
            <w:vMerge w:val="restart"/>
            <w:tcBorders>
              <w:top w:val="single" w:sz="4" w:space="0" w:color="auto"/>
              <w:left w:val="single" w:sz="4" w:space="0" w:color="auto"/>
              <w:bottom w:val="single" w:sz="4" w:space="0" w:color="auto"/>
              <w:right w:val="single" w:sz="4" w:space="0" w:color="auto"/>
            </w:tcBorders>
            <w:vAlign w:val="center"/>
          </w:tcPr>
          <w:p w14:paraId="4B2C4CDA" w14:textId="77777777" w:rsidR="002E2654" w:rsidRPr="00151F80" w:rsidRDefault="002E2654" w:rsidP="000915BF">
            <w:pPr>
              <w:suppressAutoHyphens/>
              <w:autoSpaceDE w:val="0"/>
              <w:autoSpaceDN w:val="0"/>
              <w:adjustRightInd w:val="0"/>
              <w:jc w:val="center"/>
              <w:rPr>
                <w:sz w:val="20"/>
                <w:szCs w:val="20"/>
              </w:rPr>
            </w:pPr>
          </w:p>
        </w:tc>
        <w:tc>
          <w:tcPr>
            <w:tcW w:w="1166" w:type="dxa"/>
            <w:vMerge w:val="restart"/>
            <w:tcBorders>
              <w:top w:val="single" w:sz="4" w:space="0" w:color="auto"/>
              <w:left w:val="single" w:sz="4" w:space="0" w:color="auto"/>
              <w:bottom w:val="single" w:sz="4" w:space="0" w:color="auto"/>
              <w:right w:val="single" w:sz="4" w:space="0" w:color="auto"/>
            </w:tcBorders>
            <w:vAlign w:val="center"/>
          </w:tcPr>
          <w:p w14:paraId="7D8D1EEF" w14:textId="77777777" w:rsidR="002E2654" w:rsidRPr="00151F80" w:rsidRDefault="002E2654" w:rsidP="000915BF">
            <w:pPr>
              <w:suppressAutoHyphens/>
              <w:autoSpaceDE w:val="0"/>
              <w:autoSpaceDN w:val="0"/>
              <w:adjustRightInd w:val="0"/>
              <w:jc w:val="center"/>
              <w:rPr>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tcPr>
          <w:p w14:paraId="29E8AB90"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E0A8D26" w14:textId="77777777" w:rsidR="002E2654" w:rsidRPr="00151F80" w:rsidRDefault="002E2654" w:rsidP="000915BF">
            <w:pPr>
              <w:suppressAutoHyphens/>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5D5E2D7"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96C2B80"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5CD755D"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61C3C8B" w14:textId="77777777" w:rsidR="002E2654" w:rsidRPr="00151F80" w:rsidRDefault="002E2654" w:rsidP="000915BF">
            <w:pPr>
              <w:suppressAutoHyphens/>
              <w:autoSpaceDE w:val="0"/>
              <w:autoSpaceDN w:val="0"/>
              <w:adjustRightInd w:val="0"/>
              <w:jc w:val="center"/>
              <w:rPr>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14:paraId="044B461D" w14:textId="77777777" w:rsidR="002E2654" w:rsidRPr="00151F80" w:rsidRDefault="002E2654" w:rsidP="000915BF">
            <w:pPr>
              <w:suppressAutoHyphens/>
              <w:autoSpaceDE w:val="0"/>
              <w:autoSpaceDN w:val="0"/>
              <w:adjustRightInd w:val="0"/>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6CD810E" w14:textId="77777777" w:rsidR="002E2654" w:rsidRPr="00151F80" w:rsidRDefault="002E2654" w:rsidP="000915BF">
            <w:pPr>
              <w:suppressAutoHyphens/>
              <w:autoSpaceDE w:val="0"/>
              <w:autoSpaceDN w:val="0"/>
              <w:adjustRightInd w:val="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24DCCA9B"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7DEDF964" w14:textId="77777777" w:rsidTr="00E42C45">
        <w:trPr>
          <w:cantSplit/>
          <w:trHeight w:val="183"/>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7A0168B7" w14:textId="77777777" w:rsidR="002E2654" w:rsidRPr="00151F80" w:rsidRDefault="002E2654" w:rsidP="000915BF">
            <w:pPr>
              <w:suppressAutoHyphens/>
              <w:rPr>
                <w:sz w:val="20"/>
                <w:szCs w:val="2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231B34D6" w14:textId="77777777" w:rsidR="002E2654" w:rsidRPr="00151F80" w:rsidRDefault="002E2654" w:rsidP="000915BF">
            <w:pPr>
              <w:suppressAutoHyphens/>
              <w:rPr>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65C6AF0F" w14:textId="77777777" w:rsidR="002E2654" w:rsidRPr="00151F80" w:rsidRDefault="002E2654" w:rsidP="000915BF">
            <w:pPr>
              <w:suppressAutoHyphens/>
              <w:rPr>
                <w:sz w:val="20"/>
                <w:szCs w:val="20"/>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14:paraId="1236D0EE" w14:textId="77777777" w:rsidR="002E2654" w:rsidRPr="00151F80" w:rsidRDefault="002E2654" w:rsidP="000915BF">
            <w:pPr>
              <w:suppressAutoHyphens/>
              <w:rPr>
                <w:sz w:val="20"/>
                <w:szCs w:val="20"/>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5BFA0550" w14:textId="77777777" w:rsidR="002E2654" w:rsidRPr="00151F80" w:rsidRDefault="002E2654" w:rsidP="000915BF">
            <w:pPr>
              <w:suppressAutoHyphens/>
              <w:rPr>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14:paraId="21AAB983" w14:textId="77777777" w:rsidR="002E2654" w:rsidRPr="00151F80" w:rsidRDefault="002E2654" w:rsidP="000915BF">
            <w:pPr>
              <w:suppressAutoHyphens/>
              <w:rPr>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tcPr>
          <w:p w14:paraId="2D9B9C33"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5C4208D" w14:textId="77777777" w:rsidR="002E2654" w:rsidRPr="00151F80" w:rsidRDefault="002E2654" w:rsidP="000915BF">
            <w:pPr>
              <w:suppressAutoHyphens/>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0219AC4"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43B0700"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78874E0"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8F8822D" w14:textId="77777777" w:rsidR="002E2654" w:rsidRPr="00151F80" w:rsidRDefault="002E2654" w:rsidP="000915BF">
            <w:pPr>
              <w:suppressAutoHyphens/>
              <w:autoSpaceDE w:val="0"/>
              <w:autoSpaceDN w:val="0"/>
              <w:adjustRightInd w:val="0"/>
              <w:jc w:val="center"/>
              <w:rPr>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14:paraId="20A6D928" w14:textId="77777777" w:rsidR="002E2654" w:rsidRPr="00151F80" w:rsidRDefault="002E2654" w:rsidP="000915BF">
            <w:pPr>
              <w:suppressAutoHyphens/>
              <w:autoSpaceDE w:val="0"/>
              <w:autoSpaceDN w:val="0"/>
              <w:adjustRightInd w:val="0"/>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BE5A115" w14:textId="77777777" w:rsidR="002E2654" w:rsidRPr="00151F80" w:rsidRDefault="002E2654" w:rsidP="000915BF">
            <w:pPr>
              <w:suppressAutoHyphens/>
              <w:autoSpaceDE w:val="0"/>
              <w:autoSpaceDN w:val="0"/>
              <w:adjustRightInd w:val="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3617C64" w14:textId="77777777" w:rsidR="002E2654" w:rsidRPr="00151F80" w:rsidRDefault="002E2654" w:rsidP="000915BF">
            <w:pPr>
              <w:suppressAutoHyphens/>
              <w:autoSpaceDE w:val="0"/>
              <w:autoSpaceDN w:val="0"/>
              <w:adjustRightInd w:val="0"/>
              <w:jc w:val="center"/>
              <w:rPr>
                <w:sz w:val="20"/>
                <w:szCs w:val="20"/>
              </w:rPr>
            </w:pPr>
          </w:p>
        </w:tc>
      </w:tr>
      <w:tr w:rsidR="002E2654" w:rsidRPr="00151F80" w14:paraId="79F25B6D" w14:textId="77777777" w:rsidTr="00E42C45">
        <w:trPr>
          <w:cantSplit/>
          <w:trHeight w:val="183"/>
          <w:jc w:val="center"/>
        </w:trPr>
        <w:tc>
          <w:tcPr>
            <w:tcW w:w="732" w:type="dxa"/>
            <w:tcBorders>
              <w:top w:val="single" w:sz="4" w:space="0" w:color="auto"/>
              <w:left w:val="single" w:sz="4" w:space="0" w:color="auto"/>
              <w:bottom w:val="single" w:sz="4" w:space="0" w:color="auto"/>
              <w:right w:val="single" w:sz="4" w:space="0" w:color="auto"/>
            </w:tcBorders>
            <w:vAlign w:val="center"/>
          </w:tcPr>
          <w:p w14:paraId="2D857547" w14:textId="77777777" w:rsidR="002E2654" w:rsidRPr="00151F80" w:rsidRDefault="002E2654" w:rsidP="000915BF">
            <w:pPr>
              <w:suppressAutoHyphens/>
              <w:autoSpaceDE w:val="0"/>
              <w:autoSpaceDN w:val="0"/>
              <w:adjustRightInd w:val="0"/>
              <w:jc w:val="center"/>
              <w:rPr>
                <w:sz w:val="20"/>
                <w:szCs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3F0F9AF" w14:textId="77777777" w:rsidR="002E2654" w:rsidRPr="00151F80" w:rsidRDefault="002E2654" w:rsidP="000915BF">
            <w:pPr>
              <w:suppressAutoHyphens/>
              <w:autoSpaceDE w:val="0"/>
              <w:autoSpaceDN w:val="0"/>
              <w:adjustRightInd w:val="0"/>
              <w:jc w:val="center"/>
              <w:rPr>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14:paraId="7EA7A70E" w14:textId="77777777" w:rsidR="002E2654" w:rsidRPr="00151F80" w:rsidRDefault="002E2654" w:rsidP="000915BF">
            <w:pPr>
              <w:suppressAutoHyphens/>
              <w:autoSpaceDE w:val="0"/>
              <w:autoSpaceDN w:val="0"/>
              <w:adjustRightInd w:val="0"/>
              <w:jc w:val="center"/>
              <w:rPr>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00C0C74A" w14:textId="77777777" w:rsidR="002E2654" w:rsidRPr="00151F80" w:rsidRDefault="002E2654" w:rsidP="000915BF">
            <w:pPr>
              <w:suppressAutoHyphens/>
              <w:autoSpaceDE w:val="0"/>
              <w:autoSpaceDN w:val="0"/>
              <w:adjustRightInd w:val="0"/>
              <w:jc w:val="center"/>
              <w:rPr>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tcPr>
          <w:p w14:paraId="7EAA1774" w14:textId="77777777" w:rsidR="002E2654" w:rsidRPr="00151F80" w:rsidRDefault="002E2654" w:rsidP="000915BF">
            <w:pPr>
              <w:suppressAutoHyphens/>
              <w:autoSpaceDE w:val="0"/>
              <w:autoSpaceDN w:val="0"/>
              <w:adjustRightInd w:val="0"/>
              <w:jc w:val="cente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14:paraId="5E52B879" w14:textId="77777777" w:rsidR="002E2654" w:rsidRPr="00151F80" w:rsidRDefault="002E2654" w:rsidP="000915BF">
            <w:pPr>
              <w:suppressAutoHyphens/>
              <w:autoSpaceDE w:val="0"/>
              <w:autoSpaceDN w:val="0"/>
              <w:adjustRightInd w:val="0"/>
              <w:jc w:val="center"/>
              <w:rPr>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tcPr>
          <w:p w14:paraId="267BDE96"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916F828" w14:textId="77777777" w:rsidR="002E2654" w:rsidRPr="00151F80" w:rsidRDefault="002E2654" w:rsidP="000915BF">
            <w:pPr>
              <w:suppressAutoHyphens/>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13B044E"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020DBDB"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79F5141"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5FCF0BF" w14:textId="77777777" w:rsidR="002E2654" w:rsidRPr="00151F80" w:rsidRDefault="002E2654" w:rsidP="000915BF">
            <w:pPr>
              <w:suppressAutoHyphens/>
              <w:autoSpaceDE w:val="0"/>
              <w:autoSpaceDN w:val="0"/>
              <w:adjustRightInd w:val="0"/>
              <w:jc w:val="center"/>
              <w:rPr>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14:paraId="63ACA9D3" w14:textId="77777777" w:rsidR="002E2654" w:rsidRPr="00151F80" w:rsidRDefault="002E2654" w:rsidP="000915BF">
            <w:pPr>
              <w:suppressAutoHyphens/>
              <w:autoSpaceDE w:val="0"/>
              <w:autoSpaceDN w:val="0"/>
              <w:adjustRightInd w:val="0"/>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1FBE6B4" w14:textId="77777777" w:rsidR="002E2654" w:rsidRPr="00151F80" w:rsidRDefault="002E2654" w:rsidP="000915BF">
            <w:pPr>
              <w:suppressAutoHyphens/>
              <w:autoSpaceDE w:val="0"/>
              <w:autoSpaceDN w:val="0"/>
              <w:adjustRightInd w:val="0"/>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7CE8C89" w14:textId="77777777" w:rsidR="002E2654" w:rsidRPr="00151F80" w:rsidRDefault="002E2654" w:rsidP="000915BF">
            <w:pPr>
              <w:suppressAutoHyphens/>
              <w:autoSpaceDE w:val="0"/>
              <w:autoSpaceDN w:val="0"/>
              <w:adjustRightInd w:val="0"/>
              <w:jc w:val="center"/>
              <w:rPr>
                <w:sz w:val="20"/>
                <w:szCs w:val="20"/>
              </w:rPr>
            </w:pPr>
          </w:p>
        </w:tc>
      </w:tr>
    </w:tbl>
    <w:p w14:paraId="61AA67DF" w14:textId="77777777" w:rsidR="002E2654" w:rsidRPr="00151F80" w:rsidRDefault="002E2654" w:rsidP="000915BF">
      <w:pPr>
        <w:suppressAutoHyphens/>
        <w:autoSpaceDE w:val="0"/>
        <w:autoSpaceDN w:val="0"/>
        <w:adjustRightInd w:val="0"/>
        <w:ind w:firstLine="720"/>
        <w:rPr>
          <w:sz w:val="28"/>
          <w:szCs w:val="28"/>
        </w:rPr>
      </w:pPr>
    </w:p>
    <w:p w14:paraId="615FB8D7"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3.2. Сведения о фактическом достижении показателей, характеризующих объем муниципальной услуги:</w:t>
      </w:r>
    </w:p>
    <w:p w14:paraId="30430059" w14:textId="77777777" w:rsidR="002E2654" w:rsidRPr="00151F80" w:rsidRDefault="002E2654" w:rsidP="000915BF">
      <w:pPr>
        <w:suppressAutoHyphens/>
        <w:autoSpaceDE w:val="0"/>
        <w:autoSpaceDN w:val="0"/>
        <w:adjustRightInd w:val="0"/>
        <w:rPr>
          <w:sz w:val="16"/>
          <w:szCs w:val="16"/>
        </w:rPr>
      </w:pPr>
    </w:p>
    <w:tbl>
      <w:tblPr>
        <w:tblW w:w="14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45"/>
        <w:gridCol w:w="920"/>
        <w:gridCol w:w="994"/>
        <w:gridCol w:w="1011"/>
        <w:gridCol w:w="957"/>
        <w:gridCol w:w="931"/>
        <w:gridCol w:w="849"/>
        <w:gridCol w:w="764"/>
        <w:gridCol w:w="745"/>
        <w:gridCol w:w="1134"/>
        <w:gridCol w:w="1134"/>
        <w:gridCol w:w="851"/>
        <w:gridCol w:w="919"/>
        <w:gridCol w:w="992"/>
        <w:gridCol w:w="992"/>
        <w:gridCol w:w="709"/>
      </w:tblGrid>
      <w:tr w:rsidR="00151F80" w:rsidRPr="00151F80" w14:paraId="6466EF0F" w14:textId="77777777" w:rsidTr="00E42C45">
        <w:trPr>
          <w:cantSplit/>
          <w:trHeight w:val="690"/>
          <w:jc w:val="center"/>
        </w:trPr>
        <w:tc>
          <w:tcPr>
            <w:tcW w:w="945" w:type="dxa"/>
            <w:vMerge w:val="restart"/>
            <w:tcBorders>
              <w:top w:val="single" w:sz="4" w:space="0" w:color="auto"/>
              <w:left w:val="single" w:sz="4" w:space="0" w:color="auto"/>
              <w:bottom w:val="single" w:sz="4" w:space="0" w:color="auto"/>
              <w:right w:val="single" w:sz="4" w:space="0" w:color="auto"/>
            </w:tcBorders>
            <w:vAlign w:val="center"/>
            <w:hideMark/>
          </w:tcPr>
          <w:p w14:paraId="157133E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Уникальный номер реестровой записи</w:t>
            </w:r>
            <w:r w:rsidRPr="00151F80">
              <w:rPr>
                <w:sz w:val="20"/>
                <w:szCs w:val="20"/>
                <w:vertAlign w:val="superscript"/>
              </w:rPr>
              <w:t>2</w:t>
            </w:r>
          </w:p>
        </w:tc>
        <w:tc>
          <w:tcPr>
            <w:tcW w:w="2925"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2E19331" w14:textId="6BBB0156" w:rsidR="002E2654" w:rsidRPr="00151F80" w:rsidRDefault="00026CE1" w:rsidP="000915BF">
            <w:pPr>
              <w:suppressAutoHyphens/>
              <w:autoSpaceDE w:val="0"/>
              <w:autoSpaceDN w:val="0"/>
              <w:adjustRightInd w:val="0"/>
              <w:jc w:val="center"/>
              <w:rPr>
                <w:sz w:val="20"/>
                <w:szCs w:val="20"/>
              </w:rPr>
            </w:pPr>
            <w:r w:rsidRPr="00151F80">
              <w:rPr>
                <w:sz w:val="20"/>
                <w:szCs w:val="20"/>
              </w:rPr>
              <w:t>показатель, характеризующий содержание муниципальной услуги</w:t>
            </w:r>
          </w:p>
        </w:tc>
        <w:tc>
          <w:tcPr>
            <w:tcW w:w="18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2D889F5" w14:textId="2218EF52" w:rsidR="002E2654" w:rsidRPr="00151F80" w:rsidRDefault="00026CE1" w:rsidP="000915BF">
            <w:pPr>
              <w:suppressAutoHyphens/>
              <w:autoSpaceDE w:val="0"/>
              <w:autoSpaceDN w:val="0"/>
              <w:adjustRightInd w:val="0"/>
              <w:jc w:val="center"/>
              <w:rPr>
                <w:sz w:val="20"/>
                <w:szCs w:val="20"/>
              </w:rPr>
            </w:pPr>
            <w:r w:rsidRPr="00151F80">
              <w:rPr>
                <w:sz w:val="20"/>
                <w:szCs w:val="20"/>
              </w:rPr>
              <w:t>показатель, характеризующий условия (формы) оказания муниципальной услуги</w:t>
            </w:r>
          </w:p>
        </w:tc>
        <w:tc>
          <w:tcPr>
            <w:tcW w:w="8380" w:type="dxa"/>
            <w:gridSpan w:val="9"/>
            <w:tcBorders>
              <w:top w:val="single" w:sz="4" w:space="0" w:color="auto"/>
              <w:left w:val="single" w:sz="4" w:space="0" w:color="auto"/>
              <w:bottom w:val="single" w:sz="4" w:space="0" w:color="auto"/>
              <w:right w:val="single" w:sz="4" w:space="0" w:color="auto"/>
            </w:tcBorders>
            <w:vAlign w:val="center"/>
            <w:hideMark/>
          </w:tcPr>
          <w:p w14:paraId="1831369A" w14:textId="2C62BCF7" w:rsidR="002E2654" w:rsidRPr="00151F80" w:rsidRDefault="00026CE1" w:rsidP="000915BF">
            <w:pPr>
              <w:suppressAutoHyphens/>
              <w:autoSpaceDE w:val="0"/>
              <w:autoSpaceDN w:val="0"/>
              <w:adjustRightInd w:val="0"/>
              <w:jc w:val="center"/>
              <w:rPr>
                <w:sz w:val="20"/>
                <w:szCs w:val="20"/>
              </w:rPr>
            </w:pPr>
            <w:r w:rsidRPr="00151F80">
              <w:rPr>
                <w:sz w:val="20"/>
                <w:szCs w:val="20"/>
              </w:rPr>
              <w:t>показатель объема муниципальной услуги</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3086712" w14:textId="6334D0AB" w:rsidR="002E2654" w:rsidRPr="00151F80" w:rsidRDefault="00026CE1" w:rsidP="000915BF">
            <w:pPr>
              <w:suppressAutoHyphens/>
              <w:autoSpaceDE w:val="0"/>
              <w:autoSpaceDN w:val="0"/>
              <w:adjustRightInd w:val="0"/>
              <w:jc w:val="center"/>
              <w:rPr>
                <w:sz w:val="20"/>
                <w:szCs w:val="20"/>
              </w:rPr>
            </w:pPr>
            <w:r w:rsidRPr="00151F80">
              <w:rPr>
                <w:sz w:val="20"/>
                <w:szCs w:val="20"/>
              </w:rPr>
              <w:t>размер платы (цена, тариф)</w:t>
            </w:r>
          </w:p>
        </w:tc>
      </w:tr>
      <w:tr w:rsidR="00151F80" w:rsidRPr="00151F80" w14:paraId="6F0C7D92" w14:textId="77777777" w:rsidTr="00E42C45">
        <w:trPr>
          <w:cantSplit/>
          <w:trHeight w:val="690"/>
          <w:jc w:val="center"/>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5BEE0444" w14:textId="77777777" w:rsidR="002E2654" w:rsidRPr="00151F80" w:rsidRDefault="002E2654" w:rsidP="000915BF">
            <w:pPr>
              <w:suppressAutoHyphens/>
              <w:rPr>
                <w:sz w:val="20"/>
                <w:szCs w:val="20"/>
                <w:vertAlign w:val="superscript"/>
              </w:rPr>
            </w:pPr>
          </w:p>
        </w:tc>
        <w:tc>
          <w:tcPr>
            <w:tcW w:w="2925" w:type="dxa"/>
            <w:gridSpan w:val="3"/>
            <w:vMerge/>
            <w:tcBorders>
              <w:top w:val="single" w:sz="4" w:space="0" w:color="auto"/>
              <w:left w:val="single" w:sz="4" w:space="0" w:color="auto"/>
              <w:bottom w:val="single" w:sz="4" w:space="0" w:color="auto"/>
              <w:right w:val="single" w:sz="4" w:space="0" w:color="auto"/>
            </w:tcBorders>
            <w:vAlign w:val="center"/>
            <w:hideMark/>
          </w:tcPr>
          <w:p w14:paraId="55267B2B" w14:textId="77777777" w:rsidR="002E2654" w:rsidRPr="00151F80" w:rsidRDefault="002E2654" w:rsidP="000915BF">
            <w:pPr>
              <w:suppressAutoHyphens/>
              <w:rPr>
                <w:sz w:val="20"/>
                <w:szCs w:val="20"/>
              </w:rPr>
            </w:pPr>
          </w:p>
        </w:tc>
        <w:tc>
          <w:tcPr>
            <w:tcW w:w="1888" w:type="dxa"/>
            <w:gridSpan w:val="2"/>
            <w:vMerge/>
            <w:tcBorders>
              <w:top w:val="single" w:sz="4" w:space="0" w:color="auto"/>
              <w:left w:val="single" w:sz="4" w:space="0" w:color="auto"/>
              <w:bottom w:val="single" w:sz="4" w:space="0" w:color="auto"/>
              <w:right w:val="single" w:sz="4" w:space="0" w:color="auto"/>
            </w:tcBorders>
            <w:vAlign w:val="center"/>
            <w:hideMark/>
          </w:tcPr>
          <w:p w14:paraId="405011FD" w14:textId="77777777" w:rsidR="002E2654" w:rsidRPr="00151F80" w:rsidRDefault="002E2654" w:rsidP="000915BF">
            <w:pPr>
              <w:suppressAutoHyphens/>
              <w:rPr>
                <w:sz w:val="20"/>
                <w:szCs w:val="20"/>
              </w:rPr>
            </w:pP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ACEE9EE"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5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EF1333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единица измерения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1645AF94"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значение</w:t>
            </w:r>
          </w:p>
        </w:tc>
        <w:tc>
          <w:tcPr>
            <w:tcW w:w="919" w:type="dxa"/>
            <w:vMerge w:val="restart"/>
            <w:tcBorders>
              <w:top w:val="single" w:sz="4" w:space="0" w:color="auto"/>
              <w:left w:val="single" w:sz="4" w:space="0" w:color="auto"/>
              <w:bottom w:val="single" w:sz="4" w:space="0" w:color="auto"/>
              <w:right w:val="single" w:sz="4" w:space="0" w:color="auto"/>
            </w:tcBorders>
            <w:vAlign w:val="center"/>
            <w:hideMark/>
          </w:tcPr>
          <w:p w14:paraId="0A6D6CE7"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допустимое (возможное) отклонение</w:t>
            </w:r>
            <w:r w:rsidRPr="00151F80">
              <w:rPr>
                <w:sz w:val="20"/>
                <w:szCs w:val="20"/>
                <w:vertAlign w:val="superscript"/>
              </w:rPr>
              <w:t>4</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2F78CD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отклонение, </w:t>
            </w:r>
          </w:p>
          <w:p w14:paraId="0DE40E46"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превышающее допустимое (возможное) значение</w:t>
            </w:r>
            <w:r w:rsidRPr="00151F80">
              <w:rPr>
                <w:sz w:val="20"/>
                <w:szCs w:val="20"/>
                <w:vertAlign w:val="superscript"/>
              </w:rPr>
              <w:t>5</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1043CF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причина отклонения</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AA2B528" w14:textId="77777777" w:rsidR="002E2654" w:rsidRPr="00151F80" w:rsidRDefault="002E2654" w:rsidP="000915BF">
            <w:pPr>
              <w:suppressAutoHyphens/>
              <w:rPr>
                <w:sz w:val="20"/>
                <w:szCs w:val="20"/>
              </w:rPr>
            </w:pPr>
          </w:p>
        </w:tc>
      </w:tr>
      <w:tr w:rsidR="00151F80" w:rsidRPr="00151F80" w14:paraId="73423C4E" w14:textId="77777777" w:rsidTr="00E42C45">
        <w:trPr>
          <w:cantSplit/>
          <w:trHeight w:val="516"/>
          <w:jc w:val="center"/>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4D3A3EAA" w14:textId="77777777" w:rsidR="002E2654" w:rsidRPr="00151F80" w:rsidRDefault="002E2654" w:rsidP="000915BF">
            <w:pPr>
              <w:suppressAutoHyphens/>
              <w:rPr>
                <w:sz w:val="20"/>
                <w:szCs w:val="20"/>
                <w:vertAlign w:val="superscript"/>
              </w:rPr>
            </w:pPr>
          </w:p>
        </w:tc>
        <w:tc>
          <w:tcPr>
            <w:tcW w:w="920" w:type="dxa"/>
            <w:vMerge w:val="restart"/>
            <w:tcBorders>
              <w:top w:val="single" w:sz="4" w:space="0" w:color="auto"/>
              <w:left w:val="single" w:sz="4" w:space="0" w:color="auto"/>
              <w:bottom w:val="single" w:sz="4" w:space="0" w:color="auto"/>
              <w:right w:val="single" w:sz="4" w:space="0" w:color="auto"/>
            </w:tcBorders>
            <w:vAlign w:val="center"/>
            <w:hideMark/>
          </w:tcPr>
          <w:p w14:paraId="4E82E24A"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14:paraId="0E30054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11" w:type="dxa"/>
            <w:vMerge w:val="restart"/>
            <w:tcBorders>
              <w:top w:val="single" w:sz="4" w:space="0" w:color="auto"/>
              <w:left w:val="single" w:sz="4" w:space="0" w:color="auto"/>
              <w:bottom w:val="single" w:sz="4" w:space="0" w:color="auto"/>
              <w:right w:val="single" w:sz="4" w:space="0" w:color="auto"/>
            </w:tcBorders>
            <w:vAlign w:val="center"/>
            <w:hideMark/>
          </w:tcPr>
          <w:p w14:paraId="6346565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57" w:type="dxa"/>
            <w:vMerge w:val="restart"/>
            <w:tcBorders>
              <w:top w:val="single" w:sz="4" w:space="0" w:color="auto"/>
              <w:left w:val="single" w:sz="4" w:space="0" w:color="auto"/>
              <w:bottom w:val="single" w:sz="4" w:space="0" w:color="auto"/>
              <w:right w:val="single" w:sz="4" w:space="0" w:color="auto"/>
            </w:tcBorders>
            <w:vAlign w:val="center"/>
            <w:hideMark/>
          </w:tcPr>
          <w:p w14:paraId="1C6A5B1D"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31" w:type="dxa"/>
            <w:vMerge w:val="restart"/>
            <w:tcBorders>
              <w:top w:val="single" w:sz="4" w:space="0" w:color="auto"/>
              <w:left w:val="single" w:sz="4" w:space="0" w:color="auto"/>
              <w:bottom w:val="single" w:sz="4" w:space="0" w:color="auto"/>
              <w:right w:val="single" w:sz="4" w:space="0" w:color="auto"/>
            </w:tcBorders>
            <w:vAlign w:val="center"/>
            <w:hideMark/>
          </w:tcPr>
          <w:p w14:paraId="37361A6A"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31A014CC" w14:textId="77777777" w:rsidR="002E2654" w:rsidRPr="00151F80" w:rsidRDefault="002E2654" w:rsidP="000915BF">
            <w:pPr>
              <w:suppressAutoHyphens/>
              <w:rPr>
                <w:sz w:val="20"/>
                <w:szCs w:val="20"/>
                <w:vertAlign w:val="superscript"/>
              </w:rPr>
            </w:pPr>
          </w:p>
        </w:tc>
        <w:tc>
          <w:tcPr>
            <w:tcW w:w="1509" w:type="dxa"/>
            <w:gridSpan w:val="2"/>
            <w:vMerge/>
            <w:tcBorders>
              <w:top w:val="single" w:sz="4" w:space="0" w:color="auto"/>
              <w:left w:val="single" w:sz="4" w:space="0" w:color="auto"/>
              <w:bottom w:val="single" w:sz="4" w:space="0" w:color="auto"/>
              <w:right w:val="single" w:sz="4" w:space="0" w:color="auto"/>
            </w:tcBorders>
            <w:vAlign w:val="center"/>
            <w:hideMark/>
          </w:tcPr>
          <w:p w14:paraId="654AAA1A" w14:textId="77777777" w:rsidR="002E2654" w:rsidRPr="00151F80" w:rsidRDefault="002E2654" w:rsidP="000915BF">
            <w:pPr>
              <w:suppressAutoHyphens/>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C6C990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утверждено в муниципальном задании </w:t>
            </w:r>
          </w:p>
          <w:p w14:paraId="6D37D63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 год</w:t>
            </w:r>
            <w:r w:rsidRPr="00151F80">
              <w:rPr>
                <w:sz w:val="20"/>
                <w:szCs w:val="20"/>
                <w:vertAlign w:val="superscript"/>
              </w:rPr>
              <w:t>2</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221139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утверждено в муниципальном задании на отчетную дату</w:t>
            </w:r>
            <w:r w:rsidRPr="00151F80">
              <w:rPr>
                <w:sz w:val="20"/>
                <w:szCs w:val="20"/>
                <w:vertAlign w:val="superscript"/>
              </w:rPr>
              <w:t>3</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9F9FA40"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исполнено на отчетную дату</w:t>
            </w: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26023408"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D92D506"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50310E9" w14:textId="77777777" w:rsidR="002E2654" w:rsidRPr="00151F80" w:rsidRDefault="002E2654" w:rsidP="000915BF">
            <w:pPr>
              <w:suppressAutoHyphens/>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AC8A4C" w14:textId="77777777" w:rsidR="002E2654" w:rsidRPr="00151F80" w:rsidRDefault="002E2654" w:rsidP="000915BF">
            <w:pPr>
              <w:suppressAutoHyphens/>
              <w:rPr>
                <w:sz w:val="20"/>
                <w:szCs w:val="20"/>
              </w:rPr>
            </w:pPr>
          </w:p>
        </w:tc>
      </w:tr>
      <w:tr w:rsidR="00151F80" w:rsidRPr="00151F80" w14:paraId="21C76D6F" w14:textId="77777777" w:rsidTr="00E42C45">
        <w:trPr>
          <w:cantSplit/>
          <w:trHeight w:val="375"/>
          <w:jc w:val="center"/>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4F106D1A" w14:textId="77777777" w:rsidR="002E2654" w:rsidRPr="00151F80" w:rsidRDefault="002E2654" w:rsidP="000915BF">
            <w:pPr>
              <w:suppressAutoHyphens/>
              <w:rPr>
                <w:sz w:val="20"/>
                <w:szCs w:val="20"/>
                <w:vertAlign w:val="superscript"/>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44366685" w14:textId="77777777" w:rsidR="002E2654" w:rsidRPr="00151F80" w:rsidRDefault="002E2654" w:rsidP="000915BF">
            <w:pPr>
              <w:suppressAutoHyphens/>
              <w:rPr>
                <w:sz w:val="20"/>
                <w:szCs w:val="20"/>
                <w:vertAlign w:val="superscript"/>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7607E19E" w14:textId="77777777" w:rsidR="002E2654" w:rsidRPr="00151F80" w:rsidRDefault="002E2654" w:rsidP="000915BF">
            <w:pPr>
              <w:suppressAutoHyphens/>
              <w:rPr>
                <w:sz w:val="20"/>
                <w:szCs w:val="20"/>
                <w:vertAlign w:val="superscript"/>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27675A6B" w14:textId="77777777" w:rsidR="002E2654" w:rsidRPr="00151F80" w:rsidRDefault="002E2654" w:rsidP="000915BF">
            <w:pPr>
              <w:suppressAutoHyphens/>
              <w:rPr>
                <w:sz w:val="20"/>
                <w:szCs w:val="20"/>
                <w:vertAlign w:val="superscript"/>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430483A0" w14:textId="77777777" w:rsidR="002E2654" w:rsidRPr="00151F80" w:rsidRDefault="002E2654" w:rsidP="000915BF">
            <w:pPr>
              <w:suppressAutoHyphens/>
              <w:rPr>
                <w:sz w:val="20"/>
                <w:szCs w:val="20"/>
                <w:vertAlign w:val="superscript"/>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1F3A7947" w14:textId="77777777" w:rsidR="002E2654" w:rsidRPr="00151F80" w:rsidRDefault="002E2654" w:rsidP="000915BF">
            <w:pPr>
              <w:suppressAutoHyphens/>
              <w:rPr>
                <w:sz w:val="20"/>
                <w:szCs w:val="20"/>
                <w:vertAlign w:val="superscript"/>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214B5EB4" w14:textId="77777777" w:rsidR="002E2654" w:rsidRPr="00151F80" w:rsidRDefault="002E2654" w:rsidP="000915BF">
            <w:pPr>
              <w:suppressAutoHyphens/>
              <w:rPr>
                <w:sz w:val="20"/>
                <w:szCs w:val="20"/>
                <w:vertAlign w:val="superscript"/>
              </w:rPr>
            </w:pPr>
          </w:p>
        </w:tc>
        <w:tc>
          <w:tcPr>
            <w:tcW w:w="764" w:type="dxa"/>
            <w:tcBorders>
              <w:top w:val="single" w:sz="4" w:space="0" w:color="auto"/>
              <w:left w:val="single" w:sz="4" w:space="0" w:color="auto"/>
              <w:bottom w:val="single" w:sz="4" w:space="0" w:color="auto"/>
              <w:right w:val="single" w:sz="4" w:space="0" w:color="auto"/>
            </w:tcBorders>
            <w:vAlign w:val="center"/>
            <w:hideMark/>
          </w:tcPr>
          <w:p w14:paraId="637CE4E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w:t>
            </w:r>
            <w:r w:rsidRPr="00151F80">
              <w:rPr>
                <w:sz w:val="20"/>
                <w:szCs w:val="20"/>
                <w:vertAlign w:val="superscript"/>
              </w:rPr>
              <w:t>2</w:t>
            </w:r>
          </w:p>
        </w:tc>
        <w:tc>
          <w:tcPr>
            <w:tcW w:w="745" w:type="dxa"/>
            <w:tcBorders>
              <w:top w:val="single" w:sz="4" w:space="0" w:color="auto"/>
              <w:left w:val="single" w:sz="4" w:space="0" w:color="auto"/>
              <w:bottom w:val="single" w:sz="4" w:space="0" w:color="auto"/>
              <w:right w:val="single" w:sz="4" w:space="0" w:color="auto"/>
            </w:tcBorders>
            <w:vAlign w:val="center"/>
            <w:hideMark/>
          </w:tcPr>
          <w:p w14:paraId="49672127"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код по ОКЕИ</w:t>
            </w:r>
            <w:r w:rsidRPr="00151F80">
              <w:rPr>
                <w:sz w:val="20"/>
                <w:szCs w:val="20"/>
                <w:vertAlign w:val="superscript"/>
              </w:rPr>
              <w:t>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6FB2D5" w14:textId="77777777" w:rsidR="002E2654" w:rsidRPr="00151F80" w:rsidRDefault="002E2654" w:rsidP="000915BF">
            <w:pPr>
              <w:suppressAutoHyphens/>
              <w:rPr>
                <w:sz w:val="20"/>
                <w:szCs w:val="20"/>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C2C4ACE" w14:textId="77777777" w:rsidR="002E2654" w:rsidRPr="00151F80" w:rsidRDefault="002E2654" w:rsidP="000915BF">
            <w:pPr>
              <w:suppressAutoHyphens/>
              <w:rPr>
                <w:sz w:val="20"/>
                <w:szCs w:val="20"/>
                <w:vertAlign w:val="superscrip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A3E87DE" w14:textId="77777777" w:rsidR="002E2654" w:rsidRPr="00151F80" w:rsidRDefault="002E2654" w:rsidP="000915BF">
            <w:pPr>
              <w:suppressAutoHyphens/>
              <w:rPr>
                <w:sz w:val="20"/>
                <w:szCs w:val="20"/>
                <w:vertAlign w:val="superscript"/>
              </w:rPr>
            </w:pPr>
          </w:p>
        </w:tc>
        <w:tc>
          <w:tcPr>
            <w:tcW w:w="919" w:type="dxa"/>
            <w:vMerge/>
            <w:tcBorders>
              <w:top w:val="single" w:sz="4" w:space="0" w:color="auto"/>
              <w:left w:val="single" w:sz="4" w:space="0" w:color="auto"/>
              <w:bottom w:val="single" w:sz="4" w:space="0" w:color="auto"/>
              <w:right w:val="single" w:sz="4" w:space="0" w:color="auto"/>
            </w:tcBorders>
            <w:vAlign w:val="center"/>
            <w:hideMark/>
          </w:tcPr>
          <w:p w14:paraId="7BEF30FA"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236E527"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F01C63C" w14:textId="77777777" w:rsidR="002E2654" w:rsidRPr="00151F80" w:rsidRDefault="002E2654" w:rsidP="000915BF">
            <w:pPr>
              <w:suppressAutoHyphens/>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21EC70F" w14:textId="77777777" w:rsidR="002E2654" w:rsidRPr="00151F80" w:rsidRDefault="002E2654" w:rsidP="000915BF">
            <w:pPr>
              <w:suppressAutoHyphens/>
              <w:rPr>
                <w:sz w:val="20"/>
                <w:szCs w:val="20"/>
              </w:rPr>
            </w:pPr>
          </w:p>
        </w:tc>
      </w:tr>
      <w:tr w:rsidR="00151F80" w:rsidRPr="00151F80" w14:paraId="44DC71E9" w14:textId="77777777" w:rsidTr="00E42C45">
        <w:trPr>
          <w:cantSplit/>
          <w:trHeight w:val="240"/>
          <w:jc w:val="center"/>
        </w:trPr>
        <w:tc>
          <w:tcPr>
            <w:tcW w:w="945" w:type="dxa"/>
            <w:tcBorders>
              <w:top w:val="single" w:sz="4" w:space="0" w:color="auto"/>
              <w:left w:val="single" w:sz="4" w:space="0" w:color="auto"/>
              <w:bottom w:val="single" w:sz="4" w:space="0" w:color="auto"/>
              <w:right w:val="single" w:sz="4" w:space="0" w:color="auto"/>
            </w:tcBorders>
            <w:vAlign w:val="center"/>
            <w:hideMark/>
          </w:tcPr>
          <w:p w14:paraId="7ABDECD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920" w:type="dxa"/>
            <w:tcBorders>
              <w:top w:val="single" w:sz="4" w:space="0" w:color="auto"/>
              <w:left w:val="single" w:sz="4" w:space="0" w:color="auto"/>
              <w:bottom w:val="single" w:sz="4" w:space="0" w:color="auto"/>
              <w:right w:val="single" w:sz="4" w:space="0" w:color="auto"/>
            </w:tcBorders>
            <w:vAlign w:val="center"/>
            <w:hideMark/>
          </w:tcPr>
          <w:p w14:paraId="6334438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994" w:type="dxa"/>
            <w:tcBorders>
              <w:top w:val="single" w:sz="4" w:space="0" w:color="auto"/>
              <w:left w:val="single" w:sz="4" w:space="0" w:color="auto"/>
              <w:bottom w:val="single" w:sz="4" w:space="0" w:color="auto"/>
              <w:right w:val="single" w:sz="4" w:space="0" w:color="auto"/>
            </w:tcBorders>
            <w:vAlign w:val="center"/>
            <w:hideMark/>
          </w:tcPr>
          <w:p w14:paraId="670EA3A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1011" w:type="dxa"/>
            <w:tcBorders>
              <w:top w:val="single" w:sz="4" w:space="0" w:color="auto"/>
              <w:left w:val="single" w:sz="4" w:space="0" w:color="auto"/>
              <w:bottom w:val="single" w:sz="4" w:space="0" w:color="auto"/>
              <w:right w:val="single" w:sz="4" w:space="0" w:color="auto"/>
            </w:tcBorders>
            <w:vAlign w:val="center"/>
            <w:hideMark/>
          </w:tcPr>
          <w:p w14:paraId="37A9E85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957" w:type="dxa"/>
            <w:tcBorders>
              <w:top w:val="single" w:sz="4" w:space="0" w:color="auto"/>
              <w:left w:val="single" w:sz="4" w:space="0" w:color="auto"/>
              <w:bottom w:val="single" w:sz="4" w:space="0" w:color="auto"/>
              <w:right w:val="single" w:sz="4" w:space="0" w:color="auto"/>
            </w:tcBorders>
            <w:vAlign w:val="center"/>
            <w:hideMark/>
          </w:tcPr>
          <w:p w14:paraId="0C42DF7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931" w:type="dxa"/>
            <w:tcBorders>
              <w:top w:val="single" w:sz="4" w:space="0" w:color="auto"/>
              <w:left w:val="single" w:sz="4" w:space="0" w:color="auto"/>
              <w:bottom w:val="single" w:sz="4" w:space="0" w:color="auto"/>
              <w:right w:val="single" w:sz="4" w:space="0" w:color="auto"/>
            </w:tcBorders>
            <w:vAlign w:val="center"/>
            <w:hideMark/>
          </w:tcPr>
          <w:p w14:paraId="7C83C93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849" w:type="dxa"/>
            <w:tcBorders>
              <w:top w:val="single" w:sz="4" w:space="0" w:color="auto"/>
              <w:left w:val="single" w:sz="4" w:space="0" w:color="auto"/>
              <w:bottom w:val="single" w:sz="4" w:space="0" w:color="auto"/>
              <w:right w:val="single" w:sz="4" w:space="0" w:color="auto"/>
            </w:tcBorders>
            <w:vAlign w:val="center"/>
            <w:hideMark/>
          </w:tcPr>
          <w:p w14:paraId="66CB663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764" w:type="dxa"/>
            <w:tcBorders>
              <w:top w:val="single" w:sz="4" w:space="0" w:color="auto"/>
              <w:left w:val="single" w:sz="4" w:space="0" w:color="auto"/>
              <w:bottom w:val="single" w:sz="4" w:space="0" w:color="auto"/>
              <w:right w:val="single" w:sz="4" w:space="0" w:color="auto"/>
            </w:tcBorders>
            <w:vAlign w:val="center"/>
            <w:hideMark/>
          </w:tcPr>
          <w:p w14:paraId="241E774C"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745" w:type="dxa"/>
            <w:tcBorders>
              <w:top w:val="single" w:sz="4" w:space="0" w:color="auto"/>
              <w:left w:val="single" w:sz="4" w:space="0" w:color="auto"/>
              <w:bottom w:val="single" w:sz="4" w:space="0" w:color="auto"/>
              <w:right w:val="single" w:sz="4" w:space="0" w:color="auto"/>
            </w:tcBorders>
            <w:vAlign w:val="center"/>
            <w:hideMark/>
          </w:tcPr>
          <w:p w14:paraId="3FD3747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284C4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0419F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64D31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919" w:type="dxa"/>
            <w:tcBorders>
              <w:top w:val="single" w:sz="4" w:space="0" w:color="auto"/>
              <w:left w:val="single" w:sz="4" w:space="0" w:color="auto"/>
              <w:bottom w:val="single" w:sz="4" w:space="0" w:color="auto"/>
              <w:right w:val="single" w:sz="4" w:space="0" w:color="auto"/>
            </w:tcBorders>
            <w:vAlign w:val="center"/>
            <w:hideMark/>
          </w:tcPr>
          <w:p w14:paraId="0203530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95116D"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CA734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B5D5E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16</w:t>
            </w:r>
          </w:p>
        </w:tc>
      </w:tr>
      <w:tr w:rsidR="00151F80" w:rsidRPr="00151F80" w14:paraId="3076C624" w14:textId="77777777" w:rsidTr="00E42C45">
        <w:trPr>
          <w:cantSplit/>
          <w:trHeight w:val="206"/>
          <w:jc w:val="center"/>
        </w:trPr>
        <w:tc>
          <w:tcPr>
            <w:tcW w:w="945" w:type="dxa"/>
            <w:vMerge w:val="restart"/>
            <w:tcBorders>
              <w:top w:val="single" w:sz="4" w:space="0" w:color="auto"/>
              <w:left w:val="single" w:sz="4" w:space="0" w:color="auto"/>
              <w:bottom w:val="single" w:sz="4" w:space="0" w:color="auto"/>
              <w:right w:val="single" w:sz="4" w:space="0" w:color="auto"/>
            </w:tcBorders>
            <w:vAlign w:val="center"/>
          </w:tcPr>
          <w:p w14:paraId="580AD3E1" w14:textId="77777777" w:rsidR="002E2654" w:rsidRPr="00151F80" w:rsidRDefault="002E2654" w:rsidP="000915BF">
            <w:pPr>
              <w:suppressAutoHyphens/>
              <w:autoSpaceDE w:val="0"/>
              <w:autoSpaceDN w:val="0"/>
              <w:adjustRightInd w:val="0"/>
              <w:jc w:val="center"/>
              <w:rPr>
                <w:sz w:val="20"/>
                <w:szCs w:val="20"/>
              </w:rPr>
            </w:pPr>
          </w:p>
        </w:tc>
        <w:tc>
          <w:tcPr>
            <w:tcW w:w="920" w:type="dxa"/>
            <w:vMerge w:val="restart"/>
            <w:tcBorders>
              <w:top w:val="single" w:sz="4" w:space="0" w:color="auto"/>
              <w:left w:val="single" w:sz="4" w:space="0" w:color="auto"/>
              <w:bottom w:val="single" w:sz="4" w:space="0" w:color="auto"/>
              <w:right w:val="single" w:sz="4" w:space="0" w:color="auto"/>
            </w:tcBorders>
            <w:vAlign w:val="center"/>
          </w:tcPr>
          <w:p w14:paraId="326F4F95" w14:textId="77777777" w:rsidR="002E2654" w:rsidRPr="00151F80" w:rsidRDefault="002E2654" w:rsidP="000915BF">
            <w:pPr>
              <w:suppressAutoHyphens/>
              <w:autoSpaceDE w:val="0"/>
              <w:autoSpaceDN w:val="0"/>
              <w:adjustRightInd w:val="0"/>
              <w:jc w:val="center"/>
              <w:rPr>
                <w:sz w:val="20"/>
                <w:szCs w:val="20"/>
              </w:rPr>
            </w:pPr>
          </w:p>
        </w:tc>
        <w:tc>
          <w:tcPr>
            <w:tcW w:w="994" w:type="dxa"/>
            <w:vMerge w:val="restart"/>
            <w:tcBorders>
              <w:top w:val="single" w:sz="4" w:space="0" w:color="auto"/>
              <w:left w:val="single" w:sz="4" w:space="0" w:color="auto"/>
              <w:bottom w:val="single" w:sz="4" w:space="0" w:color="auto"/>
              <w:right w:val="single" w:sz="4" w:space="0" w:color="auto"/>
            </w:tcBorders>
            <w:vAlign w:val="center"/>
          </w:tcPr>
          <w:p w14:paraId="734CCFBB" w14:textId="77777777" w:rsidR="002E2654" w:rsidRPr="00151F80" w:rsidRDefault="002E2654" w:rsidP="000915BF">
            <w:pPr>
              <w:suppressAutoHyphens/>
              <w:autoSpaceDE w:val="0"/>
              <w:autoSpaceDN w:val="0"/>
              <w:adjustRightInd w:val="0"/>
              <w:jc w:val="center"/>
              <w:rPr>
                <w:sz w:val="20"/>
                <w:szCs w:val="20"/>
              </w:rPr>
            </w:pPr>
          </w:p>
        </w:tc>
        <w:tc>
          <w:tcPr>
            <w:tcW w:w="1011" w:type="dxa"/>
            <w:vMerge w:val="restart"/>
            <w:tcBorders>
              <w:top w:val="single" w:sz="4" w:space="0" w:color="auto"/>
              <w:left w:val="single" w:sz="4" w:space="0" w:color="auto"/>
              <w:bottom w:val="single" w:sz="4" w:space="0" w:color="auto"/>
              <w:right w:val="single" w:sz="4" w:space="0" w:color="auto"/>
            </w:tcBorders>
            <w:vAlign w:val="center"/>
          </w:tcPr>
          <w:p w14:paraId="64CA3982" w14:textId="77777777" w:rsidR="002E2654" w:rsidRPr="00151F80" w:rsidRDefault="002E2654" w:rsidP="000915BF">
            <w:pPr>
              <w:suppressAutoHyphens/>
              <w:autoSpaceDE w:val="0"/>
              <w:autoSpaceDN w:val="0"/>
              <w:adjustRightInd w:val="0"/>
              <w:jc w:val="center"/>
              <w:rPr>
                <w:sz w:val="20"/>
                <w:szCs w:val="20"/>
              </w:rPr>
            </w:pPr>
          </w:p>
        </w:tc>
        <w:tc>
          <w:tcPr>
            <w:tcW w:w="957" w:type="dxa"/>
            <w:vMerge w:val="restart"/>
            <w:tcBorders>
              <w:top w:val="single" w:sz="4" w:space="0" w:color="auto"/>
              <w:left w:val="single" w:sz="4" w:space="0" w:color="auto"/>
              <w:bottom w:val="single" w:sz="4" w:space="0" w:color="auto"/>
              <w:right w:val="single" w:sz="4" w:space="0" w:color="auto"/>
            </w:tcBorders>
            <w:vAlign w:val="center"/>
          </w:tcPr>
          <w:p w14:paraId="3D0D24BE" w14:textId="77777777" w:rsidR="002E2654" w:rsidRPr="00151F80" w:rsidRDefault="002E2654" w:rsidP="000915BF">
            <w:pPr>
              <w:suppressAutoHyphens/>
              <w:autoSpaceDE w:val="0"/>
              <w:autoSpaceDN w:val="0"/>
              <w:adjustRightInd w:val="0"/>
              <w:jc w:val="center"/>
              <w:rPr>
                <w:sz w:val="20"/>
                <w:szCs w:val="20"/>
              </w:rPr>
            </w:pPr>
          </w:p>
        </w:tc>
        <w:tc>
          <w:tcPr>
            <w:tcW w:w="931" w:type="dxa"/>
            <w:vMerge w:val="restart"/>
            <w:tcBorders>
              <w:top w:val="single" w:sz="4" w:space="0" w:color="auto"/>
              <w:left w:val="single" w:sz="4" w:space="0" w:color="auto"/>
              <w:bottom w:val="single" w:sz="4" w:space="0" w:color="auto"/>
              <w:right w:val="single" w:sz="4" w:space="0" w:color="auto"/>
            </w:tcBorders>
            <w:vAlign w:val="center"/>
          </w:tcPr>
          <w:p w14:paraId="3C4751CF" w14:textId="77777777" w:rsidR="002E2654" w:rsidRPr="00151F80" w:rsidRDefault="002E2654" w:rsidP="000915BF">
            <w:pPr>
              <w:suppressAutoHyphens/>
              <w:autoSpaceDE w:val="0"/>
              <w:autoSpaceDN w:val="0"/>
              <w:adjustRightInd w:val="0"/>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14:paraId="171A424D" w14:textId="77777777" w:rsidR="002E2654" w:rsidRPr="00151F80" w:rsidRDefault="002E2654" w:rsidP="000915BF">
            <w:pPr>
              <w:suppressAutoHyphens/>
              <w:autoSpaceDE w:val="0"/>
              <w:autoSpaceDN w:val="0"/>
              <w:adjustRightInd w:val="0"/>
              <w:jc w:val="center"/>
              <w:rPr>
                <w:sz w:val="20"/>
                <w:szCs w:val="20"/>
              </w:rPr>
            </w:pPr>
          </w:p>
        </w:tc>
        <w:tc>
          <w:tcPr>
            <w:tcW w:w="764" w:type="dxa"/>
            <w:tcBorders>
              <w:top w:val="single" w:sz="4" w:space="0" w:color="auto"/>
              <w:left w:val="single" w:sz="4" w:space="0" w:color="auto"/>
              <w:bottom w:val="single" w:sz="4" w:space="0" w:color="auto"/>
              <w:right w:val="single" w:sz="4" w:space="0" w:color="auto"/>
            </w:tcBorders>
            <w:vAlign w:val="center"/>
          </w:tcPr>
          <w:p w14:paraId="656E3E1D" w14:textId="77777777" w:rsidR="002E2654" w:rsidRPr="00151F80" w:rsidRDefault="002E2654" w:rsidP="000915BF">
            <w:pPr>
              <w:suppressAutoHyphens/>
              <w:autoSpaceDE w:val="0"/>
              <w:autoSpaceDN w:val="0"/>
              <w:adjustRightInd w:val="0"/>
              <w:jc w:val="center"/>
              <w:rPr>
                <w:sz w:val="20"/>
                <w:szCs w:val="20"/>
              </w:rPr>
            </w:pPr>
          </w:p>
        </w:tc>
        <w:tc>
          <w:tcPr>
            <w:tcW w:w="745" w:type="dxa"/>
            <w:tcBorders>
              <w:top w:val="single" w:sz="4" w:space="0" w:color="auto"/>
              <w:left w:val="single" w:sz="4" w:space="0" w:color="auto"/>
              <w:bottom w:val="single" w:sz="4" w:space="0" w:color="auto"/>
              <w:right w:val="single" w:sz="4" w:space="0" w:color="auto"/>
            </w:tcBorders>
            <w:vAlign w:val="center"/>
          </w:tcPr>
          <w:p w14:paraId="5151DCF0"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C95CD6F"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F70AE5"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569B86E" w14:textId="77777777" w:rsidR="002E2654" w:rsidRPr="00151F80" w:rsidRDefault="002E2654" w:rsidP="000915BF">
            <w:pPr>
              <w:suppressAutoHyphens/>
              <w:autoSpaceDE w:val="0"/>
              <w:autoSpaceDN w:val="0"/>
              <w:adjustRightInd w:val="0"/>
              <w:jc w:val="center"/>
              <w:rPr>
                <w:sz w:val="20"/>
                <w:szCs w:val="20"/>
              </w:rPr>
            </w:pPr>
          </w:p>
        </w:tc>
        <w:tc>
          <w:tcPr>
            <w:tcW w:w="919" w:type="dxa"/>
            <w:tcBorders>
              <w:top w:val="single" w:sz="4" w:space="0" w:color="auto"/>
              <w:left w:val="single" w:sz="4" w:space="0" w:color="auto"/>
              <w:bottom w:val="single" w:sz="4" w:space="0" w:color="auto"/>
              <w:right w:val="single" w:sz="4" w:space="0" w:color="auto"/>
            </w:tcBorders>
            <w:vAlign w:val="center"/>
          </w:tcPr>
          <w:p w14:paraId="43D50125"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D99B039"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C0A54FE" w14:textId="77777777" w:rsidR="002E2654" w:rsidRPr="00151F80" w:rsidRDefault="002E2654" w:rsidP="000915BF">
            <w:pPr>
              <w:suppressAutoHyphens/>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36B8FC1"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5658723D" w14:textId="77777777" w:rsidTr="00E42C45">
        <w:trPr>
          <w:cantSplit/>
          <w:trHeight w:val="285"/>
          <w:jc w:val="center"/>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579C238D" w14:textId="77777777" w:rsidR="002E2654" w:rsidRPr="00151F80" w:rsidRDefault="002E2654" w:rsidP="000915BF">
            <w:pPr>
              <w:suppressAutoHyphens/>
              <w:rPr>
                <w:sz w:val="20"/>
                <w:szCs w:val="20"/>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1C0CB536" w14:textId="77777777" w:rsidR="002E2654" w:rsidRPr="00151F80" w:rsidRDefault="002E2654" w:rsidP="000915BF">
            <w:pPr>
              <w:suppressAutoHyphens/>
              <w:rPr>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2E909C0E" w14:textId="77777777" w:rsidR="002E2654" w:rsidRPr="00151F80" w:rsidRDefault="002E2654" w:rsidP="000915BF">
            <w:pPr>
              <w:suppressAutoHyphens/>
              <w:rPr>
                <w:sz w:val="20"/>
                <w:szCs w:val="20"/>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7CBF8AD7" w14:textId="77777777" w:rsidR="002E2654" w:rsidRPr="00151F80" w:rsidRDefault="002E2654" w:rsidP="000915BF">
            <w:pPr>
              <w:suppressAutoHyphens/>
              <w:rPr>
                <w:sz w:val="20"/>
                <w:szCs w:val="20"/>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5B3E5E6D" w14:textId="77777777" w:rsidR="002E2654" w:rsidRPr="00151F80" w:rsidRDefault="002E2654" w:rsidP="000915BF">
            <w:pPr>
              <w:suppressAutoHyphens/>
              <w:rPr>
                <w:sz w:val="20"/>
                <w:szCs w:val="20"/>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02B97369" w14:textId="77777777" w:rsidR="002E2654" w:rsidRPr="00151F80" w:rsidRDefault="002E2654" w:rsidP="000915BF">
            <w:pPr>
              <w:suppressAutoHyphens/>
              <w:rPr>
                <w:sz w:val="20"/>
                <w:szCs w:val="20"/>
              </w:rPr>
            </w:pPr>
          </w:p>
        </w:tc>
        <w:tc>
          <w:tcPr>
            <w:tcW w:w="849" w:type="dxa"/>
            <w:tcBorders>
              <w:top w:val="single" w:sz="4" w:space="0" w:color="auto"/>
              <w:left w:val="single" w:sz="4" w:space="0" w:color="auto"/>
              <w:bottom w:val="single" w:sz="4" w:space="0" w:color="auto"/>
              <w:right w:val="single" w:sz="4" w:space="0" w:color="auto"/>
            </w:tcBorders>
            <w:vAlign w:val="center"/>
          </w:tcPr>
          <w:p w14:paraId="1F8D47A2" w14:textId="77777777" w:rsidR="002E2654" w:rsidRPr="00151F80" w:rsidRDefault="002E2654" w:rsidP="000915BF">
            <w:pPr>
              <w:suppressAutoHyphens/>
              <w:autoSpaceDE w:val="0"/>
              <w:autoSpaceDN w:val="0"/>
              <w:adjustRightInd w:val="0"/>
              <w:jc w:val="center"/>
              <w:rPr>
                <w:sz w:val="20"/>
                <w:szCs w:val="20"/>
              </w:rPr>
            </w:pPr>
          </w:p>
        </w:tc>
        <w:tc>
          <w:tcPr>
            <w:tcW w:w="764" w:type="dxa"/>
            <w:tcBorders>
              <w:top w:val="single" w:sz="4" w:space="0" w:color="auto"/>
              <w:left w:val="single" w:sz="4" w:space="0" w:color="auto"/>
              <w:bottom w:val="single" w:sz="4" w:space="0" w:color="auto"/>
              <w:right w:val="single" w:sz="4" w:space="0" w:color="auto"/>
            </w:tcBorders>
            <w:vAlign w:val="center"/>
          </w:tcPr>
          <w:p w14:paraId="0A01C615" w14:textId="77777777" w:rsidR="002E2654" w:rsidRPr="00151F80" w:rsidRDefault="002E2654" w:rsidP="000915BF">
            <w:pPr>
              <w:suppressAutoHyphens/>
              <w:autoSpaceDE w:val="0"/>
              <w:autoSpaceDN w:val="0"/>
              <w:adjustRightInd w:val="0"/>
              <w:jc w:val="center"/>
              <w:rPr>
                <w:sz w:val="20"/>
                <w:szCs w:val="20"/>
              </w:rPr>
            </w:pPr>
          </w:p>
        </w:tc>
        <w:tc>
          <w:tcPr>
            <w:tcW w:w="745" w:type="dxa"/>
            <w:tcBorders>
              <w:top w:val="single" w:sz="4" w:space="0" w:color="auto"/>
              <w:left w:val="single" w:sz="4" w:space="0" w:color="auto"/>
              <w:bottom w:val="single" w:sz="4" w:space="0" w:color="auto"/>
              <w:right w:val="single" w:sz="4" w:space="0" w:color="auto"/>
            </w:tcBorders>
            <w:vAlign w:val="center"/>
          </w:tcPr>
          <w:p w14:paraId="0118CEE7"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FC61B08"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E07D4B4"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D77D7B7" w14:textId="77777777" w:rsidR="002E2654" w:rsidRPr="00151F80" w:rsidRDefault="002E2654" w:rsidP="000915BF">
            <w:pPr>
              <w:suppressAutoHyphens/>
              <w:autoSpaceDE w:val="0"/>
              <w:autoSpaceDN w:val="0"/>
              <w:adjustRightInd w:val="0"/>
              <w:jc w:val="center"/>
              <w:rPr>
                <w:sz w:val="20"/>
                <w:szCs w:val="20"/>
              </w:rPr>
            </w:pPr>
          </w:p>
        </w:tc>
        <w:tc>
          <w:tcPr>
            <w:tcW w:w="919" w:type="dxa"/>
            <w:tcBorders>
              <w:top w:val="single" w:sz="4" w:space="0" w:color="auto"/>
              <w:left w:val="single" w:sz="4" w:space="0" w:color="auto"/>
              <w:bottom w:val="single" w:sz="4" w:space="0" w:color="auto"/>
              <w:right w:val="single" w:sz="4" w:space="0" w:color="auto"/>
            </w:tcBorders>
            <w:vAlign w:val="center"/>
          </w:tcPr>
          <w:p w14:paraId="299B733B"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BA059B4"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19E1BDD" w14:textId="77777777" w:rsidR="002E2654" w:rsidRPr="00151F80" w:rsidRDefault="002E2654" w:rsidP="000915BF">
            <w:pPr>
              <w:suppressAutoHyphens/>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99FE673" w14:textId="77777777" w:rsidR="002E2654" w:rsidRPr="00151F80" w:rsidRDefault="002E2654" w:rsidP="000915BF">
            <w:pPr>
              <w:suppressAutoHyphens/>
              <w:autoSpaceDE w:val="0"/>
              <w:autoSpaceDN w:val="0"/>
              <w:adjustRightInd w:val="0"/>
              <w:jc w:val="center"/>
              <w:rPr>
                <w:sz w:val="20"/>
                <w:szCs w:val="20"/>
              </w:rPr>
            </w:pPr>
          </w:p>
        </w:tc>
      </w:tr>
    </w:tbl>
    <w:p w14:paraId="427447EF" w14:textId="77777777" w:rsidR="002E2654" w:rsidRPr="00151F80" w:rsidRDefault="002E2654" w:rsidP="000915BF">
      <w:pPr>
        <w:suppressAutoHyphens/>
        <w:autoSpaceDE w:val="0"/>
        <w:autoSpaceDN w:val="0"/>
        <w:adjustRightInd w:val="0"/>
        <w:jc w:val="center"/>
        <w:rPr>
          <w:sz w:val="28"/>
          <w:szCs w:val="28"/>
          <w:vertAlign w:val="superscript"/>
        </w:rPr>
      </w:pPr>
      <w:r w:rsidRPr="00151F80">
        <w:rPr>
          <w:sz w:val="28"/>
          <w:szCs w:val="28"/>
        </w:rPr>
        <w:lastRenderedPageBreak/>
        <w:t xml:space="preserve">Часть </w:t>
      </w:r>
      <w:r w:rsidRPr="00151F80">
        <w:rPr>
          <w:sz w:val="28"/>
          <w:szCs w:val="28"/>
          <w:lang w:val="en-US"/>
        </w:rPr>
        <w:t>II</w:t>
      </w:r>
      <w:r w:rsidRPr="00151F80">
        <w:rPr>
          <w:sz w:val="28"/>
          <w:szCs w:val="28"/>
        </w:rPr>
        <w:t>. Сведения о выполняемых работах</w:t>
      </w:r>
      <w:r w:rsidRPr="00151F80">
        <w:rPr>
          <w:sz w:val="28"/>
          <w:szCs w:val="28"/>
          <w:vertAlign w:val="superscript"/>
        </w:rPr>
        <w:t>1</w:t>
      </w:r>
    </w:p>
    <w:p w14:paraId="01F878D0" w14:textId="77777777" w:rsidR="002E2654" w:rsidRPr="00151F80" w:rsidRDefault="002E2654" w:rsidP="000915BF">
      <w:pPr>
        <w:suppressAutoHyphens/>
        <w:autoSpaceDE w:val="0"/>
        <w:autoSpaceDN w:val="0"/>
        <w:adjustRightInd w:val="0"/>
        <w:jc w:val="center"/>
        <w:rPr>
          <w:sz w:val="28"/>
          <w:szCs w:val="28"/>
        </w:rPr>
      </w:pPr>
      <w:r w:rsidRPr="00151F80">
        <w:rPr>
          <w:sz w:val="28"/>
          <w:szCs w:val="28"/>
        </w:rPr>
        <w:t>Раздел ______</w:t>
      </w:r>
    </w:p>
    <w:p w14:paraId="343F8700" w14:textId="77777777" w:rsidR="002E2654" w:rsidRPr="00151F80" w:rsidRDefault="002E2654" w:rsidP="000915BF">
      <w:pPr>
        <w:suppressAutoHyphens/>
        <w:autoSpaceDE w:val="0"/>
        <w:autoSpaceDN w:val="0"/>
        <w:adjustRightInd w:val="0"/>
        <w:jc w:val="center"/>
        <w:rPr>
          <w:sz w:val="28"/>
          <w:szCs w:val="28"/>
        </w:rPr>
      </w:pPr>
    </w:p>
    <w:tbl>
      <w:tblPr>
        <w:tblpPr w:leftFromText="180" w:rightFromText="180" w:vertAnchor="text" w:horzAnchor="margin" w:tblpXSpec="right"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1080"/>
      </w:tblGrid>
      <w:tr w:rsidR="00151F80" w:rsidRPr="00151F80" w14:paraId="46AB661B" w14:textId="77777777" w:rsidTr="000445CF">
        <w:trPr>
          <w:trHeight w:val="1080"/>
        </w:trPr>
        <w:tc>
          <w:tcPr>
            <w:tcW w:w="2815" w:type="dxa"/>
            <w:tcBorders>
              <w:top w:val="nil"/>
              <w:left w:val="nil"/>
              <w:bottom w:val="nil"/>
              <w:right w:val="single" w:sz="4" w:space="0" w:color="auto"/>
            </w:tcBorders>
            <w:hideMark/>
          </w:tcPr>
          <w:p w14:paraId="042AD0C4"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 xml:space="preserve">Код работы в </w:t>
            </w:r>
          </w:p>
          <w:p w14:paraId="79979770"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 xml:space="preserve">соответствии с </w:t>
            </w:r>
          </w:p>
          <w:p w14:paraId="47999248"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региональным</w:t>
            </w:r>
          </w:p>
          <w:p w14:paraId="698DB1E4"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 xml:space="preserve">перечнем </w:t>
            </w:r>
          </w:p>
          <w:p w14:paraId="7BEE5A95"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 xml:space="preserve">государственных </w:t>
            </w:r>
          </w:p>
          <w:p w14:paraId="0215EF68"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 xml:space="preserve">(муниципальных) </w:t>
            </w:r>
          </w:p>
          <w:p w14:paraId="1E8E2434" w14:textId="77777777" w:rsidR="002E2654" w:rsidRPr="00151F80" w:rsidRDefault="002E2654" w:rsidP="000915BF">
            <w:pPr>
              <w:suppressAutoHyphens/>
              <w:autoSpaceDE w:val="0"/>
              <w:autoSpaceDN w:val="0"/>
              <w:adjustRightInd w:val="0"/>
              <w:jc w:val="right"/>
              <w:rPr>
                <w:sz w:val="28"/>
                <w:szCs w:val="28"/>
              </w:rPr>
            </w:pPr>
            <w:r w:rsidRPr="00151F80">
              <w:rPr>
                <w:sz w:val="28"/>
                <w:szCs w:val="28"/>
              </w:rPr>
              <w:t>услуг и работ</w:t>
            </w:r>
          </w:p>
        </w:tc>
        <w:tc>
          <w:tcPr>
            <w:tcW w:w="1080" w:type="dxa"/>
            <w:tcBorders>
              <w:top w:val="single" w:sz="4" w:space="0" w:color="auto"/>
              <w:left w:val="single" w:sz="4" w:space="0" w:color="auto"/>
              <w:bottom w:val="single" w:sz="4" w:space="0" w:color="auto"/>
              <w:right w:val="single" w:sz="4" w:space="0" w:color="auto"/>
            </w:tcBorders>
          </w:tcPr>
          <w:p w14:paraId="4E0F93F1" w14:textId="77777777" w:rsidR="002E2654" w:rsidRPr="00151F80" w:rsidRDefault="002E2654" w:rsidP="000915BF">
            <w:pPr>
              <w:suppressAutoHyphens/>
              <w:autoSpaceDE w:val="0"/>
              <w:autoSpaceDN w:val="0"/>
              <w:adjustRightInd w:val="0"/>
              <w:jc w:val="both"/>
              <w:rPr>
                <w:sz w:val="28"/>
                <w:szCs w:val="28"/>
              </w:rPr>
            </w:pPr>
          </w:p>
        </w:tc>
      </w:tr>
    </w:tbl>
    <w:p w14:paraId="387906AE" w14:textId="34735F1B" w:rsidR="002E2654" w:rsidRPr="00151F80" w:rsidRDefault="002E2654" w:rsidP="00FC7F9F">
      <w:pPr>
        <w:numPr>
          <w:ilvl w:val="0"/>
          <w:numId w:val="7"/>
        </w:numPr>
        <w:suppressAutoHyphens/>
        <w:autoSpaceDE w:val="0"/>
        <w:autoSpaceDN w:val="0"/>
        <w:adjustRightInd w:val="0"/>
        <w:ind w:left="0" w:firstLine="709"/>
        <w:jc w:val="both"/>
        <w:rPr>
          <w:sz w:val="28"/>
          <w:szCs w:val="28"/>
          <w:u w:val="single"/>
        </w:rPr>
      </w:pPr>
      <w:r w:rsidRPr="00151F80">
        <w:rPr>
          <w:sz w:val="28"/>
          <w:szCs w:val="28"/>
        </w:rPr>
        <w:t>Наименование работы</w:t>
      </w:r>
      <w:r w:rsidR="00FC7F9F" w:rsidRPr="00151F80">
        <w:rPr>
          <w:sz w:val="28"/>
          <w:szCs w:val="28"/>
        </w:rPr>
        <w:t>: _____________________________________________</w:t>
      </w:r>
      <w:r w:rsidRPr="00151F80">
        <w:rPr>
          <w:sz w:val="28"/>
          <w:szCs w:val="28"/>
          <w:u w:val="single"/>
        </w:rPr>
        <w:t xml:space="preserve">. </w:t>
      </w:r>
    </w:p>
    <w:p w14:paraId="2A3A7EC4" w14:textId="77777777" w:rsidR="00FC7F9F" w:rsidRPr="00151F80" w:rsidRDefault="00FC7F9F" w:rsidP="00FC7F9F">
      <w:pPr>
        <w:suppressAutoHyphens/>
        <w:autoSpaceDE w:val="0"/>
        <w:autoSpaceDN w:val="0"/>
        <w:adjustRightInd w:val="0"/>
        <w:ind w:firstLine="709"/>
        <w:jc w:val="both"/>
        <w:rPr>
          <w:sz w:val="28"/>
          <w:szCs w:val="28"/>
          <w:u w:val="single"/>
        </w:rPr>
      </w:pPr>
    </w:p>
    <w:p w14:paraId="69647870" w14:textId="5CCC71E6" w:rsidR="002E2654" w:rsidRPr="00151F80" w:rsidRDefault="002E2654" w:rsidP="00FC7F9F">
      <w:pPr>
        <w:suppressAutoHyphens/>
        <w:autoSpaceDE w:val="0"/>
        <w:autoSpaceDN w:val="0"/>
        <w:adjustRightInd w:val="0"/>
        <w:ind w:firstLine="709"/>
        <w:jc w:val="both"/>
        <w:rPr>
          <w:sz w:val="28"/>
          <w:szCs w:val="28"/>
          <w:u w:val="single"/>
        </w:rPr>
      </w:pPr>
      <w:r w:rsidRPr="00151F80">
        <w:rPr>
          <w:sz w:val="28"/>
          <w:szCs w:val="28"/>
          <w:u w:val="single"/>
        </w:rPr>
        <w:t>.</w:t>
      </w:r>
    </w:p>
    <w:p w14:paraId="4E6D4158" w14:textId="77777777" w:rsidR="002E2654" w:rsidRPr="00151F80" w:rsidRDefault="002E2654" w:rsidP="00FC7F9F">
      <w:pPr>
        <w:suppressAutoHyphens/>
        <w:autoSpaceDE w:val="0"/>
        <w:autoSpaceDN w:val="0"/>
        <w:adjustRightInd w:val="0"/>
        <w:ind w:firstLine="709"/>
        <w:jc w:val="both"/>
        <w:rPr>
          <w:sz w:val="28"/>
          <w:szCs w:val="28"/>
        </w:rPr>
      </w:pPr>
    </w:p>
    <w:p w14:paraId="5070B2F2" w14:textId="6B887643" w:rsidR="002E2654" w:rsidRPr="00151F80" w:rsidRDefault="002E2654" w:rsidP="00FC7F9F">
      <w:pPr>
        <w:numPr>
          <w:ilvl w:val="0"/>
          <w:numId w:val="7"/>
        </w:numPr>
        <w:suppressAutoHyphens/>
        <w:autoSpaceDE w:val="0"/>
        <w:autoSpaceDN w:val="0"/>
        <w:adjustRightInd w:val="0"/>
        <w:ind w:left="0" w:firstLine="709"/>
        <w:jc w:val="both"/>
        <w:rPr>
          <w:sz w:val="28"/>
          <w:szCs w:val="28"/>
        </w:rPr>
      </w:pPr>
      <w:r w:rsidRPr="00151F80">
        <w:rPr>
          <w:sz w:val="28"/>
          <w:szCs w:val="28"/>
        </w:rPr>
        <w:t xml:space="preserve">Категории потребителей работы: </w:t>
      </w:r>
      <w:r w:rsidR="00FC7F9F" w:rsidRPr="00151F80">
        <w:rPr>
          <w:sz w:val="28"/>
          <w:szCs w:val="28"/>
        </w:rPr>
        <w:t>________________________________</w:t>
      </w:r>
    </w:p>
    <w:p w14:paraId="49144F2C" w14:textId="77777777" w:rsidR="00FC7F9F" w:rsidRPr="00151F80" w:rsidRDefault="00FC7F9F" w:rsidP="000915BF">
      <w:pPr>
        <w:suppressAutoHyphens/>
        <w:autoSpaceDE w:val="0"/>
        <w:autoSpaceDN w:val="0"/>
        <w:adjustRightInd w:val="0"/>
        <w:ind w:firstLine="720"/>
        <w:rPr>
          <w:sz w:val="28"/>
          <w:szCs w:val="28"/>
        </w:rPr>
      </w:pPr>
    </w:p>
    <w:p w14:paraId="2B2E25F3" w14:textId="77777777" w:rsidR="00FC7F9F" w:rsidRPr="00151F80" w:rsidRDefault="00FC7F9F" w:rsidP="000915BF">
      <w:pPr>
        <w:suppressAutoHyphens/>
        <w:autoSpaceDE w:val="0"/>
        <w:autoSpaceDN w:val="0"/>
        <w:adjustRightInd w:val="0"/>
        <w:ind w:firstLine="720"/>
        <w:rPr>
          <w:sz w:val="28"/>
          <w:szCs w:val="28"/>
        </w:rPr>
      </w:pPr>
    </w:p>
    <w:p w14:paraId="2472A263" w14:textId="77777777" w:rsidR="00FC7F9F" w:rsidRPr="00151F80" w:rsidRDefault="00FC7F9F" w:rsidP="000915BF">
      <w:pPr>
        <w:suppressAutoHyphens/>
        <w:autoSpaceDE w:val="0"/>
        <w:autoSpaceDN w:val="0"/>
        <w:adjustRightInd w:val="0"/>
        <w:ind w:firstLine="720"/>
        <w:rPr>
          <w:sz w:val="28"/>
          <w:szCs w:val="28"/>
        </w:rPr>
      </w:pPr>
    </w:p>
    <w:p w14:paraId="3199F67E"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w:t>
      </w:r>
      <w:r w:rsidRPr="00151F80">
        <w:rPr>
          <w:rFonts w:ascii="Courier New" w:hAnsi="Courier New" w:cs="Courier New"/>
          <w:sz w:val="20"/>
          <w:szCs w:val="20"/>
        </w:rPr>
        <w:t xml:space="preserve"> </w:t>
      </w:r>
      <w:r w:rsidRPr="00151F80">
        <w:rPr>
          <w:sz w:val="28"/>
          <w:szCs w:val="28"/>
        </w:rPr>
        <w:t>Сведения о фактическом достижении показателей, характеризующих объем и (или) качество работы:</w:t>
      </w:r>
    </w:p>
    <w:p w14:paraId="7A92109E"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3.1. Сведения о фактическом достижении показателей, характеризующих качество работы:</w:t>
      </w:r>
    </w:p>
    <w:p w14:paraId="50947D3A" w14:textId="77777777" w:rsidR="002E2654" w:rsidRPr="00151F80" w:rsidRDefault="002E2654" w:rsidP="000915BF">
      <w:pPr>
        <w:suppressAutoHyphens/>
        <w:autoSpaceDE w:val="0"/>
        <w:autoSpaceDN w:val="0"/>
        <w:adjustRightInd w:val="0"/>
        <w:jc w:val="both"/>
        <w:rPr>
          <w:sz w:val="28"/>
          <w:szCs w:val="28"/>
        </w:rPr>
      </w:pPr>
    </w:p>
    <w:tbl>
      <w:tblPr>
        <w:tblW w:w="14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32"/>
        <w:gridCol w:w="1124"/>
        <w:gridCol w:w="1088"/>
        <w:gridCol w:w="1099"/>
        <w:gridCol w:w="1029"/>
        <w:gridCol w:w="992"/>
        <w:gridCol w:w="659"/>
        <w:gridCol w:w="854"/>
        <w:gridCol w:w="809"/>
        <w:gridCol w:w="1062"/>
        <w:gridCol w:w="1063"/>
        <w:gridCol w:w="1155"/>
        <w:gridCol w:w="927"/>
        <w:gridCol w:w="1250"/>
        <w:gridCol w:w="761"/>
      </w:tblGrid>
      <w:tr w:rsidR="00151F80" w:rsidRPr="00151F80" w14:paraId="7B8C88B5" w14:textId="77777777" w:rsidTr="00430A7C">
        <w:trPr>
          <w:cantSplit/>
          <w:trHeight w:val="258"/>
          <w:jc w:val="center"/>
        </w:trPr>
        <w:tc>
          <w:tcPr>
            <w:tcW w:w="732" w:type="dxa"/>
            <w:vMerge w:val="restart"/>
            <w:tcBorders>
              <w:top w:val="single" w:sz="4" w:space="0" w:color="auto"/>
              <w:left w:val="single" w:sz="4" w:space="0" w:color="auto"/>
              <w:bottom w:val="single" w:sz="4" w:space="0" w:color="auto"/>
              <w:right w:val="single" w:sz="4" w:space="0" w:color="auto"/>
            </w:tcBorders>
            <w:vAlign w:val="center"/>
            <w:hideMark/>
          </w:tcPr>
          <w:p w14:paraId="6B94EF69"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Уникальный номер реестровой записи</w:t>
            </w:r>
            <w:r w:rsidRPr="00151F80">
              <w:rPr>
                <w:sz w:val="20"/>
                <w:szCs w:val="20"/>
                <w:vertAlign w:val="superscript"/>
              </w:rPr>
              <w:t>2</w:t>
            </w:r>
          </w:p>
        </w:tc>
        <w:tc>
          <w:tcPr>
            <w:tcW w:w="331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4BB18B1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Показатель, характеризующий содержание работы</w:t>
            </w:r>
          </w:p>
        </w:tc>
        <w:tc>
          <w:tcPr>
            <w:tcW w:w="20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531428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Показатель, характеризующий условия (формы) выполнения работы</w:t>
            </w:r>
          </w:p>
        </w:tc>
        <w:tc>
          <w:tcPr>
            <w:tcW w:w="8540" w:type="dxa"/>
            <w:gridSpan w:val="9"/>
            <w:tcBorders>
              <w:top w:val="single" w:sz="4" w:space="0" w:color="auto"/>
              <w:left w:val="single" w:sz="4" w:space="0" w:color="auto"/>
              <w:bottom w:val="single" w:sz="4" w:space="0" w:color="auto"/>
              <w:right w:val="single" w:sz="4" w:space="0" w:color="auto"/>
            </w:tcBorders>
            <w:vAlign w:val="center"/>
            <w:hideMark/>
          </w:tcPr>
          <w:p w14:paraId="7DD1FAB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Показатель качества работы</w:t>
            </w:r>
          </w:p>
        </w:tc>
      </w:tr>
      <w:tr w:rsidR="00151F80" w:rsidRPr="00151F80" w14:paraId="0155EA97" w14:textId="77777777" w:rsidTr="00430A7C">
        <w:trPr>
          <w:cantSplit/>
          <w:trHeight w:val="389"/>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5965918C" w14:textId="77777777" w:rsidR="002E2654" w:rsidRPr="00151F80" w:rsidRDefault="002E2654" w:rsidP="000915BF">
            <w:pPr>
              <w:suppressAutoHyphens/>
              <w:rPr>
                <w:sz w:val="20"/>
                <w:szCs w:val="20"/>
                <w:vertAlign w:val="superscript"/>
              </w:rPr>
            </w:pPr>
          </w:p>
        </w:tc>
        <w:tc>
          <w:tcPr>
            <w:tcW w:w="3311" w:type="dxa"/>
            <w:gridSpan w:val="3"/>
            <w:vMerge/>
            <w:tcBorders>
              <w:top w:val="single" w:sz="4" w:space="0" w:color="auto"/>
              <w:left w:val="single" w:sz="4" w:space="0" w:color="auto"/>
              <w:bottom w:val="single" w:sz="4" w:space="0" w:color="auto"/>
              <w:right w:val="single" w:sz="4" w:space="0" w:color="auto"/>
            </w:tcBorders>
            <w:vAlign w:val="center"/>
            <w:hideMark/>
          </w:tcPr>
          <w:p w14:paraId="288D8333" w14:textId="77777777" w:rsidR="002E2654" w:rsidRPr="00151F80" w:rsidRDefault="002E2654" w:rsidP="000915BF">
            <w:pPr>
              <w:suppressAutoHyphens/>
              <w:rPr>
                <w:sz w:val="20"/>
                <w:szCs w:val="20"/>
              </w:rPr>
            </w:pPr>
          </w:p>
        </w:tc>
        <w:tc>
          <w:tcPr>
            <w:tcW w:w="2021" w:type="dxa"/>
            <w:gridSpan w:val="2"/>
            <w:vMerge/>
            <w:tcBorders>
              <w:top w:val="single" w:sz="4" w:space="0" w:color="auto"/>
              <w:left w:val="single" w:sz="4" w:space="0" w:color="auto"/>
              <w:bottom w:val="single" w:sz="4" w:space="0" w:color="auto"/>
              <w:right w:val="single" w:sz="4" w:space="0" w:color="auto"/>
            </w:tcBorders>
            <w:vAlign w:val="center"/>
            <w:hideMark/>
          </w:tcPr>
          <w:p w14:paraId="57EEFF1D" w14:textId="77777777" w:rsidR="002E2654" w:rsidRPr="00151F80" w:rsidRDefault="002E2654" w:rsidP="000915BF">
            <w:pPr>
              <w:suppressAutoHyphens/>
              <w:rPr>
                <w:sz w:val="20"/>
                <w:szCs w:val="20"/>
              </w:rPr>
            </w:pPr>
          </w:p>
        </w:tc>
        <w:tc>
          <w:tcPr>
            <w:tcW w:w="659" w:type="dxa"/>
            <w:vMerge w:val="restart"/>
            <w:tcBorders>
              <w:top w:val="single" w:sz="4" w:space="0" w:color="auto"/>
              <w:left w:val="single" w:sz="4" w:space="0" w:color="auto"/>
              <w:bottom w:val="single" w:sz="4" w:space="0" w:color="auto"/>
              <w:right w:val="single" w:sz="4" w:space="0" w:color="auto"/>
            </w:tcBorders>
            <w:vAlign w:val="center"/>
            <w:hideMark/>
          </w:tcPr>
          <w:p w14:paraId="06BDCF3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6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C3E02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единица измерения </w:t>
            </w:r>
          </w:p>
        </w:tc>
        <w:tc>
          <w:tcPr>
            <w:tcW w:w="3280" w:type="dxa"/>
            <w:gridSpan w:val="3"/>
            <w:tcBorders>
              <w:top w:val="single" w:sz="4" w:space="0" w:color="auto"/>
              <w:left w:val="single" w:sz="4" w:space="0" w:color="auto"/>
              <w:bottom w:val="single" w:sz="4" w:space="0" w:color="auto"/>
              <w:right w:val="single" w:sz="4" w:space="0" w:color="auto"/>
            </w:tcBorders>
            <w:vAlign w:val="center"/>
            <w:hideMark/>
          </w:tcPr>
          <w:p w14:paraId="077B0A3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значение</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14:paraId="1643B5DA"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допустимое (возможное) отклонение</w:t>
            </w:r>
            <w:r w:rsidRPr="00151F80">
              <w:rPr>
                <w:sz w:val="20"/>
                <w:szCs w:val="20"/>
                <w:vertAlign w:val="superscript"/>
              </w:rPr>
              <w:t>4</w:t>
            </w:r>
          </w:p>
        </w:tc>
        <w:tc>
          <w:tcPr>
            <w:tcW w:w="1250" w:type="dxa"/>
            <w:vMerge w:val="restart"/>
            <w:tcBorders>
              <w:top w:val="single" w:sz="4" w:space="0" w:color="auto"/>
              <w:left w:val="single" w:sz="4" w:space="0" w:color="auto"/>
              <w:bottom w:val="single" w:sz="4" w:space="0" w:color="auto"/>
              <w:right w:val="single" w:sz="4" w:space="0" w:color="auto"/>
            </w:tcBorders>
            <w:vAlign w:val="center"/>
            <w:hideMark/>
          </w:tcPr>
          <w:p w14:paraId="3EA425D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отклонение, </w:t>
            </w:r>
          </w:p>
          <w:p w14:paraId="3A4B908D"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превышающее допустимое (возможное) отклонение</w:t>
            </w:r>
            <w:r w:rsidRPr="00151F80">
              <w:rPr>
                <w:sz w:val="20"/>
                <w:szCs w:val="20"/>
                <w:vertAlign w:val="superscript"/>
              </w:rPr>
              <w:t>5</w:t>
            </w:r>
          </w:p>
        </w:tc>
        <w:tc>
          <w:tcPr>
            <w:tcW w:w="761" w:type="dxa"/>
            <w:vMerge w:val="restart"/>
            <w:tcBorders>
              <w:top w:val="single" w:sz="4" w:space="0" w:color="auto"/>
              <w:left w:val="single" w:sz="4" w:space="0" w:color="auto"/>
              <w:bottom w:val="single" w:sz="4" w:space="0" w:color="auto"/>
              <w:right w:val="single" w:sz="4" w:space="0" w:color="auto"/>
            </w:tcBorders>
            <w:vAlign w:val="center"/>
            <w:hideMark/>
          </w:tcPr>
          <w:p w14:paraId="7FF551F4"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причина отклонения</w:t>
            </w:r>
          </w:p>
        </w:tc>
      </w:tr>
      <w:tr w:rsidR="00151F80" w:rsidRPr="00151F80" w14:paraId="146A9258" w14:textId="77777777" w:rsidTr="00430A7C">
        <w:trPr>
          <w:cantSplit/>
          <w:trHeight w:val="516"/>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58155A87" w14:textId="77777777" w:rsidR="002E2654" w:rsidRPr="00151F80" w:rsidRDefault="002E2654" w:rsidP="000915BF">
            <w:pPr>
              <w:suppressAutoHyphens/>
              <w:rPr>
                <w:sz w:val="20"/>
                <w:szCs w:val="20"/>
                <w:vertAlign w:val="superscript"/>
              </w:rPr>
            </w:pPr>
          </w:p>
        </w:tc>
        <w:tc>
          <w:tcPr>
            <w:tcW w:w="3311" w:type="dxa"/>
            <w:gridSpan w:val="3"/>
            <w:vMerge/>
            <w:tcBorders>
              <w:top w:val="single" w:sz="4" w:space="0" w:color="auto"/>
              <w:left w:val="single" w:sz="4" w:space="0" w:color="auto"/>
              <w:bottom w:val="single" w:sz="4" w:space="0" w:color="auto"/>
              <w:right w:val="single" w:sz="4" w:space="0" w:color="auto"/>
            </w:tcBorders>
            <w:vAlign w:val="center"/>
            <w:hideMark/>
          </w:tcPr>
          <w:p w14:paraId="463EC54F" w14:textId="77777777" w:rsidR="002E2654" w:rsidRPr="00151F80" w:rsidRDefault="002E2654" w:rsidP="000915BF">
            <w:pPr>
              <w:suppressAutoHyphens/>
              <w:rPr>
                <w:sz w:val="20"/>
                <w:szCs w:val="20"/>
              </w:rPr>
            </w:pPr>
          </w:p>
        </w:tc>
        <w:tc>
          <w:tcPr>
            <w:tcW w:w="2021" w:type="dxa"/>
            <w:gridSpan w:val="2"/>
            <w:vMerge/>
            <w:tcBorders>
              <w:top w:val="single" w:sz="4" w:space="0" w:color="auto"/>
              <w:left w:val="single" w:sz="4" w:space="0" w:color="auto"/>
              <w:bottom w:val="single" w:sz="4" w:space="0" w:color="auto"/>
              <w:right w:val="single" w:sz="4" w:space="0" w:color="auto"/>
            </w:tcBorders>
            <w:vAlign w:val="center"/>
            <w:hideMark/>
          </w:tcPr>
          <w:p w14:paraId="71244BF3" w14:textId="77777777" w:rsidR="002E2654" w:rsidRPr="00151F80" w:rsidRDefault="002E2654" w:rsidP="000915BF">
            <w:pPr>
              <w:suppressAutoHyphens/>
              <w:rPr>
                <w:sz w:val="20"/>
                <w:szCs w:val="20"/>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14:paraId="1882AAD5" w14:textId="77777777" w:rsidR="002E2654" w:rsidRPr="00151F80" w:rsidRDefault="002E2654" w:rsidP="000915BF">
            <w:pPr>
              <w:suppressAutoHyphens/>
              <w:rPr>
                <w:sz w:val="20"/>
                <w:szCs w:val="20"/>
                <w:vertAlign w:val="superscript"/>
              </w:rPr>
            </w:pPr>
          </w:p>
        </w:tc>
        <w:tc>
          <w:tcPr>
            <w:tcW w:w="1663" w:type="dxa"/>
            <w:gridSpan w:val="2"/>
            <w:vMerge/>
            <w:tcBorders>
              <w:top w:val="single" w:sz="4" w:space="0" w:color="auto"/>
              <w:left w:val="single" w:sz="4" w:space="0" w:color="auto"/>
              <w:bottom w:val="single" w:sz="4" w:space="0" w:color="auto"/>
              <w:right w:val="single" w:sz="4" w:space="0" w:color="auto"/>
            </w:tcBorders>
            <w:vAlign w:val="center"/>
            <w:hideMark/>
          </w:tcPr>
          <w:p w14:paraId="67E0631A" w14:textId="77777777" w:rsidR="002E2654" w:rsidRPr="00151F80" w:rsidRDefault="002E2654" w:rsidP="000915BF">
            <w:pPr>
              <w:suppressAutoHyphens/>
              <w:rPr>
                <w:sz w:val="20"/>
                <w:szCs w:val="20"/>
              </w:rPr>
            </w:pPr>
          </w:p>
        </w:tc>
        <w:tc>
          <w:tcPr>
            <w:tcW w:w="1062" w:type="dxa"/>
            <w:vMerge w:val="restart"/>
            <w:tcBorders>
              <w:top w:val="single" w:sz="4" w:space="0" w:color="auto"/>
              <w:left w:val="single" w:sz="4" w:space="0" w:color="auto"/>
              <w:bottom w:val="single" w:sz="4" w:space="0" w:color="auto"/>
              <w:right w:val="single" w:sz="4" w:space="0" w:color="auto"/>
            </w:tcBorders>
            <w:vAlign w:val="center"/>
            <w:hideMark/>
          </w:tcPr>
          <w:p w14:paraId="2646BF5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утверждено в муниципальном задании </w:t>
            </w:r>
          </w:p>
          <w:p w14:paraId="0327B08C"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 год</w:t>
            </w:r>
            <w:r w:rsidRPr="00151F80">
              <w:rPr>
                <w:sz w:val="20"/>
                <w:szCs w:val="20"/>
                <w:vertAlign w:val="superscript"/>
              </w:rPr>
              <w:t>2</w:t>
            </w:r>
          </w:p>
        </w:tc>
        <w:tc>
          <w:tcPr>
            <w:tcW w:w="1063" w:type="dxa"/>
            <w:vMerge w:val="restart"/>
            <w:tcBorders>
              <w:top w:val="single" w:sz="4" w:space="0" w:color="auto"/>
              <w:left w:val="single" w:sz="4" w:space="0" w:color="auto"/>
              <w:bottom w:val="single" w:sz="4" w:space="0" w:color="auto"/>
              <w:right w:val="single" w:sz="4" w:space="0" w:color="auto"/>
            </w:tcBorders>
            <w:vAlign w:val="center"/>
            <w:hideMark/>
          </w:tcPr>
          <w:p w14:paraId="24AC9DF6"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утверждено в муниципальном задании на отчетную дату</w:t>
            </w:r>
            <w:r w:rsidRPr="00151F80">
              <w:rPr>
                <w:sz w:val="20"/>
                <w:szCs w:val="20"/>
                <w:vertAlign w:val="superscript"/>
              </w:rPr>
              <w:t>3</w:t>
            </w:r>
          </w:p>
        </w:tc>
        <w:tc>
          <w:tcPr>
            <w:tcW w:w="1155" w:type="dxa"/>
            <w:vMerge w:val="restart"/>
            <w:tcBorders>
              <w:top w:val="single" w:sz="4" w:space="0" w:color="auto"/>
              <w:left w:val="single" w:sz="4" w:space="0" w:color="auto"/>
              <w:bottom w:val="single" w:sz="4" w:space="0" w:color="auto"/>
              <w:right w:val="single" w:sz="4" w:space="0" w:color="auto"/>
            </w:tcBorders>
            <w:vAlign w:val="center"/>
            <w:hideMark/>
          </w:tcPr>
          <w:p w14:paraId="0D34BB9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исполнено на отчетную дату</w:t>
            </w: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3B0C61F3" w14:textId="77777777" w:rsidR="002E2654" w:rsidRPr="00151F80" w:rsidRDefault="002E2654" w:rsidP="000915BF">
            <w:pPr>
              <w:suppressAutoHyphens/>
              <w:rPr>
                <w:sz w:val="20"/>
                <w:szCs w:val="20"/>
                <w:vertAlign w:val="superscript"/>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5166A90" w14:textId="77777777" w:rsidR="002E2654" w:rsidRPr="00151F80" w:rsidRDefault="002E2654" w:rsidP="000915BF">
            <w:pPr>
              <w:suppressAutoHyphens/>
              <w:rPr>
                <w:sz w:val="20"/>
                <w:szCs w:val="20"/>
                <w:vertAlign w:val="superscript"/>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2802F480" w14:textId="77777777" w:rsidR="002E2654" w:rsidRPr="00151F80" w:rsidRDefault="002E2654" w:rsidP="000915BF">
            <w:pPr>
              <w:suppressAutoHyphens/>
              <w:rPr>
                <w:sz w:val="20"/>
                <w:szCs w:val="20"/>
              </w:rPr>
            </w:pPr>
          </w:p>
        </w:tc>
      </w:tr>
      <w:tr w:rsidR="00151F80" w:rsidRPr="00151F80" w14:paraId="101841AF" w14:textId="77777777" w:rsidTr="00430A7C">
        <w:trPr>
          <w:cantSplit/>
          <w:trHeight w:val="516"/>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577CE427" w14:textId="77777777" w:rsidR="002E2654" w:rsidRPr="00151F80" w:rsidRDefault="002E2654" w:rsidP="000915BF">
            <w:pPr>
              <w:suppressAutoHyphens/>
              <w:rPr>
                <w:sz w:val="20"/>
                <w:szCs w:val="20"/>
                <w:vertAlign w:val="superscript"/>
              </w:rPr>
            </w:pPr>
          </w:p>
        </w:tc>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6D49901F"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88" w:type="dxa"/>
            <w:vMerge w:val="restart"/>
            <w:tcBorders>
              <w:top w:val="single" w:sz="4" w:space="0" w:color="auto"/>
              <w:left w:val="single" w:sz="4" w:space="0" w:color="auto"/>
              <w:bottom w:val="single" w:sz="4" w:space="0" w:color="auto"/>
              <w:right w:val="single" w:sz="4" w:space="0" w:color="auto"/>
            </w:tcBorders>
            <w:vAlign w:val="center"/>
            <w:hideMark/>
          </w:tcPr>
          <w:p w14:paraId="3A2ADAF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99" w:type="dxa"/>
            <w:vMerge w:val="restart"/>
            <w:tcBorders>
              <w:top w:val="single" w:sz="4" w:space="0" w:color="auto"/>
              <w:left w:val="single" w:sz="4" w:space="0" w:color="auto"/>
              <w:bottom w:val="single" w:sz="4" w:space="0" w:color="auto"/>
              <w:right w:val="single" w:sz="4" w:space="0" w:color="auto"/>
            </w:tcBorders>
            <w:vAlign w:val="center"/>
            <w:hideMark/>
          </w:tcPr>
          <w:p w14:paraId="191E15C3"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29" w:type="dxa"/>
            <w:vMerge w:val="restart"/>
            <w:tcBorders>
              <w:top w:val="single" w:sz="4" w:space="0" w:color="auto"/>
              <w:left w:val="single" w:sz="4" w:space="0" w:color="auto"/>
              <w:bottom w:val="single" w:sz="4" w:space="0" w:color="auto"/>
              <w:right w:val="single" w:sz="4" w:space="0" w:color="auto"/>
            </w:tcBorders>
            <w:vAlign w:val="center"/>
            <w:hideMark/>
          </w:tcPr>
          <w:p w14:paraId="323594E2"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C9D8109"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659" w:type="dxa"/>
            <w:vMerge/>
            <w:tcBorders>
              <w:top w:val="single" w:sz="4" w:space="0" w:color="auto"/>
              <w:left w:val="single" w:sz="4" w:space="0" w:color="auto"/>
              <w:bottom w:val="single" w:sz="4" w:space="0" w:color="auto"/>
              <w:right w:val="single" w:sz="4" w:space="0" w:color="auto"/>
            </w:tcBorders>
            <w:vAlign w:val="center"/>
            <w:hideMark/>
          </w:tcPr>
          <w:p w14:paraId="516C156D" w14:textId="77777777" w:rsidR="002E2654" w:rsidRPr="00151F80" w:rsidRDefault="002E2654" w:rsidP="000915BF">
            <w:pPr>
              <w:suppressAutoHyphens/>
              <w:rPr>
                <w:sz w:val="20"/>
                <w:szCs w:val="20"/>
                <w:vertAlign w:val="superscript"/>
              </w:rPr>
            </w:pPr>
          </w:p>
        </w:tc>
        <w:tc>
          <w:tcPr>
            <w:tcW w:w="1663" w:type="dxa"/>
            <w:gridSpan w:val="2"/>
            <w:vMerge/>
            <w:tcBorders>
              <w:top w:val="single" w:sz="4" w:space="0" w:color="auto"/>
              <w:left w:val="single" w:sz="4" w:space="0" w:color="auto"/>
              <w:bottom w:val="single" w:sz="4" w:space="0" w:color="auto"/>
              <w:right w:val="single" w:sz="4" w:space="0" w:color="auto"/>
            </w:tcBorders>
            <w:vAlign w:val="center"/>
            <w:hideMark/>
          </w:tcPr>
          <w:p w14:paraId="3A7EEAAA" w14:textId="77777777" w:rsidR="002E2654" w:rsidRPr="00151F80" w:rsidRDefault="002E2654" w:rsidP="000915BF">
            <w:pPr>
              <w:suppressAutoHyphens/>
              <w:rPr>
                <w:sz w:val="20"/>
                <w:szCs w:val="20"/>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14:paraId="31FD3D19" w14:textId="77777777" w:rsidR="002E2654" w:rsidRPr="00151F80" w:rsidRDefault="002E2654" w:rsidP="000915BF">
            <w:pPr>
              <w:suppressAutoHyphens/>
              <w:rPr>
                <w:sz w:val="20"/>
                <w:szCs w:val="20"/>
                <w:vertAlign w:val="superscript"/>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B1DAA8B" w14:textId="77777777" w:rsidR="002E2654" w:rsidRPr="00151F80" w:rsidRDefault="002E2654" w:rsidP="000915BF">
            <w:pPr>
              <w:suppressAutoHyphens/>
              <w:rPr>
                <w:sz w:val="20"/>
                <w:szCs w:val="20"/>
                <w:vertAlign w:val="superscript"/>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1C2474C2" w14:textId="77777777" w:rsidR="002E2654" w:rsidRPr="00151F80" w:rsidRDefault="002E2654" w:rsidP="000915BF">
            <w:pPr>
              <w:suppressAutoHyphens/>
              <w:rPr>
                <w:sz w:val="20"/>
                <w:szCs w:val="20"/>
                <w:vertAlign w:val="superscript"/>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3D9FFD49" w14:textId="77777777" w:rsidR="002E2654" w:rsidRPr="00151F80" w:rsidRDefault="002E2654" w:rsidP="000915BF">
            <w:pPr>
              <w:suppressAutoHyphens/>
              <w:rPr>
                <w:sz w:val="20"/>
                <w:szCs w:val="20"/>
                <w:vertAlign w:val="superscript"/>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3DC4A5F2" w14:textId="77777777" w:rsidR="002E2654" w:rsidRPr="00151F80" w:rsidRDefault="002E2654" w:rsidP="000915BF">
            <w:pPr>
              <w:suppressAutoHyphens/>
              <w:rPr>
                <w:sz w:val="20"/>
                <w:szCs w:val="20"/>
                <w:vertAlign w:val="superscript"/>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3C1F193E" w14:textId="77777777" w:rsidR="002E2654" w:rsidRPr="00151F80" w:rsidRDefault="002E2654" w:rsidP="000915BF">
            <w:pPr>
              <w:suppressAutoHyphens/>
              <w:rPr>
                <w:sz w:val="20"/>
                <w:szCs w:val="20"/>
              </w:rPr>
            </w:pPr>
          </w:p>
        </w:tc>
      </w:tr>
      <w:tr w:rsidR="00151F80" w:rsidRPr="00151F80" w14:paraId="1DFB5660" w14:textId="77777777" w:rsidTr="00430A7C">
        <w:trPr>
          <w:cantSplit/>
          <w:trHeight w:val="375"/>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0D9C881B" w14:textId="77777777" w:rsidR="002E2654" w:rsidRPr="00151F80" w:rsidRDefault="002E2654" w:rsidP="000915BF">
            <w:pPr>
              <w:suppressAutoHyphens/>
              <w:rPr>
                <w:sz w:val="20"/>
                <w:szCs w:val="20"/>
                <w:vertAlign w:val="superscript"/>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491E29C2" w14:textId="77777777" w:rsidR="002E2654" w:rsidRPr="00151F80" w:rsidRDefault="002E2654" w:rsidP="000915BF">
            <w:pPr>
              <w:suppressAutoHyphens/>
              <w:rPr>
                <w:sz w:val="20"/>
                <w:szCs w:val="20"/>
                <w:vertAlign w:val="superscript"/>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2534C8ED" w14:textId="77777777" w:rsidR="002E2654" w:rsidRPr="00151F80" w:rsidRDefault="002E2654" w:rsidP="000915BF">
            <w:pPr>
              <w:suppressAutoHyphens/>
              <w:rPr>
                <w:sz w:val="20"/>
                <w:szCs w:val="20"/>
                <w:vertAlign w:val="superscript"/>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14:paraId="750CF094" w14:textId="77777777" w:rsidR="002E2654" w:rsidRPr="00151F80" w:rsidRDefault="002E2654" w:rsidP="000915BF">
            <w:pPr>
              <w:suppressAutoHyphens/>
              <w:rPr>
                <w:sz w:val="20"/>
                <w:szCs w:val="20"/>
                <w:vertAlign w:val="superscript"/>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0C765EB8"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1C838C" w14:textId="77777777" w:rsidR="002E2654" w:rsidRPr="00151F80" w:rsidRDefault="002E2654" w:rsidP="000915BF">
            <w:pPr>
              <w:suppressAutoHyphens/>
              <w:rPr>
                <w:sz w:val="20"/>
                <w:szCs w:val="20"/>
                <w:vertAlign w:val="superscript"/>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14:paraId="44EF6F5F" w14:textId="77777777" w:rsidR="002E2654" w:rsidRPr="00151F80" w:rsidRDefault="002E2654" w:rsidP="000915BF">
            <w:pPr>
              <w:suppressAutoHyphens/>
              <w:rPr>
                <w:sz w:val="20"/>
                <w:szCs w:val="20"/>
                <w:vertAlign w:val="superscript"/>
              </w:rPr>
            </w:pPr>
          </w:p>
        </w:tc>
        <w:tc>
          <w:tcPr>
            <w:tcW w:w="854" w:type="dxa"/>
            <w:tcBorders>
              <w:top w:val="single" w:sz="4" w:space="0" w:color="auto"/>
              <w:left w:val="single" w:sz="4" w:space="0" w:color="auto"/>
              <w:bottom w:val="single" w:sz="4" w:space="0" w:color="auto"/>
              <w:right w:val="single" w:sz="4" w:space="0" w:color="auto"/>
            </w:tcBorders>
            <w:vAlign w:val="center"/>
            <w:hideMark/>
          </w:tcPr>
          <w:p w14:paraId="30905D5D"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w:t>
            </w:r>
            <w:r w:rsidRPr="00151F80">
              <w:rPr>
                <w:sz w:val="20"/>
                <w:szCs w:val="20"/>
                <w:vertAlign w:val="superscript"/>
              </w:rPr>
              <w:t>2</w:t>
            </w:r>
          </w:p>
        </w:tc>
        <w:tc>
          <w:tcPr>
            <w:tcW w:w="809" w:type="dxa"/>
            <w:tcBorders>
              <w:top w:val="single" w:sz="4" w:space="0" w:color="auto"/>
              <w:left w:val="single" w:sz="4" w:space="0" w:color="auto"/>
              <w:bottom w:val="single" w:sz="4" w:space="0" w:color="auto"/>
              <w:right w:val="single" w:sz="4" w:space="0" w:color="auto"/>
            </w:tcBorders>
            <w:vAlign w:val="center"/>
            <w:hideMark/>
          </w:tcPr>
          <w:p w14:paraId="2D5A8810"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код по ОКЕИ</w:t>
            </w:r>
            <w:r w:rsidRPr="00151F80">
              <w:rPr>
                <w:sz w:val="20"/>
                <w:szCs w:val="20"/>
                <w:vertAlign w:val="superscript"/>
              </w:rPr>
              <w:t>2</w:t>
            </w:r>
          </w:p>
        </w:tc>
        <w:tc>
          <w:tcPr>
            <w:tcW w:w="1062" w:type="dxa"/>
            <w:vMerge/>
            <w:tcBorders>
              <w:top w:val="single" w:sz="4" w:space="0" w:color="auto"/>
              <w:left w:val="single" w:sz="4" w:space="0" w:color="auto"/>
              <w:bottom w:val="single" w:sz="4" w:space="0" w:color="auto"/>
              <w:right w:val="single" w:sz="4" w:space="0" w:color="auto"/>
            </w:tcBorders>
            <w:vAlign w:val="center"/>
            <w:hideMark/>
          </w:tcPr>
          <w:p w14:paraId="05228809" w14:textId="77777777" w:rsidR="002E2654" w:rsidRPr="00151F80" w:rsidRDefault="002E2654" w:rsidP="000915BF">
            <w:pPr>
              <w:suppressAutoHyphens/>
              <w:rPr>
                <w:sz w:val="20"/>
                <w:szCs w:val="20"/>
                <w:vertAlign w:val="superscript"/>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18C979EB" w14:textId="77777777" w:rsidR="002E2654" w:rsidRPr="00151F80" w:rsidRDefault="002E2654" w:rsidP="000915BF">
            <w:pPr>
              <w:suppressAutoHyphens/>
              <w:rPr>
                <w:sz w:val="20"/>
                <w:szCs w:val="20"/>
                <w:vertAlign w:val="superscript"/>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0456EC24" w14:textId="77777777" w:rsidR="002E2654" w:rsidRPr="00151F80" w:rsidRDefault="002E2654" w:rsidP="000915BF">
            <w:pPr>
              <w:suppressAutoHyphens/>
              <w:rPr>
                <w:sz w:val="20"/>
                <w:szCs w:val="20"/>
                <w:vertAlign w:val="superscript"/>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15ADC44C" w14:textId="77777777" w:rsidR="002E2654" w:rsidRPr="00151F80" w:rsidRDefault="002E2654" w:rsidP="000915BF">
            <w:pPr>
              <w:suppressAutoHyphens/>
              <w:rPr>
                <w:sz w:val="20"/>
                <w:szCs w:val="20"/>
                <w:vertAlign w:val="superscript"/>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6505952" w14:textId="77777777" w:rsidR="002E2654" w:rsidRPr="00151F80" w:rsidRDefault="002E2654" w:rsidP="000915BF">
            <w:pPr>
              <w:suppressAutoHyphens/>
              <w:rPr>
                <w:sz w:val="20"/>
                <w:szCs w:val="20"/>
                <w:vertAlign w:val="superscript"/>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137F8418" w14:textId="77777777" w:rsidR="002E2654" w:rsidRPr="00151F80" w:rsidRDefault="002E2654" w:rsidP="000915BF">
            <w:pPr>
              <w:suppressAutoHyphens/>
              <w:rPr>
                <w:sz w:val="20"/>
                <w:szCs w:val="20"/>
              </w:rPr>
            </w:pPr>
          </w:p>
        </w:tc>
      </w:tr>
      <w:tr w:rsidR="00151F80" w:rsidRPr="00151F80" w14:paraId="5665D1EF" w14:textId="77777777" w:rsidTr="00430A7C">
        <w:trPr>
          <w:cantSplit/>
          <w:trHeight w:val="240"/>
          <w:jc w:val="center"/>
        </w:trPr>
        <w:tc>
          <w:tcPr>
            <w:tcW w:w="732" w:type="dxa"/>
            <w:tcBorders>
              <w:top w:val="single" w:sz="4" w:space="0" w:color="auto"/>
              <w:left w:val="single" w:sz="4" w:space="0" w:color="auto"/>
              <w:bottom w:val="single" w:sz="4" w:space="0" w:color="auto"/>
              <w:right w:val="single" w:sz="4" w:space="0" w:color="auto"/>
            </w:tcBorders>
            <w:vAlign w:val="center"/>
            <w:hideMark/>
          </w:tcPr>
          <w:p w14:paraId="4E2D698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1124" w:type="dxa"/>
            <w:tcBorders>
              <w:top w:val="single" w:sz="4" w:space="0" w:color="auto"/>
              <w:left w:val="single" w:sz="4" w:space="0" w:color="auto"/>
              <w:bottom w:val="single" w:sz="4" w:space="0" w:color="auto"/>
              <w:right w:val="single" w:sz="4" w:space="0" w:color="auto"/>
            </w:tcBorders>
            <w:vAlign w:val="center"/>
            <w:hideMark/>
          </w:tcPr>
          <w:p w14:paraId="3F374DC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1088" w:type="dxa"/>
            <w:tcBorders>
              <w:top w:val="single" w:sz="4" w:space="0" w:color="auto"/>
              <w:left w:val="single" w:sz="4" w:space="0" w:color="auto"/>
              <w:bottom w:val="single" w:sz="4" w:space="0" w:color="auto"/>
              <w:right w:val="single" w:sz="4" w:space="0" w:color="auto"/>
            </w:tcBorders>
            <w:vAlign w:val="center"/>
            <w:hideMark/>
          </w:tcPr>
          <w:p w14:paraId="47AF489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1099" w:type="dxa"/>
            <w:tcBorders>
              <w:top w:val="single" w:sz="4" w:space="0" w:color="auto"/>
              <w:left w:val="single" w:sz="4" w:space="0" w:color="auto"/>
              <w:bottom w:val="single" w:sz="4" w:space="0" w:color="auto"/>
              <w:right w:val="single" w:sz="4" w:space="0" w:color="auto"/>
            </w:tcBorders>
            <w:vAlign w:val="center"/>
            <w:hideMark/>
          </w:tcPr>
          <w:p w14:paraId="2A80DAB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1029" w:type="dxa"/>
            <w:tcBorders>
              <w:top w:val="single" w:sz="4" w:space="0" w:color="auto"/>
              <w:left w:val="single" w:sz="4" w:space="0" w:color="auto"/>
              <w:bottom w:val="single" w:sz="4" w:space="0" w:color="auto"/>
              <w:right w:val="single" w:sz="4" w:space="0" w:color="auto"/>
            </w:tcBorders>
            <w:vAlign w:val="center"/>
            <w:hideMark/>
          </w:tcPr>
          <w:p w14:paraId="2C54779A"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7D1AD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659" w:type="dxa"/>
            <w:tcBorders>
              <w:top w:val="single" w:sz="4" w:space="0" w:color="auto"/>
              <w:left w:val="single" w:sz="4" w:space="0" w:color="auto"/>
              <w:bottom w:val="single" w:sz="4" w:space="0" w:color="auto"/>
              <w:right w:val="single" w:sz="4" w:space="0" w:color="auto"/>
            </w:tcBorders>
            <w:vAlign w:val="center"/>
            <w:hideMark/>
          </w:tcPr>
          <w:p w14:paraId="3D7BD0B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854" w:type="dxa"/>
            <w:tcBorders>
              <w:top w:val="single" w:sz="4" w:space="0" w:color="auto"/>
              <w:left w:val="single" w:sz="4" w:space="0" w:color="auto"/>
              <w:bottom w:val="single" w:sz="4" w:space="0" w:color="auto"/>
              <w:right w:val="single" w:sz="4" w:space="0" w:color="auto"/>
            </w:tcBorders>
            <w:vAlign w:val="center"/>
            <w:hideMark/>
          </w:tcPr>
          <w:p w14:paraId="5204080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809" w:type="dxa"/>
            <w:tcBorders>
              <w:top w:val="single" w:sz="4" w:space="0" w:color="auto"/>
              <w:left w:val="single" w:sz="4" w:space="0" w:color="auto"/>
              <w:bottom w:val="single" w:sz="4" w:space="0" w:color="auto"/>
              <w:right w:val="single" w:sz="4" w:space="0" w:color="auto"/>
            </w:tcBorders>
            <w:vAlign w:val="center"/>
            <w:hideMark/>
          </w:tcPr>
          <w:p w14:paraId="7FB4C9C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1062" w:type="dxa"/>
            <w:tcBorders>
              <w:top w:val="single" w:sz="4" w:space="0" w:color="auto"/>
              <w:left w:val="single" w:sz="4" w:space="0" w:color="auto"/>
              <w:bottom w:val="single" w:sz="4" w:space="0" w:color="auto"/>
              <w:right w:val="single" w:sz="4" w:space="0" w:color="auto"/>
            </w:tcBorders>
            <w:vAlign w:val="center"/>
            <w:hideMark/>
          </w:tcPr>
          <w:p w14:paraId="55AEFF2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57FB69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F8B970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927" w:type="dxa"/>
            <w:tcBorders>
              <w:top w:val="single" w:sz="4" w:space="0" w:color="auto"/>
              <w:left w:val="single" w:sz="4" w:space="0" w:color="auto"/>
              <w:bottom w:val="single" w:sz="4" w:space="0" w:color="auto"/>
              <w:right w:val="single" w:sz="4" w:space="0" w:color="auto"/>
            </w:tcBorders>
            <w:vAlign w:val="center"/>
            <w:hideMark/>
          </w:tcPr>
          <w:p w14:paraId="292D531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1250" w:type="dxa"/>
            <w:tcBorders>
              <w:top w:val="single" w:sz="4" w:space="0" w:color="auto"/>
              <w:left w:val="single" w:sz="4" w:space="0" w:color="auto"/>
              <w:bottom w:val="single" w:sz="4" w:space="0" w:color="auto"/>
              <w:right w:val="single" w:sz="4" w:space="0" w:color="auto"/>
            </w:tcBorders>
            <w:vAlign w:val="center"/>
            <w:hideMark/>
          </w:tcPr>
          <w:p w14:paraId="4AD95CB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761" w:type="dxa"/>
            <w:tcBorders>
              <w:top w:val="single" w:sz="4" w:space="0" w:color="auto"/>
              <w:left w:val="single" w:sz="4" w:space="0" w:color="auto"/>
              <w:bottom w:val="single" w:sz="4" w:space="0" w:color="auto"/>
              <w:right w:val="single" w:sz="4" w:space="0" w:color="auto"/>
            </w:tcBorders>
            <w:vAlign w:val="center"/>
            <w:hideMark/>
          </w:tcPr>
          <w:p w14:paraId="0FC6BDA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r>
      <w:tr w:rsidR="00151F80" w:rsidRPr="00151F80" w14:paraId="30F20354" w14:textId="77777777" w:rsidTr="00430A7C">
        <w:trPr>
          <w:cantSplit/>
          <w:trHeight w:val="325"/>
          <w:jc w:val="center"/>
        </w:trPr>
        <w:tc>
          <w:tcPr>
            <w:tcW w:w="732" w:type="dxa"/>
            <w:vMerge w:val="restart"/>
            <w:tcBorders>
              <w:top w:val="single" w:sz="4" w:space="0" w:color="auto"/>
              <w:left w:val="single" w:sz="4" w:space="0" w:color="auto"/>
              <w:bottom w:val="single" w:sz="4" w:space="0" w:color="auto"/>
              <w:right w:val="single" w:sz="4" w:space="0" w:color="auto"/>
            </w:tcBorders>
            <w:vAlign w:val="center"/>
          </w:tcPr>
          <w:p w14:paraId="1B338EC0" w14:textId="77777777" w:rsidR="002E2654" w:rsidRPr="00151F80" w:rsidRDefault="002E2654" w:rsidP="000915BF">
            <w:pPr>
              <w:suppressAutoHyphens/>
              <w:autoSpaceDE w:val="0"/>
              <w:autoSpaceDN w:val="0"/>
              <w:adjustRightInd w:val="0"/>
              <w:jc w:val="center"/>
              <w:rPr>
                <w:sz w:val="20"/>
                <w:szCs w:val="20"/>
              </w:rPr>
            </w:pPr>
          </w:p>
        </w:tc>
        <w:tc>
          <w:tcPr>
            <w:tcW w:w="1124" w:type="dxa"/>
            <w:vMerge w:val="restart"/>
            <w:tcBorders>
              <w:top w:val="single" w:sz="4" w:space="0" w:color="auto"/>
              <w:left w:val="single" w:sz="4" w:space="0" w:color="auto"/>
              <w:bottom w:val="single" w:sz="4" w:space="0" w:color="auto"/>
              <w:right w:val="single" w:sz="4" w:space="0" w:color="auto"/>
            </w:tcBorders>
            <w:vAlign w:val="center"/>
          </w:tcPr>
          <w:p w14:paraId="23F815D2" w14:textId="77777777" w:rsidR="002E2654" w:rsidRPr="00151F80" w:rsidRDefault="002E2654" w:rsidP="000915BF">
            <w:pPr>
              <w:suppressAutoHyphens/>
              <w:autoSpaceDE w:val="0"/>
              <w:autoSpaceDN w:val="0"/>
              <w:adjustRightInd w:val="0"/>
              <w:jc w:val="center"/>
              <w:rPr>
                <w:sz w:val="20"/>
                <w:szCs w:val="20"/>
              </w:rPr>
            </w:pPr>
          </w:p>
        </w:tc>
        <w:tc>
          <w:tcPr>
            <w:tcW w:w="1088" w:type="dxa"/>
            <w:vMerge w:val="restart"/>
            <w:tcBorders>
              <w:top w:val="single" w:sz="4" w:space="0" w:color="auto"/>
              <w:left w:val="single" w:sz="4" w:space="0" w:color="auto"/>
              <w:bottom w:val="single" w:sz="4" w:space="0" w:color="auto"/>
              <w:right w:val="single" w:sz="4" w:space="0" w:color="auto"/>
            </w:tcBorders>
            <w:vAlign w:val="center"/>
          </w:tcPr>
          <w:p w14:paraId="7F69EA5C" w14:textId="77777777" w:rsidR="002E2654" w:rsidRPr="00151F80" w:rsidRDefault="002E2654" w:rsidP="000915BF">
            <w:pPr>
              <w:suppressAutoHyphens/>
              <w:autoSpaceDE w:val="0"/>
              <w:autoSpaceDN w:val="0"/>
              <w:adjustRightInd w:val="0"/>
              <w:jc w:val="center"/>
              <w:rPr>
                <w:sz w:val="20"/>
                <w:szCs w:val="20"/>
              </w:rPr>
            </w:pPr>
          </w:p>
        </w:tc>
        <w:tc>
          <w:tcPr>
            <w:tcW w:w="1099" w:type="dxa"/>
            <w:vMerge w:val="restart"/>
            <w:tcBorders>
              <w:top w:val="single" w:sz="4" w:space="0" w:color="auto"/>
              <w:left w:val="single" w:sz="4" w:space="0" w:color="auto"/>
              <w:bottom w:val="single" w:sz="4" w:space="0" w:color="auto"/>
              <w:right w:val="single" w:sz="4" w:space="0" w:color="auto"/>
            </w:tcBorders>
            <w:vAlign w:val="center"/>
          </w:tcPr>
          <w:p w14:paraId="1D50B9CB" w14:textId="77777777" w:rsidR="002E2654" w:rsidRPr="00151F80" w:rsidRDefault="002E2654" w:rsidP="000915BF">
            <w:pPr>
              <w:suppressAutoHyphens/>
              <w:autoSpaceDE w:val="0"/>
              <w:autoSpaceDN w:val="0"/>
              <w:adjustRightInd w:val="0"/>
              <w:jc w:val="center"/>
              <w:rPr>
                <w:sz w:val="20"/>
                <w:szCs w:val="20"/>
              </w:rPr>
            </w:pPr>
          </w:p>
        </w:tc>
        <w:tc>
          <w:tcPr>
            <w:tcW w:w="1029" w:type="dxa"/>
            <w:vMerge w:val="restart"/>
            <w:tcBorders>
              <w:top w:val="single" w:sz="4" w:space="0" w:color="auto"/>
              <w:left w:val="single" w:sz="4" w:space="0" w:color="auto"/>
              <w:bottom w:val="single" w:sz="4" w:space="0" w:color="auto"/>
              <w:right w:val="single" w:sz="4" w:space="0" w:color="auto"/>
            </w:tcBorders>
            <w:vAlign w:val="center"/>
          </w:tcPr>
          <w:p w14:paraId="3CF469A7" w14:textId="77777777" w:rsidR="002E2654" w:rsidRPr="00151F80" w:rsidRDefault="002E2654" w:rsidP="000915BF">
            <w:pPr>
              <w:suppressAutoHyphens/>
              <w:autoSpaceDE w:val="0"/>
              <w:autoSpaceDN w:val="0"/>
              <w:adjustRightInd w:val="0"/>
              <w:jc w:val="center"/>
              <w:rPr>
                <w:sz w:val="20"/>
                <w:szCs w:val="20"/>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0785FB65" w14:textId="77777777" w:rsidR="002E2654" w:rsidRPr="00151F80" w:rsidRDefault="002E2654" w:rsidP="000915BF">
            <w:pPr>
              <w:suppressAutoHyphens/>
              <w:autoSpaceDE w:val="0"/>
              <w:autoSpaceDN w:val="0"/>
              <w:adjustRightInd w:val="0"/>
              <w:jc w:val="center"/>
              <w:rPr>
                <w:sz w:val="20"/>
                <w:szCs w:val="20"/>
              </w:rPr>
            </w:pPr>
          </w:p>
        </w:tc>
        <w:tc>
          <w:tcPr>
            <w:tcW w:w="659" w:type="dxa"/>
            <w:tcBorders>
              <w:top w:val="single" w:sz="4" w:space="0" w:color="auto"/>
              <w:left w:val="single" w:sz="4" w:space="0" w:color="auto"/>
              <w:bottom w:val="single" w:sz="4" w:space="0" w:color="auto"/>
              <w:right w:val="single" w:sz="4" w:space="0" w:color="auto"/>
            </w:tcBorders>
            <w:vAlign w:val="center"/>
          </w:tcPr>
          <w:p w14:paraId="3A0A0F5C" w14:textId="77777777" w:rsidR="002E2654" w:rsidRPr="00151F80" w:rsidRDefault="002E2654" w:rsidP="000915BF">
            <w:pPr>
              <w:suppressAutoHyphens/>
              <w:autoSpaceDE w:val="0"/>
              <w:autoSpaceDN w:val="0"/>
              <w:adjustRightInd w:val="0"/>
              <w:jc w:val="center"/>
              <w:rPr>
                <w:sz w:val="20"/>
                <w:szCs w:val="20"/>
              </w:rPr>
            </w:pPr>
          </w:p>
        </w:tc>
        <w:tc>
          <w:tcPr>
            <w:tcW w:w="854" w:type="dxa"/>
            <w:tcBorders>
              <w:top w:val="single" w:sz="4" w:space="0" w:color="auto"/>
              <w:left w:val="single" w:sz="4" w:space="0" w:color="auto"/>
              <w:bottom w:val="single" w:sz="4" w:space="0" w:color="auto"/>
              <w:right w:val="single" w:sz="4" w:space="0" w:color="auto"/>
            </w:tcBorders>
            <w:vAlign w:val="center"/>
          </w:tcPr>
          <w:p w14:paraId="2EFC02B5" w14:textId="77777777" w:rsidR="002E2654" w:rsidRPr="00151F80" w:rsidRDefault="002E2654" w:rsidP="000915BF">
            <w:pPr>
              <w:suppressAutoHyphens/>
              <w:autoSpaceDE w:val="0"/>
              <w:autoSpaceDN w:val="0"/>
              <w:adjustRightInd w:val="0"/>
              <w:jc w:val="center"/>
              <w:rPr>
                <w:sz w:val="20"/>
                <w:szCs w:val="20"/>
              </w:rPr>
            </w:pPr>
          </w:p>
        </w:tc>
        <w:tc>
          <w:tcPr>
            <w:tcW w:w="809" w:type="dxa"/>
            <w:tcBorders>
              <w:top w:val="single" w:sz="4" w:space="0" w:color="auto"/>
              <w:left w:val="single" w:sz="4" w:space="0" w:color="auto"/>
              <w:bottom w:val="single" w:sz="4" w:space="0" w:color="auto"/>
              <w:right w:val="single" w:sz="4" w:space="0" w:color="auto"/>
            </w:tcBorders>
            <w:vAlign w:val="center"/>
          </w:tcPr>
          <w:p w14:paraId="15009BC5" w14:textId="77777777" w:rsidR="002E2654" w:rsidRPr="00151F80" w:rsidRDefault="002E2654" w:rsidP="000915BF">
            <w:pPr>
              <w:suppressAutoHyphens/>
              <w:autoSpaceDE w:val="0"/>
              <w:autoSpaceDN w:val="0"/>
              <w:adjustRightInd w:val="0"/>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vAlign w:val="center"/>
          </w:tcPr>
          <w:p w14:paraId="53648904" w14:textId="77777777" w:rsidR="002E2654" w:rsidRPr="00151F80" w:rsidRDefault="002E2654" w:rsidP="000915BF">
            <w:pPr>
              <w:suppressAutoHyphens/>
              <w:autoSpaceDE w:val="0"/>
              <w:autoSpaceDN w:val="0"/>
              <w:adjustRightInd w:val="0"/>
              <w:jc w:val="center"/>
              <w:rPr>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52E93DFC" w14:textId="77777777" w:rsidR="002E2654" w:rsidRPr="00151F80" w:rsidRDefault="002E2654" w:rsidP="000915BF">
            <w:pPr>
              <w:suppressAutoHyphens/>
              <w:autoSpaceDE w:val="0"/>
              <w:autoSpaceDN w:val="0"/>
              <w:adjustRightInd w:val="0"/>
              <w:jc w:val="center"/>
              <w:rPr>
                <w:sz w:val="20"/>
                <w:szCs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58FBDD17" w14:textId="77777777" w:rsidR="002E2654" w:rsidRPr="00151F80" w:rsidRDefault="002E2654" w:rsidP="000915BF">
            <w:pPr>
              <w:suppressAutoHyphens/>
              <w:autoSpaceDE w:val="0"/>
              <w:autoSpaceDN w:val="0"/>
              <w:adjustRightInd w:val="0"/>
              <w:jc w:val="center"/>
              <w:rPr>
                <w:sz w:val="20"/>
                <w:szCs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15D8E73" w14:textId="77777777" w:rsidR="002E2654" w:rsidRPr="00151F80" w:rsidRDefault="002E2654" w:rsidP="000915BF">
            <w:pPr>
              <w:suppressAutoHyphens/>
              <w:autoSpaceDE w:val="0"/>
              <w:autoSpaceDN w:val="0"/>
              <w:adjustRightInd w:val="0"/>
              <w:jc w:val="center"/>
              <w:rPr>
                <w:sz w:val="20"/>
                <w:szCs w:val="20"/>
              </w:rPr>
            </w:pPr>
          </w:p>
        </w:tc>
        <w:tc>
          <w:tcPr>
            <w:tcW w:w="1250" w:type="dxa"/>
            <w:tcBorders>
              <w:top w:val="single" w:sz="4" w:space="0" w:color="auto"/>
              <w:left w:val="single" w:sz="4" w:space="0" w:color="auto"/>
              <w:bottom w:val="single" w:sz="4" w:space="0" w:color="auto"/>
              <w:right w:val="single" w:sz="4" w:space="0" w:color="auto"/>
            </w:tcBorders>
            <w:vAlign w:val="center"/>
          </w:tcPr>
          <w:p w14:paraId="0D2EBC7B" w14:textId="77777777" w:rsidR="002E2654" w:rsidRPr="00151F80" w:rsidRDefault="002E2654" w:rsidP="000915BF">
            <w:pPr>
              <w:suppressAutoHyphens/>
              <w:autoSpaceDE w:val="0"/>
              <w:autoSpaceDN w:val="0"/>
              <w:adjustRightInd w:val="0"/>
              <w:jc w:val="center"/>
              <w:rPr>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14:paraId="550160F9"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5717295A" w14:textId="77777777" w:rsidTr="00430A7C">
        <w:trPr>
          <w:cantSplit/>
          <w:trHeight w:val="183"/>
          <w:jc w:val="center"/>
        </w:trPr>
        <w:tc>
          <w:tcPr>
            <w:tcW w:w="732" w:type="dxa"/>
            <w:vMerge/>
            <w:tcBorders>
              <w:top w:val="single" w:sz="4" w:space="0" w:color="auto"/>
              <w:left w:val="single" w:sz="4" w:space="0" w:color="auto"/>
              <w:bottom w:val="single" w:sz="4" w:space="0" w:color="auto"/>
              <w:right w:val="single" w:sz="4" w:space="0" w:color="auto"/>
            </w:tcBorders>
            <w:vAlign w:val="center"/>
            <w:hideMark/>
          </w:tcPr>
          <w:p w14:paraId="4F76834F" w14:textId="77777777" w:rsidR="002E2654" w:rsidRPr="00151F80" w:rsidRDefault="002E2654" w:rsidP="000915BF">
            <w:pPr>
              <w:suppressAutoHyphens/>
              <w:rPr>
                <w:sz w:val="20"/>
                <w:szCs w:val="20"/>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109846B8" w14:textId="77777777" w:rsidR="002E2654" w:rsidRPr="00151F80" w:rsidRDefault="002E2654" w:rsidP="000915BF">
            <w:pPr>
              <w:suppressAutoHyphens/>
              <w:rPr>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3CDDAC3A" w14:textId="77777777" w:rsidR="002E2654" w:rsidRPr="00151F80" w:rsidRDefault="002E2654" w:rsidP="000915BF">
            <w:pPr>
              <w:suppressAutoHyphens/>
              <w:rPr>
                <w:sz w:val="20"/>
                <w:szCs w:val="20"/>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14:paraId="1F250D6E" w14:textId="77777777" w:rsidR="002E2654" w:rsidRPr="00151F80" w:rsidRDefault="002E2654" w:rsidP="000915BF">
            <w:pPr>
              <w:suppressAutoHyphens/>
              <w:rPr>
                <w:sz w:val="20"/>
                <w:szCs w:val="20"/>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6B80FF10" w14:textId="77777777" w:rsidR="002E2654" w:rsidRPr="00151F80" w:rsidRDefault="002E2654" w:rsidP="000915BF">
            <w:pPr>
              <w:suppressAutoHyphens/>
              <w:rPr>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EC5FB4D" w14:textId="77777777" w:rsidR="002E2654" w:rsidRPr="00151F80" w:rsidRDefault="002E2654" w:rsidP="000915BF">
            <w:pPr>
              <w:suppressAutoHyphens/>
              <w:rPr>
                <w:sz w:val="20"/>
                <w:szCs w:val="20"/>
              </w:rPr>
            </w:pPr>
          </w:p>
        </w:tc>
        <w:tc>
          <w:tcPr>
            <w:tcW w:w="659" w:type="dxa"/>
            <w:tcBorders>
              <w:top w:val="single" w:sz="4" w:space="0" w:color="auto"/>
              <w:left w:val="single" w:sz="4" w:space="0" w:color="auto"/>
              <w:bottom w:val="single" w:sz="4" w:space="0" w:color="auto"/>
              <w:right w:val="single" w:sz="4" w:space="0" w:color="auto"/>
            </w:tcBorders>
            <w:vAlign w:val="center"/>
          </w:tcPr>
          <w:p w14:paraId="1C46A7CB" w14:textId="77777777" w:rsidR="002E2654" w:rsidRPr="00151F80" w:rsidRDefault="002E2654" w:rsidP="000915BF">
            <w:pPr>
              <w:suppressAutoHyphens/>
              <w:autoSpaceDE w:val="0"/>
              <w:autoSpaceDN w:val="0"/>
              <w:adjustRightInd w:val="0"/>
              <w:jc w:val="center"/>
              <w:rPr>
                <w:sz w:val="20"/>
                <w:szCs w:val="20"/>
              </w:rPr>
            </w:pPr>
          </w:p>
        </w:tc>
        <w:tc>
          <w:tcPr>
            <w:tcW w:w="854" w:type="dxa"/>
            <w:tcBorders>
              <w:top w:val="single" w:sz="4" w:space="0" w:color="auto"/>
              <w:left w:val="single" w:sz="4" w:space="0" w:color="auto"/>
              <w:bottom w:val="single" w:sz="4" w:space="0" w:color="auto"/>
              <w:right w:val="single" w:sz="4" w:space="0" w:color="auto"/>
            </w:tcBorders>
            <w:vAlign w:val="center"/>
          </w:tcPr>
          <w:p w14:paraId="5D9FE306" w14:textId="77777777" w:rsidR="002E2654" w:rsidRPr="00151F80" w:rsidRDefault="002E2654" w:rsidP="000915BF">
            <w:pPr>
              <w:suppressAutoHyphens/>
              <w:autoSpaceDE w:val="0"/>
              <w:autoSpaceDN w:val="0"/>
              <w:adjustRightInd w:val="0"/>
              <w:jc w:val="center"/>
              <w:rPr>
                <w:sz w:val="20"/>
                <w:szCs w:val="20"/>
              </w:rPr>
            </w:pPr>
          </w:p>
        </w:tc>
        <w:tc>
          <w:tcPr>
            <w:tcW w:w="809" w:type="dxa"/>
            <w:tcBorders>
              <w:top w:val="single" w:sz="4" w:space="0" w:color="auto"/>
              <w:left w:val="single" w:sz="4" w:space="0" w:color="auto"/>
              <w:bottom w:val="single" w:sz="4" w:space="0" w:color="auto"/>
              <w:right w:val="single" w:sz="4" w:space="0" w:color="auto"/>
            </w:tcBorders>
            <w:vAlign w:val="center"/>
          </w:tcPr>
          <w:p w14:paraId="59D53392" w14:textId="77777777" w:rsidR="002E2654" w:rsidRPr="00151F80" w:rsidRDefault="002E2654" w:rsidP="000915BF">
            <w:pPr>
              <w:suppressAutoHyphens/>
              <w:autoSpaceDE w:val="0"/>
              <w:autoSpaceDN w:val="0"/>
              <w:adjustRightInd w:val="0"/>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vAlign w:val="center"/>
          </w:tcPr>
          <w:p w14:paraId="6328526F" w14:textId="77777777" w:rsidR="002E2654" w:rsidRPr="00151F80" w:rsidRDefault="002E2654" w:rsidP="000915BF">
            <w:pPr>
              <w:suppressAutoHyphens/>
              <w:autoSpaceDE w:val="0"/>
              <w:autoSpaceDN w:val="0"/>
              <w:adjustRightInd w:val="0"/>
              <w:jc w:val="center"/>
              <w:rPr>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1CEF69D5" w14:textId="77777777" w:rsidR="002E2654" w:rsidRPr="00151F80" w:rsidRDefault="002E2654" w:rsidP="000915BF">
            <w:pPr>
              <w:suppressAutoHyphens/>
              <w:autoSpaceDE w:val="0"/>
              <w:autoSpaceDN w:val="0"/>
              <w:adjustRightInd w:val="0"/>
              <w:jc w:val="center"/>
              <w:rPr>
                <w:sz w:val="20"/>
                <w:szCs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27BBCD5F" w14:textId="77777777" w:rsidR="002E2654" w:rsidRPr="00151F80" w:rsidRDefault="002E2654" w:rsidP="000915BF">
            <w:pPr>
              <w:suppressAutoHyphens/>
              <w:autoSpaceDE w:val="0"/>
              <w:autoSpaceDN w:val="0"/>
              <w:adjustRightInd w:val="0"/>
              <w:jc w:val="center"/>
              <w:rPr>
                <w:sz w:val="20"/>
                <w:szCs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AC289CE" w14:textId="77777777" w:rsidR="002E2654" w:rsidRPr="00151F80" w:rsidRDefault="002E2654" w:rsidP="000915BF">
            <w:pPr>
              <w:suppressAutoHyphens/>
              <w:autoSpaceDE w:val="0"/>
              <w:autoSpaceDN w:val="0"/>
              <w:adjustRightInd w:val="0"/>
              <w:jc w:val="center"/>
              <w:rPr>
                <w:sz w:val="20"/>
                <w:szCs w:val="20"/>
              </w:rPr>
            </w:pPr>
          </w:p>
        </w:tc>
        <w:tc>
          <w:tcPr>
            <w:tcW w:w="1250" w:type="dxa"/>
            <w:tcBorders>
              <w:top w:val="single" w:sz="4" w:space="0" w:color="auto"/>
              <w:left w:val="single" w:sz="4" w:space="0" w:color="auto"/>
              <w:bottom w:val="single" w:sz="4" w:space="0" w:color="auto"/>
              <w:right w:val="single" w:sz="4" w:space="0" w:color="auto"/>
            </w:tcBorders>
            <w:vAlign w:val="center"/>
          </w:tcPr>
          <w:p w14:paraId="442D8AF0" w14:textId="77777777" w:rsidR="002E2654" w:rsidRPr="00151F80" w:rsidRDefault="002E2654" w:rsidP="000915BF">
            <w:pPr>
              <w:suppressAutoHyphens/>
              <w:autoSpaceDE w:val="0"/>
              <w:autoSpaceDN w:val="0"/>
              <w:adjustRightInd w:val="0"/>
              <w:jc w:val="center"/>
              <w:rPr>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14:paraId="2237F0A2" w14:textId="77777777" w:rsidR="002E2654" w:rsidRPr="00151F80" w:rsidRDefault="002E2654" w:rsidP="000915BF">
            <w:pPr>
              <w:suppressAutoHyphens/>
              <w:autoSpaceDE w:val="0"/>
              <w:autoSpaceDN w:val="0"/>
              <w:adjustRightInd w:val="0"/>
              <w:jc w:val="center"/>
              <w:rPr>
                <w:sz w:val="20"/>
                <w:szCs w:val="20"/>
              </w:rPr>
            </w:pPr>
          </w:p>
        </w:tc>
      </w:tr>
      <w:tr w:rsidR="002E2654" w:rsidRPr="00151F80" w14:paraId="227BCFB1" w14:textId="77777777" w:rsidTr="00430A7C">
        <w:trPr>
          <w:cantSplit/>
          <w:trHeight w:val="183"/>
          <w:jc w:val="center"/>
        </w:trPr>
        <w:tc>
          <w:tcPr>
            <w:tcW w:w="732" w:type="dxa"/>
            <w:tcBorders>
              <w:top w:val="single" w:sz="4" w:space="0" w:color="auto"/>
              <w:left w:val="single" w:sz="4" w:space="0" w:color="auto"/>
              <w:bottom w:val="single" w:sz="4" w:space="0" w:color="auto"/>
              <w:right w:val="single" w:sz="4" w:space="0" w:color="auto"/>
            </w:tcBorders>
            <w:vAlign w:val="center"/>
          </w:tcPr>
          <w:p w14:paraId="2E9A4BDF" w14:textId="77777777" w:rsidR="002E2654" w:rsidRPr="00151F80" w:rsidRDefault="002E2654" w:rsidP="000915BF">
            <w:pPr>
              <w:suppressAutoHyphens/>
              <w:autoSpaceDE w:val="0"/>
              <w:autoSpaceDN w:val="0"/>
              <w:adjustRightInd w:val="0"/>
              <w:jc w:val="center"/>
              <w:rPr>
                <w:sz w:val="20"/>
                <w:szCs w:val="20"/>
              </w:rPr>
            </w:pPr>
          </w:p>
        </w:tc>
        <w:tc>
          <w:tcPr>
            <w:tcW w:w="1124" w:type="dxa"/>
            <w:tcBorders>
              <w:top w:val="single" w:sz="4" w:space="0" w:color="auto"/>
              <w:left w:val="single" w:sz="4" w:space="0" w:color="auto"/>
              <w:bottom w:val="single" w:sz="4" w:space="0" w:color="auto"/>
              <w:right w:val="single" w:sz="4" w:space="0" w:color="auto"/>
            </w:tcBorders>
            <w:vAlign w:val="center"/>
          </w:tcPr>
          <w:p w14:paraId="705D6C3F" w14:textId="77777777" w:rsidR="002E2654" w:rsidRPr="00151F80" w:rsidRDefault="002E2654" w:rsidP="000915BF">
            <w:pPr>
              <w:suppressAutoHyphens/>
              <w:autoSpaceDE w:val="0"/>
              <w:autoSpaceDN w:val="0"/>
              <w:adjustRightInd w:val="0"/>
              <w:jc w:val="center"/>
              <w:rPr>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14:paraId="4B0E9C9B" w14:textId="77777777" w:rsidR="002E2654" w:rsidRPr="00151F80" w:rsidRDefault="002E2654" w:rsidP="000915BF">
            <w:pPr>
              <w:suppressAutoHyphens/>
              <w:autoSpaceDE w:val="0"/>
              <w:autoSpaceDN w:val="0"/>
              <w:adjustRightInd w:val="0"/>
              <w:jc w:val="center"/>
              <w:rPr>
                <w:sz w:val="20"/>
                <w:szCs w:val="20"/>
              </w:rPr>
            </w:pPr>
          </w:p>
        </w:tc>
        <w:tc>
          <w:tcPr>
            <w:tcW w:w="1099" w:type="dxa"/>
            <w:tcBorders>
              <w:top w:val="single" w:sz="4" w:space="0" w:color="auto"/>
              <w:left w:val="single" w:sz="4" w:space="0" w:color="auto"/>
              <w:bottom w:val="single" w:sz="4" w:space="0" w:color="auto"/>
              <w:right w:val="single" w:sz="4" w:space="0" w:color="auto"/>
            </w:tcBorders>
            <w:vAlign w:val="center"/>
          </w:tcPr>
          <w:p w14:paraId="0A9AB98F" w14:textId="77777777" w:rsidR="002E2654" w:rsidRPr="00151F80" w:rsidRDefault="002E2654" w:rsidP="000915BF">
            <w:pPr>
              <w:suppressAutoHyphens/>
              <w:autoSpaceDE w:val="0"/>
              <w:autoSpaceDN w:val="0"/>
              <w:adjustRightInd w:val="0"/>
              <w:jc w:val="center"/>
              <w:rPr>
                <w:sz w:val="20"/>
                <w:szCs w:val="20"/>
              </w:rPr>
            </w:pPr>
          </w:p>
        </w:tc>
        <w:tc>
          <w:tcPr>
            <w:tcW w:w="1029" w:type="dxa"/>
            <w:tcBorders>
              <w:top w:val="single" w:sz="4" w:space="0" w:color="auto"/>
              <w:left w:val="single" w:sz="4" w:space="0" w:color="auto"/>
              <w:bottom w:val="single" w:sz="4" w:space="0" w:color="auto"/>
              <w:right w:val="single" w:sz="4" w:space="0" w:color="auto"/>
            </w:tcBorders>
            <w:vAlign w:val="center"/>
          </w:tcPr>
          <w:p w14:paraId="6CCD4EDB"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B571255" w14:textId="77777777" w:rsidR="002E2654" w:rsidRPr="00151F80" w:rsidRDefault="002E2654" w:rsidP="000915BF">
            <w:pPr>
              <w:suppressAutoHyphens/>
              <w:autoSpaceDE w:val="0"/>
              <w:autoSpaceDN w:val="0"/>
              <w:adjustRightInd w:val="0"/>
              <w:jc w:val="center"/>
              <w:rPr>
                <w:sz w:val="20"/>
                <w:szCs w:val="20"/>
              </w:rPr>
            </w:pPr>
          </w:p>
        </w:tc>
        <w:tc>
          <w:tcPr>
            <w:tcW w:w="659" w:type="dxa"/>
            <w:tcBorders>
              <w:top w:val="single" w:sz="4" w:space="0" w:color="auto"/>
              <w:left w:val="single" w:sz="4" w:space="0" w:color="auto"/>
              <w:bottom w:val="single" w:sz="4" w:space="0" w:color="auto"/>
              <w:right w:val="single" w:sz="4" w:space="0" w:color="auto"/>
            </w:tcBorders>
            <w:vAlign w:val="center"/>
          </w:tcPr>
          <w:p w14:paraId="76671A92" w14:textId="77777777" w:rsidR="002E2654" w:rsidRPr="00151F80" w:rsidRDefault="002E2654" w:rsidP="000915BF">
            <w:pPr>
              <w:suppressAutoHyphens/>
              <w:autoSpaceDE w:val="0"/>
              <w:autoSpaceDN w:val="0"/>
              <w:adjustRightInd w:val="0"/>
              <w:jc w:val="center"/>
              <w:rPr>
                <w:sz w:val="20"/>
                <w:szCs w:val="20"/>
              </w:rPr>
            </w:pPr>
          </w:p>
        </w:tc>
        <w:tc>
          <w:tcPr>
            <w:tcW w:w="854" w:type="dxa"/>
            <w:tcBorders>
              <w:top w:val="single" w:sz="4" w:space="0" w:color="auto"/>
              <w:left w:val="single" w:sz="4" w:space="0" w:color="auto"/>
              <w:bottom w:val="single" w:sz="4" w:space="0" w:color="auto"/>
              <w:right w:val="single" w:sz="4" w:space="0" w:color="auto"/>
            </w:tcBorders>
            <w:vAlign w:val="center"/>
          </w:tcPr>
          <w:p w14:paraId="6C734F1E" w14:textId="77777777" w:rsidR="002E2654" w:rsidRPr="00151F80" w:rsidRDefault="002E2654" w:rsidP="000915BF">
            <w:pPr>
              <w:suppressAutoHyphens/>
              <w:autoSpaceDE w:val="0"/>
              <w:autoSpaceDN w:val="0"/>
              <w:adjustRightInd w:val="0"/>
              <w:jc w:val="center"/>
              <w:rPr>
                <w:sz w:val="20"/>
                <w:szCs w:val="20"/>
              </w:rPr>
            </w:pPr>
          </w:p>
        </w:tc>
        <w:tc>
          <w:tcPr>
            <w:tcW w:w="809" w:type="dxa"/>
            <w:tcBorders>
              <w:top w:val="single" w:sz="4" w:space="0" w:color="auto"/>
              <w:left w:val="single" w:sz="4" w:space="0" w:color="auto"/>
              <w:bottom w:val="single" w:sz="4" w:space="0" w:color="auto"/>
              <w:right w:val="single" w:sz="4" w:space="0" w:color="auto"/>
            </w:tcBorders>
            <w:vAlign w:val="center"/>
          </w:tcPr>
          <w:p w14:paraId="1EAF2A50" w14:textId="77777777" w:rsidR="002E2654" w:rsidRPr="00151F80" w:rsidRDefault="002E2654" w:rsidP="000915BF">
            <w:pPr>
              <w:suppressAutoHyphens/>
              <w:autoSpaceDE w:val="0"/>
              <w:autoSpaceDN w:val="0"/>
              <w:adjustRightInd w:val="0"/>
              <w:jc w:val="center"/>
              <w:rPr>
                <w:sz w:val="20"/>
                <w:szCs w:val="20"/>
              </w:rPr>
            </w:pPr>
          </w:p>
        </w:tc>
        <w:tc>
          <w:tcPr>
            <w:tcW w:w="1062" w:type="dxa"/>
            <w:tcBorders>
              <w:top w:val="single" w:sz="4" w:space="0" w:color="auto"/>
              <w:left w:val="single" w:sz="4" w:space="0" w:color="auto"/>
              <w:bottom w:val="single" w:sz="4" w:space="0" w:color="auto"/>
              <w:right w:val="single" w:sz="4" w:space="0" w:color="auto"/>
            </w:tcBorders>
            <w:vAlign w:val="center"/>
          </w:tcPr>
          <w:p w14:paraId="40F6EEA4" w14:textId="77777777" w:rsidR="002E2654" w:rsidRPr="00151F80" w:rsidRDefault="002E2654" w:rsidP="000915BF">
            <w:pPr>
              <w:suppressAutoHyphens/>
              <w:autoSpaceDE w:val="0"/>
              <w:autoSpaceDN w:val="0"/>
              <w:adjustRightInd w:val="0"/>
              <w:jc w:val="center"/>
              <w:rPr>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5C2DF087" w14:textId="77777777" w:rsidR="002E2654" w:rsidRPr="00151F80" w:rsidRDefault="002E2654" w:rsidP="000915BF">
            <w:pPr>
              <w:suppressAutoHyphens/>
              <w:autoSpaceDE w:val="0"/>
              <w:autoSpaceDN w:val="0"/>
              <w:adjustRightInd w:val="0"/>
              <w:jc w:val="center"/>
              <w:rPr>
                <w:sz w:val="20"/>
                <w:szCs w:val="20"/>
              </w:rPr>
            </w:pPr>
          </w:p>
        </w:tc>
        <w:tc>
          <w:tcPr>
            <w:tcW w:w="1155" w:type="dxa"/>
            <w:tcBorders>
              <w:top w:val="single" w:sz="4" w:space="0" w:color="auto"/>
              <w:left w:val="single" w:sz="4" w:space="0" w:color="auto"/>
              <w:bottom w:val="single" w:sz="4" w:space="0" w:color="auto"/>
              <w:right w:val="single" w:sz="4" w:space="0" w:color="auto"/>
            </w:tcBorders>
            <w:vAlign w:val="center"/>
          </w:tcPr>
          <w:p w14:paraId="69715AE9" w14:textId="77777777" w:rsidR="002E2654" w:rsidRPr="00151F80" w:rsidRDefault="002E2654" w:rsidP="000915BF">
            <w:pPr>
              <w:suppressAutoHyphens/>
              <w:autoSpaceDE w:val="0"/>
              <w:autoSpaceDN w:val="0"/>
              <w:adjustRightInd w:val="0"/>
              <w:jc w:val="center"/>
              <w:rPr>
                <w:sz w:val="20"/>
                <w:szCs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CB97DC1" w14:textId="77777777" w:rsidR="002E2654" w:rsidRPr="00151F80" w:rsidRDefault="002E2654" w:rsidP="000915BF">
            <w:pPr>
              <w:suppressAutoHyphens/>
              <w:autoSpaceDE w:val="0"/>
              <w:autoSpaceDN w:val="0"/>
              <w:adjustRightInd w:val="0"/>
              <w:jc w:val="center"/>
              <w:rPr>
                <w:sz w:val="20"/>
                <w:szCs w:val="20"/>
              </w:rPr>
            </w:pPr>
          </w:p>
        </w:tc>
        <w:tc>
          <w:tcPr>
            <w:tcW w:w="1250" w:type="dxa"/>
            <w:tcBorders>
              <w:top w:val="single" w:sz="4" w:space="0" w:color="auto"/>
              <w:left w:val="single" w:sz="4" w:space="0" w:color="auto"/>
              <w:bottom w:val="single" w:sz="4" w:space="0" w:color="auto"/>
              <w:right w:val="single" w:sz="4" w:space="0" w:color="auto"/>
            </w:tcBorders>
            <w:vAlign w:val="center"/>
          </w:tcPr>
          <w:p w14:paraId="331A182D" w14:textId="77777777" w:rsidR="002E2654" w:rsidRPr="00151F80" w:rsidRDefault="002E2654" w:rsidP="000915BF">
            <w:pPr>
              <w:suppressAutoHyphens/>
              <w:autoSpaceDE w:val="0"/>
              <w:autoSpaceDN w:val="0"/>
              <w:adjustRightInd w:val="0"/>
              <w:jc w:val="center"/>
              <w:rPr>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14:paraId="0B1E3FA2" w14:textId="77777777" w:rsidR="002E2654" w:rsidRPr="00151F80" w:rsidRDefault="002E2654" w:rsidP="000915BF">
            <w:pPr>
              <w:suppressAutoHyphens/>
              <w:autoSpaceDE w:val="0"/>
              <w:autoSpaceDN w:val="0"/>
              <w:adjustRightInd w:val="0"/>
              <w:jc w:val="center"/>
              <w:rPr>
                <w:sz w:val="20"/>
                <w:szCs w:val="20"/>
              </w:rPr>
            </w:pPr>
          </w:p>
        </w:tc>
      </w:tr>
    </w:tbl>
    <w:p w14:paraId="02DB88BB" w14:textId="77777777" w:rsidR="002E2654" w:rsidRPr="00151F80" w:rsidRDefault="002E2654" w:rsidP="000915BF">
      <w:pPr>
        <w:suppressAutoHyphens/>
        <w:autoSpaceDE w:val="0"/>
        <w:autoSpaceDN w:val="0"/>
        <w:adjustRightInd w:val="0"/>
        <w:rPr>
          <w:sz w:val="28"/>
          <w:szCs w:val="28"/>
        </w:rPr>
      </w:pPr>
    </w:p>
    <w:p w14:paraId="3B190FBA" w14:textId="77777777" w:rsidR="002E2654" w:rsidRPr="00151F80" w:rsidRDefault="002E2654" w:rsidP="000915BF">
      <w:pPr>
        <w:suppressAutoHyphens/>
        <w:autoSpaceDE w:val="0"/>
        <w:autoSpaceDN w:val="0"/>
        <w:adjustRightInd w:val="0"/>
        <w:ind w:firstLine="720"/>
        <w:rPr>
          <w:sz w:val="28"/>
          <w:szCs w:val="28"/>
        </w:rPr>
      </w:pPr>
      <w:r w:rsidRPr="00151F80">
        <w:rPr>
          <w:sz w:val="28"/>
          <w:szCs w:val="28"/>
        </w:rPr>
        <w:t>3.2. Сведения о фактическом достижении показателей, характеризующих объем работы:</w:t>
      </w:r>
    </w:p>
    <w:p w14:paraId="4B7D2957" w14:textId="77777777" w:rsidR="002E2654" w:rsidRPr="00151F80" w:rsidRDefault="002E2654" w:rsidP="000915BF">
      <w:pPr>
        <w:suppressAutoHyphens/>
        <w:autoSpaceDE w:val="0"/>
        <w:autoSpaceDN w:val="0"/>
        <w:adjustRightInd w:val="0"/>
        <w:rPr>
          <w:sz w:val="16"/>
          <w:szCs w:val="16"/>
        </w:rPr>
      </w:pPr>
    </w:p>
    <w:tbl>
      <w:tblPr>
        <w:tblW w:w="14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45"/>
        <w:gridCol w:w="920"/>
        <w:gridCol w:w="994"/>
        <w:gridCol w:w="755"/>
        <w:gridCol w:w="957"/>
        <w:gridCol w:w="931"/>
        <w:gridCol w:w="1095"/>
        <w:gridCol w:w="764"/>
        <w:gridCol w:w="684"/>
        <w:gridCol w:w="1134"/>
        <w:gridCol w:w="1275"/>
        <w:gridCol w:w="851"/>
        <w:gridCol w:w="681"/>
        <w:gridCol w:w="992"/>
        <w:gridCol w:w="700"/>
        <w:gridCol w:w="850"/>
      </w:tblGrid>
      <w:tr w:rsidR="00151F80" w:rsidRPr="00151F80" w14:paraId="19FE2472" w14:textId="77777777" w:rsidTr="00FC7F9F">
        <w:trPr>
          <w:cantSplit/>
          <w:trHeight w:val="690"/>
        </w:trPr>
        <w:tc>
          <w:tcPr>
            <w:tcW w:w="945" w:type="dxa"/>
            <w:vMerge w:val="restart"/>
            <w:tcBorders>
              <w:top w:val="single" w:sz="4" w:space="0" w:color="auto"/>
              <w:left w:val="single" w:sz="4" w:space="0" w:color="auto"/>
              <w:bottom w:val="single" w:sz="4" w:space="0" w:color="auto"/>
              <w:right w:val="single" w:sz="4" w:space="0" w:color="auto"/>
            </w:tcBorders>
            <w:vAlign w:val="center"/>
            <w:hideMark/>
          </w:tcPr>
          <w:p w14:paraId="1BA7C620"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lastRenderedPageBreak/>
              <w:t>Уникальный номер реестровой записи</w:t>
            </w:r>
            <w:r w:rsidRPr="00151F80">
              <w:rPr>
                <w:sz w:val="20"/>
                <w:szCs w:val="20"/>
                <w:vertAlign w:val="superscript"/>
              </w:rPr>
              <w:t>2</w:t>
            </w:r>
          </w:p>
        </w:tc>
        <w:tc>
          <w:tcPr>
            <w:tcW w:w="266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E687319" w14:textId="5755A17E" w:rsidR="002E2654" w:rsidRPr="00151F80" w:rsidRDefault="00AA6A9A" w:rsidP="000915BF">
            <w:pPr>
              <w:suppressAutoHyphens/>
              <w:autoSpaceDE w:val="0"/>
              <w:autoSpaceDN w:val="0"/>
              <w:adjustRightInd w:val="0"/>
              <w:jc w:val="center"/>
              <w:rPr>
                <w:sz w:val="20"/>
                <w:szCs w:val="20"/>
              </w:rPr>
            </w:pPr>
            <w:r w:rsidRPr="00151F80">
              <w:rPr>
                <w:sz w:val="20"/>
                <w:szCs w:val="20"/>
              </w:rPr>
              <w:t>показатель, характеризующий содержание работы</w:t>
            </w:r>
          </w:p>
        </w:tc>
        <w:tc>
          <w:tcPr>
            <w:tcW w:w="18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81445C5" w14:textId="7354AC1F" w:rsidR="002E2654" w:rsidRPr="00151F80" w:rsidRDefault="00AA6A9A" w:rsidP="000915BF">
            <w:pPr>
              <w:suppressAutoHyphens/>
              <w:autoSpaceDE w:val="0"/>
              <w:autoSpaceDN w:val="0"/>
              <w:adjustRightInd w:val="0"/>
              <w:jc w:val="center"/>
              <w:rPr>
                <w:sz w:val="20"/>
                <w:szCs w:val="20"/>
              </w:rPr>
            </w:pPr>
            <w:r w:rsidRPr="00151F80">
              <w:rPr>
                <w:sz w:val="20"/>
                <w:szCs w:val="20"/>
              </w:rPr>
              <w:t>показатель, характеризующий условия (формы) выполнения работы</w:t>
            </w:r>
          </w:p>
        </w:tc>
        <w:tc>
          <w:tcPr>
            <w:tcW w:w="8176" w:type="dxa"/>
            <w:gridSpan w:val="9"/>
            <w:tcBorders>
              <w:top w:val="single" w:sz="4" w:space="0" w:color="auto"/>
              <w:left w:val="single" w:sz="4" w:space="0" w:color="auto"/>
              <w:bottom w:val="single" w:sz="4" w:space="0" w:color="auto"/>
              <w:right w:val="single" w:sz="4" w:space="0" w:color="auto"/>
            </w:tcBorders>
            <w:vAlign w:val="center"/>
            <w:hideMark/>
          </w:tcPr>
          <w:p w14:paraId="1CC57F8B" w14:textId="7104406D" w:rsidR="002E2654" w:rsidRPr="00151F80" w:rsidRDefault="00AA6A9A" w:rsidP="000915BF">
            <w:pPr>
              <w:suppressAutoHyphens/>
              <w:autoSpaceDE w:val="0"/>
              <w:autoSpaceDN w:val="0"/>
              <w:adjustRightInd w:val="0"/>
              <w:jc w:val="center"/>
              <w:rPr>
                <w:sz w:val="20"/>
                <w:szCs w:val="20"/>
              </w:rPr>
            </w:pPr>
            <w:r w:rsidRPr="00151F80">
              <w:rPr>
                <w:sz w:val="20"/>
                <w:szCs w:val="20"/>
              </w:rPr>
              <w:t>показатель объема работы</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FBABD54" w14:textId="6DE5585B" w:rsidR="002E2654" w:rsidRPr="00151F80" w:rsidRDefault="00AA6A9A" w:rsidP="000915BF">
            <w:pPr>
              <w:suppressAutoHyphens/>
              <w:autoSpaceDE w:val="0"/>
              <w:autoSpaceDN w:val="0"/>
              <w:adjustRightInd w:val="0"/>
              <w:jc w:val="center"/>
              <w:rPr>
                <w:sz w:val="20"/>
                <w:szCs w:val="20"/>
              </w:rPr>
            </w:pPr>
            <w:r w:rsidRPr="00151F80">
              <w:rPr>
                <w:sz w:val="20"/>
                <w:szCs w:val="20"/>
              </w:rPr>
              <w:t>размер платы (цена, тариф)</w:t>
            </w:r>
          </w:p>
        </w:tc>
      </w:tr>
      <w:tr w:rsidR="00151F80" w:rsidRPr="00151F80" w14:paraId="0E5F4B81" w14:textId="77777777" w:rsidTr="00FC7F9F">
        <w:trPr>
          <w:cantSplit/>
          <w:trHeight w:val="690"/>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45C8F697" w14:textId="77777777" w:rsidR="002E2654" w:rsidRPr="00151F80" w:rsidRDefault="002E2654" w:rsidP="000915BF">
            <w:pPr>
              <w:suppressAutoHyphens/>
              <w:rPr>
                <w:sz w:val="20"/>
                <w:szCs w:val="20"/>
                <w:vertAlign w:val="superscript"/>
              </w:rPr>
            </w:pPr>
          </w:p>
        </w:tc>
        <w:tc>
          <w:tcPr>
            <w:tcW w:w="2669" w:type="dxa"/>
            <w:gridSpan w:val="3"/>
            <w:vMerge/>
            <w:tcBorders>
              <w:top w:val="single" w:sz="4" w:space="0" w:color="auto"/>
              <w:left w:val="single" w:sz="4" w:space="0" w:color="auto"/>
              <w:bottom w:val="single" w:sz="4" w:space="0" w:color="auto"/>
              <w:right w:val="single" w:sz="4" w:space="0" w:color="auto"/>
            </w:tcBorders>
            <w:vAlign w:val="center"/>
            <w:hideMark/>
          </w:tcPr>
          <w:p w14:paraId="49A8DC24" w14:textId="77777777" w:rsidR="002E2654" w:rsidRPr="00151F80" w:rsidRDefault="002E2654" w:rsidP="000915BF">
            <w:pPr>
              <w:suppressAutoHyphens/>
              <w:rPr>
                <w:sz w:val="20"/>
                <w:szCs w:val="20"/>
              </w:rPr>
            </w:pPr>
          </w:p>
        </w:tc>
        <w:tc>
          <w:tcPr>
            <w:tcW w:w="1888" w:type="dxa"/>
            <w:gridSpan w:val="2"/>
            <w:vMerge/>
            <w:tcBorders>
              <w:top w:val="single" w:sz="4" w:space="0" w:color="auto"/>
              <w:left w:val="single" w:sz="4" w:space="0" w:color="auto"/>
              <w:bottom w:val="single" w:sz="4" w:space="0" w:color="auto"/>
              <w:right w:val="single" w:sz="4" w:space="0" w:color="auto"/>
            </w:tcBorders>
            <w:vAlign w:val="center"/>
            <w:hideMark/>
          </w:tcPr>
          <w:p w14:paraId="6E123062" w14:textId="77777777" w:rsidR="002E2654" w:rsidRPr="00151F80" w:rsidRDefault="002E2654" w:rsidP="000915BF">
            <w:pPr>
              <w:suppressAutoHyphens/>
              <w:rPr>
                <w:sz w:val="20"/>
                <w:szCs w:val="20"/>
              </w:rPr>
            </w:pPr>
          </w:p>
        </w:tc>
        <w:tc>
          <w:tcPr>
            <w:tcW w:w="1095" w:type="dxa"/>
            <w:vMerge w:val="restart"/>
            <w:tcBorders>
              <w:top w:val="single" w:sz="4" w:space="0" w:color="auto"/>
              <w:left w:val="single" w:sz="4" w:space="0" w:color="auto"/>
              <w:bottom w:val="single" w:sz="4" w:space="0" w:color="auto"/>
              <w:right w:val="single" w:sz="4" w:space="0" w:color="auto"/>
            </w:tcBorders>
            <w:vAlign w:val="center"/>
            <w:hideMark/>
          </w:tcPr>
          <w:p w14:paraId="4AD7219A"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44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30F07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единица измерения </w:t>
            </w:r>
          </w:p>
        </w:tc>
        <w:tc>
          <w:tcPr>
            <w:tcW w:w="3260" w:type="dxa"/>
            <w:gridSpan w:val="3"/>
            <w:tcBorders>
              <w:top w:val="single" w:sz="4" w:space="0" w:color="auto"/>
              <w:left w:val="single" w:sz="4" w:space="0" w:color="auto"/>
              <w:bottom w:val="single" w:sz="4" w:space="0" w:color="auto"/>
              <w:right w:val="single" w:sz="4" w:space="0" w:color="auto"/>
            </w:tcBorders>
            <w:vAlign w:val="center"/>
            <w:hideMark/>
          </w:tcPr>
          <w:p w14:paraId="028668D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значение</w:t>
            </w:r>
          </w:p>
        </w:tc>
        <w:tc>
          <w:tcPr>
            <w:tcW w:w="681" w:type="dxa"/>
            <w:vMerge w:val="restart"/>
            <w:tcBorders>
              <w:top w:val="single" w:sz="4" w:space="0" w:color="auto"/>
              <w:left w:val="single" w:sz="4" w:space="0" w:color="auto"/>
              <w:bottom w:val="single" w:sz="4" w:space="0" w:color="auto"/>
              <w:right w:val="single" w:sz="4" w:space="0" w:color="auto"/>
            </w:tcBorders>
            <w:vAlign w:val="center"/>
            <w:hideMark/>
          </w:tcPr>
          <w:p w14:paraId="7971B96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допустимое (возможное) отклонение</w:t>
            </w:r>
            <w:r w:rsidRPr="00151F80">
              <w:rPr>
                <w:sz w:val="20"/>
                <w:szCs w:val="20"/>
                <w:vertAlign w:val="superscript"/>
              </w:rPr>
              <w:t>4</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AE1A8F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отклонение, </w:t>
            </w:r>
          </w:p>
          <w:p w14:paraId="5E1AE2EA"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превышающее допустимое (возможное) значение</w:t>
            </w:r>
            <w:r w:rsidRPr="00151F80">
              <w:rPr>
                <w:sz w:val="20"/>
                <w:szCs w:val="20"/>
                <w:vertAlign w:val="superscript"/>
              </w:rPr>
              <w:t>5</w:t>
            </w:r>
          </w:p>
        </w:tc>
        <w:tc>
          <w:tcPr>
            <w:tcW w:w="700" w:type="dxa"/>
            <w:vMerge w:val="restart"/>
            <w:tcBorders>
              <w:top w:val="single" w:sz="4" w:space="0" w:color="auto"/>
              <w:left w:val="single" w:sz="4" w:space="0" w:color="auto"/>
              <w:bottom w:val="single" w:sz="4" w:space="0" w:color="auto"/>
              <w:right w:val="single" w:sz="4" w:space="0" w:color="auto"/>
            </w:tcBorders>
            <w:vAlign w:val="center"/>
            <w:hideMark/>
          </w:tcPr>
          <w:p w14:paraId="48802225"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причина отклонения</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6AAB7EF" w14:textId="77777777" w:rsidR="002E2654" w:rsidRPr="00151F80" w:rsidRDefault="002E2654" w:rsidP="000915BF">
            <w:pPr>
              <w:suppressAutoHyphens/>
              <w:rPr>
                <w:sz w:val="20"/>
                <w:szCs w:val="20"/>
              </w:rPr>
            </w:pPr>
          </w:p>
        </w:tc>
      </w:tr>
      <w:tr w:rsidR="00151F80" w:rsidRPr="00151F80" w14:paraId="1A899360" w14:textId="77777777" w:rsidTr="00FC7F9F">
        <w:trPr>
          <w:cantSplit/>
          <w:trHeight w:val="516"/>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78E05B1E" w14:textId="77777777" w:rsidR="002E2654" w:rsidRPr="00151F80" w:rsidRDefault="002E2654" w:rsidP="000915BF">
            <w:pPr>
              <w:suppressAutoHyphens/>
              <w:rPr>
                <w:sz w:val="20"/>
                <w:szCs w:val="20"/>
                <w:vertAlign w:val="superscript"/>
              </w:rPr>
            </w:pPr>
          </w:p>
        </w:tc>
        <w:tc>
          <w:tcPr>
            <w:tcW w:w="920" w:type="dxa"/>
            <w:vMerge w:val="restart"/>
            <w:tcBorders>
              <w:top w:val="single" w:sz="4" w:space="0" w:color="auto"/>
              <w:left w:val="single" w:sz="4" w:space="0" w:color="auto"/>
              <w:bottom w:val="single" w:sz="4" w:space="0" w:color="auto"/>
              <w:right w:val="single" w:sz="4" w:space="0" w:color="auto"/>
            </w:tcBorders>
            <w:vAlign w:val="center"/>
            <w:hideMark/>
          </w:tcPr>
          <w:p w14:paraId="52148422"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94" w:type="dxa"/>
            <w:vMerge w:val="restart"/>
            <w:tcBorders>
              <w:top w:val="single" w:sz="4" w:space="0" w:color="auto"/>
              <w:left w:val="single" w:sz="4" w:space="0" w:color="auto"/>
              <w:bottom w:val="single" w:sz="4" w:space="0" w:color="auto"/>
              <w:right w:val="single" w:sz="4" w:space="0" w:color="auto"/>
            </w:tcBorders>
            <w:vAlign w:val="center"/>
            <w:hideMark/>
          </w:tcPr>
          <w:p w14:paraId="781DFE77"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755" w:type="dxa"/>
            <w:vMerge w:val="restart"/>
            <w:tcBorders>
              <w:top w:val="single" w:sz="4" w:space="0" w:color="auto"/>
              <w:left w:val="single" w:sz="4" w:space="0" w:color="auto"/>
              <w:bottom w:val="single" w:sz="4" w:space="0" w:color="auto"/>
              <w:right w:val="single" w:sz="4" w:space="0" w:color="auto"/>
            </w:tcBorders>
            <w:vAlign w:val="center"/>
            <w:hideMark/>
          </w:tcPr>
          <w:p w14:paraId="31B80D92"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57" w:type="dxa"/>
            <w:vMerge w:val="restart"/>
            <w:tcBorders>
              <w:top w:val="single" w:sz="4" w:space="0" w:color="auto"/>
              <w:left w:val="single" w:sz="4" w:space="0" w:color="auto"/>
              <w:bottom w:val="single" w:sz="4" w:space="0" w:color="auto"/>
              <w:right w:val="single" w:sz="4" w:space="0" w:color="auto"/>
            </w:tcBorders>
            <w:vAlign w:val="center"/>
            <w:hideMark/>
          </w:tcPr>
          <w:p w14:paraId="7CED7B11"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931" w:type="dxa"/>
            <w:vMerge w:val="restart"/>
            <w:tcBorders>
              <w:top w:val="single" w:sz="4" w:space="0" w:color="auto"/>
              <w:left w:val="single" w:sz="4" w:space="0" w:color="auto"/>
              <w:bottom w:val="single" w:sz="4" w:space="0" w:color="auto"/>
              <w:right w:val="single" w:sz="4" w:space="0" w:color="auto"/>
            </w:tcBorders>
            <w:vAlign w:val="center"/>
            <w:hideMark/>
          </w:tcPr>
          <w:p w14:paraId="3D9743FF"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 показателя</w:t>
            </w:r>
            <w:r w:rsidRPr="00151F80">
              <w:rPr>
                <w:sz w:val="20"/>
                <w:szCs w:val="20"/>
                <w:vertAlign w:val="superscript"/>
              </w:rPr>
              <w:t>2</w:t>
            </w: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6F185B2F" w14:textId="77777777" w:rsidR="002E2654" w:rsidRPr="00151F80" w:rsidRDefault="002E2654" w:rsidP="000915BF">
            <w:pPr>
              <w:suppressAutoHyphens/>
              <w:rPr>
                <w:sz w:val="20"/>
                <w:szCs w:val="20"/>
                <w:vertAlign w:val="superscript"/>
              </w:rPr>
            </w:pPr>
          </w:p>
        </w:tc>
        <w:tc>
          <w:tcPr>
            <w:tcW w:w="1448" w:type="dxa"/>
            <w:gridSpan w:val="2"/>
            <w:vMerge/>
            <w:tcBorders>
              <w:top w:val="single" w:sz="4" w:space="0" w:color="auto"/>
              <w:left w:val="single" w:sz="4" w:space="0" w:color="auto"/>
              <w:bottom w:val="single" w:sz="4" w:space="0" w:color="auto"/>
              <w:right w:val="single" w:sz="4" w:space="0" w:color="auto"/>
            </w:tcBorders>
            <w:vAlign w:val="center"/>
            <w:hideMark/>
          </w:tcPr>
          <w:p w14:paraId="146F1A34" w14:textId="77777777" w:rsidR="002E2654" w:rsidRPr="00151F80" w:rsidRDefault="002E2654" w:rsidP="000915BF">
            <w:pPr>
              <w:suppressAutoHyphens/>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54D07BF"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 xml:space="preserve">утверждено в муниципальном задании </w:t>
            </w:r>
          </w:p>
          <w:p w14:paraId="772EEF78"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 год</w:t>
            </w:r>
            <w:r w:rsidRPr="00151F80">
              <w:rPr>
                <w:sz w:val="20"/>
                <w:szCs w:val="20"/>
                <w:vertAlign w:val="superscript"/>
              </w:rPr>
              <w:t>2</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EA5BA90"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утверждено в муниципальном задании на отчетную дату</w:t>
            </w:r>
            <w:r w:rsidRPr="00151F80">
              <w:rPr>
                <w:sz w:val="20"/>
                <w:szCs w:val="20"/>
                <w:vertAlign w:val="superscript"/>
              </w:rPr>
              <w:t>3</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6F31CC7"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исполнено на отчетную дату</w:t>
            </w: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07A3B871"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EE778BB" w14:textId="77777777" w:rsidR="002E2654" w:rsidRPr="00151F80" w:rsidRDefault="002E2654" w:rsidP="000915BF">
            <w:pPr>
              <w:suppressAutoHyphens/>
              <w:rPr>
                <w:sz w:val="20"/>
                <w:szCs w:val="20"/>
                <w:vertAlign w:val="superscript"/>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010F61D3" w14:textId="77777777" w:rsidR="002E2654" w:rsidRPr="00151F80" w:rsidRDefault="002E2654" w:rsidP="000915BF">
            <w:pPr>
              <w:suppressAutoHyphens/>
              <w:rPr>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287E7E" w14:textId="77777777" w:rsidR="002E2654" w:rsidRPr="00151F80" w:rsidRDefault="002E2654" w:rsidP="000915BF">
            <w:pPr>
              <w:suppressAutoHyphens/>
              <w:rPr>
                <w:sz w:val="20"/>
                <w:szCs w:val="20"/>
              </w:rPr>
            </w:pPr>
          </w:p>
        </w:tc>
      </w:tr>
      <w:tr w:rsidR="00151F80" w:rsidRPr="00151F80" w14:paraId="5FFE70F1" w14:textId="77777777" w:rsidTr="00FC7F9F">
        <w:trPr>
          <w:cantSplit/>
          <w:trHeight w:val="375"/>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2AE78286" w14:textId="77777777" w:rsidR="002E2654" w:rsidRPr="00151F80" w:rsidRDefault="002E2654" w:rsidP="000915BF">
            <w:pPr>
              <w:suppressAutoHyphens/>
              <w:rPr>
                <w:sz w:val="20"/>
                <w:szCs w:val="20"/>
                <w:vertAlign w:val="superscript"/>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0E870E72" w14:textId="77777777" w:rsidR="002E2654" w:rsidRPr="00151F80" w:rsidRDefault="002E2654" w:rsidP="000915BF">
            <w:pPr>
              <w:suppressAutoHyphens/>
              <w:rPr>
                <w:sz w:val="20"/>
                <w:szCs w:val="20"/>
                <w:vertAlign w:val="superscript"/>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6E41F4FE" w14:textId="77777777" w:rsidR="002E2654" w:rsidRPr="00151F80" w:rsidRDefault="002E2654" w:rsidP="000915BF">
            <w:pPr>
              <w:suppressAutoHyphens/>
              <w:rPr>
                <w:sz w:val="20"/>
                <w:szCs w:val="20"/>
                <w:vertAlign w:val="superscript"/>
              </w:rPr>
            </w:pPr>
          </w:p>
        </w:tc>
        <w:tc>
          <w:tcPr>
            <w:tcW w:w="755" w:type="dxa"/>
            <w:vMerge/>
            <w:tcBorders>
              <w:top w:val="single" w:sz="4" w:space="0" w:color="auto"/>
              <w:left w:val="single" w:sz="4" w:space="0" w:color="auto"/>
              <w:bottom w:val="single" w:sz="4" w:space="0" w:color="auto"/>
              <w:right w:val="single" w:sz="4" w:space="0" w:color="auto"/>
            </w:tcBorders>
            <w:vAlign w:val="center"/>
            <w:hideMark/>
          </w:tcPr>
          <w:p w14:paraId="73609C59" w14:textId="77777777" w:rsidR="002E2654" w:rsidRPr="00151F80" w:rsidRDefault="002E2654" w:rsidP="000915BF">
            <w:pPr>
              <w:suppressAutoHyphens/>
              <w:rPr>
                <w:sz w:val="20"/>
                <w:szCs w:val="20"/>
                <w:vertAlign w:val="superscript"/>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5C5AE7B5" w14:textId="77777777" w:rsidR="002E2654" w:rsidRPr="00151F80" w:rsidRDefault="002E2654" w:rsidP="000915BF">
            <w:pPr>
              <w:suppressAutoHyphens/>
              <w:rPr>
                <w:sz w:val="20"/>
                <w:szCs w:val="20"/>
                <w:vertAlign w:val="superscript"/>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267801D1" w14:textId="77777777" w:rsidR="002E2654" w:rsidRPr="00151F80" w:rsidRDefault="002E2654" w:rsidP="000915BF">
            <w:pPr>
              <w:suppressAutoHyphens/>
              <w:rPr>
                <w:sz w:val="20"/>
                <w:szCs w:val="20"/>
                <w:vertAlign w:val="superscript"/>
              </w:rPr>
            </w:pPr>
          </w:p>
        </w:tc>
        <w:tc>
          <w:tcPr>
            <w:tcW w:w="1095" w:type="dxa"/>
            <w:vMerge/>
            <w:tcBorders>
              <w:top w:val="single" w:sz="4" w:space="0" w:color="auto"/>
              <w:left w:val="single" w:sz="4" w:space="0" w:color="auto"/>
              <w:bottom w:val="single" w:sz="4" w:space="0" w:color="auto"/>
              <w:right w:val="single" w:sz="4" w:space="0" w:color="auto"/>
            </w:tcBorders>
            <w:vAlign w:val="center"/>
            <w:hideMark/>
          </w:tcPr>
          <w:p w14:paraId="64EA7A74" w14:textId="77777777" w:rsidR="002E2654" w:rsidRPr="00151F80" w:rsidRDefault="002E2654" w:rsidP="000915BF">
            <w:pPr>
              <w:suppressAutoHyphens/>
              <w:rPr>
                <w:sz w:val="20"/>
                <w:szCs w:val="20"/>
                <w:vertAlign w:val="superscript"/>
              </w:rPr>
            </w:pPr>
          </w:p>
        </w:tc>
        <w:tc>
          <w:tcPr>
            <w:tcW w:w="764" w:type="dxa"/>
            <w:tcBorders>
              <w:top w:val="single" w:sz="4" w:space="0" w:color="auto"/>
              <w:left w:val="single" w:sz="4" w:space="0" w:color="auto"/>
              <w:bottom w:val="single" w:sz="4" w:space="0" w:color="auto"/>
              <w:right w:val="single" w:sz="4" w:space="0" w:color="auto"/>
            </w:tcBorders>
            <w:vAlign w:val="center"/>
            <w:hideMark/>
          </w:tcPr>
          <w:p w14:paraId="12689194"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наименование</w:t>
            </w:r>
            <w:r w:rsidRPr="00151F80">
              <w:rPr>
                <w:sz w:val="20"/>
                <w:szCs w:val="20"/>
                <w:vertAlign w:val="superscript"/>
              </w:rPr>
              <w:t>2</w:t>
            </w:r>
          </w:p>
        </w:tc>
        <w:tc>
          <w:tcPr>
            <w:tcW w:w="684" w:type="dxa"/>
            <w:tcBorders>
              <w:top w:val="single" w:sz="4" w:space="0" w:color="auto"/>
              <w:left w:val="single" w:sz="4" w:space="0" w:color="auto"/>
              <w:bottom w:val="single" w:sz="4" w:space="0" w:color="auto"/>
              <w:right w:val="single" w:sz="4" w:space="0" w:color="auto"/>
            </w:tcBorders>
            <w:vAlign w:val="center"/>
            <w:hideMark/>
          </w:tcPr>
          <w:p w14:paraId="50A5A1A6" w14:textId="77777777" w:rsidR="002E2654" w:rsidRPr="00151F80" w:rsidRDefault="002E2654" w:rsidP="000915BF">
            <w:pPr>
              <w:suppressAutoHyphens/>
              <w:autoSpaceDE w:val="0"/>
              <w:autoSpaceDN w:val="0"/>
              <w:adjustRightInd w:val="0"/>
              <w:jc w:val="center"/>
              <w:rPr>
                <w:sz w:val="20"/>
                <w:szCs w:val="20"/>
                <w:vertAlign w:val="superscript"/>
              </w:rPr>
            </w:pPr>
            <w:r w:rsidRPr="00151F80">
              <w:rPr>
                <w:sz w:val="20"/>
                <w:szCs w:val="20"/>
              </w:rPr>
              <w:t>код по ОКЕИ</w:t>
            </w:r>
            <w:r w:rsidRPr="00151F80">
              <w:rPr>
                <w:sz w:val="20"/>
                <w:szCs w:val="20"/>
                <w:vertAlign w:val="superscript"/>
              </w:rPr>
              <w:t>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D3730B2" w14:textId="77777777" w:rsidR="002E2654" w:rsidRPr="00151F80" w:rsidRDefault="002E2654" w:rsidP="000915BF">
            <w:pPr>
              <w:suppressAutoHyphens/>
              <w:rPr>
                <w:sz w:val="20"/>
                <w:szCs w:val="20"/>
                <w:vertAlign w:val="superscript"/>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954233C" w14:textId="77777777" w:rsidR="002E2654" w:rsidRPr="00151F80" w:rsidRDefault="002E2654" w:rsidP="000915BF">
            <w:pPr>
              <w:suppressAutoHyphens/>
              <w:rPr>
                <w:sz w:val="20"/>
                <w:szCs w:val="20"/>
                <w:vertAlign w:val="superscrip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D89754" w14:textId="77777777" w:rsidR="002E2654" w:rsidRPr="00151F80" w:rsidRDefault="002E2654" w:rsidP="000915BF">
            <w:pPr>
              <w:suppressAutoHyphens/>
              <w:rPr>
                <w:sz w:val="20"/>
                <w:szCs w:val="20"/>
                <w:vertAlign w:val="superscript"/>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7F3245E2" w14:textId="77777777" w:rsidR="002E2654" w:rsidRPr="00151F80" w:rsidRDefault="002E2654" w:rsidP="000915BF">
            <w:pPr>
              <w:suppressAutoHyphens/>
              <w:rPr>
                <w:sz w:val="20"/>
                <w:szCs w:val="20"/>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6AFDD2C" w14:textId="77777777" w:rsidR="002E2654" w:rsidRPr="00151F80" w:rsidRDefault="002E2654" w:rsidP="000915BF">
            <w:pPr>
              <w:suppressAutoHyphens/>
              <w:rPr>
                <w:sz w:val="20"/>
                <w:szCs w:val="20"/>
                <w:vertAlign w:val="superscript"/>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3C4B461" w14:textId="77777777" w:rsidR="002E2654" w:rsidRPr="00151F80" w:rsidRDefault="002E2654" w:rsidP="000915BF">
            <w:pPr>
              <w:suppressAutoHyphens/>
              <w:rPr>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C48CD73" w14:textId="77777777" w:rsidR="002E2654" w:rsidRPr="00151F80" w:rsidRDefault="002E2654" w:rsidP="000915BF">
            <w:pPr>
              <w:suppressAutoHyphens/>
              <w:rPr>
                <w:sz w:val="20"/>
                <w:szCs w:val="20"/>
              </w:rPr>
            </w:pPr>
          </w:p>
        </w:tc>
      </w:tr>
      <w:tr w:rsidR="00151F80" w:rsidRPr="00151F80" w14:paraId="430C1004" w14:textId="77777777" w:rsidTr="00FC7F9F">
        <w:trPr>
          <w:cantSplit/>
          <w:trHeight w:val="240"/>
        </w:trPr>
        <w:tc>
          <w:tcPr>
            <w:tcW w:w="945" w:type="dxa"/>
            <w:tcBorders>
              <w:top w:val="single" w:sz="4" w:space="0" w:color="auto"/>
              <w:left w:val="single" w:sz="4" w:space="0" w:color="auto"/>
              <w:bottom w:val="single" w:sz="4" w:space="0" w:color="auto"/>
              <w:right w:val="single" w:sz="4" w:space="0" w:color="auto"/>
            </w:tcBorders>
            <w:vAlign w:val="center"/>
            <w:hideMark/>
          </w:tcPr>
          <w:p w14:paraId="3F3FC84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w:t>
            </w:r>
          </w:p>
        </w:tc>
        <w:tc>
          <w:tcPr>
            <w:tcW w:w="920" w:type="dxa"/>
            <w:tcBorders>
              <w:top w:val="single" w:sz="4" w:space="0" w:color="auto"/>
              <w:left w:val="single" w:sz="4" w:space="0" w:color="auto"/>
              <w:bottom w:val="single" w:sz="4" w:space="0" w:color="auto"/>
              <w:right w:val="single" w:sz="4" w:space="0" w:color="auto"/>
            </w:tcBorders>
            <w:vAlign w:val="center"/>
            <w:hideMark/>
          </w:tcPr>
          <w:p w14:paraId="0CF3603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2</w:t>
            </w:r>
          </w:p>
        </w:tc>
        <w:tc>
          <w:tcPr>
            <w:tcW w:w="994" w:type="dxa"/>
            <w:tcBorders>
              <w:top w:val="single" w:sz="4" w:space="0" w:color="auto"/>
              <w:left w:val="single" w:sz="4" w:space="0" w:color="auto"/>
              <w:bottom w:val="single" w:sz="4" w:space="0" w:color="auto"/>
              <w:right w:val="single" w:sz="4" w:space="0" w:color="auto"/>
            </w:tcBorders>
            <w:vAlign w:val="center"/>
            <w:hideMark/>
          </w:tcPr>
          <w:p w14:paraId="6FBF6463"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3</w:t>
            </w:r>
          </w:p>
        </w:tc>
        <w:tc>
          <w:tcPr>
            <w:tcW w:w="755" w:type="dxa"/>
            <w:tcBorders>
              <w:top w:val="single" w:sz="4" w:space="0" w:color="auto"/>
              <w:left w:val="single" w:sz="4" w:space="0" w:color="auto"/>
              <w:bottom w:val="single" w:sz="4" w:space="0" w:color="auto"/>
              <w:right w:val="single" w:sz="4" w:space="0" w:color="auto"/>
            </w:tcBorders>
            <w:vAlign w:val="center"/>
            <w:hideMark/>
          </w:tcPr>
          <w:p w14:paraId="1C7B299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4</w:t>
            </w:r>
          </w:p>
        </w:tc>
        <w:tc>
          <w:tcPr>
            <w:tcW w:w="957" w:type="dxa"/>
            <w:tcBorders>
              <w:top w:val="single" w:sz="4" w:space="0" w:color="auto"/>
              <w:left w:val="single" w:sz="4" w:space="0" w:color="auto"/>
              <w:bottom w:val="single" w:sz="4" w:space="0" w:color="auto"/>
              <w:right w:val="single" w:sz="4" w:space="0" w:color="auto"/>
            </w:tcBorders>
            <w:vAlign w:val="center"/>
            <w:hideMark/>
          </w:tcPr>
          <w:p w14:paraId="3BF68667"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5</w:t>
            </w:r>
          </w:p>
        </w:tc>
        <w:tc>
          <w:tcPr>
            <w:tcW w:w="931" w:type="dxa"/>
            <w:tcBorders>
              <w:top w:val="single" w:sz="4" w:space="0" w:color="auto"/>
              <w:left w:val="single" w:sz="4" w:space="0" w:color="auto"/>
              <w:bottom w:val="single" w:sz="4" w:space="0" w:color="auto"/>
              <w:right w:val="single" w:sz="4" w:space="0" w:color="auto"/>
            </w:tcBorders>
            <w:vAlign w:val="center"/>
            <w:hideMark/>
          </w:tcPr>
          <w:p w14:paraId="7B8EF86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6</w:t>
            </w:r>
          </w:p>
        </w:tc>
        <w:tc>
          <w:tcPr>
            <w:tcW w:w="1095" w:type="dxa"/>
            <w:tcBorders>
              <w:top w:val="single" w:sz="4" w:space="0" w:color="auto"/>
              <w:left w:val="single" w:sz="4" w:space="0" w:color="auto"/>
              <w:bottom w:val="single" w:sz="4" w:space="0" w:color="auto"/>
              <w:right w:val="single" w:sz="4" w:space="0" w:color="auto"/>
            </w:tcBorders>
            <w:vAlign w:val="center"/>
            <w:hideMark/>
          </w:tcPr>
          <w:p w14:paraId="36DB8EB6"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7</w:t>
            </w:r>
          </w:p>
        </w:tc>
        <w:tc>
          <w:tcPr>
            <w:tcW w:w="764" w:type="dxa"/>
            <w:tcBorders>
              <w:top w:val="single" w:sz="4" w:space="0" w:color="auto"/>
              <w:left w:val="single" w:sz="4" w:space="0" w:color="auto"/>
              <w:bottom w:val="single" w:sz="4" w:space="0" w:color="auto"/>
              <w:right w:val="single" w:sz="4" w:space="0" w:color="auto"/>
            </w:tcBorders>
            <w:vAlign w:val="center"/>
            <w:hideMark/>
          </w:tcPr>
          <w:p w14:paraId="1FFE9E2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8</w:t>
            </w:r>
          </w:p>
        </w:tc>
        <w:tc>
          <w:tcPr>
            <w:tcW w:w="684" w:type="dxa"/>
            <w:tcBorders>
              <w:top w:val="single" w:sz="4" w:space="0" w:color="auto"/>
              <w:left w:val="single" w:sz="4" w:space="0" w:color="auto"/>
              <w:bottom w:val="single" w:sz="4" w:space="0" w:color="auto"/>
              <w:right w:val="single" w:sz="4" w:space="0" w:color="auto"/>
            </w:tcBorders>
            <w:vAlign w:val="center"/>
            <w:hideMark/>
          </w:tcPr>
          <w:p w14:paraId="060532C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7AC20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7190E8"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D0E761"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12</w:t>
            </w:r>
          </w:p>
        </w:tc>
        <w:tc>
          <w:tcPr>
            <w:tcW w:w="681" w:type="dxa"/>
            <w:tcBorders>
              <w:top w:val="single" w:sz="4" w:space="0" w:color="auto"/>
              <w:left w:val="single" w:sz="4" w:space="0" w:color="auto"/>
              <w:bottom w:val="single" w:sz="4" w:space="0" w:color="auto"/>
              <w:right w:val="single" w:sz="4" w:space="0" w:color="auto"/>
            </w:tcBorders>
            <w:vAlign w:val="center"/>
            <w:hideMark/>
          </w:tcPr>
          <w:p w14:paraId="7C493892"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0C2C0E"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14</w:t>
            </w:r>
          </w:p>
        </w:tc>
        <w:tc>
          <w:tcPr>
            <w:tcW w:w="700" w:type="dxa"/>
            <w:tcBorders>
              <w:top w:val="single" w:sz="4" w:space="0" w:color="auto"/>
              <w:left w:val="single" w:sz="4" w:space="0" w:color="auto"/>
              <w:bottom w:val="single" w:sz="4" w:space="0" w:color="auto"/>
              <w:right w:val="single" w:sz="4" w:space="0" w:color="auto"/>
            </w:tcBorders>
            <w:vAlign w:val="center"/>
            <w:hideMark/>
          </w:tcPr>
          <w:p w14:paraId="0E02E809"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8C57AB" w14:textId="77777777" w:rsidR="002E2654" w:rsidRPr="00151F80" w:rsidRDefault="002E2654" w:rsidP="000915BF">
            <w:pPr>
              <w:suppressAutoHyphens/>
              <w:autoSpaceDE w:val="0"/>
              <w:autoSpaceDN w:val="0"/>
              <w:adjustRightInd w:val="0"/>
              <w:jc w:val="center"/>
              <w:rPr>
                <w:sz w:val="20"/>
                <w:szCs w:val="20"/>
              </w:rPr>
            </w:pPr>
            <w:r w:rsidRPr="00151F80">
              <w:rPr>
                <w:sz w:val="20"/>
                <w:szCs w:val="20"/>
              </w:rPr>
              <w:t>16</w:t>
            </w:r>
          </w:p>
        </w:tc>
      </w:tr>
      <w:tr w:rsidR="00151F80" w:rsidRPr="00151F80" w14:paraId="6A65959E" w14:textId="77777777" w:rsidTr="00FC7F9F">
        <w:trPr>
          <w:cantSplit/>
          <w:trHeight w:val="206"/>
        </w:trPr>
        <w:tc>
          <w:tcPr>
            <w:tcW w:w="945" w:type="dxa"/>
            <w:vMerge w:val="restart"/>
            <w:tcBorders>
              <w:top w:val="single" w:sz="4" w:space="0" w:color="auto"/>
              <w:left w:val="single" w:sz="4" w:space="0" w:color="auto"/>
              <w:bottom w:val="single" w:sz="4" w:space="0" w:color="auto"/>
              <w:right w:val="single" w:sz="4" w:space="0" w:color="auto"/>
            </w:tcBorders>
            <w:vAlign w:val="center"/>
          </w:tcPr>
          <w:p w14:paraId="40CF3B93" w14:textId="77777777" w:rsidR="002E2654" w:rsidRPr="00151F80" w:rsidRDefault="002E2654" w:rsidP="000915BF">
            <w:pPr>
              <w:suppressAutoHyphens/>
              <w:autoSpaceDE w:val="0"/>
              <w:autoSpaceDN w:val="0"/>
              <w:adjustRightInd w:val="0"/>
              <w:jc w:val="center"/>
              <w:rPr>
                <w:sz w:val="20"/>
                <w:szCs w:val="20"/>
              </w:rPr>
            </w:pPr>
          </w:p>
        </w:tc>
        <w:tc>
          <w:tcPr>
            <w:tcW w:w="920" w:type="dxa"/>
            <w:vMerge w:val="restart"/>
            <w:tcBorders>
              <w:top w:val="single" w:sz="4" w:space="0" w:color="auto"/>
              <w:left w:val="single" w:sz="4" w:space="0" w:color="auto"/>
              <w:bottom w:val="single" w:sz="4" w:space="0" w:color="auto"/>
              <w:right w:val="single" w:sz="4" w:space="0" w:color="auto"/>
            </w:tcBorders>
            <w:vAlign w:val="center"/>
          </w:tcPr>
          <w:p w14:paraId="692D533C" w14:textId="77777777" w:rsidR="002E2654" w:rsidRPr="00151F80" w:rsidRDefault="002E2654" w:rsidP="000915BF">
            <w:pPr>
              <w:suppressAutoHyphens/>
              <w:autoSpaceDE w:val="0"/>
              <w:autoSpaceDN w:val="0"/>
              <w:adjustRightInd w:val="0"/>
              <w:jc w:val="center"/>
              <w:rPr>
                <w:sz w:val="20"/>
                <w:szCs w:val="20"/>
              </w:rPr>
            </w:pPr>
          </w:p>
        </w:tc>
        <w:tc>
          <w:tcPr>
            <w:tcW w:w="994" w:type="dxa"/>
            <w:vMerge w:val="restart"/>
            <w:tcBorders>
              <w:top w:val="single" w:sz="4" w:space="0" w:color="auto"/>
              <w:left w:val="single" w:sz="4" w:space="0" w:color="auto"/>
              <w:bottom w:val="single" w:sz="4" w:space="0" w:color="auto"/>
              <w:right w:val="single" w:sz="4" w:space="0" w:color="auto"/>
            </w:tcBorders>
            <w:vAlign w:val="center"/>
          </w:tcPr>
          <w:p w14:paraId="0ADF2707" w14:textId="77777777" w:rsidR="002E2654" w:rsidRPr="00151F80" w:rsidRDefault="002E2654" w:rsidP="000915BF">
            <w:pPr>
              <w:suppressAutoHyphens/>
              <w:autoSpaceDE w:val="0"/>
              <w:autoSpaceDN w:val="0"/>
              <w:adjustRightInd w:val="0"/>
              <w:jc w:val="center"/>
              <w:rPr>
                <w:sz w:val="20"/>
                <w:szCs w:val="20"/>
              </w:rPr>
            </w:pPr>
          </w:p>
        </w:tc>
        <w:tc>
          <w:tcPr>
            <w:tcW w:w="755" w:type="dxa"/>
            <w:vMerge w:val="restart"/>
            <w:tcBorders>
              <w:top w:val="single" w:sz="4" w:space="0" w:color="auto"/>
              <w:left w:val="single" w:sz="4" w:space="0" w:color="auto"/>
              <w:bottom w:val="single" w:sz="4" w:space="0" w:color="auto"/>
              <w:right w:val="single" w:sz="4" w:space="0" w:color="auto"/>
            </w:tcBorders>
            <w:vAlign w:val="center"/>
          </w:tcPr>
          <w:p w14:paraId="2DE8DF2E" w14:textId="77777777" w:rsidR="002E2654" w:rsidRPr="00151F80" w:rsidRDefault="002E2654" w:rsidP="000915BF">
            <w:pPr>
              <w:suppressAutoHyphens/>
              <w:autoSpaceDE w:val="0"/>
              <w:autoSpaceDN w:val="0"/>
              <w:adjustRightInd w:val="0"/>
              <w:jc w:val="center"/>
              <w:rPr>
                <w:sz w:val="20"/>
                <w:szCs w:val="20"/>
              </w:rPr>
            </w:pPr>
          </w:p>
        </w:tc>
        <w:tc>
          <w:tcPr>
            <w:tcW w:w="957" w:type="dxa"/>
            <w:vMerge w:val="restart"/>
            <w:tcBorders>
              <w:top w:val="single" w:sz="4" w:space="0" w:color="auto"/>
              <w:left w:val="single" w:sz="4" w:space="0" w:color="auto"/>
              <w:bottom w:val="single" w:sz="4" w:space="0" w:color="auto"/>
              <w:right w:val="single" w:sz="4" w:space="0" w:color="auto"/>
            </w:tcBorders>
            <w:vAlign w:val="center"/>
          </w:tcPr>
          <w:p w14:paraId="59C6C4EC" w14:textId="77777777" w:rsidR="002E2654" w:rsidRPr="00151F80" w:rsidRDefault="002E2654" w:rsidP="000915BF">
            <w:pPr>
              <w:suppressAutoHyphens/>
              <w:autoSpaceDE w:val="0"/>
              <w:autoSpaceDN w:val="0"/>
              <w:adjustRightInd w:val="0"/>
              <w:jc w:val="center"/>
              <w:rPr>
                <w:sz w:val="20"/>
                <w:szCs w:val="20"/>
              </w:rPr>
            </w:pPr>
          </w:p>
        </w:tc>
        <w:tc>
          <w:tcPr>
            <w:tcW w:w="931" w:type="dxa"/>
            <w:vMerge w:val="restart"/>
            <w:tcBorders>
              <w:top w:val="single" w:sz="4" w:space="0" w:color="auto"/>
              <w:left w:val="single" w:sz="4" w:space="0" w:color="auto"/>
              <w:bottom w:val="single" w:sz="4" w:space="0" w:color="auto"/>
              <w:right w:val="single" w:sz="4" w:space="0" w:color="auto"/>
            </w:tcBorders>
            <w:vAlign w:val="center"/>
          </w:tcPr>
          <w:p w14:paraId="397D6A13" w14:textId="77777777" w:rsidR="002E2654" w:rsidRPr="00151F80" w:rsidRDefault="002E2654" w:rsidP="000915BF">
            <w:pPr>
              <w:suppressAutoHyphens/>
              <w:autoSpaceDE w:val="0"/>
              <w:autoSpaceDN w:val="0"/>
              <w:adjustRightInd w:val="0"/>
              <w:jc w:val="center"/>
              <w:rPr>
                <w:sz w:val="20"/>
                <w:szCs w:val="20"/>
              </w:rPr>
            </w:pPr>
          </w:p>
        </w:tc>
        <w:tc>
          <w:tcPr>
            <w:tcW w:w="1095" w:type="dxa"/>
            <w:tcBorders>
              <w:top w:val="single" w:sz="4" w:space="0" w:color="auto"/>
              <w:left w:val="single" w:sz="4" w:space="0" w:color="auto"/>
              <w:bottom w:val="single" w:sz="4" w:space="0" w:color="auto"/>
              <w:right w:val="single" w:sz="4" w:space="0" w:color="auto"/>
            </w:tcBorders>
            <w:vAlign w:val="center"/>
          </w:tcPr>
          <w:p w14:paraId="1B5B3AAA" w14:textId="77777777" w:rsidR="002E2654" w:rsidRPr="00151F80" w:rsidRDefault="002E2654" w:rsidP="000915BF">
            <w:pPr>
              <w:suppressAutoHyphens/>
              <w:autoSpaceDE w:val="0"/>
              <w:autoSpaceDN w:val="0"/>
              <w:adjustRightInd w:val="0"/>
              <w:jc w:val="center"/>
              <w:rPr>
                <w:sz w:val="20"/>
                <w:szCs w:val="20"/>
              </w:rPr>
            </w:pPr>
          </w:p>
        </w:tc>
        <w:tc>
          <w:tcPr>
            <w:tcW w:w="764" w:type="dxa"/>
            <w:tcBorders>
              <w:top w:val="single" w:sz="4" w:space="0" w:color="auto"/>
              <w:left w:val="single" w:sz="4" w:space="0" w:color="auto"/>
              <w:bottom w:val="single" w:sz="4" w:space="0" w:color="auto"/>
              <w:right w:val="single" w:sz="4" w:space="0" w:color="auto"/>
            </w:tcBorders>
            <w:vAlign w:val="center"/>
          </w:tcPr>
          <w:p w14:paraId="15E6447B" w14:textId="77777777" w:rsidR="002E2654" w:rsidRPr="00151F80" w:rsidRDefault="002E2654" w:rsidP="000915BF">
            <w:pPr>
              <w:suppressAutoHyphens/>
              <w:autoSpaceDE w:val="0"/>
              <w:autoSpaceDN w:val="0"/>
              <w:adjustRightInd w:val="0"/>
              <w:jc w:val="center"/>
              <w:rPr>
                <w:sz w:val="20"/>
                <w:szCs w:val="20"/>
              </w:rPr>
            </w:pPr>
          </w:p>
        </w:tc>
        <w:tc>
          <w:tcPr>
            <w:tcW w:w="684" w:type="dxa"/>
            <w:tcBorders>
              <w:top w:val="single" w:sz="4" w:space="0" w:color="auto"/>
              <w:left w:val="single" w:sz="4" w:space="0" w:color="auto"/>
              <w:bottom w:val="single" w:sz="4" w:space="0" w:color="auto"/>
              <w:right w:val="single" w:sz="4" w:space="0" w:color="auto"/>
            </w:tcBorders>
            <w:vAlign w:val="center"/>
          </w:tcPr>
          <w:p w14:paraId="3DDDE96B"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507355" w14:textId="77777777" w:rsidR="002E2654" w:rsidRPr="00151F80" w:rsidRDefault="002E2654" w:rsidP="000915BF">
            <w:pPr>
              <w:suppressAutoHyphens/>
              <w:autoSpaceDE w:val="0"/>
              <w:autoSpaceDN w:val="0"/>
              <w:adjustRightInd w:val="0"/>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A6545F6"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A39F684" w14:textId="77777777" w:rsidR="002E2654" w:rsidRPr="00151F80" w:rsidRDefault="002E2654" w:rsidP="000915BF">
            <w:pPr>
              <w:suppressAutoHyphens/>
              <w:autoSpaceDE w:val="0"/>
              <w:autoSpaceDN w:val="0"/>
              <w:adjustRightInd w:val="0"/>
              <w:jc w:val="center"/>
              <w:rPr>
                <w:sz w:val="20"/>
                <w:szCs w:val="20"/>
              </w:rPr>
            </w:pPr>
          </w:p>
        </w:tc>
        <w:tc>
          <w:tcPr>
            <w:tcW w:w="681" w:type="dxa"/>
            <w:tcBorders>
              <w:top w:val="single" w:sz="4" w:space="0" w:color="auto"/>
              <w:left w:val="single" w:sz="4" w:space="0" w:color="auto"/>
              <w:bottom w:val="single" w:sz="4" w:space="0" w:color="auto"/>
              <w:right w:val="single" w:sz="4" w:space="0" w:color="auto"/>
            </w:tcBorders>
            <w:vAlign w:val="center"/>
          </w:tcPr>
          <w:p w14:paraId="3CB2DB14"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48B5FCA" w14:textId="77777777" w:rsidR="002E2654" w:rsidRPr="00151F80" w:rsidRDefault="002E2654" w:rsidP="000915BF">
            <w:pPr>
              <w:suppressAutoHyphens/>
              <w:autoSpaceDE w:val="0"/>
              <w:autoSpaceDN w:val="0"/>
              <w:adjustRightInd w:val="0"/>
              <w:jc w:val="center"/>
              <w:rPr>
                <w:sz w:val="20"/>
                <w:szCs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61E693D5" w14:textId="77777777" w:rsidR="002E2654" w:rsidRPr="00151F80" w:rsidRDefault="002E2654" w:rsidP="000915BF">
            <w:pPr>
              <w:suppressAutoHyphens/>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5C24F35" w14:textId="77777777" w:rsidR="002E2654" w:rsidRPr="00151F80" w:rsidRDefault="002E2654" w:rsidP="000915BF">
            <w:pPr>
              <w:suppressAutoHyphens/>
              <w:autoSpaceDE w:val="0"/>
              <w:autoSpaceDN w:val="0"/>
              <w:adjustRightInd w:val="0"/>
              <w:jc w:val="center"/>
              <w:rPr>
                <w:sz w:val="20"/>
                <w:szCs w:val="20"/>
              </w:rPr>
            </w:pPr>
          </w:p>
        </w:tc>
      </w:tr>
      <w:tr w:rsidR="00151F80" w:rsidRPr="00151F80" w14:paraId="3DFBCDB9" w14:textId="77777777" w:rsidTr="00FC7F9F">
        <w:trPr>
          <w:cantSplit/>
          <w:trHeight w:val="285"/>
        </w:trPr>
        <w:tc>
          <w:tcPr>
            <w:tcW w:w="945" w:type="dxa"/>
            <w:vMerge/>
            <w:tcBorders>
              <w:top w:val="single" w:sz="4" w:space="0" w:color="auto"/>
              <w:left w:val="single" w:sz="4" w:space="0" w:color="auto"/>
              <w:bottom w:val="single" w:sz="4" w:space="0" w:color="auto"/>
              <w:right w:val="single" w:sz="4" w:space="0" w:color="auto"/>
            </w:tcBorders>
            <w:vAlign w:val="center"/>
            <w:hideMark/>
          </w:tcPr>
          <w:p w14:paraId="5629C7C8" w14:textId="77777777" w:rsidR="002E2654" w:rsidRPr="00151F80" w:rsidRDefault="002E2654" w:rsidP="000915BF">
            <w:pPr>
              <w:suppressAutoHyphens/>
              <w:rPr>
                <w:sz w:val="20"/>
                <w:szCs w:val="20"/>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1BE22763" w14:textId="77777777" w:rsidR="002E2654" w:rsidRPr="00151F80" w:rsidRDefault="002E2654" w:rsidP="000915BF">
            <w:pPr>
              <w:suppressAutoHyphens/>
              <w:rPr>
                <w:sz w:val="20"/>
                <w:szCs w:val="20"/>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4E0DD1BD" w14:textId="77777777" w:rsidR="002E2654" w:rsidRPr="00151F80" w:rsidRDefault="002E2654" w:rsidP="000915BF">
            <w:pPr>
              <w:suppressAutoHyphens/>
              <w:rPr>
                <w:sz w:val="20"/>
                <w:szCs w:val="20"/>
              </w:rPr>
            </w:pPr>
          </w:p>
        </w:tc>
        <w:tc>
          <w:tcPr>
            <w:tcW w:w="755" w:type="dxa"/>
            <w:vMerge/>
            <w:tcBorders>
              <w:top w:val="single" w:sz="4" w:space="0" w:color="auto"/>
              <w:left w:val="single" w:sz="4" w:space="0" w:color="auto"/>
              <w:bottom w:val="single" w:sz="4" w:space="0" w:color="auto"/>
              <w:right w:val="single" w:sz="4" w:space="0" w:color="auto"/>
            </w:tcBorders>
            <w:vAlign w:val="center"/>
            <w:hideMark/>
          </w:tcPr>
          <w:p w14:paraId="03341229" w14:textId="77777777" w:rsidR="002E2654" w:rsidRPr="00151F80" w:rsidRDefault="002E2654" w:rsidP="000915BF">
            <w:pPr>
              <w:suppressAutoHyphens/>
              <w:rPr>
                <w:sz w:val="20"/>
                <w:szCs w:val="20"/>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7FA961D8" w14:textId="77777777" w:rsidR="002E2654" w:rsidRPr="00151F80" w:rsidRDefault="002E2654" w:rsidP="000915BF">
            <w:pPr>
              <w:suppressAutoHyphens/>
              <w:rPr>
                <w:sz w:val="20"/>
                <w:szCs w:val="20"/>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14:paraId="201B8918" w14:textId="77777777" w:rsidR="002E2654" w:rsidRPr="00151F80" w:rsidRDefault="002E2654" w:rsidP="000915BF">
            <w:pPr>
              <w:suppressAutoHyphens/>
              <w:rPr>
                <w:sz w:val="20"/>
                <w:szCs w:val="20"/>
              </w:rPr>
            </w:pPr>
          </w:p>
        </w:tc>
        <w:tc>
          <w:tcPr>
            <w:tcW w:w="1095" w:type="dxa"/>
            <w:tcBorders>
              <w:top w:val="single" w:sz="4" w:space="0" w:color="auto"/>
              <w:left w:val="single" w:sz="4" w:space="0" w:color="auto"/>
              <w:bottom w:val="single" w:sz="4" w:space="0" w:color="auto"/>
              <w:right w:val="single" w:sz="4" w:space="0" w:color="auto"/>
            </w:tcBorders>
            <w:vAlign w:val="center"/>
          </w:tcPr>
          <w:p w14:paraId="5B671E3B" w14:textId="77777777" w:rsidR="002E2654" w:rsidRPr="00151F80" w:rsidRDefault="002E2654" w:rsidP="000915BF">
            <w:pPr>
              <w:suppressAutoHyphens/>
              <w:autoSpaceDE w:val="0"/>
              <w:autoSpaceDN w:val="0"/>
              <w:adjustRightInd w:val="0"/>
              <w:jc w:val="center"/>
              <w:rPr>
                <w:sz w:val="20"/>
                <w:szCs w:val="20"/>
              </w:rPr>
            </w:pPr>
          </w:p>
        </w:tc>
        <w:tc>
          <w:tcPr>
            <w:tcW w:w="764" w:type="dxa"/>
            <w:tcBorders>
              <w:top w:val="single" w:sz="4" w:space="0" w:color="auto"/>
              <w:left w:val="single" w:sz="4" w:space="0" w:color="auto"/>
              <w:bottom w:val="single" w:sz="4" w:space="0" w:color="auto"/>
              <w:right w:val="single" w:sz="4" w:space="0" w:color="auto"/>
            </w:tcBorders>
            <w:vAlign w:val="center"/>
          </w:tcPr>
          <w:p w14:paraId="1DFFA656" w14:textId="77777777" w:rsidR="002E2654" w:rsidRPr="00151F80" w:rsidRDefault="002E2654" w:rsidP="000915BF">
            <w:pPr>
              <w:suppressAutoHyphens/>
              <w:autoSpaceDE w:val="0"/>
              <w:autoSpaceDN w:val="0"/>
              <w:adjustRightInd w:val="0"/>
              <w:jc w:val="center"/>
              <w:rPr>
                <w:sz w:val="20"/>
                <w:szCs w:val="20"/>
              </w:rPr>
            </w:pPr>
          </w:p>
        </w:tc>
        <w:tc>
          <w:tcPr>
            <w:tcW w:w="684" w:type="dxa"/>
            <w:tcBorders>
              <w:top w:val="single" w:sz="4" w:space="0" w:color="auto"/>
              <w:left w:val="single" w:sz="4" w:space="0" w:color="auto"/>
              <w:bottom w:val="single" w:sz="4" w:space="0" w:color="auto"/>
              <w:right w:val="single" w:sz="4" w:space="0" w:color="auto"/>
            </w:tcBorders>
            <w:vAlign w:val="center"/>
          </w:tcPr>
          <w:p w14:paraId="739CF01B"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6B424DB" w14:textId="77777777" w:rsidR="002E2654" w:rsidRPr="00151F80" w:rsidRDefault="002E2654" w:rsidP="000915BF">
            <w:pPr>
              <w:suppressAutoHyphens/>
              <w:autoSpaceDE w:val="0"/>
              <w:autoSpaceDN w:val="0"/>
              <w:adjustRightInd w:val="0"/>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7F6D8E0"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3EAD1C1" w14:textId="77777777" w:rsidR="002E2654" w:rsidRPr="00151F80" w:rsidRDefault="002E2654" w:rsidP="000915BF">
            <w:pPr>
              <w:suppressAutoHyphens/>
              <w:autoSpaceDE w:val="0"/>
              <w:autoSpaceDN w:val="0"/>
              <w:adjustRightInd w:val="0"/>
              <w:jc w:val="center"/>
              <w:rPr>
                <w:sz w:val="20"/>
                <w:szCs w:val="20"/>
              </w:rPr>
            </w:pPr>
          </w:p>
        </w:tc>
        <w:tc>
          <w:tcPr>
            <w:tcW w:w="681" w:type="dxa"/>
            <w:tcBorders>
              <w:top w:val="single" w:sz="4" w:space="0" w:color="auto"/>
              <w:left w:val="single" w:sz="4" w:space="0" w:color="auto"/>
              <w:bottom w:val="single" w:sz="4" w:space="0" w:color="auto"/>
              <w:right w:val="single" w:sz="4" w:space="0" w:color="auto"/>
            </w:tcBorders>
            <w:vAlign w:val="center"/>
          </w:tcPr>
          <w:p w14:paraId="227DC4CA"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DF32D88" w14:textId="77777777" w:rsidR="002E2654" w:rsidRPr="00151F80" w:rsidRDefault="002E2654" w:rsidP="000915BF">
            <w:pPr>
              <w:suppressAutoHyphens/>
              <w:autoSpaceDE w:val="0"/>
              <w:autoSpaceDN w:val="0"/>
              <w:adjustRightInd w:val="0"/>
              <w:jc w:val="center"/>
              <w:rPr>
                <w:sz w:val="20"/>
                <w:szCs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0526A46F" w14:textId="77777777" w:rsidR="002E2654" w:rsidRPr="00151F80" w:rsidRDefault="002E2654" w:rsidP="000915BF">
            <w:pPr>
              <w:suppressAutoHyphens/>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67EEAA0" w14:textId="77777777" w:rsidR="002E2654" w:rsidRPr="00151F80" w:rsidRDefault="002E2654" w:rsidP="000915BF">
            <w:pPr>
              <w:suppressAutoHyphens/>
              <w:autoSpaceDE w:val="0"/>
              <w:autoSpaceDN w:val="0"/>
              <w:adjustRightInd w:val="0"/>
              <w:jc w:val="center"/>
              <w:rPr>
                <w:sz w:val="20"/>
                <w:szCs w:val="20"/>
              </w:rPr>
            </w:pPr>
          </w:p>
        </w:tc>
      </w:tr>
      <w:tr w:rsidR="002E2654" w:rsidRPr="00151F80" w14:paraId="61C44FD6" w14:textId="77777777" w:rsidTr="00FC7F9F">
        <w:trPr>
          <w:cantSplit/>
          <w:trHeight w:val="285"/>
        </w:trPr>
        <w:tc>
          <w:tcPr>
            <w:tcW w:w="945" w:type="dxa"/>
            <w:tcBorders>
              <w:top w:val="single" w:sz="4" w:space="0" w:color="auto"/>
              <w:left w:val="single" w:sz="4" w:space="0" w:color="auto"/>
              <w:bottom w:val="single" w:sz="4" w:space="0" w:color="auto"/>
              <w:right w:val="single" w:sz="4" w:space="0" w:color="auto"/>
            </w:tcBorders>
            <w:vAlign w:val="center"/>
          </w:tcPr>
          <w:p w14:paraId="001004A2" w14:textId="77777777" w:rsidR="002E2654" w:rsidRPr="00151F80" w:rsidRDefault="002E2654" w:rsidP="000915BF">
            <w:pPr>
              <w:suppressAutoHyphens/>
              <w:autoSpaceDE w:val="0"/>
              <w:autoSpaceDN w:val="0"/>
              <w:adjustRightInd w:val="0"/>
              <w:jc w:val="center"/>
              <w:rPr>
                <w:sz w:val="20"/>
                <w:szCs w:val="20"/>
              </w:rPr>
            </w:pPr>
          </w:p>
        </w:tc>
        <w:tc>
          <w:tcPr>
            <w:tcW w:w="920" w:type="dxa"/>
            <w:tcBorders>
              <w:top w:val="single" w:sz="4" w:space="0" w:color="auto"/>
              <w:left w:val="single" w:sz="4" w:space="0" w:color="auto"/>
              <w:bottom w:val="single" w:sz="4" w:space="0" w:color="auto"/>
              <w:right w:val="single" w:sz="4" w:space="0" w:color="auto"/>
            </w:tcBorders>
            <w:vAlign w:val="center"/>
          </w:tcPr>
          <w:p w14:paraId="018E66D7" w14:textId="77777777" w:rsidR="002E2654" w:rsidRPr="00151F80" w:rsidRDefault="002E2654" w:rsidP="000915BF">
            <w:pPr>
              <w:suppressAutoHyphens/>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14:paraId="4F0BEB1F" w14:textId="77777777" w:rsidR="002E2654" w:rsidRPr="00151F80" w:rsidRDefault="002E2654" w:rsidP="000915BF">
            <w:pPr>
              <w:suppressAutoHyphens/>
              <w:autoSpaceDE w:val="0"/>
              <w:autoSpaceDN w:val="0"/>
              <w:adjustRightInd w:val="0"/>
              <w:jc w:val="center"/>
              <w:rPr>
                <w:sz w:val="20"/>
                <w:szCs w:val="20"/>
              </w:rPr>
            </w:pPr>
          </w:p>
        </w:tc>
        <w:tc>
          <w:tcPr>
            <w:tcW w:w="755" w:type="dxa"/>
            <w:tcBorders>
              <w:top w:val="single" w:sz="4" w:space="0" w:color="auto"/>
              <w:left w:val="single" w:sz="4" w:space="0" w:color="auto"/>
              <w:bottom w:val="single" w:sz="4" w:space="0" w:color="auto"/>
              <w:right w:val="single" w:sz="4" w:space="0" w:color="auto"/>
            </w:tcBorders>
            <w:vAlign w:val="center"/>
          </w:tcPr>
          <w:p w14:paraId="1747E16B" w14:textId="77777777" w:rsidR="002E2654" w:rsidRPr="00151F80" w:rsidRDefault="002E2654" w:rsidP="000915BF">
            <w:pPr>
              <w:suppressAutoHyphens/>
              <w:autoSpaceDE w:val="0"/>
              <w:autoSpaceDN w:val="0"/>
              <w:adjustRightInd w:val="0"/>
              <w:jc w:val="center"/>
              <w:rPr>
                <w:sz w:val="20"/>
                <w:szCs w:val="20"/>
              </w:rPr>
            </w:pPr>
          </w:p>
        </w:tc>
        <w:tc>
          <w:tcPr>
            <w:tcW w:w="957" w:type="dxa"/>
            <w:tcBorders>
              <w:top w:val="single" w:sz="4" w:space="0" w:color="auto"/>
              <w:left w:val="single" w:sz="4" w:space="0" w:color="auto"/>
              <w:bottom w:val="single" w:sz="4" w:space="0" w:color="auto"/>
              <w:right w:val="single" w:sz="4" w:space="0" w:color="auto"/>
            </w:tcBorders>
            <w:vAlign w:val="center"/>
          </w:tcPr>
          <w:p w14:paraId="3B9F83EA" w14:textId="77777777" w:rsidR="002E2654" w:rsidRPr="00151F80" w:rsidRDefault="002E2654" w:rsidP="000915BF">
            <w:pPr>
              <w:suppressAutoHyphens/>
              <w:autoSpaceDE w:val="0"/>
              <w:autoSpaceDN w:val="0"/>
              <w:adjustRightInd w:val="0"/>
              <w:jc w:val="center"/>
              <w:rPr>
                <w:sz w:val="20"/>
                <w:szCs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1946AC4" w14:textId="77777777" w:rsidR="002E2654" w:rsidRPr="00151F80" w:rsidRDefault="002E2654" w:rsidP="000915BF">
            <w:pPr>
              <w:suppressAutoHyphens/>
              <w:autoSpaceDE w:val="0"/>
              <w:autoSpaceDN w:val="0"/>
              <w:adjustRightInd w:val="0"/>
              <w:jc w:val="center"/>
              <w:rPr>
                <w:sz w:val="20"/>
                <w:szCs w:val="20"/>
              </w:rPr>
            </w:pPr>
          </w:p>
        </w:tc>
        <w:tc>
          <w:tcPr>
            <w:tcW w:w="1095" w:type="dxa"/>
            <w:tcBorders>
              <w:top w:val="single" w:sz="4" w:space="0" w:color="auto"/>
              <w:left w:val="single" w:sz="4" w:space="0" w:color="auto"/>
              <w:bottom w:val="single" w:sz="4" w:space="0" w:color="auto"/>
              <w:right w:val="single" w:sz="4" w:space="0" w:color="auto"/>
            </w:tcBorders>
            <w:vAlign w:val="center"/>
          </w:tcPr>
          <w:p w14:paraId="65D0DB56" w14:textId="77777777" w:rsidR="002E2654" w:rsidRPr="00151F80" w:rsidRDefault="002E2654" w:rsidP="000915BF">
            <w:pPr>
              <w:suppressAutoHyphens/>
              <w:autoSpaceDE w:val="0"/>
              <w:autoSpaceDN w:val="0"/>
              <w:adjustRightInd w:val="0"/>
              <w:jc w:val="center"/>
              <w:rPr>
                <w:sz w:val="20"/>
                <w:szCs w:val="20"/>
              </w:rPr>
            </w:pPr>
          </w:p>
        </w:tc>
        <w:tc>
          <w:tcPr>
            <w:tcW w:w="764" w:type="dxa"/>
            <w:tcBorders>
              <w:top w:val="single" w:sz="4" w:space="0" w:color="auto"/>
              <w:left w:val="single" w:sz="4" w:space="0" w:color="auto"/>
              <w:bottom w:val="single" w:sz="4" w:space="0" w:color="auto"/>
              <w:right w:val="single" w:sz="4" w:space="0" w:color="auto"/>
            </w:tcBorders>
            <w:vAlign w:val="center"/>
          </w:tcPr>
          <w:p w14:paraId="187B4F15" w14:textId="77777777" w:rsidR="002E2654" w:rsidRPr="00151F80" w:rsidRDefault="002E2654" w:rsidP="000915BF">
            <w:pPr>
              <w:suppressAutoHyphens/>
              <w:autoSpaceDE w:val="0"/>
              <w:autoSpaceDN w:val="0"/>
              <w:adjustRightInd w:val="0"/>
              <w:jc w:val="center"/>
              <w:rPr>
                <w:sz w:val="20"/>
                <w:szCs w:val="20"/>
              </w:rPr>
            </w:pPr>
          </w:p>
        </w:tc>
        <w:tc>
          <w:tcPr>
            <w:tcW w:w="684" w:type="dxa"/>
            <w:tcBorders>
              <w:top w:val="single" w:sz="4" w:space="0" w:color="auto"/>
              <w:left w:val="single" w:sz="4" w:space="0" w:color="auto"/>
              <w:bottom w:val="single" w:sz="4" w:space="0" w:color="auto"/>
              <w:right w:val="single" w:sz="4" w:space="0" w:color="auto"/>
            </w:tcBorders>
            <w:vAlign w:val="center"/>
          </w:tcPr>
          <w:p w14:paraId="4D958E21" w14:textId="77777777" w:rsidR="002E2654" w:rsidRPr="00151F80" w:rsidRDefault="002E2654" w:rsidP="000915BF">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D7A55FC" w14:textId="77777777" w:rsidR="002E2654" w:rsidRPr="00151F80" w:rsidRDefault="002E2654" w:rsidP="000915BF">
            <w:pPr>
              <w:suppressAutoHyphens/>
              <w:autoSpaceDE w:val="0"/>
              <w:autoSpaceDN w:val="0"/>
              <w:adjustRightInd w:val="0"/>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941A81F" w14:textId="77777777" w:rsidR="002E2654" w:rsidRPr="00151F80" w:rsidRDefault="002E2654" w:rsidP="000915BF">
            <w:pPr>
              <w:suppressAutoHyphens/>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6DB859A" w14:textId="77777777" w:rsidR="002E2654" w:rsidRPr="00151F80" w:rsidRDefault="002E2654" w:rsidP="000915BF">
            <w:pPr>
              <w:suppressAutoHyphens/>
              <w:autoSpaceDE w:val="0"/>
              <w:autoSpaceDN w:val="0"/>
              <w:adjustRightInd w:val="0"/>
              <w:jc w:val="center"/>
              <w:rPr>
                <w:sz w:val="20"/>
                <w:szCs w:val="20"/>
              </w:rPr>
            </w:pPr>
          </w:p>
        </w:tc>
        <w:tc>
          <w:tcPr>
            <w:tcW w:w="681" w:type="dxa"/>
            <w:tcBorders>
              <w:top w:val="single" w:sz="4" w:space="0" w:color="auto"/>
              <w:left w:val="single" w:sz="4" w:space="0" w:color="auto"/>
              <w:bottom w:val="single" w:sz="4" w:space="0" w:color="auto"/>
              <w:right w:val="single" w:sz="4" w:space="0" w:color="auto"/>
            </w:tcBorders>
            <w:vAlign w:val="center"/>
          </w:tcPr>
          <w:p w14:paraId="6EA144B3" w14:textId="77777777" w:rsidR="002E2654" w:rsidRPr="00151F80" w:rsidRDefault="002E2654" w:rsidP="000915BF">
            <w:pPr>
              <w:suppressAutoHyphens/>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BD58C7A" w14:textId="77777777" w:rsidR="002E2654" w:rsidRPr="00151F80" w:rsidRDefault="002E2654" w:rsidP="000915BF">
            <w:pPr>
              <w:suppressAutoHyphens/>
              <w:autoSpaceDE w:val="0"/>
              <w:autoSpaceDN w:val="0"/>
              <w:adjustRightInd w:val="0"/>
              <w:jc w:val="center"/>
              <w:rPr>
                <w:sz w:val="20"/>
                <w:szCs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0A7AEB22" w14:textId="77777777" w:rsidR="002E2654" w:rsidRPr="00151F80" w:rsidRDefault="002E2654" w:rsidP="000915BF">
            <w:pPr>
              <w:suppressAutoHyphens/>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89B1D6B" w14:textId="77777777" w:rsidR="002E2654" w:rsidRPr="00151F80" w:rsidRDefault="002E2654" w:rsidP="000915BF">
            <w:pPr>
              <w:suppressAutoHyphens/>
              <w:autoSpaceDE w:val="0"/>
              <w:autoSpaceDN w:val="0"/>
              <w:adjustRightInd w:val="0"/>
              <w:jc w:val="center"/>
              <w:rPr>
                <w:sz w:val="20"/>
                <w:szCs w:val="20"/>
              </w:rPr>
            </w:pPr>
          </w:p>
        </w:tc>
      </w:tr>
    </w:tbl>
    <w:p w14:paraId="4337A6E6" w14:textId="77777777" w:rsidR="002E2654" w:rsidRPr="00151F80" w:rsidRDefault="002E2654" w:rsidP="000915BF">
      <w:pPr>
        <w:suppressAutoHyphens/>
        <w:autoSpaceDE w:val="0"/>
        <w:autoSpaceDN w:val="0"/>
        <w:adjustRightInd w:val="0"/>
        <w:rPr>
          <w:sz w:val="28"/>
          <w:szCs w:val="28"/>
        </w:rPr>
      </w:pPr>
    </w:p>
    <w:p w14:paraId="490A9D72" w14:textId="77777777" w:rsidR="002E2654" w:rsidRPr="00151F80" w:rsidRDefault="002E2654" w:rsidP="000915BF">
      <w:pPr>
        <w:suppressAutoHyphens/>
        <w:autoSpaceDE w:val="0"/>
        <w:autoSpaceDN w:val="0"/>
        <w:adjustRightInd w:val="0"/>
        <w:rPr>
          <w:sz w:val="28"/>
          <w:szCs w:val="28"/>
        </w:rPr>
      </w:pPr>
      <w:r w:rsidRPr="00151F80">
        <w:rPr>
          <w:sz w:val="28"/>
          <w:szCs w:val="28"/>
        </w:rPr>
        <w:t>Руководитель (уполномоченное лицо) ___________________   _______________   ________________________</w:t>
      </w:r>
    </w:p>
    <w:p w14:paraId="3746FABA" w14:textId="77777777" w:rsidR="002E2654" w:rsidRPr="00151F80" w:rsidRDefault="002E2654" w:rsidP="000915BF">
      <w:pPr>
        <w:suppressAutoHyphens/>
        <w:autoSpaceDE w:val="0"/>
        <w:autoSpaceDN w:val="0"/>
        <w:adjustRightInd w:val="0"/>
        <w:rPr>
          <w:sz w:val="20"/>
          <w:szCs w:val="20"/>
        </w:rPr>
      </w:pPr>
      <w:r w:rsidRPr="00151F80">
        <w:rPr>
          <w:sz w:val="20"/>
          <w:szCs w:val="20"/>
        </w:rPr>
        <w:t xml:space="preserve">                                                                                                            (</w:t>
      </w:r>
      <w:proofErr w:type="gramStart"/>
      <w:r w:rsidRPr="00151F80">
        <w:rPr>
          <w:sz w:val="20"/>
          <w:szCs w:val="20"/>
        </w:rPr>
        <w:t xml:space="preserve">должность)   </w:t>
      </w:r>
      <w:proofErr w:type="gramEnd"/>
      <w:r w:rsidRPr="00151F80">
        <w:rPr>
          <w:sz w:val="20"/>
          <w:szCs w:val="20"/>
        </w:rPr>
        <w:t xml:space="preserve">                                (подпись)                                (расшифровка подписи)</w:t>
      </w:r>
    </w:p>
    <w:p w14:paraId="390D8305" w14:textId="77777777" w:rsidR="002E2654" w:rsidRPr="00151F80" w:rsidRDefault="002E2654" w:rsidP="000915BF">
      <w:pPr>
        <w:suppressAutoHyphens/>
        <w:autoSpaceDE w:val="0"/>
        <w:autoSpaceDN w:val="0"/>
        <w:adjustRightInd w:val="0"/>
        <w:rPr>
          <w:sz w:val="28"/>
          <w:szCs w:val="28"/>
        </w:rPr>
      </w:pPr>
      <w:r w:rsidRPr="00151F80">
        <w:rPr>
          <w:sz w:val="28"/>
          <w:szCs w:val="28"/>
        </w:rPr>
        <w:t>« ____ » ___________________ 20 ____ г.</w:t>
      </w:r>
    </w:p>
    <w:p w14:paraId="56681B4D" w14:textId="77777777" w:rsidR="002E2654" w:rsidRPr="00151F80" w:rsidRDefault="002E2654" w:rsidP="000915BF">
      <w:pPr>
        <w:suppressAutoHyphens/>
        <w:autoSpaceDE w:val="0"/>
        <w:autoSpaceDN w:val="0"/>
        <w:adjustRightInd w:val="0"/>
        <w:rPr>
          <w:sz w:val="16"/>
          <w:szCs w:val="16"/>
          <w:lang w:val="en-US"/>
        </w:rPr>
      </w:pPr>
    </w:p>
    <w:p w14:paraId="72EC338F" w14:textId="77777777" w:rsidR="002E2654" w:rsidRPr="00151F80" w:rsidRDefault="002E2654" w:rsidP="000915BF">
      <w:pPr>
        <w:suppressAutoHyphens/>
        <w:rPr>
          <w:sz w:val="28"/>
          <w:szCs w:val="28"/>
        </w:rPr>
      </w:pPr>
      <w:r w:rsidRPr="00151F80">
        <w:rPr>
          <w:sz w:val="28"/>
          <w:szCs w:val="28"/>
        </w:rPr>
        <w:t>_____________________</w:t>
      </w:r>
    </w:p>
    <w:p w14:paraId="6A82E5F0" w14:textId="77777777" w:rsidR="002E2654" w:rsidRPr="00151F80" w:rsidRDefault="002E2654" w:rsidP="000915BF">
      <w:pPr>
        <w:suppressAutoHyphens/>
        <w:autoSpaceDE w:val="0"/>
        <w:autoSpaceDN w:val="0"/>
        <w:adjustRightInd w:val="0"/>
        <w:ind w:firstLine="540"/>
        <w:jc w:val="both"/>
        <w:rPr>
          <w:sz w:val="20"/>
          <w:szCs w:val="20"/>
        </w:rPr>
      </w:pPr>
      <w:r w:rsidRPr="00151F80">
        <w:rPr>
          <w:sz w:val="20"/>
          <w:szCs w:val="20"/>
          <w:vertAlign w:val="superscript"/>
        </w:rPr>
        <w:t>1</w:t>
      </w:r>
      <w:r w:rsidRPr="00151F80">
        <w:rPr>
          <w:sz w:val="20"/>
          <w:szCs w:val="20"/>
        </w:rPr>
        <w:t xml:space="preserve"> Формируется при установлении муниципального задания на оказание муниципальных услуг (работ) (далее – муниципальное задание) и содержит требования к оказанию муниципальной(</w:t>
      </w:r>
      <w:proofErr w:type="spellStart"/>
      <w:r w:rsidRPr="00151F80">
        <w:rPr>
          <w:sz w:val="20"/>
          <w:szCs w:val="20"/>
        </w:rPr>
        <w:t>ых</w:t>
      </w:r>
      <w:proofErr w:type="spellEnd"/>
      <w:r w:rsidRPr="00151F80">
        <w:rPr>
          <w:sz w:val="20"/>
          <w:szCs w:val="20"/>
        </w:rPr>
        <w:t>) услуги (услуг) и выполнению (работ) раздельно по каждой из муниципальных услуг (работ) с указанием порядкового номера раздела.</w:t>
      </w:r>
    </w:p>
    <w:p w14:paraId="3ABC2518" w14:textId="77777777" w:rsidR="002E2654" w:rsidRPr="00151F80" w:rsidRDefault="002E2654" w:rsidP="000915BF">
      <w:pPr>
        <w:suppressAutoHyphens/>
        <w:autoSpaceDE w:val="0"/>
        <w:autoSpaceDN w:val="0"/>
        <w:adjustRightInd w:val="0"/>
        <w:ind w:firstLine="539"/>
        <w:jc w:val="both"/>
        <w:rPr>
          <w:sz w:val="20"/>
          <w:szCs w:val="20"/>
        </w:rPr>
      </w:pPr>
      <w:r w:rsidRPr="00151F80">
        <w:rPr>
          <w:sz w:val="20"/>
          <w:szCs w:val="20"/>
          <w:vertAlign w:val="superscript"/>
        </w:rPr>
        <w:t>2</w:t>
      </w:r>
      <w:r w:rsidRPr="00151F80">
        <w:rPr>
          <w:sz w:val="20"/>
          <w:szCs w:val="20"/>
        </w:rPr>
        <w:t xml:space="preserve"> Формируется в соответствии с муниципальным заданием.</w:t>
      </w:r>
    </w:p>
    <w:p w14:paraId="5EE7DBB0" w14:textId="0630466C" w:rsidR="002E2654" w:rsidRPr="00151F80" w:rsidRDefault="002E2654" w:rsidP="000915BF">
      <w:pPr>
        <w:suppressAutoHyphens/>
        <w:autoSpaceDE w:val="0"/>
        <w:autoSpaceDN w:val="0"/>
        <w:adjustRightInd w:val="0"/>
        <w:ind w:firstLine="540"/>
        <w:jc w:val="both"/>
        <w:rPr>
          <w:sz w:val="20"/>
          <w:szCs w:val="20"/>
        </w:rPr>
      </w:pPr>
      <w:r w:rsidRPr="00151F80">
        <w:rPr>
          <w:sz w:val="20"/>
          <w:szCs w:val="20"/>
          <w:vertAlign w:val="superscript"/>
        </w:rPr>
        <w:t>3</w:t>
      </w:r>
      <w:r w:rsidRPr="00151F80">
        <w:rPr>
          <w:sz w:val="20"/>
          <w:szCs w:val="20"/>
        </w:rPr>
        <w:t xml:space="preserve"> Заполняется в случае установления </w:t>
      </w:r>
      <w:r w:rsidR="00BE4F1E" w:rsidRPr="00151F80">
        <w:rPr>
          <w:rFonts w:eastAsiaTheme="minorHAnsi"/>
          <w:sz w:val="20"/>
          <w:szCs w:val="20"/>
          <w:lang w:eastAsia="en-US"/>
        </w:rPr>
        <w:t xml:space="preserve">администрацией </w:t>
      </w:r>
      <w:r w:rsidR="002D2167" w:rsidRPr="00151F80">
        <w:rPr>
          <w:rFonts w:eastAsiaTheme="minorHAnsi"/>
          <w:sz w:val="20"/>
          <w:szCs w:val="20"/>
          <w:lang w:eastAsia="en-US"/>
        </w:rPr>
        <w:t xml:space="preserve">Благодарненского муниципального округа </w:t>
      </w:r>
      <w:r w:rsidR="00BE4F1E" w:rsidRPr="00151F80">
        <w:rPr>
          <w:rFonts w:eastAsiaTheme="minorHAnsi"/>
          <w:sz w:val="20"/>
          <w:szCs w:val="20"/>
          <w:lang w:eastAsia="en-US"/>
        </w:rPr>
        <w:t xml:space="preserve">Ставропольского края или структурными подразделениями администрации </w:t>
      </w:r>
      <w:r w:rsidR="002D2167" w:rsidRPr="00151F80">
        <w:rPr>
          <w:rFonts w:eastAsiaTheme="minorHAnsi"/>
          <w:sz w:val="20"/>
          <w:szCs w:val="20"/>
          <w:lang w:eastAsia="en-US"/>
        </w:rPr>
        <w:t xml:space="preserve">Благодарненского муниципального округа </w:t>
      </w:r>
      <w:r w:rsidR="00BE4F1E" w:rsidRPr="00151F80">
        <w:rPr>
          <w:rFonts w:eastAsiaTheme="minorHAnsi"/>
          <w:sz w:val="20"/>
          <w:szCs w:val="20"/>
          <w:lang w:eastAsia="en-US"/>
        </w:rPr>
        <w:t>Ставропольского края, осуществляющими функции и полномочия учредителя в отношении бюджетных учреждений или автономных учреждений</w:t>
      </w:r>
      <w:r w:rsidRPr="00151F80">
        <w:rPr>
          <w:sz w:val="20"/>
          <w:szCs w:val="20"/>
        </w:rPr>
        <w:t>, требования о представлении промежуточного отчета о выполнении муниципального задания.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(выполнения работы) рассчитывается путем умножения годового объема муниципальной услуги (работы) на установленный процент достижения результатов выполнения муниципального задания на отчетную дату, в том числе с учетом неравномерного оказания муниципальных услуг (выполнения работ) в течение календарного года.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(в том числе с учетом неравномерного оказания муниципальных услуг (работ) в течение календарного года).</w:t>
      </w:r>
    </w:p>
    <w:p w14:paraId="7FE3E432" w14:textId="77777777" w:rsidR="002E2654" w:rsidRPr="00151F80" w:rsidRDefault="002E2654" w:rsidP="000915BF">
      <w:pPr>
        <w:suppressAutoHyphens/>
        <w:autoSpaceDE w:val="0"/>
        <w:autoSpaceDN w:val="0"/>
        <w:adjustRightInd w:val="0"/>
        <w:ind w:firstLine="540"/>
        <w:jc w:val="both"/>
        <w:rPr>
          <w:sz w:val="20"/>
          <w:szCs w:val="20"/>
        </w:rPr>
      </w:pPr>
      <w:r w:rsidRPr="00151F80">
        <w:rPr>
          <w:sz w:val="20"/>
          <w:szCs w:val="20"/>
          <w:vertAlign w:val="superscript"/>
        </w:rPr>
        <w:t>4</w:t>
      </w:r>
      <w:r w:rsidRPr="00151F80">
        <w:rPr>
          <w:sz w:val="20"/>
          <w:szCs w:val="20"/>
        </w:rPr>
        <w:t xml:space="preserve"> Рассчитывается путем умножения значения показателя качества и (или) объема муниципальной услуги (работы), установленного в муниципальном задании (графа 10), на установленное в муниципальном задании значение допустимого (возможного) отклонения от установленных показателей качества (объема) муниципальной услуги (работы), в пределах которого муниципальное задание считается выполненным (в процентах). При установлении допустимого (возможного) отклонения от установленных показателей </w:t>
      </w:r>
      <w:bookmarkStart w:id="21" w:name="_Hlk33526789"/>
      <w:r w:rsidRPr="00151F80">
        <w:rPr>
          <w:sz w:val="20"/>
          <w:szCs w:val="20"/>
        </w:rPr>
        <w:t xml:space="preserve">качества (объема) </w:t>
      </w:r>
      <w:bookmarkEnd w:id="21"/>
      <w:r w:rsidRPr="00151F80">
        <w:rPr>
          <w:sz w:val="20"/>
          <w:szCs w:val="20"/>
        </w:rPr>
        <w:t xml:space="preserve">муниципальной услуги (работы) в абсолютных величинах заполняется в соответствии с муниципальным заданием. Значение указывается в единицах измерения показателя качества (объема) муниципальной услуги (работы), установленных в муниципальном задании </w:t>
      </w:r>
      <w:r w:rsidRPr="00151F80">
        <w:rPr>
          <w:sz w:val="20"/>
          <w:szCs w:val="20"/>
        </w:rPr>
        <w:lastRenderedPageBreak/>
        <w:t xml:space="preserve">(графа 8),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части </w:t>
      </w:r>
      <w:r w:rsidRPr="00151F80">
        <w:rPr>
          <w:sz w:val="20"/>
          <w:szCs w:val="20"/>
          <w:lang w:val="en-US"/>
        </w:rPr>
        <w:t>II</w:t>
      </w:r>
      <w:r w:rsidRPr="00151F80">
        <w:rPr>
          <w:sz w:val="20"/>
          <w:szCs w:val="20"/>
        </w:rPr>
        <w:t xml:space="preserve"> настоящего Отчета не рассчитываются.</w:t>
      </w:r>
    </w:p>
    <w:p w14:paraId="64B65CA1" w14:textId="77777777" w:rsidR="002E2654" w:rsidRPr="00151F80" w:rsidRDefault="002E2654" w:rsidP="000915BF">
      <w:pPr>
        <w:suppressAutoHyphens/>
        <w:autoSpaceDE w:val="0"/>
        <w:autoSpaceDN w:val="0"/>
        <w:adjustRightInd w:val="0"/>
        <w:ind w:firstLine="540"/>
        <w:jc w:val="both"/>
        <w:rPr>
          <w:sz w:val="20"/>
          <w:szCs w:val="20"/>
        </w:rPr>
      </w:pPr>
      <w:r w:rsidRPr="00151F80">
        <w:rPr>
          <w:sz w:val="20"/>
          <w:szCs w:val="20"/>
          <w:vertAlign w:val="superscript"/>
        </w:rPr>
        <w:t>5</w:t>
      </w:r>
      <w:r w:rsidRPr="00151F80">
        <w:rPr>
          <w:sz w:val="20"/>
          <w:szCs w:val="20"/>
        </w:rPr>
        <w:t xml:space="preserve"> Рассчитывается при формировании отчета о выполнении муниципального задания за год как разница показателей граф 10, 12 и 13.</w:t>
      </w:r>
    </w:p>
    <w:p w14:paraId="430C801A" w14:textId="77777777" w:rsidR="002E2654" w:rsidRPr="00151F80" w:rsidRDefault="002E2654" w:rsidP="000915BF">
      <w:pPr>
        <w:suppressAutoHyphens/>
        <w:rPr>
          <w:sz w:val="28"/>
          <w:szCs w:val="28"/>
        </w:rPr>
      </w:pPr>
    </w:p>
    <w:p w14:paraId="234D13DD" w14:textId="1B7247F0" w:rsidR="002576E6" w:rsidRDefault="002576E6" w:rsidP="000915BF">
      <w:pPr>
        <w:suppressAutoHyphens/>
        <w:mirrorIndents/>
        <w:jc w:val="both"/>
        <w:rPr>
          <w:sz w:val="28"/>
        </w:rPr>
      </w:pPr>
    </w:p>
    <w:p w14:paraId="670CD3B7" w14:textId="77777777" w:rsidR="00DC1EFE" w:rsidRDefault="00DC1EFE" w:rsidP="000915BF">
      <w:pPr>
        <w:suppressAutoHyphens/>
        <w:mirrorIndents/>
        <w:jc w:val="both"/>
        <w:rPr>
          <w:sz w:val="28"/>
        </w:rPr>
      </w:pPr>
    </w:p>
    <w:tbl>
      <w:tblPr>
        <w:tblW w:w="9640" w:type="dxa"/>
        <w:tblInd w:w="-34" w:type="dxa"/>
        <w:tblLook w:val="01E0" w:firstRow="1" w:lastRow="1" w:firstColumn="1" w:lastColumn="1" w:noHBand="0" w:noVBand="0"/>
      </w:tblPr>
      <w:tblGrid>
        <w:gridCol w:w="7230"/>
        <w:gridCol w:w="2410"/>
      </w:tblGrid>
      <w:tr w:rsidR="00DC1EFE" w:rsidRPr="004E4627" w14:paraId="0DDFEB3D" w14:textId="77777777" w:rsidTr="00E03362">
        <w:trPr>
          <w:trHeight w:val="708"/>
        </w:trPr>
        <w:tc>
          <w:tcPr>
            <w:tcW w:w="7230" w:type="dxa"/>
          </w:tcPr>
          <w:p w14:paraId="41D76A60" w14:textId="77777777" w:rsidR="00DC1EFE" w:rsidRPr="004E4627" w:rsidRDefault="00DC1EFE" w:rsidP="00E03362">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14:paraId="0018AFBC" w14:textId="77777777" w:rsidR="00DC1EFE" w:rsidRPr="004E4627" w:rsidRDefault="00DC1EFE" w:rsidP="00E03362">
            <w:pPr>
              <w:spacing w:line="240" w:lineRule="exact"/>
              <w:rPr>
                <w:sz w:val="28"/>
                <w:szCs w:val="28"/>
              </w:rPr>
            </w:pPr>
            <w:r w:rsidRPr="004E4627">
              <w:rPr>
                <w:sz w:val="28"/>
                <w:szCs w:val="28"/>
              </w:rPr>
              <w:t xml:space="preserve">Благодарненского </w:t>
            </w:r>
            <w:proofErr w:type="gramStart"/>
            <w:r>
              <w:rPr>
                <w:sz w:val="28"/>
                <w:szCs w:val="28"/>
              </w:rPr>
              <w:t>муниципального  округа</w:t>
            </w:r>
            <w:proofErr w:type="gramEnd"/>
          </w:p>
          <w:p w14:paraId="4E1A5E04" w14:textId="77777777" w:rsidR="00DC1EFE" w:rsidRPr="00D04A10" w:rsidRDefault="00DC1EFE" w:rsidP="00E03362">
            <w:pPr>
              <w:spacing w:line="240" w:lineRule="exact"/>
              <w:rPr>
                <w:sz w:val="28"/>
                <w:szCs w:val="28"/>
              </w:rPr>
            </w:pPr>
            <w:r w:rsidRPr="004E4627">
              <w:rPr>
                <w:sz w:val="28"/>
                <w:szCs w:val="28"/>
              </w:rPr>
              <w:t xml:space="preserve">Ставропольского края                                                                </w:t>
            </w:r>
          </w:p>
        </w:tc>
        <w:tc>
          <w:tcPr>
            <w:tcW w:w="2410" w:type="dxa"/>
          </w:tcPr>
          <w:p w14:paraId="6495AB6D" w14:textId="77777777" w:rsidR="00DC1EFE" w:rsidRPr="004E4627" w:rsidRDefault="00DC1EFE" w:rsidP="00E03362">
            <w:pPr>
              <w:spacing w:line="240" w:lineRule="exact"/>
              <w:ind w:left="-59"/>
              <w:jc w:val="right"/>
              <w:rPr>
                <w:sz w:val="28"/>
                <w:szCs w:val="28"/>
              </w:rPr>
            </w:pPr>
          </w:p>
          <w:p w14:paraId="5CDE5242" w14:textId="77777777" w:rsidR="00DC1EFE" w:rsidRDefault="00DC1EFE" w:rsidP="00E03362">
            <w:pPr>
              <w:spacing w:line="240" w:lineRule="exact"/>
              <w:ind w:left="-59"/>
              <w:jc w:val="right"/>
              <w:rPr>
                <w:sz w:val="28"/>
                <w:szCs w:val="28"/>
              </w:rPr>
            </w:pPr>
          </w:p>
          <w:p w14:paraId="580689C3" w14:textId="77777777" w:rsidR="00DC1EFE" w:rsidRPr="004E4627" w:rsidRDefault="00DC1EFE" w:rsidP="00E03362">
            <w:pPr>
              <w:spacing w:line="240" w:lineRule="exact"/>
              <w:ind w:left="-59"/>
              <w:jc w:val="right"/>
              <w:rPr>
                <w:sz w:val="28"/>
                <w:szCs w:val="28"/>
              </w:rPr>
            </w:pPr>
            <w:r>
              <w:rPr>
                <w:sz w:val="28"/>
                <w:szCs w:val="28"/>
              </w:rPr>
              <w:t xml:space="preserve">    Н.Д. Федюнина</w:t>
            </w:r>
          </w:p>
        </w:tc>
      </w:tr>
    </w:tbl>
    <w:p w14:paraId="7222F329" w14:textId="77777777" w:rsidR="00DC1EFE" w:rsidRPr="00151F80" w:rsidRDefault="00DC1EFE" w:rsidP="000915BF">
      <w:pPr>
        <w:suppressAutoHyphens/>
        <w:mirrorIndents/>
        <w:jc w:val="both"/>
        <w:rPr>
          <w:sz w:val="28"/>
        </w:rPr>
      </w:pPr>
    </w:p>
    <w:sectPr w:rsidR="00DC1EFE" w:rsidRPr="00151F80" w:rsidSect="008536B6">
      <w:pgSz w:w="16838" w:h="11905" w:orient="landscape" w:code="9"/>
      <w:pgMar w:top="1418" w:right="567" w:bottom="1134" w:left="1985"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9BBAC" w14:textId="77777777" w:rsidR="00715F02" w:rsidRDefault="00715F02" w:rsidP="009103A7">
      <w:r>
        <w:separator/>
      </w:r>
    </w:p>
  </w:endnote>
  <w:endnote w:type="continuationSeparator" w:id="0">
    <w:p w14:paraId="6EF1234A" w14:textId="77777777" w:rsidR="00715F02" w:rsidRDefault="00715F02" w:rsidP="0091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CF52BC" w14:textId="77777777" w:rsidR="00715F02" w:rsidRDefault="00715F02" w:rsidP="009103A7">
      <w:r>
        <w:separator/>
      </w:r>
    </w:p>
  </w:footnote>
  <w:footnote w:type="continuationSeparator" w:id="0">
    <w:p w14:paraId="2E4678E7" w14:textId="77777777" w:rsidR="00715F02" w:rsidRDefault="00715F02" w:rsidP="009103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8947E" w14:textId="77777777" w:rsidR="00B8534C" w:rsidRDefault="00B8534C" w:rsidP="001E2BDF">
    <w:pPr>
      <w:pStyle w:val="a7"/>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53E5817C" w14:textId="77777777" w:rsidR="00B8534C" w:rsidRDefault="00B8534C" w:rsidP="001E2BDF">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FFF69" w14:textId="36B3843B" w:rsidR="00B8534C" w:rsidRDefault="00B8534C" w:rsidP="000273F9">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217A7"/>
    <w:multiLevelType w:val="hybridMultilevel"/>
    <w:tmpl w:val="4C107890"/>
    <w:lvl w:ilvl="0" w:tplc="853E3128">
      <w:start w:val="1"/>
      <w:numFmt w:val="decimal"/>
      <w:lvlText w:val="%1."/>
      <w:lvlJc w:val="left"/>
      <w:pPr>
        <w:ind w:left="8659" w:hanging="360"/>
      </w:pPr>
      <w:rPr>
        <w:rFonts w:hint="default"/>
      </w:rPr>
    </w:lvl>
    <w:lvl w:ilvl="1" w:tplc="04190019" w:tentative="1">
      <w:start w:val="1"/>
      <w:numFmt w:val="lowerLetter"/>
      <w:lvlText w:val="%2."/>
      <w:lvlJc w:val="left"/>
      <w:pPr>
        <w:ind w:left="9379" w:hanging="360"/>
      </w:pPr>
    </w:lvl>
    <w:lvl w:ilvl="2" w:tplc="0419001B" w:tentative="1">
      <w:start w:val="1"/>
      <w:numFmt w:val="lowerRoman"/>
      <w:lvlText w:val="%3."/>
      <w:lvlJc w:val="right"/>
      <w:pPr>
        <w:ind w:left="10099" w:hanging="180"/>
      </w:pPr>
    </w:lvl>
    <w:lvl w:ilvl="3" w:tplc="0419000F" w:tentative="1">
      <w:start w:val="1"/>
      <w:numFmt w:val="decimal"/>
      <w:lvlText w:val="%4."/>
      <w:lvlJc w:val="left"/>
      <w:pPr>
        <w:ind w:left="10819" w:hanging="360"/>
      </w:pPr>
    </w:lvl>
    <w:lvl w:ilvl="4" w:tplc="04190019" w:tentative="1">
      <w:start w:val="1"/>
      <w:numFmt w:val="lowerLetter"/>
      <w:lvlText w:val="%5."/>
      <w:lvlJc w:val="left"/>
      <w:pPr>
        <w:ind w:left="11539" w:hanging="360"/>
      </w:pPr>
    </w:lvl>
    <w:lvl w:ilvl="5" w:tplc="0419001B" w:tentative="1">
      <w:start w:val="1"/>
      <w:numFmt w:val="lowerRoman"/>
      <w:lvlText w:val="%6."/>
      <w:lvlJc w:val="right"/>
      <w:pPr>
        <w:ind w:left="12259" w:hanging="180"/>
      </w:pPr>
    </w:lvl>
    <w:lvl w:ilvl="6" w:tplc="0419000F" w:tentative="1">
      <w:start w:val="1"/>
      <w:numFmt w:val="decimal"/>
      <w:lvlText w:val="%7."/>
      <w:lvlJc w:val="left"/>
      <w:pPr>
        <w:ind w:left="12979" w:hanging="360"/>
      </w:pPr>
    </w:lvl>
    <w:lvl w:ilvl="7" w:tplc="04190019" w:tentative="1">
      <w:start w:val="1"/>
      <w:numFmt w:val="lowerLetter"/>
      <w:lvlText w:val="%8."/>
      <w:lvlJc w:val="left"/>
      <w:pPr>
        <w:ind w:left="13699" w:hanging="360"/>
      </w:pPr>
    </w:lvl>
    <w:lvl w:ilvl="8" w:tplc="0419001B" w:tentative="1">
      <w:start w:val="1"/>
      <w:numFmt w:val="lowerRoman"/>
      <w:lvlText w:val="%9."/>
      <w:lvlJc w:val="right"/>
      <w:pPr>
        <w:ind w:left="14419" w:hanging="180"/>
      </w:pPr>
    </w:lvl>
  </w:abstractNum>
  <w:abstractNum w:abstractNumId="1">
    <w:nsid w:val="30ED394B"/>
    <w:multiLevelType w:val="hybridMultilevel"/>
    <w:tmpl w:val="7ECE0526"/>
    <w:lvl w:ilvl="0" w:tplc="2376EA5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3543194A"/>
    <w:multiLevelType w:val="hybridMultilevel"/>
    <w:tmpl w:val="F648C824"/>
    <w:lvl w:ilvl="0" w:tplc="A00673C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0E46EC7"/>
    <w:multiLevelType w:val="hybridMultilevel"/>
    <w:tmpl w:val="D63A02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3C0C5B"/>
    <w:multiLevelType w:val="hybridMultilevel"/>
    <w:tmpl w:val="5700F2E0"/>
    <w:lvl w:ilvl="0" w:tplc="B56458C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70AA7626"/>
    <w:multiLevelType w:val="hybridMultilevel"/>
    <w:tmpl w:val="5F581C0E"/>
    <w:lvl w:ilvl="0" w:tplc="C4A6AA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2614488"/>
    <w:multiLevelType w:val="hybridMultilevel"/>
    <w:tmpl w:val="AE1A8864"/>
    <w:lvl w:ilvl="0" w:tplc="229E501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2"/>
  </w:num>
  <w:num w:numId="5">
    <w:abstractNumId w:val="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70"/>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999"/>
    <w:rsid w:val="00003308"/>
    <w:rsid w:val="00026CE1"/>
    <w:rsid w:val="000273F9"/>
    <w:rsid w:val="00031CD7"/>
    <w:rsid w:val="00033693"/>
    <w:rsid w:val="00037911"/>
    <w:rsid w:val="000445CF"/>
    <w:rsid w:val="00050E7D"/>
    <w:rsid w:val="00065671"/>
    <w:rsid w:val="00071255"/>
    <w:rsid w:val="00076450"/>
    <w:rsid w:val="0008517E"/>
    <w:rsid w:val="00087932"/>
    <w:rsid w:val="000915BF"/>
    <w:rsid w:val="000A3D52"/>
    <w:rsid w:val="000A3F5A"/>
    <w:rsid w:val="000A53FC"/>
    <w:rsid w:val="000A7F17"/>
    <w:rsid w:val="000A7FAD"/>
    <w:rsid w:val="000B6C8A"/>
    <w:rsid w:val="000B7BDF"/>
    <w:rsid w:val="000B7E27"/>
    <w:rsid w:val="000C7ADE"/>
    <w:rsid w:val="000E0A04"/>
    <w:rsid w:val="000E77FD"/>
    <w:rsid w:val="000F2DAA"/>
    <w:rsid w:val="00101171"/>
    <w:rsid w:val="00110713"/>
    <w:rsid w:val="00110FF2"/>
    <w:rsid w:val="00123D2C"/>
    <w:rsid w:val="00132478"/>
    <w:rsid w:val="00151F80"/>
    <w:rsid w:val="001520D6"/>
    <w:rsid w:val="00155390"/>
    <w:rsid w:val="00163310"/>
    <w:rsid w:val="001A0429"/>
    <w:rsid w:val="001A5018"/>
    <w:rsid w:val="001B4C94"/>
    <w:rsid w:val="001C0F4A"/>
    <w:rsid w:val="001D145A"/>
    <w:rsid w:val="001E2BDF"/>
    <w:rsid w:val="001E515F"/>
    <w:rsid w:val="0020492F"/>
    <w:rsid w:val="002132AF"/>
    <w:rsid w:val="00214F23"/>
    <w:rsid w:val="002217F7"/>
    <w:rsid w:val="00222D25"/>
    <w:rsid w:val="002236B8"/>
    <w:rsid w:val="00223974"/>
    <w:rsid w:val="00224B61"/>
    <w:rsid w:val="0023059D"/>
    <w:rsid w:val="00230A6D"/>
    <w:rsid w:val="002352EB"/>
    <w:rsid w:val="002362EF"/>
    <w:rsid w:val="0024019F"/>
    <w:rsid w:val="00241A8C"/>
    <w:rsid w:val="00244A39"/>
    <w:rsid w:val="00245CAC"/>
    <w:rsid w:val="00253C7D"/>
    <w:rsid w:val="002576E6"/>
    <w:rsid w:val="00260E10"/>
    <w:rsid w:val="00262D6B"/>
    <w:rsid w:val="00264018"/>
    <w:rsid w:val="00264F86"/>
    <w:rsid w:val="002658C9"/>
    <w:rsid w:val="00267965"/>
    <w:rsid w:val="0027431E"/>
    <w:rsid w:val="00276B54"/>
    <w:rsid w:val="002851AB"/>
    <w:rsid w:val="00287242"/>
    <w:rsid w:val="00290F9E"/>
    <w:rsid w:val="002A2D52"/>
    <w:rsid w:val="002B037C"/>
    <w:rsid w:val="002B4676"/>
    <w:rsid w:val="002C1D11"/>
    <w:rsid w:val="002C513C"/>
    <w:rsid w:val="002C70BA"/>
    <w:rsid w:val="002D1EFC"/>
    <w:rsid w:val="002D2167"/>
    <w:rsid w:val="002D5264"/>
    <w:rsid w:val="002E2654"/>
    <w:rsid w:val="003017BC"/>
    <w:rsid w:val="003120F4"/>
    <w:rsid w:val="0031546E"/>
    <w:rsid w:val="00340E93"/>
    <w:rsid w:val="00343A26"/>
    <w:rsid w:val="00351C32"/>
    <w:rsid w:val="00351C8C"/>
    <w:rsid w:val="00357C21"/>
    <w:rsid w:val="0036485D"/>
    <w:rsid w:val="00365B5C"/>
    <w:rsid w:val="00367726"/>
    <w:rsid w:val="0037193F"/>
    <w:rsid w:val="003819C3"/>
    <w:rsid w:val="00393BE7"/>
    <w:rsid w:val="00395E2E"/>
    <w:rsid w:val="00396A8D"/>
    <w:rsid w:val="003B47DA"/>
    <w:rsid w:val="003D7085"/>
    <w:rsid w:val="003E23A4"/>
    <w:rsid w:val="003E3E9A"/>
    <w:rsid w:val="003E4BFA"/>
    <w:rsid w:val="00410DBD"/>
    <w:rsid w:val="00413F10"/>
    <w:rsid w:val="00420014"/>
    <w:rsid w:val="00430A7C"/>
    <w:rsid w:val="00432AE6"/>
    <w:rsid w:val="00435A51"/>
    <w:rsid w:val="00442A5D"/>
    <w:rsid w:val="00444697"/>
    <w:rsid w:val="004501C1"/>
    <w:rsid w:val="00453CD5"/>
    <w:rsid w:val="00454561"/>
    <w:rsid w:val="00461294"/>
    <w:rsid w:val="00464BBC"/>
    <w:rsid w:val="0046638D"/>
    <w:rsid w:val="004713E4"/>
    <w:rsid w:val="00482C4C"/>
    <w:rsid w:val="004871F5"/>
    <w:rsid w:val="00490D6D"/>
    <w:rsid w:val="00491532"/>
    <w:rsid w:val="00491CF7"/>
    <w:rsid w:val="004A36AA"/>
    <w:rsid w:val="004A5F3C"/>
    <w:rsid w:val="004C061F"/>
    <w:rsid w:val="004C4D9B"/>
    <w:rsid w:val="004C710F"/>
    <w:rsid w:val="004E21D0"/>
    <w:rsid w:val="004E5358"/>
    <w:rsid w:val="004F0682"/>
    <w:rsid w:val="004F102A"/>
    <w:rsid w:val="004F630D"/>
    <w:rsid w:val="00502540"/>
    <w:rsid w:val="00506C27"/>
    <w:rsid w:val="005123E9"/>
    <w:rsid w:val="00515B7D"/>
    <w:rsid w:val="00517FBD"/>
    <w:rsid w:val="005362DF"/>
    <w:rsid w:val="0054660A"/>
    <w:rsid w:val="0055549B"/>
    <w:rsid w:val="005564EE"/>
    <w:rsid w:val="00566384"/>
    <w:rsid w:val="00572DC7"/>
    <w:rsid w:val="005844BE"/>
    <w:rsid w:val="005847B4"/>
    <w:rsid w:val="005870AC"/>
    <w:rsid w:val="005A1D49"/>
    <w:rsid w:val="005A5598"/>
    <w:rsid w:val="005B0552"/>
    <w:rsid w:val="005B58E4"/>
    <w:rsid w:val="005C1F3F"/>
    <w:rsid w:val="005D5DED"/>
    <w:rsid w:val="005E40A9"/>
    <w:rsid w:val="005E4D2D"/>
    <w:rsid w:val="005E6D59"/>
    <w:rsid w:val="005F07B1"/>
    <w:rsid w:val="005F21A2"/>
    <w:rsid w:val="005F42A2"/>
    <w:rsid w:val="005F5140"/>
    <w:rsid w:val="006054D2"/>
    <w:rsid w:val="00611C41"/>
    <w:rsid w:val="00627A71"/>
    <w:rsid w:val="00631C11"/>
    <w:rsid w:val="00636659"/>
    <w:rsid w:val="0064250E"/>
    <w:rsid w:val="00643055"/>
    <w:rsid w:val="0065656F"/>
    <w:rsid w:val="00662395"/>
    <w:rsid w:val="00686956"/>
    <w:rsid w:val="00693BE5"/>
    <w:rsid w:val="006A3885"/>
    <w:rsid w:val="006A582E"/>
    <w:rsid w:val="006A7C66"/>
    <w:rsid w:val="006A7E46"/>
    <w:rsid w:val="006D2153"/>
    <w:rsid w:val="006D2ECF"/>
    <w:rsid w:val="006F3E41"/>
    <w:rsid w:val="007051C0"/>
    <w:rsid w:val="0070626B"/>
    <w:rsid w:val="007134A3"/>
    <w:rsid w:val="007157C3"/>
    <w:rsid w:val="00715F02"/>
    <w:rsid w:val="00727B71"/>
    <w:rsid w:val="0074449F"/>
    <w:rsid w:val="007465CD"/>
    <w:rsid w:val="00746B81"/>
    <w:rsid w:val="00757909"/>
    <w:rsid w:val="007637CC"/>
    <w:rsid w:val="00783CFB"/>
    <w:rsid w:val="0079377A"/>
    <w:rsid w:val="007A1D7E"/>
    <w:rsid w:val="007A32A0"/>
    <w:rsid w:val="007A3F35"/>
    <w:rsid w:val="007B0B9B"/>
    <w:rsid w:val="007B63A9"/>
    <w:rsid w:val="007B66CC"/>
    <w:rsid w:val="007B77DD"/>
    <w:rsid w:val="007C720C"/>
    <w:rsid w:val="007D6CBB"/>
    <w:rsid w:val="007E2423"/>
    <w:rsid w:val="007F295A"/>
    <w:rsid w:val="007F6E14"/>
    <w:rsid w:val="00813CCF"/>
    <w:rsid w:val="008320EA"/>
    <w:rsid w:val="00835551"/>
    <w:rsid w:val="00835E57"/>
    <w:rsid w:val="008413E3"/>
    <w:rsid w:val="00845796"/>
    <w:rsid w:val="0084798C"/>
    <w:rsid w:val="008536B6"/>
    <w:rsid w:val="00860A64"/>
    <w:rsid w:val="00861175"/>
    <w:rsid w:val="0086290B"/>
    <w:rsid w:val="008740F1"/>
    <w:rsid w:val="00880B2E"/>
    <w:rsid w:val="00887A9A"/>
    <w:rsid w:val="00895023"/>
    <w:rsid w:val="008A1C55"/>
    <w:rsid w:val="008A24AF"/>
    <w:rsid w:val="008B1C5E"/>
    <w:rsid w:val="008B57A6"/>
    <w:rsid w:val="008C697B"/>
    <w:rsid w:val="008F6E40"/>
    <w:rsid w:val="00900BB4"/>
    <w:rsid w:val="009034D5"/>
    <w:rsid w:val="009041DD"/>
    <w:rsid w:val="009062C8"/>
    <w:rsid w:val="009067A0"/>
    <w:rsid w:val="009103A7"/>
    <w:rsid w:val="009153D7"/>
    <w:rsid w:val="00923301"/>
    <w:rsid w:val="00936D22"/>
    <w:rsid w:val="00937849"/>
    <w:rsid w:val="00942558"/>
    <w:rsid w:val="00942DEF"/>
    <w:rsid w:val="0094587C"/>
    <w:rsid w:val="00955BC9"/>
    <w:rsid w:val="009578FE"/>
    <w:rsid w:val="009644C7"/>
    <w:rsid w:val="00966199"/>
    <w:rsid w:val="009715E6"/>
    <w:rsid w:val="00973169"/>
    <w:rsid w:val="009858CB"/>
    <w:rsid w:val="00993B15"/>
    <w:rsid w:val="009A1E24"/>
    <w:rsid w:val="009D759E"/>
    <w:rsid w:val="009E7828"/>
    <w:rsid w:val="009F11E2"/>
    <w:rsid w:val="009F3D2D"/>
    <w:rsid w:val="00A014F0"/>
    <w:rsid w:val="00A13040"/>
    <w:rsid w:val="00A15A78"/>
    <w:rsid w:val="00A25CB9"/>
    <w:rsid w:val="00A34023"/>
    <w:rsid w:val="00A36B08"/>
    <w:rsid w:val="00A510B9"/>
    <w:rsid w:val="00A51C9C"/>
    <w:rsid w:val="00A54DB3"/>
    <w:rsid w:val="00A55BDD"/>
    <w:rsid w:val="00A5615F"/>
    <w:rsid w:val="00A611A1"/>
    <w:rsid w:val="00A7218B"/>
    <w:rsid w:val="00A7509C"/>
    <w:rsid w:val="00A77261"/>
    <w:rsid w:val="00A867CE"/>
    <w:rsid w:val="00A91E82"/>
    <w:rsid w:val="00A9465C"/>
    <w:rsid w:val="00A94913"/>
    <w:rsid w:val="00A96DDC"/>
    <w:rsid w:val="00AA6A9A"/>
    <w:rsid w:val="00AB3906"/>
    <w:rsid w:val="00AB48AD"/>
    <w:rsid w:val="00AB60B4"/>
    <w:rsid w:val="00AC468C"/>
    <w:rsid w:val="00AC76A7"/>
    <w:rsid w:val="00AD365C"/>
    <w:rsid w:val="00AD7C17"/>
    <w:rsid w:val="00AE118D"/>
    <w:rsid w:val="00AE66DD"/>
    <w:rsid w:val="00AE7D6B"/>
    <w:rsid w:val="00AF1957"/>
    <w:rsid w:val="00B100D6"/>
    <w:rsid w:val="00B13999"/>
    <w:rsid w:val="00B1586B"/>
    <w:rsid w:val="00B322D1"/>
    <w:rsid w:val="00B448FC"/>
    <w:rsid w:val="00B465DD"/>
    <w:rsid w:val="00B47AD0"/>
    <w:rsid w:val="00B61A5F"/>
    <w:rsid w:val="00B6709E"/>
    <w:rsid w:val="00B743DC"/>
    <w:rsid w:val="00B764E5"/>
    <w:rsid w:val="00B8534C"/>
    <w:rsid w:val="00B86279"/>
    <w:rsid w:val="00B8726F"/>
    <w:rsid w:val="00B90673"/>
    <w:rsid w:val="00B91114"/>
    <w:rsid w:val="00B91E2C"/>
    <w:rsid w:val="00B94910"/>
    <w:rsid w:val="00B9589E"/>
    <w:rsid w:val="00B96181"/>
    <w:rsid w:val="00B96842"/>
    <w:rsid w:val="00BB4D19"/>
    <w:rsid w:val="00BB603E"/>
    <w:rsid w:val="00BB79DE"/>
    <w:rsid w:val="00BC043D"/>
    <w:rsid w:val="00BC4C52"/>
    <w:rsid w:val="00BC56CE"/>
    <w:rsid w:val="00BD05C3"/>
    <w:rsid w:val="00BD26E7"/>
    <w:rsid w:val="00BD3CFB"/>
    <w:rsid w:val="00BE42BA"/>
    <w:rsid w:val="00BE4F1E"/>
    <w:rsid w:val="00BE50A0"/>
    <w:rsid w:val="00BF225D"/>
    <w:rsid w:val="00BF2EC7"/>
    <w:rsid w:val="00BF5415"/>
    <w:rsid w:val="00BF5D64"/>
    <w:rsid w:val="00C12393"/>
    <w:rsid w:val="00C12D04"/>
    <w:rsid w:val="00C15461"/>
    <w:rsid w:val="00C16299"/>
    <w:rsid w:val="00C20627"/>
    <w:rsid w:val="00C431AD"/>
    <w:rsid w:val="00C442D4"/>
    <w:rsid w:val="00C52C99"/>
    <w:rsid w:val="00C602E7"/>
    <w:rsid w:val="00C61454"/>
    <w:rsid w:val="00C755AB"/>
    <w:rsid w:val="00C8551B"/>
    <w:rsid w:val="00C87E6E"/>
    <w:rsid w:val="00C92E16"/>
    <w:rsid w:val="00CA2179"/>
    <w:rsid w:val="00CC3770"/>
    <w:rsid w:val="00CC4475"/>
    <w:rsid w:val="00CC6E44"/>
    <w:rsid w:val="00CD4816"/>
    <w:rsid w:val="00CD5BAA"/>
    <w:rsid w:val="00CE17EB"/>
    <w:rsid w:val="00CE3CDF"/>
    <w:rsid w:val="00CF4F01"/>
    <w:rsid w:val="00D04A76"/>
    <w:rsid w:val="00D052CC"/>
    <w:rsid w:val="00D06A72"/>
    <w:rsid w:val="00D10B28"/>
    <w:rsid w:val="00D166FF"/>
    <w:rsid w:val="00D2162C"/>
    <w:rsid w:val="00D252FE"/>
    <w:rsid w:val="00D25F68"/>
    <w:rsid w:val="00D366A1"/>
    <w:rsid w:val="00D43C66"/>
    <w:rsid w:val="00D44112"/>
    <w:rsid w:val="00D67EB3"/>
    <w:rsid w:val="00D75CB9"/>
    <w:rsid w:val="00D8072C"/>
    <w:rsid w:val="00D9779A"/>
    <w:rsid w:val="00DB0372"/>
    <w:rsid w:val="00DB5AC1"/>
    <w:rsid w:val="00DC1EFE"/>
    <w:rsid w:val="00DC3129"/>
    <w:rsid w:val="00DF1270"/>
    <w:rsid w:val="00DF6B3B"/>
    <w:rsid w:val="00E122EA"/>
    <w:rsid w:val="00E14E5E"/>
    <w:rsid w:val="00E20624"/>
    <w:rsid w:val="00E3242D"/>
    <w:rsid w:val="00E3276E"/>
    <w:rsid w:val="00E37D16"/>
    <w:rsid w:val="00E41081"/>
    <w:rsid w:val="00E42C45"/>
    <w:rsid w:val="00E43E10"/>
    <w:rsid w:val="00E55C19"/>
    <w:rsid w:val="00E61B22"/>
    <w:rsid w:val="00E62BD0"/>
    <w:rsid w:val="00E647F1"/>
    <w:rsid w:val="00E665B9"/>
    <w:rsid w:val="00E737A8"/>
    <w:rsid w:val="00E83E7B"/>
    <w:rsid w:val="00E9764D"/>
    <w:rsid w:val="00EA5A28"/>
    <w:rsid w:val="00EB680E"/>
    <w:rsid w:val="00EC1F4A"/>
    <w:rsid w:val="00EC33B1"/>
    <w:rsid w:val="00EF2575"/>
    <w:rsid w:val="00F013FB"/>
    <w:rsid w:val="00F03F25"/>
    <w:rsid w:val="00F1121E"/>
    <w:rsid w:val="00F14D13"/>
    <w:rsid w:val="00F170F2"/>
    <w:rsid w:val="00F17E69"/>
    <w:rsid w:val="00F40946"/>
    <w:rsid w:val="00F462BC"/>
    <w:rsid w:val="00F571D2"/>
    <w:rsid w:val="00F60F29"/>
    <w:rsid w:val="00F66263"/>
    <w:rsid w:val="00F711C9"/>
    <w:rsid w:val="00F7194E"/>
    <w:rsid w:val="00F777B9"/>
    <w:rsid w:val="00F82C88"/>
    <w:rsid w:val="00F835A8"/>
    <w:rsid w:val="00F847C4"/>
    <w:rsid w:val="00FA0124"/>
    <w:rsid w:val="00FA1F6F"/>
    <w:rsid w:val="00FA21BB"/>
    <w:rsid w:val="00FA27BB"/>
    <w:rsid w:val="00FA3EC5"/>
    <w:rsid w:val="00FB2B06"/>
    <w:rsid w:val="00FB7EBA"/>
    <w:rsid w:val="00FC7F9F"/>
    <w:rsid w:val="00FD0C14"/>
    <w:rsid w:val="00FD20A9"/>
    <w:rsid w:val="00FD7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D270"/>
  <w15:docId w15:val="{6E77EB60-79A7-4671-A4F7-4434E4F3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999"/>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13999"/>
    <w:pPr>
      <w:jc w:val="both"/>
    </w:pPr>
    <w:rPr>
      <w:rFonts w:ascii="Arial" w:hAnsi="Arial"/>
      <w:sz w:val="28"/>
      <w:szCs w:val="20"/>
    </w:rPr>
  </w:style>
  <w:style w:type="character" w:customStyle="1" w:styleId="a4">
    <w:name w:val="Основной текст Знак"/>
    <w:basedOn w:val="a0"/>
    <w:link w:val="a3"/>
    <w:rsid w:val="00B13999"/>
    <w:rPr>
      <w:rFonts w:ascii="Arial" w:eastAsia="Times New Roman" w:hAnsi="Arial" w:cs="Times New Roman"/>
      <w:sz w:val="28"/>
      <w:szCs w:val="20"/>
      <w:lang w:eastAsia="ru-RU"/>
    </w:rPr>
  </w:style>
  <w:style w:type="paragraph" w:styleId="a5">
    <w:name w:val="Title"/>
    <w:aliases w:val="Таблица приложение"/>
    <w:basedOn w:val="a"/>
    <w:link w:val="a6"/>
    <w:uiPriority w:val="10"/>
    <w:qFormat/>
    <w:rsid w:val="00B13999"/>
    <w:pPr>
      <w:jc w:val="center"/>
    </w:pPr>
    <w:rPr>
      <w:szCs w:val="20"/>
    </w:rPr>
  </w:style>
  <w:style w:type="character" w:customStyle="1" w:styleId="a6">
    <w:name w:val="Название Знак"/>
    <w:aliases w:val="Таблица приложение Знак"/>
    <w:basedOn w:val="a0"/>
    <w:link w:val="a5"/>
    <w:uiPriority w:val="10"/>
    <w:rsid w:val="00B13999"/>
    <w:rPr>
      <w:rFonts w:ascii="Times New Roman" w:eastAsia="Times New Roman" w:hAnsi="Times New Roman" w:cs="Times New Roman"/>
      <w:sz w:val="24"/>
      <w:szCs w:val="20"/>
      <w:lang w:eastAsia="ru-RU"/>
    </w:rPr>
  </w:style>
  <w:style w:type="paragraph" w:styleId="a7">
    <w:name w:val="header"/>
    <w:basedOn w:val="a"/>
    <w:link w:val="a8"/>
    <w:rsid w:val="00B13999"/>
    <w:pPr>
      <w:tabs>
        <w:tab w:val="center" w:pos="4677"/>
        <w:tab w:val="right" w:pos="9355"/>
      </w:tabs>
    </w:pPr>
  </w:style>
  <w:style w:type="character" w:customStyle="1" w:styleId="a8">
    <w:name w:val="Верхний колонтитул Знак"/>
    <w:basedOn w:val="a0"/>
    <w:link w:val="a7"/>
    <w:rsid w:val="00B13999"/>
    <w:rPr>
      <w:rFonts w:ascii="Times New Roman" w:eastAsia="Times New Roman" w:hAnsi="Times New Roman" w:cs="Times New Roman"/>
      <w:sz w:val="24"/>
      <w:szCs w:val="24"/>
      <w:lang w:eastAsia="ru-RU"/>
    </w:rPr>
  </w:style>
  <w:style w:type="paragraph" w:styleId="a9">
    <w:name w:val="Plain Text"/>
    <w:basedOn w:val="a"/>
    <w:link w:val="aa"/>
    <w:unhideWhenUsed/>
    <w:rsid w:val="005844BE"/>
    <w:rPr>
      <w:rFonts w:ascii="Courier New" w:hAnsi="Courier New" w:cs="Courier New"/>
      <w:sz w:val="20"/>
      <w:szCs w:val="20"/>
    </w:rPr>
  </w:style>
  <w:style w:type="character" w:customStyle="1" w:styleId="aa">
    <w:name w:val="Текст Знак"/>
    <w:basedOn w:val="a0"/>
    <w:link w:val="a9"/>
    <w:rsid w:val="005844BE"/>
    <w:rPr>
      <w:rFonts w:ascii="Courier New" w:eastAsia="Times New Roman" w:hAnsi="Courier New" w:cs="Courier New"/>
      <w:sz w:val="20"/>
      <w:szCs w:val="20"/>
      <w:lang w:eastAsia="ru-RU"/>
    </w:rPr>
  </w:style>
  <w:style w:type="paragraph" w:customStyle="1" w:styleId="ConsPlusCell">
    <w:name w:val="ConsPlusCell"/>
    <w:rsid w:val="005844BE"/>
    <w:pPr>
      <w:widowControl w:val="0"/>
      <w:autoSpaceDE w:val="0"/>
      <w:autoSpaceDN w:val="0"/>
      <w:adjustRightInd w:val="0"/>
      <w:spacing w:after="0"/>
    </w:pPr>
    <w:rPr>
      <w:rFonts w:ascii="Calibri" w:eastAsia="Times New Roman" w:hAnsi="Calibri" w:cs="Calibri"/>
      <w:lang w:eastAsia="ru-RU"/>
    </w:rPr>
  </w:style>
  <w:style w:type="paragraph" w:styleId="ab">
    <w:name w:val="footer"/>
    <w:basedOn w:val="a"/>
    <w:link w:val="ac"/>
    <w:unhideWhenUsed/>
    <w:rsid w:val="00163310"/>
    <w:pPr>
      <w:tabs>
        <w:tab w:val="center" w:pos="4677"/>
        <w:tab w:val="right" w:pos="9355"/>
      </w:tabs>
    </w:pPr>
  </w:style>
  <w:style w:type="character" w:customStyle="1" w:styleId="ac">
    <w:name w:val="Нижний колонтитул Знак"/>
    <w:basedOn w:val="a0"/>
    <w:link w:val="ab"/>
    <w:rsid w:val="00163310"/>
    <w:rPr>
      <w:rFonts w:ascii="Times New Roman" w:eastAsia="Times New Roman" w:hAnsi="Times New Roman" w:cs="Times New Roman"/>
      <w:sz w:val="24"/>
      <w:szCs w:val="24"/>
      <w:lang w:eastAsia="ru-RU"/>
    </w:rPr>
  </w:style>
  <w:style w:type="paragraph" w:styleId="ad">
    <w:name w:val="List Paragraph"/>
    <w:basedOn w:val="a"/>
    <w:uiPriority w:val="34"/>
    <w:qFormat/>
    <w:rsid w:val="00E665B9"/>
    <w:pPr>
      <w:ind w:left="720"/>
      <w:contextualSpacing/>
    </w:pPr>
  </w:style>
  <w:style w:type="paragraph" w:customStyle="1" w:styleId="ConsPlusTitle">
    <w:name w:val="ConsPlusTitle"/>
    <w:rsid w:val="00835E57"/>
    <w:pPr>
      <w:widowControl w:val="0"/>
      <w:autoSpaceDE w:val="0"/>
      <w:autoSpaceDN w:val="0"/>
      <w:spacing w:after="0"/>
    </w:pPr>
    <w:rPr>
      <w:rFonts w:ascii="Calibri" w:eastAsia="Times New Roman" w:hAnsi="Calibri" w:cs="Calibri"/>
      <w:b/>
      <w:szCs w:val="20"/>
      <w:lang w:eastAsia="ru-RU"/>
    </w:rPr>
  </w:style>
  <w:style w:type="paragraph" w:styleId="ae">
    <w:name w:val="Balloon Text"/>
    <w:basedOn w:val="a"/>
    <w:link w:val="af"/>
    <w:semiHidden/>
    <w:unhideWhenUsed/>
    <w:rsid w:val="00757909"/>
    <w:rPr>
      <w:rFonts w:ascii="Tahoma" w:hAnsi="Tahoma" w:cs="Tahoma"/>
      <w:sz w:val="16"/>
      <w:szCs w:val="16"/>
    </w:rPr>
  </w:style>
  <w:style w:type="character" w:customStyle="1" w:styleId="af">
    <w:name w:val="Текст выноски Знак"/>
    <w:basedOn w:val="a0"/>
    <w:link w:val="ae"/>
    <w:semiHidden/>
    <w:rsid w:val="00757909"/>
    <w:rPr>
      <w:rFonts w:ascii="Tahoma" w:eastAsia="Times New Roman" w:hAnsi="Tahoma" w:cs="Tahoma"/>
      <w:sz w:val="16"/>
      <w:szCs w:val="16"/>
      <w:lang w:eastAsia="ru-RU"/>
    </w:rPr>
  </w:style>
  <w:style w:type="paragraph" w:customStyle="1" w:styleId="ConsPlusNonformat">
    <w:name w:val="ConsPlusNonformat"/>
    <w:rsid w:val="00693BE5"/>
    <w:pPr>
      <w:autoSpaceDE w:val="0"/>
      <w:autoSpaceDN w:val="0"/>
      <w:adjustRightInd w:val="0"/>
      <w:spacing w:after="0"/>
    </w:pPr>
    <w:rPr>
      <w:rFonts w:ascii="Courier New" w:eastAsia="Times New Roman" w:hAnsi="Courier New" w:cs="Courier New"/>
      <w:sz w:val="20"/>
      <w:szCs w:val="20"/>
      <w:lang w:eastAsia="ru-RU"/>
    </w:rPr>
  </w:style>
  <w:style w:type="character" w:styleId="af0">
    <w:name w:val="page number"/>
    <w:basedOn w:val="a0"/>
    <w:rsid w:val="00693BE5"/>
  </w:style>
  <w:style w:type="table" w:styleId="af1">
    <w:name w:val="Table Grid"/>
    <w:basedOn w:val="a1"/>
    <w:rsid w:val="00693BE5"/>
    <w:pPr>
      <w:spacing w:after="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93BE5"/>
    <w:pPr>
      <w:autoSpaceDE w:val="0"/>
      <w:autoSpaceDN w:val="0"/>
      <w:adjustRightInd w:val="0"/>
      <w:spacing w:after="0"/>
    </w:pPr>
    <w:rPr>
      <w:rFonts w:ascii="Times New Roman" w:eastAsia="Times New Roman" w:hAnsi="Times New Roman" w:cs="Times New Roman"/>
      <w:sz w:val="20"/>
      <w:szCs w:val="20"/>
      <w:lang w:eastAsia="ru-RU"/>
    </w:rPr>
  </w:style>
  <w:style w:type="paragraph" w:styleId="af2">
    <w:name w:val="No Spacing"/>
    <w:basedOn w:val="a"/>
    <w:link w:val="af3"/>
    <w:qFormat/>
    <w:rsid w:val="00F571D2"/>
    <w:rPr>
      <w:rFonts w:eastAsia="Constantia"/>
      <w:sz w:val="28"/>
      <w:szCs w:val="28"/>
      <w:lang w:val="en-US" w:eastAsia="en-US" w:bidi="en-US"/>
    </w:rPr>
  </w:style>
  <w:style w:type="character" w:customStyle="1" w:styleId="af3">
    <w:name w:val="Без интервала Знак"/>
    <w:link w:val="af2"/>
    <w:rsid w:val="00F571D2"/>
    <w:rPr>
      <w:rFonts w:ascii="Times New Roman" w:eastAsia="Constantia" w:hAnsi="Times New Roman" w:cs="Times New Roman"/>
      <w:sz w:val="28"/>
      <w:szCs w:val="28"/>
      <w:lang w:val="en-US" w:bidi="en-US"/>
    </w:rPr>
  </w:style>
  <w:style w:type="table" w:customStyle="1" w:styleId="2">
    <w:name w:val="Сетка таблицы2"/>
    <w:basedOn w:val="a1"/>
    <w:next w:val="af1"/>
    <w:rsid w:val="00A7218B"/>
    <w:pPr>
      <w:spacing w:after="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2268">
      <w:bodyDiv w:val="1"/>
      <w:marLeft w:val="0"/>
      <w:marRight w:val="0"/>
      <w:marTop w:val="0"/>
      <w:marBottom w:val="0"/>
      <w:divBdr>
        <w:top w:val="none" w:sz="0" w:space="0" w:color="auto"/>
        <w:left w:val="none" w:sz="0" w:space="0" w:color="auto"/>
        <w:bottom w:val="none" w:sz="0" w:space="0" w:color="auto"/>
        <w:right w:val="none" w:sz="0" w:space="0" w:color="auto"/>
      </w:divBdr>
    </w:div>
    <w:div w:id="480780043">
      <w:bodyDiv w:val="1"/>
      <w:marLeft w:val="0"/>
      <w:marRight w:val="0"/>
      <w:marTop w:val="0"/>
      <w:marBottom w:val="0"/>
      <w:divBdr>
        <w:top w:val="none" w:sz="0" w:space="0" w:color="auto"/>
        <w:left w:val="none" w:sz="0" w:space="0" w:color="auto"/>
        <w:bottom w:val="none" w:sz="0" w:space="0" w:color="auto"/>
        <w:right w:val="none" w:sz="0" w:space="0" w:color="auto"/>
      </w:divBdr>
    </w:div>
    <w:div w:id="796950441">
      <w:bodyDiv w:val="1"/>
      <w:marLeft w:val="0"/>
      <w:marRight w:val="0"/>
      <w:marTop w:val="0"/>
      <w:marBottom w:val="0"/>
      <w:divBdr>
        <w:top w:val="none" w:sz="0" w:space="0" w:color="auto"/>
        <w:left w:val="none" w:sz="0" w:space="0" w:color="auto"/>
        <w:bottom w:val="none" w:sz="0" w:space="0" w:color="auto"/>
        <w:right w:val="none" w:sz="0" w:space="0" w:color="auto"/>
      </w:divBdr>
    </w:div>
    <w:div w:id="911501527">
      <w:bodyDiv w:val="1"/>
      <w:marLeft w:val="0"/>
      <w:marRight w:val="0"/>
      <w:marTop w:val="0"/>
      <w:marBottom w:val="0"/>
      <w:divBdr>
        <w:top w:val="none" w:sz="0" w:space="0" w:color="auto"/>
        <w:left w:val="none" w:sz="0" w:space="0" w:color="auto"/>
        <w:bottom w:val="none" w:sz="0" w:space="0" w:color="auto"/>
        <w:right w:val="none" w:sz="0" w:space="0" w:color="auto"/>
      </w:divBdr>
    </w:div>
    <w:div w:id="1667442484">
      <w:bodyDiv w:val="1"/>
      <w:marLeft w:val="0"/>
      <w:marRight w:val="0"/>
      <w:marTop w:val="0"/>
      <w:marBottom w:val="0"/>
      <w:divBdr>
        <w:top w:val="none" w:sz="0" w:space="0" w:color="auto"/>
        <w:left w:val="none" w:sz="0" w:space="0" w:color="auto"/>
        <w:bottom w:val="none" w:sz="0" w:space="0" w:color="auto"/>
        <w:right w:val="none" w:sz="0" w:space="0" w:color="auto"/>
      </w:divBdr>
    </w:div>
    <w:div w:id="1692758290">
      <w:bodyDiv w:val="1"/>
      <w:marLeft w:val="0"/>
      <w:marRight w:val="0"/>
      <w:marTop w:val="0"/>
      <w:marBottom w:val="0"/>
      <w:divBdr>
        <w:top w:val="none" w:sz="0" w:space="0" w:color="auto"/>
        <w:left w:val="none" w:sz="0" w:space="0" w:color="auto"/>
        <w:bottom w:val="none" w:sz="0" w:space="0" w:color="auto"/>
        <w:right w:val="none" w:sz="0" w:space="0" w:color="auto"/>
      </w:divBdr>
    </w:div>
    <w:div w:id="1798252291">
      <w:bodyDiv w:val="1"/>
      <w:marLeft w:val="0"/>
      <w:marRight w:val="0"/>
      <w:marTop w:val="0"/>
      <w:marBottom w:val="0"/>
      <w:divBdr>
        <w:top w:val="none" w:sz="0" w:space="0" w:color="auto"/>
        <w:left w:val="none" w:sz="0" w:space="0" w:color="auto"/>
        <w:bottom w:val="none" w:sz="0" w:space="0" w:color="auto"/>
        <w:right w:val="none" w:sz="0" w:space="0" w:color="auto"/>
      </w:divBdr>
    </w:div>
    <w:div w:id="2083142509">
      <w:bodyDiv w:val="1"/>
      <w:marLeft w:val="0"/>
      <w:marRight w:val="0"/>
      <w:marTop w:val="0"/>
      <w:marBottom w:val="0"/>
      <w:divBdr>
        <w:top w:val="none" w:sz="0" w:space="0" w:color="auto"/>
        <w:left w:val="none" w:sz="0" w:space="0" w:color="auto"/>
        <w:bottom w:val="none" w:sz="0" w:space="0" w:color="auto"/>
        <w:right w:val="none" w:sz="0" w:space="0" w:color="auto"/>
      </w:divBdr>
    </w:div>
    <w:div w:id="2134979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4DF7E4F411C41074AAC74D2F18D40120F73913F3B71722F2DF340B0960ADAA4696996DA73C02A4E537A408EC4DBCB6F0D0F6C73Y7I" TargetMode="External"/><Relationship Id="rId13"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18" Type="http://schemas.openxmlformats.org/officeDocument/2006/relationships/image" Target="media/image1.wmf"/><Relationship Id="rId26" Type="http://schemas.openxmlformats.org/officeDocument/2006/relationships/hyperlink" Target="consultantplus://offline/ref=4605764C1B9AB04EAC2BD25B3B2D0B23C4A37CD0FFD8A9C7B4B2C8B6749D8DB805D1C1AF18497CD79D8534B91E50387FF9D3199C6751E58DtCCEK" TargetMode="External"/><Relationship Id="rId3" Type="http://schemas.openxmlformats.org/officeDocument/2006/relationships/styles" Target="styles.xml"/><Relationship Id="rId21" Type="http://schemas.openxmlformats.org/officeDocument/2006/relationships/hyperlink" Target="consultantplus://offline/ref=01521F953713F47FC44CB59EA7C70E356E65FC059F9F085E809EA9EF352965901EF9DC921C319EDA85A876B07E020D4A73822B453E7CE73C0F48D69FS640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17"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25" Type="http://schemas.openxmlformats.org/officeDocument/2006/relationships/hyperlink" Target="consultantplus://offline/ref=FCB62F3A373667EB1DB67176E6B37B7BCA31E06E82974ABE04F580744A3A72397628C9ADB664237FDE480149677E2FA9180255422028560BD0568B88Y50B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20" Type="http://schemas.openxmlformats.org/officeDocument/2006/relationships/image" Target="media/image3.wmf"/><Relationship Id="rId29" Type="http://schemas.openxmlformats.org/officeDocument/2006/relationships/hyperlink" Target="consultantplus://offline/ref=7EA4F11BDB86EC3E8B0562DCC6F77751F005345F47994904B46ABEED1B012D3811137E3FE8448E9ADEA6DF47B5715483171C393DE9A57756CA20422AoCw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24"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32" Type="http://schemas.openxmlformats.org/officeDocument/2006/relationships/hyperlink" Target="consultantplus://offline/ref=EC8B44390FD1D80F69A5A005873C460FC24073D38DDE8A936DC5C4EA3FBECBE55D94CA12816CD3063DC405D590uAh1J" TargetMode="External"/><Relationship Id="rId5" Type="http://schemas.openxmlformats.org/officeDocument/2006/relationships/webSettings" Target="webSettings.xml"/><Relationship Id="rId15"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23" Type="http://schemas.openxmlformats.org/officeDocument/2006/relationships/hyperlink" Target="consultantplus://offline/ref=7DD035634222923254739A7D5AD7DA2D4E6D265BFC5BC8972E833266180255BD222975899DC17EFD4C6BE818D34709E53620C831FF69E52EE9E34ED9E9j9J" TargetMode="External"/><Relationship Id="rId28" Type="http://schemas.openxmlformats.org/officeDocument/2006/relationships/hyperlink" Target="consultantplus://offline/ref=7EA4F11BDB86EC3E8B0562DCC6F77751F005345F47994904B46ABEED1B012D3811137E3FE8448E9ADEA6DF47B5715483171C393DE9A57756CA20422AoCw4H" TargetMode="External"/><Relationship Id="rId10" Type="http://schemas.openxmlformats.org/officeDocument/2006/relationships/header" Target="header2.xml"/><Relationship Id="rId19" Type="http://schemas.openxmlformats.org/officeDocument/2006/relationships/image" Target="media/image2.wmf"/><Relationship Id="rId31" Type="http://schemas.openxmlformats.org/officeDocument/2006/relationships/hyperlink" Target="consultantplus://offline/ref=EC8B44390FD1D80F69A5A005873C460FC24073D38DDE8A936DC5C4EA3FBECBE55D94CA12816CD3063DC405D590uAh1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22" Type="http://schemas.openxmlformats.org/officeDocument/2006/relationships/hyperlink" Target="consultantplus://offline/ref=7DD035634222923254739A7D5AD7DA2D4E6D265BFC5BC8972E833266180255BD222975899DC17EFD4C6BE818D54709E53620C831FF69E52EE9E34ED9E9j9J" TargetMode="External"/><Relationship Id="rId27" Type="http://schemas.openxmlformats.org/officeDocument/2006/relationships/hyperlink" Target="file:///C:\Users\&#1055;&#1086;&#1083;&#1100;&#1079;&#1086;&#1074;&#1072;&#1090;&#1077;&#1083;&#1100;\Desktop\1816%20&#1052;&#1059;&#1053;%20&#1047;&#1040;&#1044;%20&#1054;&#1050;&#1056;&#1059;&#1043;\1816%20&#1055;&#1086;&#1088;&#1103;&#1076;&#1086;&#1082;%20&#1043;&#1043;&#1054;.docx" TargetMode="External"/><Relationship Id="rId30" Type="http://schemas.openxmlformats.org/officeDocument/2006/relationships/hyperlink" Target="consultantplus://offline/ref=7EA4F11BDB86EC3E8B0562DCC6F77751F005345F47994904B46ABEED1B012D3811137E3FE8448E9ADEA6DF47B5715483171C393DE9A57756CA20422AoCw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CCA04-404E-47E0-9134-329F8CD7C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2653</TotalTime>
  <Pages>34</Pages>
  <Words>10060</Words>
  <Characters>57346</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Атамас</cp:lastModifiedBy>
  <cp:revision>91</cp:revision>
  <cp:lastPrinted>2024-07-04T08:28:00Z</cp:lastPrinted>
  <dcterms:created xsi:type="dcterms:W3CDTF">2021-10-05T11:54:00Z</dcterms:created>
  <dcterms:modified xsi:type="dcterms:W3CDTF">2024-07-04T08:29:00Z</dcterms:modified>
</cp:coreProperties>
</file>