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D42" w:rsidRDefault="00AC3D42" w:rsidP="00AC3D42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C3D42" w:rsidRDefault="00AC3D42" w:rsidP="00AC3D42">
      <w:pPr>
        <w:ind w:firstLine="540"/>
        <w:jc w:val="center"/>
        <w:rPr>
          <w:b/>
          <w:sz w:val="28"/>
          <w:szCs w:val="28"/>
        </w:rPr>
      </w:pPr>
    </w:p>
    <w:p w:rsidR="00AC3D42" w:rsidRDefault="00AC3D42" w:rsidP="00AC3D4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AC3D42" w:rsidRDefault="00137DA8" w:rsidP="00AC3D42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AC3D42">
        <w:rPr>
          <w:sz w:val="28"/>
          <w:szCs w:val="28"/>
        </w:rPr>
        <w:t xml:space="preserve">июля    2016   года                      г. </w:t>
      </w:r>
      <w:proofErr w:type="gramStart"/>
      <w:r w:rsidR="00AC3D42">
        <w:rPr>
          <w:sz w:val="28"/>
          <w:szCs w:val="28"/>
        </w:rPr>
        <w:t>Благодарный</w:t>
      </w:r>
      <w:proofErr w:type="gramEnd"/>
      <w:r w:rsidR="00AC3D42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468</w:t>
      </w:r>
      <w:bookmarkStart w:id="0" w:name="_GoBack"/>
      <w:bookmarkEnd w:id="0"/>
    </w:p>
    <w:p w:rsidR="00011544" w:rsidRDefault="00011544"/>
    <w:p w:rsidR="00AC3D42" w:rsidRDefault="00AC3D42"/>
    <w:p w:rsidR="00AC3D42" w:rsidRDefault="00AC3D42"/>
    <w:p w:rsidR="00AC3D42" w:rsidRDefault="00AC3D42"/>
    <w:p w:rsidR="00AC3D42" w:rsidRDefault="00AC3D42" w:rsidP="00AC3D4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ребенком», утвержденный постановлением  администрации Благодарненского муниципального района Ставропольского края  от 07 августа 2015 года № 490</w:t>
      </w:r>
    </w:p>
    <w:p w:rsidR="00AC3D42" w:rsidRDefault="00AC3D42" w:rsidP="00AC3D42">
      <w:pPr>
        <w:spacing w:line="240" w:lineRule="exact"/>
        <w:jc w:val="both"/>
        <w:rPr>
          <w:sz w:val="28"/>
          <w:szCs w:val="28"/>
        </w:rPr>
      </w:pPr>
    </w:p>
    <w:p w:rsidR="00AC3D42" w:rsidRDefault="00AC3D42" w:rsidP="00AC3D42">
      <w:pPr>
        <w:pStyle w:val="ConsTitle"/>
        <w:widowControl/>
        <w:ind w:left="0"/>
        <w:jc w:val="both"/>
        <w:rPr>
          <w:szCs w:val="28"/>
        </w:rPr>
      </w:pPr>
    </w:p>
    <w:p w:rsidR="00AC3D42" w:rsidRDefault="00AC3D42" w:rsidP="00AC3D42">
      <w:pPr>
        <w:pStyle w:val="ConsTitle"/>
        <w:widowControl/>
        <w:ind w:left="0"/>
        <w:jc w:val="both"/>
        <w:rPr>
          <w:szCs w:val="28"/>
        </w:rPr>
      </w:pPr>
    </w:p>
    <w:p w:rsidR="00AC3D42" w:rsidRDefault="00AC3D42" w:rsidP="00AC3D42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AC3D42" w:rsidRDefault="00AC3D42" w:rsidP="00AC3D42">
      <w:pPr>
        <w:jc w:val="both"/>
        <w:rPr>
          <w:sz w:val="28"/>
          <w:szCs w:val="28"/>
        </w:rPr>
      </w:pPr>
    </w:p>
    <w:p w:rsidR="00AC3D42" w:rsidRDefault="00AC3D42" w:rsidP="00AC3D42">
      <w:pPr>
        <w:spacing w:line="240" w:lineRule="exact"/>
        <w:jc w:val="both"/>
        <w:rPr>
          <w:sz w:val="28"/>
          <w:szCs w:val="28"/>
        </w:rPr>
      </w:pPr>
    </w:p>
    <w:p w:rsidR="00AC3D42" w:rsidRDefault="00AC3D42" w:rsidP="00AC3D4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C3D42" w:rsidRDefault="00AC3D42" w:rsidP="00AC3D42">
      <w:pPr>
        <w:jc w:val="both"/>
        <w:rPr>
          <w:sz w:val="28"/>
          <w:szCs w:val="28"/>
        </w:rPr>
      </w:pPr>
    </w:p>
    <w:p w:rsidR="00AC3D42" w:rsidRDefault="00AC3D42" w:rsidP="00AC3D42">
      <w:pPr>
        <w:jc w:val="both"/>
        <w:rPr>
          <w:sz w:val="28"/>
          <w:szCs w:val="28"/>
        </w:rPr>
      </w:pPr>
    </w:p>
    <w:p w:rsidR="00AC3D42" w:rsidRDefault="00AC3D42" w:rsidP="00AC3D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ребенком», утвержденный постановлением  администрации Благодарненского муниципального района Ставропольского края  от 07 августа 2015 года № 490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</w:t>
      </w:r>
      <w:proofErr w:type="gramEnd"/>
      <w:r>
        <w:rPr>
          <w:sz w:val="28"/>
          <w:szCs w:val="28"/>
        </w:rPr>
        <w:t xml:space="preserve"> услуги «Назначение и выплата ежемесячного пособия по уходу за ребенком» изменение,  изложив  подпункт  1.3.1. пункта </w:t>
      </w:r>
      <w:r w:rsidR="006107FD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раздела 1 «Общие положения» в следующей редакции:</w:t>
      </w:r>
    </w:p>
    <w:p w:rsidR="00AC3D42" w:rsidRPr="00B752B2" w:rsidRDefault="00AC3D42" w:rsidP="00AC3D4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AC3D42" w:rsidRPr="00B752B2" w:rsidRDefault="00AC3D42" w:rsidP="00AC3D4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AC3D42" w:rsidRDefault="00AC3D42" w:rsidP="00AC3D4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AC3D42" w:rsidRDefault="00AC3D42" w:rsidP="00AC3D4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AC3D42" w:rsidRDefault="00AC3D42" w:rsidP="00AC3D4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AC3D42" w:rsidRDefault="00AC3D42" w:rsidP="00AC3D42">
      <w:pPr>
        <w:ind w:firstLine="570"/>
        <w:rPr>
          <w:sz w:val="28"/>
          <w:szCs w:val="28"/>
        </w:rPr>
      </w:pPr>
    </w:p>
    <w:p w:rsidR="00AC3D42" w:rsidRDefault="00AC3D42" w:rsidP="00AC3D4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AC3D42" w:rsidRDefault="00AC3D42" w:rsidP="00AC3D42">
      <w:pPr>
        <w:jc w:val="both"/>
        <w:rPr>
          <w:sz w:val="28"/>
          <w:szCs w:val="28"/>
        </w:rPr>
      </w:pPr>
    </w:p>
    <w:p w:rsidR="00AC3D42" w:rsidRDefault="00AC3D42" w:rsidP="00AC3D42">
      <w:pPr>
        <w:jc w:val="both"/>
        <w:rPr>
          <w:sz w:val="28"/>
          <w:szCs w:val="28"/>
        </w:rPr>
      </w:pPr>
    </w:p>
    <w:p w:rsidR="00AC3D42" w:rsidRDefault="00AC3D42" w:rsidP="00AC3D42">
      <w:pPr>
        <w:jc w:val="both"/>
        <w:rPr>
          <w:sz w:val="28"/>
          <w:szCs w:val="28"/>
        </w:rPr>
      </w:pPr>
    </w:p>
    <w:p w:rsidR="00AC3D42" w:rsidRDefault="00AC3D42" w:rsidP="00AC3D4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AC3D42" w:rsidRDefault="00AC3D42" w:rsidP="00AC3D4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AC3D42" w:rsidRDefault="00AC3D42" w:rsidP="00AC3D4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AC3D42" w:rsidRDefault="00AC3D42"/>
    <w:sectPr w:rsidR="00AC3D42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D42"/>
    <w:rsid w:val="00011544"/>
    <w:rsid w:val="00137DA8"/>
    <w:rsid w:val="00526B46"/>
    <w:rsid w:val="006107FD"/>
    <w:rsid w:val="00AC3D42"/>
    <w:rsid w:val="00C7109D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D4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AC3D4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AC3D4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D4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AC3D4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AC3D4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2016-07-27T07:10:00Z</cp:lastPrinted>
  <dcterms:created xsi:type="dcterms:W3CDTF">2016-07-22T12:42:00Z</dcterms:created>
  <dcterms:modified xsi:type="dcterms:W3CDTF">2016-07-27T07:10:00Z</dcterms:modified>
</cp:coreProperties>
</file>