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867" w:rsidRPr="005E5867" w:rsidRDefault="005E5867" w:rsidP="005E5867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5E5867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5E5867" w:rsidRPr="005E5867" w:rsidRDefault="005E5867" w:rsidP="005E58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E5867" w:rsidRPr="005E5867" w:rsidRDefault="005E5867" w:rsidP="005E5867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E5867">
        <w:rPr>
          <w:rFonts w:ascii="Times New Roman" w:eastAsia="Times New Roman" w:hAnsi="Times New Roman" w:cs="Times New Roman"/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5E5867" w:rsidRPr="005E5867" w:rsidRDefault="00413A4F" w:rsidP="005E58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29 </w:t>
      </w:r>
      <w:r w:rsidR="005E5867" w:rsidRPr="005E5867">
        <w:rPr>
          <w:rFonts w:ascii="Times New Roman" w:eastAsia="Times New Roman" w:hAnsi="Times New Roman" w:cs="Times New Roman"/>
          <w:sz w:val="28"/>
          <w:szCs w:val="28"/>
        </w:rPr>
        <w:t xml:space="preserve">сентября  2016   года                      г. </w:t>
      </w:r>
      <w:proofErr w:type="gramStart"/>
      <w:r w:rsidR="005E5867" w:rsidRPr="005E5867">
        <w:rPr>
          <w:rFonts w:ascii="Times New Roman" w:eastAsia="Times New Roman" w:hAnsi="Times New Roman" w:cs="Times New Roman"/>
          <w:sz w:val="28"/>
          <w:szCs w:val="28"/>
        </w:rPr>
        <w:t>Благодарный</w:t>
      </w:r>
      <w:proofErr w:type="gramEnd"/>
      <w:r w:rsidR="005E5867" w:rsidRPr="005E5867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№  </w:t>
      </w:r>
      <w:r>
        <w:rPr>
          <w:rFonts w:ascii="Times New Roman" w:eastAsia="Times New Roman" w:hAnsi="Times New Roman" w:cs="Times New Roman"/>
          <w:sz w:val="28"/>
          <w:szCs w:val="28"/>
        </w:rPr>
        <w:t>587</w:t>
      </w:r>
      <w:bookmarkStart w:id="0" w:name="_GoBack"/>
      <w:bookmarkEnd w:id="0"/>
    </w:p>
    <w:p w:rsidR="00BE6135" w:rsidRDefault="00BE6135">
      <w:pPr>
        <w:pStyle w:val="a3"/>
      </w:pPr>
    </w:p>
    <w:p w:rsidR="00BE6135" w:rsidRDefault="00BE6135">
      <w:pPr>
        <w:pStyle w:val="a3"/>
      </w:pPr>
    </w:p>
    <w:p w:rsidR="00BE6135" w:rsidRDefault="005E5867">
      <w:pPr>
        <w:pStyle w:val="a3"/>
        <w:spacing w:line="240" w:lineRule="exact"/>
        <w:jc w:val="both"/>
      </w:pPr>
      <w:r>
        <w:rPr>
          <w:sz w:val="28"/>
          <w:szCs w:val="28"/>
        </w:rPr>
        <w:t>О внесении изменения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ежемесячной денежной компенсации на каждого ребенка в возрасте до 18 лет многодетным семьям», утвержденный постановлением  администрации Благодарненского муниципального района Ставропольского края  от 18 февраля 2015 года        № 123</w:t>
      </w:r>
    </w:p>
    <w:p w:rsidR="00BE6135" w:rsidRDefault="00BE6135" w:rsidP="005E5867">
      <w:pPr>
        <w:pStyle w:val="a3"/>
        <w:spacing w:after="0" w:line="240" w:lineRule="auto"/>
        <w:jc w:val="both"/>
      </w:pPr>
    </w:p>
    <w:p w:rsidR="00BE6135" w:rsidRDefault="00BE6135" w:rsidP="005E5867">
      <w:pPr>
        <w:pStyle w:val="a3"/>
        <w:spacing w:after="0" w:line="240" w:lineRule="auto"/>
        <w:jc w:val="both"/>
      </w:pPr>
    </w:p>
    <w:p w:rsidR="00BE6135" w:rsidRDefault="00BE6135" w:rsidP="005E5867">
      <w:pPr>
        <w:pStyle w:val="a3"/>
        <w:spacing w:after="0" w:line="240" w:lineRule="auto"/>
        <w:jc w:val="both"/>
      </w:pPr>
    </w:p>
    <w:p w:rsidR="00BE6135" w:rsidRDefault="005E5867" w:rsidP="005E5867">
      <w:pPr>
        <w:pStyle w:val="ConsTitle"/>
        <w:widowControl/>
        <w:spacing w:after="0" w:line="240" w:lineRule="auto"/>
        <w:ind w:left="0" w:firstLine="709"/>
        <w:jc w:val="both"/>
      </w:pPr>
      <w:r>
        <w:rPr>
          <w:szCs w:val="28"/>
        </w:rPr>
        <w:t xml:space="preserve">В соответствии с  Федеральным законом  от 27 июля 2010 года             № 210-ФЗ «Об организации предоставления государственных и муниципальных услуг»,  администрация Благодарненского муниципального района Ставропольского края </w:t>
      </w:r>
    </w:p>
    <w:p w:rsidR="00BE6135" w:rsidRDefault="00BE6135" w:rsidP="005E5867">
      <w:pPr>
        <w:pStyle w:val="a3"/>
        <w:spacing w:after="0" w:line="240" w:lineRule="auto"/>
        <w:jc w:val="both"/>
      </w:pPr>
    </w:p>
    <w:p w:rsidR="00BE6135" w:rsidRDefault="00BE6135" w:rsidP="005E5867">
      <w:pPr>
        <w:pStyle w:val="a3"/>
        <w:spacing w:after="0" w:line="240" w:lineRule="auto"/>
        <w:jc w:val="both"/>
      </w:pPr>
    </w:p>
    <w:p w:rsidR="00BE6135" w:rsidRDefault="005E5867" w:rsidP="005E5867">
      <w:pPr>
        <w:pStyle w:val="a3"/>
        <w:spacing w:after="0" w:line="240" w:lineRule="auto"/>
        <w:jc w:val="both"/>
      </w:pPr>
      <w:r>
        <w:rPr>
          <w:sz w:val="28"/>
          <w:szCs w:val="28"/>
        </w:rPr>
        <w:t>ПОСТАНОВЛЯЕТ:</w:t>
      </w:r>
    </w:p>
    <w:p w:rsidR="00BE6135" w:rsidRDefault="00BE6135" w:rsidP="005E5867">
      <w:pPr>
        <w:pStyle w:val="a3"/>
        <w:spacing w:after="0" w:line="240" w:lineRule="auto"/>
        <w:jc w:val="both"/>
      </w:pPr>
    </w:p>
    <w:p w:rsidR="00BE6135" w:rsidRDefault="00BE6135" w:rsidP="005E5867">
      <w:pPr>
        <w:pStyle w:val="a3"/>
        <w:spacing w:after="0" w:line="240" w:lineRule="auto"/>
        <w:jc w:val="both"/>
      </w:pPr>
    </w:p>
    <w:p w:rsidR="00BE6135" w:rsidRDefault="005E5867" w:rsidP="005E5867">
      <w:pPr>
        <w:pStyle w:val="a3"/>
        <w:spacing w:after="0" w:line="240" w:lineRule="auto"/>
        <w:ind w:firstLine="708"/>
        <w:jc w:val="both"/>
      </w:pPr>
      <w:r>
        <w:rPr>
          <w:sz w:val="28"/>
          <w:szCs w:val="28"/>
        </w:rPr>
        <w:t>1. Внести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ежемесячной денежной компенсации на каждого ребенка в возрасте до 18 лет многодетным семьям»</w:t>
      </w:r>
    </w:p>
    <w:p w:rsidR="00BE6135" w:rsidRDefault="005E5867" w:rsidP="005E5867">
      <w:pPr>
        <w:pStyle w:val="a3"/>
        <w:spacing w:after="0" w:line="240" w:lineRule="auto"/>
        <w:jc w:val="both"/>
      </w:pPr>
      <w:proofErr w:type="gramStart"/>
      <w:r>
        <w:rPr>
          <w:sz w:val="28"/>
          <w:szCs w:val="28"/>
        </w:rPr>
        <w:t>утвержденный постановлением  администрации Благодарненского муниципального района Ставропольского края  от 18 февраля 2015 года       № 123 «Об утверждении административного регламента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ежемесячной денежной компенсации на каждого ребенка в возрасте до 18 лет многодетным семьям» (с изменениями, внесенными постановлением администрации Благодарненского муниципального района Ставропольского края от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22 июля 2016 года № 464) изменение,   изложив  подпункт  1.3.1. пункта 1.3.  раздела 1 «Общие положения» в следующей редакции:</w:t>
      </w:r>
      <w:proofErr w:type="gramEnd"/>
    </w:p>
    <w:p w:rsidR="00BE6135" w:rsidRDefault="005E5867" w:rsidP="005E5867">
      <w:pPr>
        <w:pStyle w:val="a3"/>
        <w:tabs>
          <w:tab w:val="left" w:pos="1418"/>
        </w:tabs>
        <w:spacing w:after="0" w:line="240" w:lineRule="auto"/>
        <w:ind w:firstLine="709"/>
        <w:jc w:val="both"/>
      </w:pPr>
      <w:r>
        <w:rPr>
          <w:sz w:val="28"/>
          <w:szCs w:val="28"/>
        </w:rPr>
        <w:lastRenderedPageBreak/>
        <w:t>«1.3.1. Информация о местонахождении и графике работы управления труда и социальной защиты населения администрации Благодарненского муниципального района Ставропольского края:</w:t>
      </w:r>
    </w:p>
    <w:p w:rsidR="00BE6135" w:rsidRDefault="005E5867" w:rsidP="005E5867">
      <w:pPr>
        <w:pStyle w:val="a3"/>
        <w:tabs>
          <w:tab w:val="left" w:pos="1418"/>
        </w:tabs>
        <w:spacing w:after="0" w:line="240" w:lineRule="auto"/>
        <w:ind w:firstLine="709"/>
        <w:jc w:val="both"/>
      </w:pPr>
      <w:r>
        <w:rPr>
          <w:sz w:val="28"/>
          <w:szCs w:val="28"/>
        </w:rPr>
        <w:t>адрес: 356420, Ставропольский край, г. Благодарный, улица Комсомольская, д. 8;</w:t>
      </w:r>
    </w:p>
    <w:p w:rsidR="00BE6135" w:rsidRDefault="005E5867" w:rsidP="005E5867">
      <w:pPr>
        <w:pStyle w:val="a5"/>
        <w:tabs>
          <w:tab w:val="left" w:pos="1418"/>
        </w:tabs>
        <w:spacing w:after="0" w:line="240" w:lineRule="auto"/>
        <w:ind w:firstLine="595"/>
        <w:jc w:val="both"/>
      </w:pPr>
      <w:r>
        <w:rPr>
          <w:sz w:val="28"/>
          <w:szCs w:val="28"/>
        </w:rPr>
        <w:t>график работы: понедельник-пятница с 8.00 до 17.00;</w:t>
      </w:r>
    </w:p>
    <w:p w:rsidR="00BE6135" w:rsidRDefault="005E5867" w:rsidP="005E5867">
      <w:pPr>
        <w:pStyle w:val="a5"/>
        <w:spacing w:after="0" w:line="240" w:lineRule="auto"/>
        <w:ind w:firstLine="595"/>
        <w:jc w:val="both"/>
      </w:pPr>
      <w:r>
        <w:rPr>
          <w:sz w:val="28"/>
        </w:rPr>
        <w:t>перерыв с 12.00 до 13.00;</w:t>
      </w:r>
    </w:p>
    <w:p w:rsidR="00BE6135" w:rsidRDefault="005E5867" w:rsidP="005E5867">
      <w:pPr>
        <w:pStyle w:val="a5"/>
        <w:spacing w:after="0" w:line="240" w:lineRule="auto"/>
        <w:ind w:firstLine="595"/>
        <w:jc w:val="both"/>
      </w:pPr>
      <w:r>
        <w:rPr>
          <w:sz w:val="28"/>
        </w:rPr>
        <w:t>приемное время: понедельник, среда -  с 8.00 до 12.00;</w:t>
      </w:r>
    </w:p>
    <w:p w:rsidR="00BE6135" w:rsidRDefault="005E5867" w:rsidP="005E5867">
      <w:pPr>
        <w:pStyle w:val="a5"/>
        <w:tabs>
          <w:tab w:val="left" w:pos="1418"/>
        </w:tabs>
        <w:spacing w:after="0" w:line="240" w:lineRule="auto"/>
        <w:ind w:firstLine="595"/>
        <w:jc w:val="both"/>
      </w:pPr>
      <w:r>
        <w:rPr>
          <w:sz w:val="28"/>
          <w:szCs w:val="28"/>
        </w:rPr>
        <w:t>вторник, четверг – с 8.00 до 17.00».</w:t>
      </w:r>
    </w:p>
    <w:p w:rsidR="00BE6135" w:rsidRDefault="00BE6135" w:rsidP="005E5867">
      <w:pPr>
        <w:pStyle w:val="a3"/>
        <w:spacing w:after="0" w:line="240" w:lineRule="auto"/>
        <w:ind w:firstLine="570"/>
        <w:jc w:val="both"/>
      </w:pPr>
    </w:p>
    <w:p w:rsidR="00BE6135" w:rsidRDefault="005E5867" w:rsidP="005E5867">
      <w:pPr>
        <w:pStyle w:val="a3"/>
        <w:spacing w:after="0" w:line="240" w:lineRule="auto"/>
        <w:ind w:firstLine="570"/>
        <w:jc w:val="both"/>
      </w:pPr>
      <w:r>
        <w:rPr>
          <w:sz w:val="28"/>
          <w:szCs w:val="28"/>
        </w:rPr>
        <w:t xml:space="preserve">2. 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Благодарненского   муниципального района Ставропольского края Мещерякова П.М.</w:t>
      </w:r>
    </w:p>
    <w:p w:rsidR="00BE6135" w:rsidRDefault="00BE6135" w:rsidP="005E5867">
      <w:pPr>
        <w:pStyle w:val="a3"/>
        <w:spacing w:after="0" w:line="240" w:lineRule="auto"/>
        <w:ind w:firstLine="570"/>
      </w:pPr>
    </w:p>
    <w:p w:rsidR="00BE6135" w:rsidRDefault="005E5867" w:rsidP="005E5867">
      <w:pPr>
        <w:pStyle w:val="a3"/>
        <w:spacing w:after="0" w:line="240" w:lineRule="auto"/>
        <w:ind w:firstLine="570"/>
        <w:jc w:val="both"/>
      </w:pPr>
      <w:r>
        <w:rPr>
          <w:sz w:val="28"/>
          <w:szCs w:val="28"/>
        </w:rPr>
        <w:t>3. Настоящее постановление  вступает в силу со дня его официального опубликования.</w:t>
      </w:r>
    </w:p>
    <w:p w:rsidR="00BE6135" w:rsidRDefault="00BE6135" w:rsidP="005E5867">
      <w:pPr>
        <w:pStyle w:val="a3"/>
        <w:spacing w:after="0" w:line="240" w:lineRule="auto"/>
        <w:jc w:val="both"/>
      </w:pPr>
    </w:p>
    <w:p w:rsidR="00BE6135" w:rsidRDefault="00BE6135">
      <w:pPr>
        <w:pStyle w:val="a3"/>
        <w:jc w:val="both"/>
      </w:pPr>
    </w:p>
    <w:p w:rsidR="00BE6135" w:rsidRDefault="00BE6135">
      <w:pPr>
        <w:pStyle w:val="a3"/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5E5867" w:rsidRPr="005E5867" w:rsidTr="00D138BB">
        <w:trPr>
          <w:trHeight w:val="708"/>
        </w:trPr>
        <w:tc>
          <w:tcPr>
            <w:tcW w:w="7196" w:type="dxa"/>
          </w:tcPr>
          <w:p w:rsidR="005E5867" w:rsidRPr="005E5867" w:rsidRDefault="005E5867" w:rsidP="005E5867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5E5867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Исполняющий</w:t>
            </w:r>
            <w:proofErr w:type="gramEnd"/>
            <w:r w:rsidRPr="005E58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обязанности  главы </w:t>
            </w:r>
          </w:p>
          <w:p w:rsidR="005E5867" w:rsidRPr="005E5867" w:rsidRDefault="005E5867" w:rsidP="005E5867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5867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Благодарненского муниципального района Ставропольского края,</w:t>
            </w:r>
          </w:p>
          <w:p w:rsidR="005E5867" w:rsidRPr="005E5867" w:rsidRDefault="005E5867" w:rsidP="005E5867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5E5867">
              <w:rPr>
                <w:rFonts w:ascii="Times New Roman" w:eastAsia="Times New Roman" w:hAnsi="Times New Roman" w:cs="Times New Roman"/>
                <w:sz w:val="28"/>
                <w:szCs w:val="24"/>
              </w:rPr>
              <w:t>первый   заместитель  главы администрации</w:t>
            </w:r>
          </w:p>
          <w:p w:rsidR="005E5867" w:rsidRPr="005E5867" w:rsidRDefault="005E5867" w:rsidP="005E5867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5E5867">
              <w:rPr>
                <w:rFonts w:ascii="Times New Roman" w:eastAsia="Times New Roman" w:hAnsi="Times New Roman" w:cs="Times New Roman"/>
                <w:sz w:val="28"/>
                <w:szCs w:val="24"/>
              </w:rPr>
              <w:t>Благодарненского муниципального района</w:t>
            </w:r>
          </w:p>
          <w:p w:rsidR="005E5867" w:rsidRPr="005E5867" w:rsidRDefault="005E5867" w:rsidP="005E5867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5867">
              <w:rPr>
                <w:rFonts w:ascii="Times New Roman" w:eastAsia="Times New Roman" w:hAnsi="Times New Roman" w:cs="Times New Roman"/>
                <w:sz w:val="28"/>
                <w:szCs w:val="28"/>
              </w:rPr>
              <w:t>Ставропольского края</w:t>
            </w:r>
          </w:p>
        </w:tc>
        <w:tc>
          <w:tcPr>
            <w:tcW w:w="2374" w:type="dxa"/>
          </w:tcPr>
          <w:p w:rsidR="005E5867" w:rsidRPr="005E5867" w:rsidRDefault="005E5867" w:rsidP="005E5867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E5867" w:rsidRPr="005E5867" w:rsidRDefault="005E5867" w:rsidP="005E5867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E5867" w:rsidRPr="005E5867" w:rsidRDefault="005E5867" w:rsidP="005E5867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E5867" w:rsidRPr="005E5867" w:rsidRDefault="005E5867" w:rsidP="005E5867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E5867" w:rsidRPr="005E5867" w:rsidRDefault="005E5867" w:rsidP="005E5867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E5867" w:rsidRPr="005E5867" w:rsidRDefault="005E5867" w:rsidP="005E5867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5867">
              <w:rPr>
                <w:rFonts w:ascii="Times New Roman" w:eastAsia="Times New Roman" w:hAnsi="Times New Roman" w:cs="Times New Roman"/>
                <w:sz w:val="28"/>
                <w:szCs w:val="28"/>
              </w:rPr>
              <w:t>А.А. Сошников</w:t>
            </w:r>
          </w:p>
        </w:tc>
      </w:tr>
    </w:tbl>
    <w:p w:rsidR="00BE6135" w:rsidRDefault="00BE6135">
      <w:pPr>
        <w:pStyle w:val="a3"/>
        <w:spacing w:line="240" w:lineRule="exact"/>
        <w:jc w:val="both"/>
      </w:pPr>
    </w:p>
    <w:p w:rsidR="00BE6135" w:rsidRDefault="00BE6135">
      <w:pPr>
        <w:pStyle w:val="a3"/>
        <w:jc w:val="both"/>
      </w:pPr>
    </w:p>
    <w:p w:rsidR="00BE6135" w:rsidRDefault="00BE6135">
      <w:pPr>
        <w:pStyle w:val="a3"/>
        <w:spacing w:line="240" w:lineRule="exact"/>
        <w:jc w:val="both"/>
      </w:pPr>
    </w:p>
    <w:sectPr w:rsidR="00BE6135">
      <w:pgSz w:w="11906" w:h="16838"/>
      <w:pgMar w:top="1134" w:right="567" w:bottom="1134" w:left="1985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E6135"/>
    <w:rsid w:val="00413A4F"/>
    <w:rsid w:val="005E5867"/>
    <w:rsid w:val="00BE6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pPr>
      <w:tabs>
        <w:tab w:val="left" w:pos="708"/>
      </w:tabs>
      <w:suppressAutoHyphens/>
    </w:pPr>
    <w:rPr>
      <w:rFonts w:ascii="Times New Roman" w:eastAsia="Times New Roman" w:hAnsi="Times New Roman" w:cs="Times New Roman"/>
      <w:color w:val="00000A"/>
      <w:sz w:val="24"/>
      <w:szCs w:val="24"/>
    </w:rPr>
  </w:style>
  <w:style w:type="paragraph" w:customStyle="1" w:styleId="a4">
    <w:name w:val="Заголовок"/>
    <w:basedOn w:val="a3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3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Title"/>
    <w:basedOn w:val="a3"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3"/>
    <w:pPr>
      <w:suppressLineNumbers/>
    </w:pPr>
    <w:rPr>
      <w:rFonts w:cs="Mangal"/>
    </w:rPr>
  </w:style>
  <w:style w:type="paragraph" w:customStyle="1" w:styleId="CharCharCarCarCharCharCarCarCharCharCarCarCharChar">
    <w:name w:val="Char Char Car Car Char Char Car Car Char Char Car Car Char Char"/>
    <w:basedOn w:val="a3"/>
    <w:pPr>
      <w:spacing w:after="160" w:line="240" w:lineRule="exact"/>
    </w:pPr>
    <w:rPr>
      <w:sz w:val="20"/>
      <w:szCs w:val="20"/>
    </w:rPr>
  </w:style>
  <w:style w:type="paragraph" w:customStyle="1" w:styleId="ConsTitle">
    <w:name w:val="ConsTitle"/>
    <w:pPr>
      <w:widowControl w:val="0"/>
      <w:tabs>
        <w:tab w:val="left" w:pos="3261"/>
      </w:tabs>
      <w:suppressAutoHyphens/>
      <w:ind w:left="851"/>
    </w:pPr>
    <w:rPr>
      <w:rFonts w:ascii="Times New Roman" w:eastAsia="Calibri" w:hAnsi="Times New Roman" w:cs="Times New Roman"/>
      <w:color w:val="00000A"/>
      <w:sz w:val="28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5</cp:revision>
  <cp:lastPrinted>2016-09-30T07:11:00Z</cp:lastPrinted>
  <dcterms:created xsi:type="dcterms:W3CDTF">2016-07-22T12:36:00Z</dcterms:created>
  <dcterms:modified xsi:type="dcterms:W3CDTF">2016-09-30T07:11:00Z</dcterms:modified>
</cp:coreProperties>
</file>