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2D3" w:rsidRPr="009B32D3" w:rsidRDefault="009B32D3" w:rsidP="009B32D3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9B32D3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9B32D3" w:rsidRPr="009B32D3" w:rsidRDefault="009B32D3" w:rsidP="009B32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B32D3" w:rsidRPr="009B32D3" w:rsidRDefault="009B32D3" w:rsidP="009B32D3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32D3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9B32D3" w:rsidRPr="009B32D3" w:rsidRDefault="00A60DE8" w:rsidP="009B32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29 </w:t>
      </w:r>
      <w:r w:rsidR="009B32D3" w:rsidRPr="009B32D3">
        <w:rPr>
          <w:rFonts w:ascii="Times New Roman" w:eastAsia="Times New Roman" w:hAnsi="Times New Roman" w:cs="Times New Roman"/>
          <w:sz w:val="28"/>
          <w:szCs w:val="28"/>
        </w:rPr>
        <w:t xml:space="preserve">сентября  2016   года                      г. </w:t>
      </w:r>
      <w:proofErr w:type="gramStart"/>
      <w:r w:rsidR="009B32D3" w:rsidRPr="009B32D3">
        <w:rPr>
          <w:rFonts w:ascii="Times New Roman" w:eastAsia="Times New Roman" w:hAnsi="Times New Roman" w:cs="Times New Roman"/>
          <w:sz w:val="28"/>
          <w:szCs w:val="28"/>
        </w:rPr>
        <w:t>Благодарный</w:t>
      </w:r>
      <w:proofErr w:type="gramEnd"/>
      <w:r w:rsidR="009B32D3" w:rsidRPr="009B32D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589</w:t>
      </w:r>
      <w:bookmarkStart w:id="0" w:name="_GoBack"/>
      <w:bookmarkEnd w:id="0"/>
      <w:r w:rsidR="009B32D3" w:rsidRPr="009B32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C19F1" w:rsidRDefault="00EC19F1" w:rsidP="009B32D3">
      <w:pPr>
        <w:pStyle w:val="a3"/>
        <w:spacing w:after="0" w:line="240" w:lineRule="auto"/>
      </w:pPr>
    </w:p>
    <w:p w:rsidR="00EC19F1" w:rsidRDefault="00EC19F1" w:rsidP="009B32D3">
      <w:pPr>
        <w:pStyle w:val="a3"/>
        <w:spacing w:after="0" w:line="240" w:lineRule="auto"/>
      </w:pPr>
    </w:p>
    <w:p w:rsidR="00EC19F1" w:rsidRDefault="00EC19F1" w:rsidP="009B32D3">
      <w:pPr>
        <w:pStyle w:val="a3"/>
        <w:spacing w:after="0" w:line="240" w:lineRule="auto"/>
      </w:pPr>
    </w:p>
    <w:p w:rsidR="00EC19F1" w:rsidRDefault="00EC19F1" w:rsidP="009B32D3">
      <w:pPr>
        <w:pStyle w:val="a3"/>
        <w:spacing w:after="0" w:line="240" w:lineRule="auto"/>
      </w:pPr>
    </w:p>
    <w:p w:rsidR="009B32D3" w:rsidRDefault="009B32D3" w:rsidP="009B32D3">
      <w:pPr>
        <w:pStyle w:val="a3"/>
        <w:spacing w:after="0" w:line="240" w:lineRule="auto"/>
      </w:pPr>
    </w:p>
    <w:p w:rsidR="00EC19F1" w:rsidRDefault="009B32D3" w:rsidP="009B32D3">
      <w:pPr>
        <w:pStyle w:val="a3"/>
        <w:spacing w:after="0" w:line="240" w:lineRule="exact"/>
        <w:jc w:val="both"/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по уходу за ребенком», утвержденный постановлением  администрации Благодарненского муниципального района Ставропольского края  от 07 августа 2015 года № 490</w:t>
      </w:r>
    </w:p>
    <w:p w:rsidR="00EC19F1" w:rsidRDefault="00EC19F1" w:rsidP="009B32D3">
      <w:pPr>
        <w:pStyle w:val="a3"/>
        <w:spacing w:after="0" w:line="240" w:lineRule="auto"/>
        <w:jc w:val="both"/>
      </w:pPr>
    </w:p>
    <w:p w:rsidR="00EC19F1" w:rsidRDefault="00EC19F1" w:rsidP="009B32D3">
      <w:pPr>
        <w:pStyle w:val="ConsTitle"/>
        <w:widowControl/>
        <w:spacing w:after="0" w:line="240" w:lineRule="auto"/>
        <w:ind w:left="0"/>
        <w:jc w:val="both"/>
      </w:pPr>
    </w:p>
    <w:p w:rsidR="00EC19F1" w:rsidRDefault="00EC19F1" w:rsidP="009B32D3">
      <w:pPr>
        <w:pStyle w:val="ConsTitle"/>
        <w:widowControl/>
        <w:spacing w:after="0" w:line="240" w:lineRule="auto"/>
        <w:ind w:left="0"/>
        <w:jc w:val="both"/>
      </w:pPr>
    </w:p>
    <w:p w:rsidR="00EC19F1" w:rsidRDefault="009B32D3" w:rsidP="009B32D3">
      <w:pPr>
        <w:pStyle w:val="ConsTitle"/>
        <w:widowControl/>
        <w:spacing w:after="0" w:line="240" w:lineRule="auto"/>
        <w:ind w:left="0" w:firstLine="709"/>
        <w:jc w:val="both"/>
      </w:pPr>
      <w:r>
        <w:rPr>
          <w:szCs w:val="28"/>
        </w:rPr>
        <w:t xml:space="preserve">В соответствии с  Федеральным законом  от 27 июля 2010 года             № 210-ФЗ «Об организации предоставления государственных и муниципальных услуг»,  администрация Благодарненского муниципального района Ставропольского края </w:t>
      </w:r>
    </w:p>
    <w:p w:rsidR="00EC19F1" w:rsidRDefault="00EC19F1" w:rsidP="009B32D3">
      <w:pPr>
        <w:pStyle w:val="a3"/>
        <w:spacing w:after="0" w:line="240" w:lineRule="auto"/>
        <w:jc w:val="both"/>
      </w:pPr>
    </w:p>
    <w:p w:rsidR="00EC19F1" w:rsidRDefault="00EC19F1" w:rsidP="009B32D3">
      <w:pPr>
        <w:pStyle w:val="a3"/>
        <w:spacing w:after="0" w:line="240" w:lineRule="auto"/>
        <w:jc w:val="both"/>
      </w:pPr>
    </w:p>
    <w:p w:rsidR="00EC19F1" w:rsidRDefault="009B32D3" w:rsidP="009B32D3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EC19F1" w:rsidRDefault="00EC19F1" w:rsidP="009B32D3">
      <w:pPr>
        <w:pStyle w:val="a3"/>
        <w:spacing w:after="0" w:line="240" w:lineRule="auto"/>
        <w:jc w:val="both"/>
      </w:pPr>
    </w:p>
    <w:p w:rsidR="00EC19F1" w:rsidRDefault="00EC19F1" w:rsidP="009B32D3">
      <w:pPr>
        <w:pStyle w:val="a3"/>
        <w:spacing w:after="0" w:line="240" w:lineRule="auto"/>
        <w:jc w:val="both"/>
      </w:pPr>
    </w:p>
    <w:p w:rsidR="00EC19F1" w:rsidRDefault="009B32D3" w:rsidP="009B32D3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по уходу за ребенком», утвержденный постановлением  администрации Благодарненского муниципального района Ставропольского края  от 07 августа 2015 года № 490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</w:t>
      </w:r>
      <w:proofErr w:type="gramEnd"/>
      <w:r>
        <w:rPr>
          <w:sz w:val="28"/>
          <w:szCs w:val="28"/>
        </w:rPr>
        <w:t xml:space="preserve"> услуги «Назначение и выплата ежемесячного пособия по уходу за ребенком» (с изменениями, внесенными постановлением администрации Благодарненского муниципального района Ставропольского края от 22 июля 2016 года № 468) изменение,  изложив  подпункт  1.3.1. пункта 1.3.  раздела 1 «Общие положения» в следующей редакции:</w:t>
      </w:r>
    </w:p>
    <w:p w:rsidR="00EC19F1" w:rsidRDefault="009B32D3" w:rsidP="009B32D3">
      <w:pPr>
        <w:pStyle w:val="a3"/>
        <w:tabs>
          <w:tab w:val="left" w:pos="1418"/>
        </w:tabs>
        <w:spacing w:after="0" w:line="240" w:lineRule="auto"/>
        <w:ind w:firstLine="709"/>
        <w:jc w:val="both"/>
      </w:pPr>
      <w:r>
        <w:rPr>
          <w:sz w:val="28"/>
          <w:szCs w:val="28"/>
        </w:rPr>
        <w:t>«1.3.1. Информация о местонахождении и графике работы управления труда и социальной защиты населения администрации Благодарненского муниципального района Ставропольского края:</w:t>
      </w:r>
    </w:p>
    <w:p w:rsidR="00EC19F1" w:rsidRDefault="009B32D3" w:rsidP="009B32D3">
      <w:pPr>
        <w:pStyle w:val="a3"/>
        <w:tabs>
          <w:tab w:val="left" w:pos="1418"/>
        </w:tabs>
        <w:spacing w:after="0" w:line="240" w:lineRule="auto"/>
        <w:ind w:firstLine="709"/>
        <w:jc w:val="both"/>
      </w:pPr>
      <w:r>
        <w:rPr>
          <w:sz w:val="28"/>
          <w:szCs w:val="28"/>
        </w:rPr>
        <w:lastRenderedPageBreak/>
        <w:t>адрес: 356420, Ставропольский край, г. Благодарный, улица Комсомольская, д. 8;</w:t>
      </w:r>
    </w:p>
    <w:p w:rsidR="00EC19F1" w:rsidRDefault="009B32D3" w:rsidP="009B32D3">
      <w:pPr>
        <w:pStyle w:val="a5"/>
        <w:tabs>
          <w:tab w:val="left" w:pos="1418"/>
        </w:tabs>
        <w:spacing w:after="0" w:line="240" w:lineRule="auto"/>
        <w:ind w:firstLine="595"/>
        <w:jc w:val="both"/>
      </w:pPr>
      <w:r>
        <w:rPr>
          <w:sz w:val="28"/>
          <w:szCs w:val="28"/>
        </w:rPr>
        <w:t>график работы: понедельник-пятница с 8.00 до 17.00;</w:t>
      </w:r>
    </w:p>
    <w:p w:rsidR="00EC19F1" w:rsidRDefault="009B32D3" w:rsidP="009B32D3">
      <w:pPr>
        <w:pStyle w:val="a5"/>
        <w:spacing w:after="0" w:line="240" w:lineRule="auto"/>
        <w:ind w:firstLine="595"/>
        <w:jc w:val="both"/>
      </w:pPr>
      <w:r>
        <w:rPr>
          <w:sz w:val="28"/>
        </w:rPr>
        <w:t>перерыв с 12.00 до 13.00;</w:t>
      </w:r>
    </w:p>
    <w:p w:rsidR="00EC19F1" w:rsidRDefault="009B32D3" w:rsidP="009B32D3">
      <w:pPr>
        <w:pStyle w:val="a5"/>
        <w:spacing w:after="0" w:line="240" w:lineRule="auto"/>
        <w:ind w:firstLine="595"/>
        <w:jc w:val="both"/>
      </w:pPr>
      <w:r>
        <w:rPr>
          <w:sz w:val="28"/>
        </w:rPr>
        <w:t>приемное время: понедельник, среда -  с 8.00 до 12.00;</w:t>
      </w:r>
    </w:p>
    <w:p w:rsidR="00EC19F1" w:rsidRDefault="009B32D3" w:rsidP="009B32D3">
      <w:pPr>
        <w:pStyle w:val="a5"/>
        <w:tabs>
          <w:tab w:val="left" w:pos="1418"/>
        </w:tabs>
        <w:spacing w:after="0" w:line="240" w:lineRule="auto"/>
        <w:ind w:firstLine="595"/>
        <w:jc w:val="both"/>
      </w:pPr>
      <w:r>
        <w:rPr>
          <w:sz w:val="28"/>
          <w:szCs w:val="28"/>
        </w:rPr>
        <w:t>вторник, четверг – с 8.00 до 17.00».</w:t>
      </w:r>
    </w:p>
    <w:p w:rsidR="00EC19F1" w:rsidRDefault="00EC19F1" w:rsidP="009B32D3">
      <w:pPr>
        <w:pStyle w:val="a5"/>
        <w:tabs>
          <w:tab w:val="left" w:pos="1418"/>
        </w:tabs>
        <w:spacing w:after="0" w:line="240" w:lineRule="auto"/>
        <w:ind w:firstLine="595"/>
        <w:jc w:val="both"/>
      </w:pPr>
    </w:p>
    <w:p w:rsidR="00EC19F1" w:rsidRDefault="009B32D3" w:rsidP="009B32D3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EC19F1" w:rsidRDefault="00EC19F1" w:rsidP="009B32D3">
      <w:pPr>
        <w:pStyle w:val="a3"/>
        <w:spacing w:after="0" w:line="240" w:lineRule="auto"/>
        <w:ind w:firstLine="570"/>
      </w:pPr>
    </w:p>
    <w:p w:rsidR="00EC19F1" w:rsidRDefault="009B32D3" w:rsidP="009B32D3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3. Настоящее постановление  вступает в силу со дня его официального опубликования.</w:t>
      </w:r>
    </w:p>
    <w:p w:rsidR="00EC19F1" w:rsidRDefault="00EC19F1" w:rsidP="009B32D3">
      <w:pPr>
        <w:pStyle w:val="a3"/>
        <w:spacing w:after="0" w:line="240" w:lineRule="auto"/>
        <w:jc w:val="both"/>
      </w:pPr>
    </w:p>
    <w:p w:rsidR="00EC19F1" w:rsidRDefault="00EC19F1">
      <w:pPr>
        <w:pStyle w:val="a3"/>
        <w:jc w:val="both"/>
      </w:pPr>
    </w:p>
    <w:p w:rsidR="009B32D3" w:rsidRDefault="009B32D3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9B32D3" w:rsidRPr="009B32D3" w:rsidTr="00906399">
        <w:trPr>
          <w:trHeight w:val="708"/>
        </w:trPr>
        <w:tc>
          <w:tcPr>
            <w:tcW w:w="7196" w:type="dxa"/>
          </w:tcPr>
          <w:p w:rsidR="009B32D3" w:rsidRPr="009B32D3" w:rsidRDefault="009B32D3" w:rsidP="009B32D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9B32D3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9B32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обязанности  главы </w:t>
            </w:r>
          </w:p>
          <w:p w:rsidR="009B32D3" w:rsidRPr="009B32D3" w:rsidRDefault="009B32D3" w:rsidP="009B32D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2D3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муниципального района Ставропольского края,</w:t>
            </w:r>
          </w:p>
          <w:p w:rsidR="009B32D3" w:rsidRPr="009B32D3" w:rsidRDefault="009B32D3" w:rsidP="009B32D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9B32D3">
              <w:rPr>
                <w:rFonts w:ascii="Times New Roman" w:eastAsia="Times New Roman" w:hAnsi="Times New Roman" w:cs="Times New Roman"/>
                <w:sz w:val="28"/>
                <w:szCs w:val="24"/>
              </w:rPr>
              <w:t>первый   заместитель  главы администрации</w:t>
            </w:r>
          </w:p>
          <w:p w:rsidR="009B32D3" w:rsidRPr="009B32D3" w:rsidRDefault="009B32D3" w:rsidP="009B32D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9B32D3">
              <w:rPr>
                <w:rFonts w:ascii="Times New Roman" w:eastAsia="Times New Roman" w:hAnsi="Times New Roman" w:cs="Times New Roman"/>
                <w:sz w:val="28"/>
                <w:szCs w:val="24"/>
              </w:rPr>
              <w:t>Благодарненского муниципального района</w:t>
            </w:r>
          </w:p>
          <w:p w:rsidR="009B32D3" w:rsidRPr="009B32D3" w:rsidRDefault="009B32D3" w:rsidP="009B32D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2D3">
              <w:rPr>
                <w:rFonts w:ascii="Times New Roman" w:eastAsia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374" w:type="dxa"/>
          </w:tcPr>
          <w:p w:rsidR="009B32D3" w:rsidRPr="009B32D3" w:rsidRDefault="009B32D3" w:rsidP="009B32D3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B32D3" w:rsidRPr="009B32D3" w:rsidRDefault="009B32D3" w:rsidP="009B32D3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B32D3" w:rsidRPr="009B32D3" w:rsidRDefault="009B32D3" w:rsidP="009B32D3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B32D3" w:rsidRPr="009B32D3" w:rsidRDefault="009B32D3" w:rsidP="009B32D3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B32D3" w:rsidRPr="009B32D3" w:rsidRDefault="009B32D3" w:rsidP="009B32D3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B32D3" w:rsidRPr="009B32D3" w:rsidRDefault="009B32D3" w:rsidP="009B32D3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2D3">
              <w:rPr>
                <w:rFonts w:ascii="Times New Roman" w:eastAsia="Times New Roman" w:hAnsi="Times New Roman" w:cs="Times New Roman"/>
                <w:sz w:val="28"/>
                <w:szCs w:val="28"/>
              </w:rPr>
              <w:t>А.А. Сошников</w:t>
            </w:r>
          </w:p>
        </w:tc>
      </w:tr>
    </w:tbl>
    <w:p w:rsidR="00EC19F1" w:rsidRDefault="00EC19F1">
      <w:pPr>
        <w:pStyle w:val="a3"/>
        <w:spacing w:line="240" w:lineRule="exact"/>
        <w:jc w:val="both"/>
      </w:pPr>
    </w:p>
    <w:p w:rsidR="00EC19F1" w:rsidRDefault="00EC19F1">
      <w:pPr>
        <w:pStyle w:val="a3"/>
        <w:jc w:val="both"/>
      </w:pPr>
    </w:p>
    <w:p w:rsidR="00EC19F1" w:rsidRDefault="00EC19F1">
      <w:pPr>
        <w:pStyle w:val="a3"/>
        <w:spacing w:line="240" w:lineRule="exact"/>
        <w:jc w:val="both"/>
      </w:pPr>
    </w:p>
    <w:sectPr w:rsidR="00EC19F1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C19F1"/>
    <w:rsid w:val="009B32D3"/>
    <w:rsid w:val="00A60DE8"/>
    <w:rsid w:val="00EC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4">
    <w:name w:val="Заголовок"/>
    <w:basedOn w:val="a3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6</cp:revision>
  <cp:lastPrinted>2016-09-30T07:06:00Z</cp:lastPrinted>
  <dcterms:created xsi:type="dcterms:W3CDTF">2016-07-22T12:42:00Z</dcterms:created>
  <dcterms:modified xsi:type="dcterms:W3CDTF">2016-09-30T07:06:00Z</dcterms:modified>
</cp:coreProperties>
</file>