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C3B" w:rsidRPr="005B6C3B" w:rsidRDefault="005B6C3B" w:rsidP="005B6C3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B6C3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B6C3B" w:rsidRPr="005B6C3B" w:rsidRDefault="005B6C3B" w:rsidP="005B6C3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C3B" w:rsidRPr="005B6C3B" w:rsidRDefault="005B6C3B" w:rsidP="005B6C3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6C3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B6C3B" w:rsidRPr="005B6C3B" w:rsidRDefault="00C34BCD" w:rsidP="005B6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5B6C3B" w:rsidRPr="005B6C3B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5B6C3B" w:rsidRPr="005B6C3B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B6C3B" w:rsidRPr="005B6C3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596</w:t>
      </w:r>
      <w:bookmarkStart w:id="0" w:name="_GoBack"/>
      <w:bookmarkEnd w:id="0"/>
    </w:p>
    <w:p w:rsidR="0034521B" w:rsidRDefault="0034521B">
      <w:pPr>
        <w:pStyle w:val="a3"/>
      </w:pPr>
    </w:p>
    <w:p w:rsidR="0034521B" w:rsidRDefault="0034521B">
      <w:pPr>
        <w:pStyle w:val="a3"/>
      </w:pPr>
    </w:p>
    <w:p w:rsidR="0034521B" w:rsidRDefault="005B6C3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  района  Ставропольского края  от  16 декабря 2015 года       № 776</w:t>
      </w:r>
    </w:p>
    <w:p w:rsidR="0034521B" w:rsidRDefault="0034521B">
      <w:pPr>
        <w:pStyle w:val="ConsTitle"/>
        <w:widowControl/>
        <w:ind w:left="0"/>
        <w:jc w:val="both"/>
      </w:pPr>
    </w:p>
    <w:p w:rsidR="0034521B" w:rsidRDefault="005B6C3B" w:rsidP="005B6C3B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5B6C3B" w:rsidP="005B6C3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34521B" w:rsidP="005B6C3B">
      <w:pPr>
        <w:pStyle w:val="a3"/>
        <w:spacing w:after="0" w:line="240" w:lineRule="auto"/>
        <w:jc w:val="both"/>
      </w:pPr>
    </w:p>
    <w:p w:rsidR="0034521B" w:rsidRDefault="005B6C3B" w:rsidP="005B6C3B">
      <w:pPr>
        <w:pStyle w:val="a3"/>
        <w:tabs>
          <w:tab w:val="clear" w:pos="708"/>
          <w:tab w:val="left" w:pos="0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</w:t>
      </w:r>
      <w:proofErr w:type="gramEnd"/>
      <w:r>
        <w:rPr>
          <w:sz w:val="28"/>
          <w:szCs w:val="28"/>
        </w:rPr>
        <w:t xml:space="preserve"> района Ставропольского края государственной услуги «Назначение и выплата единовременного пособия беременной жене военнослужащего, проходящего военную службу по призыву» (с изменениями, внесенными постановлением администрации Благодарненского муниципального района Ставропольского края от 22 июля 2016 года № 460)  изменение,  изложив  подпункт  1.3.1. пункта 1.3.  раздела 1 «Общие положения» в следующей редакции</w:t>
      </w:r>
      <w:r w:rsidR="0054675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bookmarkStart w:id="1" w:name="__DdeLink__601_1680056020"/>
      <w:bookmarkEnd w:id="1"/>
    </w:p>
    <w:p w:rsidR="0034521B" w:rsidRDefault="005B6C3B" w:rsidP="005B6C3B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34521B" w:rsidRDefault="005B6C3B" w:rsidP="005B6C3B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адрес: 356420, Ставропольский край, г. Благодарный, улица Комсомольская, д. 8;</w:t>
      </w:r>
    </w:p>
    <w:p w:rsidR="0034521B" w:rsidRDefault="005B6C3B" w:rsidP="005B6C3B">
      <w:pPr>
        <w:pStyle w:val="a6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34521B" w:rsidRDefault="005B6C3B" w:rsidP="005B6C3B">
      <w:pPr>
        <w:pStyle w:val="a6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34521B" w:rsidRDefault="005B6C3B" w:rsidP="005B6C3B">
      <w:pPr>
        <w:pStyle w:val="a6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34521B" w:rsidRDefault="005B6C3B" w:rsidP="005B6C3B">
      <w:pPr>
        <w:pStyle w:val="a6"/>
        <w:spacing w:after="0" w:line="240" w:lineRule="auto"/>
        <w:ind w:firstLine="595"/>
        <w:jc w:val="both"/>
      </w:pPr>
      <w:r>
        <w:rPr>
          <w:sz w:val="28"/>
        </w:rPr>
        <w:t>вторник, четверг – с 8.00 до 17.00».</w:t>
      </w:r>
    </w:p>
    <w:p w:rsidR="0034521B" w:rsidRDefault="005B6C3B" w:rsidP="005B6C3B">
      <w:pPr>
        <w:pStyle w:val="a6"/>
        <w:spacing w:after="0" w:line="240" w:lineRule="auto"/>
        <w:ind w:firstLine="573"/>
        <w:jc w:val="both"/>
      </w:pPr>
      <w:bookmarkStart w:id="2" w:name="__DdeLink__39_689398408"/>
      <w:bookmarkEnd w:id="2"/>
      <w:r>
        <w:t> </w:t>
      </w:r>
    </w:p>
    <w:p w:rsidR="0034521B" w:rsidRDefault="005B6C3B" w:rsidP="005B6C3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34521B" w:rsidRDefault="0034521B" w:rsidP="005B6C3B">
      <w:pPr>
        <w:pStyle w:val="a3"/>
        <w:spacing w:after="0" w:line="240" w:lineRule="auto"/>
        <w:ind w:firstLine="573"/>
      </w:pPr>
    </w:p>
    <w:p w:rsidR="0034521B" w:rsidRDefault="005B6C3B" w:rsidP="005B6C3B">
      <w:pPr>
        <w:pStyle w:val="a3"/>
        <w:numPr>
          <w:ilvl w:val="1"/>
          <w:numId w:val="2"/>
        </w:numPr>
        <w:spacing w:after="0" w:line="240" w:lineRule="auto"/>
        <w:ind w:left="0" w:firstLine="573"/>
        <w:jc w:val="both"/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4521B" w:rsidRDefault="0034521B">
      <w:pPr>
        <w:pStyle w:val="a3"/>
        <w:jc w:val="both"/>
      </w:pPr>
    </w:p>
    <w:p w:rsidR="0034521B" w:rsidRDefault="0034521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B6C3B" w:rsidRPr="005B6C3B" w:rsidTr="003B5D21">
        <w:trPr>
          <w:trHeight w:val="708"/>
        </w:trPr>
        <w:tc>
          <w:tcPr>
            <w:tcW w:w="7196" w:type="dxa"/>
          </w:tcPr>
          <w:p w:rsidR="005B6C3B" w:rsidRPr="005B6C3B" w:rsidRDefault="005B6C3B" w:rsidP="005B6C3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B6C3B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5B6C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5B6C3B" w:rsidRPr="005B6C3B" w:rsidRDefault="005B6C3B" w:rsidP="005B6C3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6C3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5B6C3B" w:rsidRPr="005B6C3B" w:rsidRDefault="005B6C3B" w:rsidP="005B6C3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B6C3B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5B6C3B" w:rsidRPr="005B6C3B" w:rsidRDefault="005B6C3B" w:rsidP="005B6C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B6C3B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5B6C3B" w:rsidRPr="005B6C3B" w:rsidRDefault="005B6C3B" w:rsidP="005B6C3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6C3B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5B6C3B" w:rsidRPr="005B6C3B" w:rsidRDefault="005B6C3B" w:rsidP="005B6C3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6C3B" w:rsidRPr="005B6C3B" w:rsidRDefault="005B6C3B" w:rsidP="005B6C3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6C3B" w:rsidRPr="005B6C3B" w:rsidRDefault="005B6C3B" w:rsidP="005B6C3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6C3B" w:rsidRPr="005B6C3B" w:rsidRDefault="005B6C3B" w:rsidP="005B6C3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6C3B" w:rsidRPr="005B6C3B" w:rsidRDefault="005B6C3B" w:rsidP="005B6C3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B6C3B" w:rsidRPr="005B6C3B" w:rsidRDefault="005B6C3B" w:rsidP="005B6C3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6C3B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34521B" w:rsidRDefault="0034521B">
      <w:pPr>
        <w:pStyle w:val="a3"/>
        <w:spacing w:line="240" w:lineRule="exact"/>
        <w:jc w:val="both"/>
      </w:pPr>
    </w:p>
    <w:p w:rsidR="0034521B" w:rsidRDefault="0034521B">
      <w:pPr>
        <w:pStyle w:val="a3"/>
        <w:jc w:val="both"/>
      </w:pPr>
    </w:p>
    <w:p w:rsidR="0034521B" w:rsidRDefault="0034521B">
      <w:pPr>
        <w:pStyle w:val="a3"/>
        <w:spacing w:line="240" w:lineRule="exact"/>
        <w:jc w:val="both"/>
      </w:pPr>
    </w:p>
    <w:sectPr w:rsidR="0034521B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2D1"/>
    <w:multiLevelType w:val="multilevel"/>
    <w:tmpl w:val="A828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2957111"/>
    <w:multiLevelType w:val="multilevel"/>
    <w:tmpl w:val="ED3EFE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9C37B95"/>
    <w:multiLevelType w:val="multilevel"/>
    <w:tmpl w:val="90D6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34521B"/>
    <w:rsid w:val="0034521B"/>
    <w:rsid w:val="00546757"/>
    <w:rsid w:val="005B6C3B"/>
    <w:rsid w:val="00C3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C34BCD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4BCD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5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8</cp:revision>
  <cp:lastPrinted>2016-10-03T14:15:00Z</cp:lastPrinted>
  <dcterms:created xsi:type="dcterms:W3CDTF">2016-07-22T12:29:00Z</dcterms:created>
  <dcterms:modified xsi:type="dcterms:W3CDTF">2016-10-03T14:15:00Z</dcterms:modified>
</cp:coreProperties>
</file>