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592" w:rsidRPr="00584592" w:rsidRDefault="00584592" w:rsidP="00584592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84592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584592" w:rsidRPr="00584592" w:rsidRDefault="00584592" w:rsidP="005845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84592" w:rsidRPr="00584592" w:rsidRDefault="00584592" w:rsidP="00584592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4592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584592" w:rsidRPr="00584592" w:rsidRDefault="00BC3097" w:rsidP="0058459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28  </w:t>
      </w:r>
      <w:r w:rsidR="004F6C5D">
        <w:rPr>
          <w:rFonts w:ascii="Times New Roman" w:eastAsia="Times New Roman" w:hAnsi="Times New Roman" w:cs="Times New Roman"/>
          <w:sz w:val="28"/>
          <w:szCs w:val="28"/>
        </w:rPr>
        <w:t>апреля  2017</w:t>
      </w:r>
      <w:r w:rsidR="00584592" w:rsidRPr="00584592">
        <w:rPr>
          <w:rFonts w:ascii="Times New Roman" w:eastAsia="Times New Roman" w:hAnsi="Times New Roman" w:cs="Times New Roman"/>
          <w:sz w:val="28"/>
          <w:szCs w:val="28"/>
        </w:rPr>
        <w:t xml:space="preserve">   года                      г. </w:t>
      </w:r>
      <w:proofErr w:type="gramStart"/>
      <w:r w:rsidR="00584592" w:rsidRPr="00584592">
        <w:rPr>
          <w:rFonts w:ascii="Times New Roman" w:eastAsia="Times New Roman" w:hAnsi="Times New Roman" w:cs="Times New Roman"/>
          <w:sz w:val="28"/>
          <w:szCs w:val="28"/>
        </w:rPr>
        <w:t>Благодарный</w:t>
      </w:r>
      <w:proofErr w:type="gramEnd"/>
      <w:r w:rsidR="00584592" w:rsidRPr="0058459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№</w:t>
      </w:r>
      <w:r w:rsidR="003A68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335</w:t>
      </w:r>
    </w:p>
    <w:p w:rsidR="009659B8" w:rsidRDefault="009659B8">
      <w:pPr>
        <w:pStyle w:val="a3"/>
        <w:spacing w:line="240" w:lineRule="exact"/>
      </w:pPr>
    </w:p>
    <w:p w:rsidR="009659B8" w:rsidRDefault="009659B8">
      <w:pPr>
        <w:pStyle w:val="a3"/>
        <w:spacing w:line="240" w:lineRule="exact"/>
        <w:jc w:val="both"/>
      </w:pPr>
    </w:p>
    <w:p w:rsidR="00584592" w:rsidRDefault="00584592">
      <w:pPr>
        <w:pStyle w:val="a3"/>
        <w:spacing w:line="240" w:lineRule="exact"/>
        <w:jc w:val="both"/>
      </w:pPr>
    </w:p>
    <w:p w:rsidR="009659B8" w:rsidRDefault="00584592">
      <w:pPr>
        <w:pStyle w:val="a3"/>
        <w:spacing w:line="240" w:lineRule="exact"/>
        <w:jc w:val="both"/>
      </w:pPr>
      <w:r>
        <w:rPr>
          <w:sz w:val="28"/>
          <w:szCs w:val="28"/>
        </w:rPr>
        <w:t>О внесении изменения 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«Оказание государственной социальной помощи малоимущим семьям и малоимущим одиноко проживающим гражданам»,  утвержденный постановлением  администрации Благодарненского муниципального района Ставропольского края  от 16 декабря 2015 года       № 775</w:t>
      </w:r>
    </w:p>
    <w:p w:rsidR="009659B8" w:rsidRDefault="009659B8" w:rsidP="00584592">
      <w:pPr>
        <w:pStyle w:val="a3"/>
        <w:spacing w:after="0" w:line="240" w:lineRule="exact"/>
        <w:jc w:val="both"/>
      </w:pPr>
    </w:p>
    <w:p w:rsidR="009659B8" w:rsidRDefault="009659B8" w:rsidP="00584592">
      <w:pPr>
        <w:pStyle w:val="a3"/>
        <w:spacing w:after="0" w:line="240" w:lineRule="exact"/>
        <w:jc w:val="both"/>
      </w:pPr>
    </w:p>
    <w:p w:rsidR="009659B8" w:rsidRDefault="009659B8" w:rsidP="00584592">
      <w:pPr>
        <w:pStyle w:val="a3"/>
        <w:spacing w:after="0" w:line="240" w:lineRule="auto"/>
        <w:jc w:val="both"/>
      </w:pPr>
    </w:p>
    <w:p w:rsidR="004F6C5D" w:rsidRPr="00677D56" w:rsidRDefault="004F6C5D" w:rsidP="004F6C5D">
      <w:pPr>
        <w:pStyle w:val="ConsTitle"/>
        <w:widowControl/>
        <w:spacing w:after="0" w:line="240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В   соответствии   с    Федеральным   законом  от 28 декабря 2016 года № 471-ФЗ «О внесении изменений в отдельные законодательные акты Российской Федерации и признании </w:t>
      </w:r>
      <w:proofErr w:type="gramStart"/>
      <w:r>
        <w:rPr>
          <w:szCs w:val="28"/>
        </w:rPr>
        <w:t>утратившими</w:t>
      </w:r>
      <w:proofErr w:type="gramEnd"/>
      <w:r>
        <w:rPr>
          <w:szCs w:val="28"/>
        </w:rPr>
        <w:t xml:space="preserve"> силу отдельных положений законодательных актов Российской Федерации», администрация Благодарненского муниципального района Ставропольского края </w:t>
      </w:r>
    </w:p>
    <w:p w:rsidR="009659B8" w:rsidRDefault="009659B8" w:rsidP="004F6C5D">
      <w:pPr>
        <w:pStyle w:val="a3"/>
        <w:spacing w:after="0" w:line="240" w:lineRule="auto"/>
        <w:jc w:val="both"/>
      </w:pPr>
    </w:p>
    <w:p w:rsidR="009659B8" w:rsidRDefault="009659B8" w:rsidP="00584592">
      <w:pPr>
        <w:pStyle w:val="a3"/>
        <w:spacing w:after="0" w:line="240" w:lineRule="auto"/>
        <w:jc w:val="both"/>
      </w:pPr>
    </w:p>
    <w:p w:rsidR="009659B8" w:rsidRDefault="00584592" w:rsidP="00584592">
      <w:pPr>
        <w:pStyle w:val="a3"/>
        <w:spacing w:after="0" w:line="240" w:lineRule="auto"/>
        <w:jc w:val="both"/>
      </w:pPr>
      <w:r>
        <w:rPr>
          <w:sz w:val="28"/>
          <w:szCs w:val="28"/>
        </w:rPr>
        <w:t>ПОСТАНОВЛЯЕТ:</w:t>
      </w:r>
    </w:p>
    <w:p w:rsidR="009659B8" w:rsidRDefault="009659B8" w:rsidP="00584592">
      <w:pPr>
        <w:pStyle w:val="a3"/>
        <w:spacing w:after="0" w:line="240" w:lineRule="auto"/>
        <w:jc w:val="both"/>
      </w:pPr>
    </w:p>
    <w:p w:rsidR="009659B8" w:rsidRDefault="009659B8" w:rsidP="00584592">
      <w:pPr>
        <w:pStyle w:val="a3"/>
        <w:spacing w:after="0" w:line="240" w:lineRule="auto"/>
        <w:jc w:val="both"/>
      </w:pPr>
    </w:p>
    <w:p w:rsidR="004F6C5D" w:rsidRDefault="00584592" w:rsidP="004F6C5D">
      <w:pPr>
        <w:pStyle w:val="a3"/>
        <w:spacing w:after="0" w:line="240" w:lineRule="auto"/>
        <w:ind w:firstLine="708"/>
        <w:jc w:val="both"/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Внести в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«Оказание государственной социальной помощи малоимущим семьям и малоимущим одиноко проживающим гражданам», утвержденный постановлением  администрации Благодарненского муниципального района Ставропольского края  от 16 декабря 2015 года № 775 «Об утверждении административного регламента предоставления управлением труда и социальной защиты населения администрации Благодарненского муниципального района Ставропольского</w:t>
      </w:r>
      <w:proofErr w:type="gramEnd"/>
      <w:r>
        <w:rPr>
          <w:sz w:val="28"/>
          <w:szCs w:val="28"/>
        </w:rPr>
        <w:t xml:space="preserve"> края государственной услуги «Оказание государственной социальной помощи малоимущим семьям и малоимущим одиноко проживающим гражданам» (с измен</w:t>
      </w:r>
      <w:r w:rsidR="004F6C5D">
        <w:rPr>
          <w:sz w:val="28"/>
          <w:szCs w:val="28"/>
        </w:rPr>
        <w:t>ениями, внесенными постановления</w:t>
      </w:r>
      <w:r>
        <w:rPr>
          <w:sz w:val="28"/>
          <w:szCs w:val="28"/>
        </w:rPr>
        <w:t>м</w:t>
      </w:r>
      <w:r w:rsidR="004F6C5D">
        <w:rPr>
          <w:sz w:val="28"/>
          <w:szCs w:val="28"/>
        </w:rPr>
        <w:t>и</w:t>
      </w:r>
      <w:r>
        <w:rPr>
          <w:sz w:val="28"/>
          <w:szCs w:val="28"/>
        </w:rPr>
        <w:t xml:space="preserve"> администрации Благодарненского муниципального района Ставропольского края от 22 июля 2016 года № 467</w:t>
      </w:r>
      <w:r w:rsidR="004F6C5D">
        <w:rPr>
          <w:sz w:val="28"/>
          <w:szCs w:val="28"/>
        </w:rPr>
        <w:t>, 29 сентября 2016 года № 595</w:t>
      </w:r>
      <w:r>
        <w:rPr>
          <w:sz w:val="28"/>
          <w:szCs w:val="28"/>
        </w:rPr>
        <w:t xml:space="preserve">) изменение,  </w:t>
      </w:r>
      <w:r w:rsidR="004F6C5D">
        <w:rPr>
          <w:sz w:val="28"/>
          <w:szCs w:val="28"/>
        </w:rPr>
        <w:t xml:space="preserve">изложив  подпункт  1.3.7. пункта 1.3.  раздела 1 «Общие положения» в следующей редакции: </w:t>
      </w:r>
    </w:p>
    <w:p w:rsidR="004F6C5D" w:rsidRPr="00B7445F" w:rsidRDefault="004F6C5D" w:rsidP="004F6C5D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«1.3.7.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7445F">
        <w:rPr>
          <w:rFonts w:ascii="Times New Roman" w:hAnsi="Times New Roman" w:cs="Times New Roman"/>
          <w:sz w:val="28"/>
          <w:szCs w:val="28"/>
        </w:rPr>
        <w:t>Получение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информации заявителем по вопросам предоставления   государственной услуги, а также сведений о ходе предоставления государственной услуги  осуществляются:</w:t>
      </w:r>
    </w:p>
    <w:p w:rsidR="004F6C5D" w:rsidRPr="00B7445F" w:rsidRDefault="004F6C5D" w:rsidP="004F6C5D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при личном обращении заявителя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управление труда и социальной защиты населения администрации Благодарненского муниципального района Ставропольского края и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5E6262">
        <w:rPr>
          <w:rFonts w:ascii="Times New Roman" w:eastAsia="Times New Roman" w:hAnsi="Times New Roman" w:cs="Times New Roman"/>
          <w:sz w:val="28"/>
          <w:szCs w:val="28"/>
        </w:rPr>
        <w:t>униципальное казенное учреждение «Многофункциональный центр предоставления государственных и муниципальных услуг» Благодарненского муниципального района Ставропольского края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(далее соответственно - 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управление, МФЦ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4F6C5D" w:rsidRPr="00B7445F" w:rsidRDefault="004F6C5D" w:rsidP="004F6C5D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в письменной форме;</w:t>
      </w:r>
    </w:p>
    <w:p w:rsidR="004F6C5D" w:rsidRPr="00B7445F" w:rsidRDefault="004F6C5D" w:rsidP="004F6C5D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устно по телефонам: 5-22-87;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5-20-55;</w:t>
      </w:r>
    </w:p>
    <w:p w:rsidR="004F6C5D" w:rsidRPr="00B7445F" w:rsidRDefault="004F6C5D" w:rsidP="004F6C5D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в форме электронного документа: с использование</w:t>
      </w: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электронной почты управления </w:t>
      </w:r>
      <w:hyperlink r:id="rId5" w:history="1">
        <w:r w:rsidRPr="00B7445F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B7445F">
          <w:rPr>
            <w:rStyle w:val="ab"/>
            <w:rFonts w:ascii="Times New Roman" w:hAnsi="Times New Roman" w:cs="Times New Roman"/>
            <w:sz w:val="28"/>
            <w:szCs w:val="28"/>
          </w:rPr>
          <w:t>.</w:t>
        </w:r>
        <w:r w:rsidRPr="00B7445F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socblag</w:t>
        </w:r>
        <w:r w:rsidRPr="00B7445F">
          <w:rPr>
            <w:rStyle w:val="ab"/>
            <w:rFonts w:ascii="Times New Roman" w:hAnsi="Times New Roman" w:cs="Times New Roman"/>
            <w:sz w:val="28"/>
            <w:szCs w:val="28"/>
          </w:rPr>
          <w:t>@</w:t>
        </w:r>
        <w:r w:rsidRPr="00B7445F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B7445F">
          <w:rPr>
            <w:rStyle w:val="ab"/>
            <w:rFonts w:ascii="Times New Roman" w:hAnsi="Times New Roman" w:cs="Times New Roman"/>
            <w:sz w:val="28"/>
            <w:szCs w:val="28"/>
          </w:rPr>
          <w:t>.</w:t>
        </w:r>
        <w:r w:rsidRPr="00B7445F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stv</w:t>
        </w:r>
        <w:r w:rsidRPr="00B7445F">
          <w:rPr>
            <w:rStyle w:val="ab"/>
            <w:rFonts w:ascii="Times New Roman" w:hAnsi="Times New Roman" w:cs="Times New Roman"/>
            <w:sz w:val="28"/>
            <w:szCs w:val="28"/>
          </w:rPr>
          <w:t>.</w:t>
        </w:r>
        <w:r w:rsidRPr="00B7445F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B7445F">
        <w:rPr>
          <w:rFonts w:ascii="Times New Roman" w:hAnsi="Times New Roman" w:cs="Times New Roman"/>
          <w:sz w:val="28"/>
          <w:szCs w:val="28"/>
        </w:rPr>
        <w:t>.</w:t>
      </w:r>
    </w:p>
    <w:p w:rsidR="004F6C5D" w:rsidRPr="00B7445F" w:rsidRDefault="004F6C5D" w:rsidP="004F6C5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с использованием федеральной государственной информационной системы «Единый портал государственных и муниципальных услуг (функций)» (www.gosuslugi.ru) и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(далее региональный портал) (</w:t>
      </w:r>
      <w:hyperlink r:id="rId6" w:history="1">
        <w:r w:rsidRPr="00B7445F">
          <w:rPr>
            <w:rStyle w:val="ab"/>
            <w:rFonts w:ascii="Times New Roman" w:hAnsi="Times New Roman" w:cs="Times New Roman"/>
            <w:sz w:val="28"/>
            <w:szCs w:val="28"/>
          </w:rPr>
          <w:t>www.26gosuslugi.ru</w:t>
        </w:r>
      </w:hyperlink>
      <w:r>
        <w:rPr>
          <w:rFonts w:ascii="Times New Roman" w:hAnsi="Times New Roman" w:cs="Times New Roman"/>
          <w:sz w:val="28"/>
          <w:szCs w:val="28"/>
        </w:rPr>
        <w:t>).</w:t>
      </w:r>
    </w:p>
    <w:p w:rsidR="004F6C5D" w:rsidRPr="00B7445F" w:rsidRDefault="004F6C5D" w:rsidP="004F6C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Размещается на информационных стендах в зданиях управления и МФЦ, на официальном интернет – сайте управления и поддерживается в актуальном состоянии следующая информация:</w:t>
      </w:r>
    </w:p>
    <w:p w:rsidR="004F6C5D" w:rsidRPr="00B7445F" w:rsidRDefault="004F6C5D" w:rsidP="004F6C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текст Административного регламента;</w:t>
      </w:r>
    </w:p>
    <w:p w:rsidR="004F6C5D" w:rsidRPr="00B7445F" w:rsidRDefault="00F070E1" w:rsidP="004F6C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4F6C5D" w:rsidRPr="005E6262">
          <w:rPr>
            <w:rStyle w:val="ab"/>
            <w:rFonts w:ascii="Times New Roman" w:hAnsi="Times New Roman" w:cs="Times New Roman"/>
            <w:sz w:val="28"/>
            <w:szCs w:val="28"/>
          </w:rPr>
          <w:t>блок-схема</w:t>
        </w:r>
      </w:hyperlink>
      <w:r w:rsidR="004F6C5D" w:rsidRPr="00B7445F">
        <w:rPr>
          <w:rFonts w:ascii="Times New Roman" w:hAnsi="Times New Roman" w:cs="Times New Roman"/>
          <w:sz w:val="28"/>
          <w:szCs w:val="28"/>
        </w:rPr>
        <w:t xml:space="preserve"> </w:t>
      </w:r>
      <w:r w:rsidR="004F6C5D" w:rsidRPr="00236228">
        <w:rPr>
          <w:rFonts w:ascii="Times New Roman" w:hAnsi="Times New Roman" w:cs="Times New Roman"/>
          <w:sz w:val="28"/>
          <w:szCs w:val="28"/>
        </w:rPr>
        <w:t>назначения и выплат</w:t>
      </w:r>
      <w:r w:rsidR="004F6C5D">
        <w:rPr>
          <w:rFonts w:ascii="Times New Roman" w:hAnsi="Times New Roman" w:cs="Times New Roman"/>
          <w:sz w:val="28"/>
          <w:szCs w:val="28"/>
        </w:rPr>
        <w:t>а</w:t>
      </w:r>
      <w:r w:rsidR="004F6C5D" w:rsidRPr="00236228">
        <w:rPr>
          <w:rFonts w:ascii="Times New Roman" w:hAnsi="Times New Roman" w:cs="Times New Roman"/>
          <w:sz w:val="28"/>
          <w:szCs w:val="28"/>
        </w:rPr>
        <w:t xml:space="preserve"> </w:t>
      </w:r>
      <w:r w:rsidR="004F6C5D">
        <w:rPr>
          <w:rFonts w:ascii="Times New Roman" w:hAnsi="Times New Roman" w:cs="Times New Roman"/>
          <w:sz w:val="28"/>
          <w:szCs w:val="28"/>
        </w:rPr>
        <w:t>пособия по беременности и родам</w:t>
      </w:r>
      <w:r w:rsidR="004F6C5D" w:rsidRPr="00236228">
        <w:rPr>
          <w:rFonts w:ascii="Times New Roman" w:hAnsi="Times New Roman" w:cs="Times New Roman"/>
          <w:sz w:val="28"/>
          <w:szCs w:val="28"/>
        </w:rPr>
        <w:t xml:space="preserve"> (</w:t>
      </w:r>
      <w:r w:rsidR="004F6C5D" w:rsidRPr="00236228">
        <w:rPr>
          <w:rFonts w:ascii="Times New Roman" w:hAnsi="Times New Roman" w:cs="Times New Roman"/>
          <w:color w:val="000000"/>
          <w:sz w:val="28"/>
          <w:szCs w:val="28"/>
        </w:rPr>
        <w:t>приложение 1 к</w:t>
      </w:r>
      <w:r w:rsidR="004F6C5D" w:rsidRPr="00236228">
        <w:rPr>
          <w:rFonts w:ascii="Times New Roman" w:hAnsi="Times New Roman" w:cs="Times New Roman"/>
          <w:sz w:val="28"/>
          <w:szCs w:val="28"/>
        </w:rPr>
        <w:t xml:space="preserve"> Административному регламенту);</w:t>
      </w:r>
    </w:p>
    <w:p w:rsidR="004F6C5D" w:rsidRDefault="004F6C5D" w:rsidP="004F6C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график работы управления, почтовый адрес, номера телефонов, адреса интернет-сайта и электронной почты, а также график работы МФЦ, почтовый адрес, номера телефонов, адреса интернет-сайта и электронной почты,  по которым заявители могут получать необходимую информацию и документы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7445F">
        <w:rPr>
          <w:rFonts w:ascii="Times New Roman" w:hAnsi="Times New Roman" w:cs="Times New Roman"/>
          <w:sz w:val="28"/>
          <w:szCs w:val="28"/>
        </w:rPr>
        <w:t>.</w:t>
      </w:r>
    </w:p>
    <w:p w:rsidR="009659B8" w:rsidRDefault="009659B8" w:rsidP="004F6C5D">
      <w:pPr>
        <w:pStyle w:val="a3"/>
        <w:spacing w:after="0" w:line="240" w:lineRule="auto"/>
        <w:ind w:firstLine="708"/>
        <w:jc w:val="both"/>
      </w:pPr>
    </w:p>
    <w:p w:rsidR="009659B8" w:rsidRDefault="00584592" w:rsidP="00584592">
      <w:pPr>
        <w:pStyle w:val="a3"/>
        <w:spacing w:after="0" w:line="240" w:lineRule="auto"/>
        <w:ind w:firstLine="570"/>
        <w:jc w:val="both"/>
      </w:pPr>
      <w:r>
        <w:rPr>
          <w:sz w:val="28"/>
          <w:szCs w:val="28"/>
        </w:rPr>
        <w:t xml:space="preserve">2.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</w:t>
      </w:r>
      <w:r>
        <w:t xml:space="preserve"> </w:t>
      </w:r>
      <w:r>
        <w:rPr>
          <w:sz w:val="28"/>
          <w:szCs w:val="28"/>
        </w:rPr>
        <w:t>заместителя главы администрации Благодарненского   муниципального района Ставропольского края Мещерякова П.М.</w:t>
      </w:r>
    </w:p>
    <w:p w:rsidR="009659B8" w:rsidRDefault="009659B8" w:rsidP="00584592">
      <w:pPr>
        <w:pStyle w:val="a3"/>
        <w:spacing w:after="0" w:line="240" w:lineRule="auto"/>
        <w:ind w:firstLine="570"/>
        <w:jc w:val="both"/>
      </w:pPr>
    </w:p>
    <w:p w:rsidR="009659B8" w:rsidRDefault="00584592" w:rsidP="00584592">
      <w:pPr>
        <w:pStyle w:val="a3"/>
        <w:spacing w:after="0" w:line="240" w:lineRule="auto"/>
        <w:ind w:firstLine="570"/>
        <w:jc w:val="both"/>
      </w:pPr>
      <w:r>
        <w:rPr>
          <w:sz w:val="28"/>
          <w:szCs w:val="28"/>
        </w:rPr>
        <w:t>3. Настоящее постановление  вступает в силу со дня его официального опубликования.</w:t>
      </w:r>
    </w:p>
    <w:p w:rsidR="009659B8" w:rsidRDefault="009659B8" w:rsidP="00584592">
      <w:pPr>
        <w:pStyle w:val="a3"/>
        <w:spacing w:after="0" w:line="240" w:lineRule="exact"/>
        <w:ind w:firstLine="570"/>
      </w:pPr>
    </w:p>
    <w:p w:rsidR="004F6C5D" w:rsidRDefault="004F6C5D" w:rsidP="00584592">
      <w:pPr>
        <w:pStyle w:val="a3"/>
        <w:spacing w:after="0" w:line="240" w:lineRule="exact"/>
        <w:ind w:firstLine="570"/>
      </w:pPr>
    </w:p>
    <w:p w:rsidR="004F6C5D" w:rsidRDefault="004F6C5D" w:rsidP="00584592">
      <w:pPr>
        <w:pStyle w:val="a3"/>
        <w:spacing w:after="0" w:line="240" w:lineRule="exact"/>
        <w:ind w:firstLine="570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4F6C5D" w:rsidRPr="004F6C5D" w:rsidTr="00F2765D">
        <w:trPr>
          <w:trHeight w:val="708"/>
        </w:trPr>
        <w:tc>
          <w:tcPr>
            <w:tcW w:w="7196" w:type="dxa"/>
          </w:tcPr>
          <w:p w:rsidR="004F6C5D" w:rsidRPr="004F6C5D" w:rsidRDefault="004F6C5D" w:rsidP="004F6C5D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6C5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  </w:t>
            </w:r>
          </w:p>
          <w:p w:rsidR="004F6C5D" w:rsidRPr="004F6C5D" w:rsidRDefault="004F6C5D" w:rsidP="004F6C5D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6C5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Благодарненского  муниципального района</w:t>
            </w:r>
          </w:p>
          <w:p w:rsidR="004F6C5D" w:rsidRPr="004F6C5D" w:rsidRDefault="004F6C5D" w:rsidP="004F6C5D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6C5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4F6C5D" w:rsidRPr="004F6C5D" w:rsidRDefault="004F6C5D" w:rsidP="004F6C5D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F6C5D" w:rsidRPr="004F6C5D" w:rsidRDefault="004F6C5D" w:rsidP="004F6C5D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F6C5D" w:rsidRPr="004F6C5D" w:rsidRDefault="004F6C5D" w:rsidP="004F6C5D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6C5D">
              <w:rPr>
                <w:rFonts w:ascii="Times New Roman" w:eastAsia="Times New Roman" w:hAnsi="Times New Roman" w:cs="Times New Roman"/>
                <w:sz w:val="28"/>
                <w:szCs w:val="28"/>
              </w:rPr>
              <w:t>С.Т. Бычков</w:t>
            </w:r>
          </w:p>
        </w:tc>
      </w:tr>
    </w:tbl>
    <w:p w:rsidR="009659B8" w:rsidRDefault="009659B8">
      <w:pPr>
        <w:pStyle w:val="a3"/>
        <w:jc w:val="both"/>
      </w:pPr>
      <w:bookmarkStart w:id="0" w:name="_GoBack"/>
      <w:bookmarkEnd w:id="0"/>
    </w:p>
    <w:sectPr w:rsidR="009659B8" w:rsidSect="004F6C5D">
      <w:pgSz w:w="11906" w:h="16838"/>
      <w:pgMar w:top="1134" w:right="567" w:bottom="1134" w:left="1985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compat>
    <w:useFELayout/>
    <w:compatSetting w:name="compatibilityMode" w:uri="http://schemas.microsoft.com/office/word" w:val="12"/>
  </w:compat>
  <w:rsids>
    <w:rsidRoot w:val="009659B8"/>
    <w:rsid w:val="003A52F6"/>
    <w:rsid w:val="003A685B"/>
    <w:rsid w:val="004F6C5D"/>
    <w:rsid w:val="00584592"/>
    <w:rsid w:val="009659B8"/>
    <w:rsid w:val="00BC3097"/>
    <w:rsid w:val="00F0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</w:rPr>
  </w:style>
  <w:style w:type="character" w:customStyle="1" w:styleId="a4">
    <w:name w:val="Текст выноски Знак"/>
    <w:basedOn w:val="a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Заголовок"/>
    <w:basedOn w:val="a3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3"/>
    <w:pPr>
      <w:spacing w:after="120"/>
    </w:pPr>
  </w:style>
  <w:style w:type="paragraph" w:styleId="a7">
    <w:name w:val="List"/>
    <w:basedOn w:val="a6"/>
    <w:rPr>
      <w:rFonts w:cs="Mangal"/>
    </w:rPr>
  </w:style>
  <w:style w:type="paragraph" w:styleId="a8">
    <w:name w:val="Title"/>
    <w:basedOn w:val="a3"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a3"/>
    <w:pPr>
      <w:suppressLineNumbers/>
    </w:pPr>
    <w:rPr>
      <w:rFonts w:cs="Mangal"/>
    </w:rPr>
  </w:style>
  <w:style w:type="paragraph" w:customStyle="1" w:styleId="CharCharCarCarCharCharCarCarCharCharCarCarCharChar">
    <w:name w:val="Char Char Car Car Char Char Car Car Char Char Car Car Char Char"/>
    <w:basedOn w:val="a3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pPr>
      <w:widowControl w:val="0"/>
      <w:tabs>
        <w:tab w:val="left" w:pos="2410"/>
      </w:tabs>
      <w:suppressAutoHyphens/>
      <w:ind w:left="851"/>
    </w:pPr>
    <w:rPr>
      <w:rFonts w:ascii="Times New Roman" w:eastAsia="Calibri" w:hAnsi="Times New Roman" w:cs="Times New Roman"/>
      <w:color w:val="00000A"/>
      <w:sz w:val="28"/>
      <w:szCs w:val="20"/>
      <w:lang w:eastAsia="ar-SA"/>
    </w:rPr>
  </w:style>
  <w:style w:type="paragraph" w:styleId="aa">
    <w:name w:val="Balloon Text"/>
    <w:basedOn w:val="a3"/>
    <w:rPr>
      <w:rFonts w:ascii="Tahoma" w:hAnsi="Tahoma" w:cs="Tahoma"/>
      <w:sz w:val="16"/>
      <w:szCs w:val="16"/>
    </w:rPr>
  </w:style>
  <w:style w:type="character" w:styleId="ab">
    <w:name w:val="Hyperlink"/>
    <w:rsid w:val="004F6C5D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52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76DDCF3D718AC0C814BC9DE9315CC65C76FED745A8899D304B0D9349A505FE94D4CE411F6759C94BD39AEt81F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26gosuslugi.ru" TargetMode="External"/><Relationship Id="rId5" Type="http://schemas.openxmlformats.org/officeDocument/2006/relationships/hyperlink" Target="http://www.socblag@mail.st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664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Тищенко</cp:lastModifiedBy>
  <cp:revision>12</cp:revision>
  <cp:lastPrinted>2017-05-02T12:59:00Z</cp:lastPrinted>
  <dcterms:created xsi:type="dcterms:W3CDTF">2016-07-22T08:41:00Z</dcterms:created>
  <dcterms:modified xsi:type="dcterms:W3CDTF">2017-05-02T13:40:00Z</dcterms:modified>
</cp:coreProperties>
</file>