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79E" w:rsidRPr="00C4079E" w:rsidRDefault="00C4079E" w:rsidP="00C4079E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C4079E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4079E" w:rsidRPr="00C4079E" w:rsidRDefault="00C4079E" w:rsidP="00C407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079E" w:rsidRPr="00C4079E" w:rsidRDefault="00C4079E" w:rsidP="00C4079E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079E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C4079E" w:rsidRPr="00C4079E" w:rsidRDefault="00920F80" w:rsidP="00C407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 </w:t>
      </w:r>
      <w:r w:rsidR="000F4293">
        <w:rPr>
          <w:rFonts w:ascii="Times New Roman" w:eastAsia="Times New Roman" w:hAnsi="Times New Roman" w:cs="Times New Roman"/>
          <w:sz w:val="28"/>
          <w:szCs w:val="28"/>
        </w:rPr>
        <w:t>апреля   2017</w:t>
      </w:r>
      <w:r w:rsidR="00C4079E" w:rsidRPr="00C4079E">
        <w:rPr>
          <w:rFonts w:ascii="Times New Roman" w:eastAsia="Times New Roman" w:hAnsi="Times New Roman" w:cs="Times New Roman"/>
          <w:sz w:val="28"/>
          <w:szCs w:val="28"/>
        </w:rPr>
        <w:t xml:space="preserve">   года                      г. </w:t>
      </w:r>
      <w:proofErr w:type="gramStart"/>
      <w:r w:rsidR="00C4079E" w:rsidRPr="00C4079E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C4079E" w:rsidRPr="00C4079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340</w:t>
      </w:r>
    </w:p>
    <w:p w:rsidR="003576AA" w:rsidRDefault="003576AA">
      <w:pPr>
        <w:pStyle w:val="a3"/>
      </w:pPr>
    </w:p>
    <w:p w:rsidR="00C4079E" w:rsidRDefault="00C4079E">
      <w:pPr>
        <w:pStyle w:val="a3"/>
      </w:pPr>
    </w:p>
    <w:p w:rsidR="003576AA" w:rsidRDefault="00C4079E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при рождении ребенка», утвержденный постановлением  администрации Благодарненского муниципального района Ставропольского края  от 07 августа 2015 года № 491</w:t>
      </w:r>
    </w:p>
    <w:p w:rsidR="003576AA" w:rsidRDefault="003576AA">
      <w:pPr>
        <w:pStyle w:val="a3"/>
        <w:spacing w:line="240" w:lineRule="exact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0F4293" w:rsidRDefault="000F4293" w:rsidP="000F4293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3576AA" w:rsidRDefault="003576AA" w:rsidP="000F4293">
      <w:pPr>
        <w:pStyle w:val="a3"/>
        <w:spacing w:after="0" w:line="240" w:lineRule="auto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C4079E" w:rsidP="00C4079E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3576AA" w:rsidRDefault="003576AA" w:rsidP="00C4079E">
      <w:pPr>
        <w:pStyle w:val="a3"/>
        <w:spacing w:after="0" w:line="240" w:lineRule="auto"/>
        <w:jc w:val="both"/>
      </w:pPr>
    </w:p>
    <w:p w:rsidR="003576AA" w:rsidRDefault="003576AA" w:rsidP="00C4079E">
      <w:pPr>
        <w:pStyle w:val="a3"/>
        <w:spacing w:after="0" w:line="240" w:lineRule="auto"/>
        <w:jc w:val="both"/>
      </w:pPr>
    </w:p>
    <w:p w:rsidR="000F4293" w:rsidRDefault="00C4079E" w:rsidP="000F4293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при рождении ребенка», утвержденный постановлением  администрации Благодарненского муниципального района Ставропольского края  от 07 августа 2015 года № 491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</w:t>
      </w:r>
      <w:proofErr w:type="gramEnd"/>
      <w:r>
        <w:rPr>
          <w:sz w:val="28"/>
          <w:szCs w:val="28"/>
        </w:rPr>
        <w:t xml:space="preserve"> «Назначение и выплата единовременного пособия при рождении ребенка» (с измен</w:t>
      </w:r>
      <w:r w:rsidR="000F4293">
        <w:rPr>
          <w:sz w:val="28"/>
          <w:szCs w:val="28"/>
        </w:rPr>
        <w:t>ениями, внесенными постановления</w:t>
      </w:r>
      <w:r>
        <w:rPr>
          <w:sz w:val="28"/>
          <w:szCs w:val="28"/>
        </w:rPr>
        <w:t>м</w:t>
      </w:r>
      <w:r w:rsidR="000F4293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463</w:t>
      </w:r>
      <w:r w:rsidR="000F4293">
        <w:rPr>
          <w:sz w:val="28"/>
          <w:szCs w:val="28"/>
        </w:rPr>
        <w:t>, от 29 сентября 2016 года № 591</w:t>
      </w:r>
      <w:r>
        <w:rPr>
          <w:sz w:val="28"/>
          <w:szCs w:val="28"/>
        </w:rPr>
        <w:t xml:space="preserve">) изменение,  </w:t>
      </w:r>
      <w:r w:rsidR="000F4293"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0F4293" w:rsidRPr="00B7445F" w:rsidRDefault="000F4293" w:rsidP="000F4293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0F4293" w:rsidRPr="00B7445F" w:rsidRDefault="000F4293" w:rsidP="000F4293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F4293" w:rsidRPr="00B7445F" w:rsidRDefault="000F4293" w:rsidP="000F4293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0F4293" w:rsidRPr="00B7445F" w:rsidRDefault="000F4293" w:rsidP="000F4293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0F4293" w:rsidRPr="00B7445F" w:rsidRDefault="000F4293" w:rsidP="000F4293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0F4293" w:rsidRPr="00B7445F" w:rsidRDefault="000F4293" w:rsidP="000F42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6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0F4293" w:rsidRPr="00B7445F" w:rsidRDefault="000F4293" w:rsidP="000F42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0F4293" w:rsidRPr="00B7445F" w:rsidRDefault="000F4293" w:rsidP="000F42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0F4293" w:rsidRPr="00B7445F" w:rsidRDefault="00D629B9" w:rsidP="000F42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0F4293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0F4293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0F4293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0F4293">
        <w:rPr>
          <w:rFonts w:ascii="Times New Roman" w:hAnsi="Times New Roman" w:cs="Times New Roman"/>
          <w:sz w:val="28"/>
          <w:szCs w:val="28"/>
        </w:rPr>
        <w:t>а</w:t>
      </w:r>
      <w:r w:rsidR="000F4293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0F4293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0F4293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0F4293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0F4293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0F4293" w:rsidRDefault="000F4293" w:rsidP="000F42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3576AA" w:rsidRDefault="003576AA" w:rsidP="000F4293">
      <w:pPr>
        <w:pStyle w:val="a5"/>
        <w:tabs>
          <w:tab w:val="left" w:pos="1418"/>
        </w:tabs>
        <w:spacing w:after="0" w:line="240" w:lineRule="auto"/>
        <w:jc w:val="both"/>
      </w:pPr>
    </w:p>
    <w:p w:rsidR="003576AA" w:rsidRDefault="00C4079E" w:rsidP="00C4079E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3576AA" w:rsidRDefault="003576AA" w:rsidP="00C4079E">
      <w:pPr>
        <w:pStyle w:val="a3"/>
        <w:spacing w:after="0" w:line="240" w:lineRule="auto"/>
        <w:ind w:firstLine="570"/>
      </w:pPr>
    </w:p>
    <w:p w:rsidR="003576AA" w:rsidRDefault="00C4079E" w:rsidP="00C4079E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3576AA" w:rsidRDefault="003576AA" w:rsidP="00C4079E">
      <w:pPr>
        <w:pStyle w:val="a3"/>
        <w:spacing w:after="0" w:line="240" w:lineRule="auto"/>
        <w:jc w:val="both"/>
      </w:pPr>
    </w:p>
    <w:p w:rsidR="000F4293" w:rsidRDefault="000F4293" w:rsidP="00C4079E">
      <w:pPr>
        <w:pStyle w:val="a3"/>
        <w:spacing w:after="0" w:line="240" w:lineRule="auto"/>
        <w:jc w:val="both"/>
      </w:pPr>
    </w:p>
    <w:p w:rsidR="000F4293" w:rsidRDefault="000F4293" w:rsidP="00C4079E">
      <w:pPr>
        <w:pStyle w:val="a3"/>
        <w:spacing w:after="0" w:line="240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F4293" w:rsidRPr="000F4293" w:rsidTr="007F3631">
        <w:trPr>
          <w:trHeight w:val="708"/>
        </w:trPr>
        <w:tc>
          <w:tcPr>
            <w:tcW w:w="7196" w:type="dxa"/>
          </w:tcPr>
          <w:p w:rsidR="000F4293" w:rsidRPr="000F4293" w:rsidRDefault="000F4293" w:rsidP="000F42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2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0F4293" w:rsidRPr="000F4293" w:rsidRDefault="000F4293" w:rsidP="000F42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293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0F4293" w:rsidRPr="000F4293" w:rsidRDefault="000F4293" w:rsidP="000F429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2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F4293" w:rsidRPr="000F4293" w:rsidRDefault="000F4293" w:rsidP="000F429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4293" w:rsidRPr="000F4293" w:rsidRDefault="000F4293" w:rsidP="000F429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4293" w:rsidRPr="000F4293" w:rsidRDefault="000F4293" w:rsidP="000F429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293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3576AA" w:rsidRDefault="003576AA">
      <w:pPr>
        <w:pStyle w:val="a3"/>
        <w:jc w:val="both"/>
      </w:pPr>
      <w:bookmarkStart w:id="0" w:name="_GoBack"/>
      <w:bookmarkEnd w:id="0"/>
    </w:p>
    <w:sectPr w:rsidR="003576AA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3576AA"/>
    <w:rsid w:val="000F4293"/>
    <w:rsid w:val="003576AA"/>
    <w:rsid w:val="005F1F3B"/>
    <w:rsid w:val="00920F80"/>
    <w:rsid w:val="00C4079E"/>
    <w:rsid w:val="00D629B9"/>
    <w:rsid w:val="00DA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0F4293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F4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42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6DDCF3D718AC0C814BC9DE9315CC65C76FED745A8899D304B0D9349A505FE94D4CE411F6759C94BD39AEt81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26gosuslugi.ru" TargetMode="External"/><Relationship Id="rId5" Type="http://schemas.openxmlformats.org/officeDocument/2006/relationships/hyperlink" Target="http://www.socblag@mail.s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11</cp:revision>
  <cp:lastPrinted>2017-05-02T12:41:00Z</cp:lastPrinted>
  <dcterms:created xsi:type="dcterms:W3CDTF">2016-07-22T12:48:00Z</dcterms:created>
  <dcterms:modified xsi:type="dcterms:W3CDTF">2017-05-02T13:41:00Z</dcterms:modified>
</cp:coreProperties>
</file>