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CC5" w:rsidRDefault="00582CC5" w:rsidP="00582CC5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82CC5" w:rsidRDefault="00582CC5" w:rsidP="00582CC5">
      <w:pPr>
        <w:ind w:firstLine="540"/>
        <w:jc w:val="center"/>
        <w:rPr>
          <w:b/>
          <w:sz w:val="28"/>
          <w:szCs w:val="28"/>
        </w:rPr>
      </w:pPr>
    </w:p>
    <w:p w:rsidR="00582CC5" w:rsidRDefault="00582CC5" w:rsidP="00582CC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582CC5" w:rsidTr="00582CC5">
        <w:tc>
          <w:tcPr>
            <w:tcW w:w="567" w:type="dxa"/>
          </w:tcPr>
          <w:p w:rsidR="00582CC5" w:rsidRDefault="001E6054">
            <w:pPr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2552" w:type="dxa"/>
            <w:hideMark/>
          </w:tcPr>
          <w:p w:rsidR="00582CC5" w:rsidRDefault="00582CC5">
            <w:pPr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мая  2017  года</w:t>
            </w:r>
          </w:p>
        </w:tc>
        <w:tc>
          <w:tcPr>
            <w:tcW w:w="4678" w:type="dxa"/>
            <w:hideMark/>
          </w:tcPr>
          <w:p w:rsidR="00582CC5" w:rsidRDefault="00582CC5">
            <w:pPr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484" w:type="dxa"/>
            <w:hideMark/>
          </w:tcPr>
          <w:p w:rsidR="00582CC5" w:rsidRDefault="00582CC5">
            <w:pPr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33" w:type="dxa"/>
            <w:hideMark/>
          </w:tcPr>
          <w:p w:rsidR="00582CC5" w:rsidRDefault="001E6054">
            <w:pPr>
              <w:jc w:val="both"/>
              <w:rPr>
                <w:rFonts w:eastAsiaTheme="minorHAnsi"/>
                <w:sz w:val="28"/>
                <w:lang w:eastAsia="en-US"/>
              </w:rPr>
            </w:pPr>
            <w:r>
              <w:rPr>
                <w:rFonts w:eastAsiaTheme="minorHAnsi"/>
                <w:sz w:val="28"/>
                <w:lang w:eastAsia="en-US"/>
              </w:rPr>
              <w:t>353</w:t>
            </w:r>
          </w:p>
        </w:tc>
      </w:tr>
    </w:tbl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34017F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34017F" w:rsidRPr="004910F1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  <w:proofErr w:type="gramStart"/>
      <w:r w:rsidRPr="004910F1">
        <w:rPr>
          <w:sz w:val="28"/>
          <w:szCs w:val="28"/>
        </w:rPr>
        <w:t xml:space="preserve">О внесении </w:t>
      </w:r>
      <w:r w:rsidR="00DA2DF1" w:rsidRPr="004910F1">
        <w:rPr>
          <w:sz w:val="28"/>
          <w:szCs w:val="28"/>
        </w:rPr>
        <w:t>изменений</w:t>
      </w:r>
      <w:r w:rsidRPr="004910F1">
        <w:rPr>
          <w:sz w:val="28"/>
          <w:szCs w:val="28"/>
        </w:rPr>
        <w:t xml:space="preserve"> в административный регламент</w:t>
      </w:r>
      <w:r w:rsidR="004C1745" w:rsidRPr="004910F1">
        <w:rPr>
          <w:sz w:val="28"/>
          <w:szCs w:val="28"/>
        </w:rPr>
        <w:t xml:space="preserve">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4910F1">
        <w:rPr>
          <w:sz w:val="28"/>
          <w:szCs w:val="28"/>
        </w:rPr>
        <w:t>, утвержде</w:t>
      </w:r>
      <w:r w:rsidR="00E53DE2" w:rsidRPr="004910F1">
        <w:rPr>
          <w:sz w:val="28"/>
          <w:szCs w:val="28"/>
        </w:rPr>
        <w:t xml:space="preserve">нный постановлением </w:t>
      </w:r>
      <w:r w:rsidRPr="004910F1">
        <w:rPr>
          <w:sz w:val="28"/>
          <w:szCs w:val="28"/>
        </w:rPr>
        <w:t>администрации Благодарненского муниципального р</w:t>
      </w:r>
      <w:r w:rsidR="00836CCF" w:rsidRPr="004910F1">
        <w:rPr>
          <w:sz w:val="28"/>
          <w:szCs w:val="28"/>
        </w:rPr>
        <w:t>айона Ставропольского кра</w:t>
      </w:r>
      <w:r w:rsidR="006C129D" w:rsidRPr="004910F1">
        <w:rPr>
          <w:sz w:val="28"/>
          <w:szCs w:val="28"/>
        </w:rPr>
        <w:t>я</w:t>
      </w:r>
      <w:r w:rsidR="005558D8" w:rsidRPr="004910F1">
        <w:rPr>
          <w:sz w:val="28"/>
          <w:szCs w:val="28"/>
        </w:rPr>
        <w:t xml:space="preserve"> от 25 сентября 2015 года </w:t>
      </w:r>
      <w:r w:rsidR="00582CC5">
        <w:rPr>
          <w:sz w:val="28"/>
          <w:szCs w:val="28"/>
        </w:rPr>
        <w:t xml:space="preserve"> </w:t>
      </w:r>
      <w:r w:rsidR="005558D8" w:rsidRPr="004910F1">
        <w:rPr>
          <w:sz w:val="28"/>
          <w:szCs w:val="28"/>
        </w:rPr>
        <w:t>№</w:t>
      </w:r>
      <w:r w:rsidR="007E2EF9" w:rsidRPr="004910F1">
        <w:rPr>
          <w:sz w:val="28"/>
          <w:szCs w:val="28"/>
        </w:rPr>
        <w:t xml:space="preserve"> </w:t>
      </w:r>
      <w:r w:rsidR="00582CC5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>574</w:t>
      </w:r>
      <w:proofErr w:type="gramEnd"/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34017F" w:rsidRDefault="0034017F" w:rsidP="00C84C41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sz w:val="28"/>
          <w:szCs w:val="28"/>
        </w:rPr>
      </w:pPr>
    </w:p>
    <w:p w:rsidR="00AA6EDB" w:rsidRPr="00677D56" w:rsidRDefault="00AA6EDB" w:rsidP="00AA6ED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FC538E" w:rsidRDefault="00FC538E" w:rsidP="00C84C41">
      <w:pPr>
        <w:jc w:val="both"/>
        <w:rPr>
          <w:sz w:val="28"/>
          <w:szCs w:val="28"/>
        </w:rPr>
      </w:pPr>
    </w:p>
    <w:p w:rsidR="0034017F" w:rsidRPr="004910F1" w:rsidRDefault="0034017F" w:rsidP="00C84C41">
      <w:pPr>
        <w:jc w:val="both"/>
        <w:rPr>
          <w:sz w:val="28"/>
          <w:szCs w:val="28"/>
        </w:rPr>
      </w:pPr>
    </w:p>
    <w:p w:rsidR="00C84C41" w:rsidRPr="004910F1" w:rsidRDefault="00C84C41" w:rsidP="00C84C41">
      <w:pPr>
        <w:jc w:val="both"/>
        <w:rPr>
          <w:sz w:val="28"/>
          <w:szCs w:val="28"/>
        </w:rPr>
      </w:pPr>
      <w:r w:rsidRPr="004910F1">
        <w:rPr>
          <w:sz w:val="28"/>
          <w:szCs w:val="28"/>
        </w:rPr>
        <w:t>ПОСТАНОВЛЯЕТ:</w:t>
      </w:r>
    </w:p>
    <w:p w:rsidR="00C84C41" w:rsidRDefault="00C84C41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582CC5" w:rsidRDefault="0034017F" w:rsidP="0034017F">
      <w:pPr>
        <w:pStyle w:val="ad"/>
        <w:ind w:left="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proofErr w:type="gramStart"/>
      <w:r>
        <w:rPr>
          <w:rFonts w:eastAsia="Times New Roman"/>
          <w:sz w:val="28"/>
          <w:szCs w:val="28"/>
        </w:rPr>
        <w:t xml:space="preserve">Утвердить прилагаемые изменения, 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="00C84C41" w:rsidRPr="004910F1">
        <w:rPr>
          <w:rFonts w:eastAsia="Times New Roman"/>
          <w:sz w:val="28"/>
          <w:szCs w:val="28"/>
        </w:rPr>
        <w:t xml:space="preserve">в </w:t>
      </w:r>
      <w:r w:rsidR="00C84C41" w:rsidRPr="004910F1">
        <w:rPr>
          <w:sz w:val="28"/>
          <w:szCs w:val="28"/>
        </w:rPr>
        <w:t xml:space="preserve">административный регламент </w:t>
      </w:r>
      <w:r w:rsidR="004C1745" w:rsidRPr="004910F1">
        <w:rPr>
          <w:sz w:val="28"/>
          <w:szCs w:val="28"/>
        </w:rPr>
        <w:t>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</w:t>
      </w:r>
      <w:r w:rsidR="00394AB2" w:rsidRPr="004910F1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>от 25 сентября 2015 года № 574</w:t>
      </w:r>
      <w:proofErr w:type="gramEnd"/>
      <w:r w:rsidR="004C1745" w:rsidRPr="004910F1">
        <w:rPr>
          <w:sz w:val="28"/>
          <w:szCs w:val="28"/>
        </w:rPr>
        <w:t xml:space="preserve"> </w:t>
      </w:r>
      <w:r w:rsidR="00C84C41" w:rsidRPr="004910F1">
        <w:rPr>
          <w:sz w:val="28"/>
          <w:szCs w:val="28"/>
        </w:rPr>
        <w:t>«</w:t>
      </w:r>
      <w:proofErr w:type="gramStart"/>
      <w:r w:rsidR="006C129D" w:rsidRPr="004910F1">
        <w:rPr>
          <w:sz w:val="28"/>
          <w:szCs w:val="28"/>
        </w:rPr>
        <w:t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края»</w:t>
      </w:r>
      <w:r w:rsidR="00582CC5">
        <w:rPr>
          <w:sz w:val="28"/>
          <w:szCs w:val="28"/>
        </w:rPr>
        <w:t xml:space="preserve"> (с изменениями, внесенными постановлением </w:t>
      </w:r>
      <w:r w:rsidR="00582CC5">
        <w:rPr>
          <w:sz w:val="28"/>
          <w:szCs w:val="28"/>
        </w:rPr>
        <w:lastRenderedPageBreak/>
        <w:t>администрации Благодарненского муниципального района Ставропольского края от 01 августа 2016 года № 494).</w:t>
      </w:r>
      <w:proofErr w:type="gramEnd"/>
    </w:p>
    <w:p w:rsidR="00DA2DF1" w:rsidRDefault="00DA2DF1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Pr="004910F1" w:rsidRDefault="00582CC5" w:rsidP="0034017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82CC5" w:rsidRPr="004E4627" w:rsidTr="007D1C74">
        <w:trPr>
          <w:trHeight w:val="708"/>
        </w:trPr>
        <w:tc>
          <w:tcPr>
            <w:tcW w:w="7196" w:type="dxa"/>
          </w:tcPr>
          <w:p w:rsidR="00582CC5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82CC5" w:rsidRPr="00D04A10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34017F" w:rsidRPr="004910F1" w:rsidTr="009C4BD4">
        <w:tc>
          <w:tcPr>
            <w:tcW w:w="5637" w:type="dxa"/>
          </w:tcPr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6A1D84" w:rsidRDefault="006A1D84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71076D" w:rsidRDefault="0071076D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5B228F" w:rsidRDefault="005B228F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34017F" w:rsidTr="0034017F">
        <w:tc>
          <w:tcPr>
            <w:tcW w:w="4549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34017F" w:rsidRDefault="001E6054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353</w:t>
            </w:r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34017F">
      <w:pPr>
        <w:pStyle w:val="ad"/>
        <w:spacing w:line="240" w:lineRule="exact"/>
        <w:ind w:left="0"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34017F" w:rsidRPr="004910F1" w:rsidRDefault="0034017F" w:rsidP="0034017F">
      <w:pPr>
        <w:pStyle w:val="ad"/>
        <w:spacing w:line="240" w:lineRule="exact"/>
        <w:ind w:left="0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4910F1">
        <w:rPr>
          <w:rFonts w:eastAsia="Times New Roman"/>
          <w:sz w:val="28"/>
          <w:szCs w:val="28"/>
        </w:rPr>
        <w:t xml:space="preserve">в </w:t>
      </w:r>
      <w:r w:rsidRPr="004910F1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 574 «Об утверждении административного</w:t>
      </w:r>
      <w:proofErr w:type="gramEnd"/>
      <w:r w:rsidRPr="004910F1">
        <w:rPr>
          <w:sz w:val="28"/>
          <w:szCs w:val="28"/>
        </w:rPr>
        <w:t xml:space="preserve"> регламента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края»</w:t>
      </w:r>
    </w:p>
    <w:p w:rsidR="0034017F" w:rsidRPr="0034017F" w:rsidRDefault="0034017F" w:rsidP="0034017F">
      <w:pPr>
        <w:jc w:val="both"/>
        <w:rPr>
          <w:sz w:val="28"/>
          <w:szCs w:val="28"/>
        </w:rPr>
      </w:pPr>
    </w:p>
    <w:p w:rsidR="004910F1" w:rsidRDefault="004910F1" w:rsidP="004910F1"/>
    <w:p w:rsidR="00582CC5" w:rsidRDefault="00582CC5" w:rsidP="004910F1"/>
    <w:p w:rsidR="00582CC5" w:rsidRPr="002964E6" w:rsidRDefault="00582CC5" w:rsidP="00582CC5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>
        <w:rPr>
          <w:rFonts w:eastAsia="Times New Roman"/>
          <w:sz w:val="28"/>
          <w:szCs w:val="28"/>
        </w:rPr>
        <w:t>изложить в следующей редакции:</w:t>
      </w:r>
    </w:p>
    <w:p w:rsidR="00582CC5" w:rsidRPr="00A60A30" w:rsidRDefault="00582CC5" w:rsidP="00582CC5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>
        <w:rPr>
          <w:rFonts w:eastAsia="Times New Roman"/>
          <w:sz w:val="28"/>
          <w:lang w:eastAsia="en-US"/>
        </w:rPr>
        <w:t>уг (функций)»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 w:rsidRPr="00A60A30">
        <w:rPr>
          <w:rFonts w:eastAsia="Times New Roman"/>
          <w:sz w:val="28"/>
          <w:lang w:eastAsia="en-US"/>
        </w:rPr>
        <w:t>;</w:t>
      </w:r>
    </w:p>
    <w:p w:rsidR="00582CC5" w:rsidRPr="00687DCB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r w:rsidRPr="00A60A30">
        <w:rPr>
          <w:rFonts w:eastAsia="Times New Roman"/>
          <w:sz w:val="28"/>
          <w:lang w:val="en-US" w:eastAsia="en-US"/>
        </w:rPr>
        <w:t>gosuslugi</w:t>
      </w:r>
      <w:r w:rsidRPr="00A60A30">
        <w:rPr>
          <w:rFonts w:eastAsia="Times New Roman"/>
          <w:sz w:val="28"/>
          <w:lang w:eastAsia="en-US"/>
        </w:rPr>
        <w:t>.</w:t>
      </w:r>
      <w:r w:rsidRPr="00A60A30">
        <w:rPr>
          <w:rFonts w:eastAsia="Times New Roman"/>
          <w:sz w:val="28"/>
          <w:lang w:val="en-US" w:eastAsia="en-US"/>
        </w:rPr>
        <w:t>ru</w:t>
      </w:r>
      <w:r>
        <w:rPr>
          <w:rFonts w:eastAsia="Times New Roman"/>
          <w:sz w:val="28"/>
          <w:lang w:eastAsia="en-US"/>
        </w:rPr>
        <w:t>».</w:t>
      </w:r>
    </w:p>
    <w:p w:rsidR="00582CC5" w:rsidRDefault="00582CC5" w:rsidP="00582CC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1.2.</w:t>
      </w:r>
      <w:r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ab/>
        <w:t xml:space="preserve"> </w:t>
      </w:r>
      <w:r w:rsidRPr="00D64675">
        <w:rPr>
          <w:rFonts w:eastAsia="Times New Roman"/>
          <w:sz w:val="28"/>
          <w:szCs w:val="28"/>
        </w:rPr>
        <w:t xml:space="preserve">В разделе </w:t>
      </w:r>
      <w:r w:rsidRPr="00D64675">
        <w:rPr>
          <w:sz w:val="28"/>
          <w:szCs w:val="28"/>
          <w:lang w:val="en-US"/>
        </w:rPr>
        <w:t>II</w:t>
      </w:r>
      <w:r w:rsidRPr="002964E6">
        <w:rPr>
          <w:szCs w:val="28"/>
        </w:rPr>
        <w:t>. «</w:t>
      </w:r>
      <w:r w:rsidRPr="002964E6">
        <w:rPr>
          <w:sz w:val="28"/>
          <w:szCs w:val="28"/>
        </w:rPr>
        <w:t>Стандарт предост</w:t>
      </w:r>
      <w:r>
        <w:rPr>
          <w:sz w:val="28"/>
          <w:szCs w:val="28"/>
        </w:rPr>
        <w:t>авления государственной услуги»:</w:t>
      </w:r>
    </w:p>
    <w:p w:rsidR="00582CC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582CC5" w:rsidRPr="00D6467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«2.6.1.</w:t>
      </w:r>
      <w:r>
        <w:rPr>
          <w:rFonts w:eastAsia="Times New Roman" w:cs="Arial"/>
          <w:bCs/>
          <w:sz w:val="28"/>
          <w:szCs w:val="28"/>
        </w:rPr>
        <w:tab/>
      </w:r>
      <w:r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582CC5" w:rsidRPr="00D6467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proofErr w:type="gramStart"/>
      <w:r w:rsidRPr="00D64675">
        <w:rPr>
          <w:rFonts w:eastAsia="Times New Roman" w:cs="Arial"/>
          <w:bCs/>
          <w:sz w:val="28"/>
          <w:szCs w:val="28"/>
        </w:rPr>
        <w:t>Под обращениями в Административном регламенте понимаются поступившие в письменной или в электронной формах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  <w:proofErr w:type="gramEnd"/>
    </w:p>
    <w:p w:rsidR="00582CC5" w:rsidRDefault="00582CC5" w:rsidP="00582CC5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>1.2.2. Подпункт 2.15.1. пункта 2.15</w:t>
      </w:r>
      <w:r w:rsidRPr="002964E6">
        <w:rPr>
          <w:rFonts w:eastAsia="Times New Roman" w:cs="Arial"/>
          <w:sz w:val="28"/>
          <w:szCs w:val="28"/>
        </w:rPr>
        <w:t xml:space="preserve">. </w:t>
      </w:r>
      <w:r>
        <w:rPr>
          <w:rFonts w:eastAsia="Times New Roman"/>
          <w:bCs/>
          <w:sz w:val="28"/>
          <w:szCs w:val="28"/>
          <w:lang w:eastAsia="en-US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>
        <w:rPr>
          <w:rFonts w:eastAsia="Times New Roman"/>
          <w:bCs/>
          <w:sz w:val="28"/>
          <w:szCs w:val="28"/>
          <w:lang w:eastAsia="en-US"/>
        </w:rPr>
        <w:t xml:space="preserve">» изложить в следующей редакции: 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582CC5" w:rsidRPr="00A60A30" w:rsidRDefault="00582CC5" w:rsidP="00582CC5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proofErr w:type="gramStart"/>
      <w:r>
        <w:rPr>
          <w:rFonts w:eastAsia="Times New Roman"/>
          <w:sz w:val="28"/>
          <w:szCs w:val="28"/>
        </w:rPr>
        <w:t>.».</w:t>
      </w:r>
      <w:proofErr w:type="gramEnd"/>
    </w:p>
    <w:p w:rsidR="00582CC5" w:rsidRPr="00A60A30" w:rsidRDefault="00582CC5" w:rsidP="00582CC5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582CC5" w:rsidRDefault="00582CC5" w:rsidP="00582CC5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582CC5" w:rsidRDefault="00582CC5" w:rsidP="00582CC5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82CC5" w:rsidRPr="004E4627" w:rsidTr="007D1C74">
        <w:trPr>
          <w:trHeight w:val="606"/>
        </w:trPr>
        <w:tc>
          <w:tcPr>
            <w:tcW w:w="7196" w:type="dxa"/>
          </w:tcPr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582CC5" w:rsidRPr="00D04A10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582CC5" w:rsidRPr="004910F1" w:rsidRDefault="00582CC5" w:rsidP="004910F1"/>
    <w:p w:rsidR="00DA2DF1" w:rsidRPr="00A02CFA" w:rsidRDefault="00DA2DF1" w:rsidP="004910F1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A2DF1" w:rsidRPr="00A02CFA" w:rsidSect="0034017F">
      <w:headerReference w:type="default" r:id="rId8"/>
      <w:headerReference w:type="first" r:id="rId9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EC0" w:rsidRDefault="00C11EC0">
      <w:r>
        <w:separator/>
      </w:r>
    </w:p>
  </w:endnote>
  <w:endnote w:type="continuationSeparator" w:id="0">
    <w:p w:rsidR="00C11EC0" w:rsidRDefault="00C11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EC0" w:rsidRDefault="00C11EC0">
      <w:r>
        <w:separator/>
      </w:r>
    </w:p>
  </w:footnote>
  <w:footnote w:type="continuationSeparator" w:id="0">
    <w:p w:rsidR="00C11EC0" w:rsidRDefault="00C11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>
    <w:nsid w:val="53E11606"/>
    <w:multiLevelType w:val="hybridMultilevel"/>
    <w:tmpl w:val="C864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174F5"/>
    <w:rsid w:val="0002531D"/>
    <w:rsid w:val="000407B0"/>
    <w:rsid w:val="000457FC"/>
    <w:rsid w:val="000467D9"/>
    <w:rsid w:val="00060FDB"/>
    <w:rsid w:val="00080D60"/>
    <w:rsid w:val="00083A21"/>
    <w:rsid w:val="00095B34"/>
    <w:rsid w:val="000A4FCB"/>
    <w:rsid w:val="000C3F42"/>
    <w:rsid w:val="000D32CF"/>
    <w:rsid w:val="000F2DD2"/>
    <w:rsid w:val="00101E62"/>
    <w:rsid w:val="0014266A"/>
    <w:rsid w:val="001474E6"/>
    <w:rsid w:val="00166495"/>
    <w:rsid w:val="001674E5"/>
    <w:rsid w:val="001766AB"/>
    <w:rsid w:val="00193A12"/>
    <w:rsid w:val="001E13EC"/>
    <w:rsid w:val="001E6054"/>
    <w:rsid w:val="001F505A"/>
    <w:rsid w:val="002273E9"/>
    <w:rsid w:val="002667C2"/>
    <w:rsid w:val="002A7188"/>
    <w:rsid w:val="002E02F5"/>
    <w:rsid w:val="002E590F"/>
    <w:rsid w:val="00325241"/>
    <w:rsid w:val="003327E1"/>
    <w:rsid w:val="0034017F"/>
    <w:rsid w:val="00374D51"/>
    <w:rsid w:val="0037574D"/>
    <w:rsid w:val="00384A3F"/>
    <w:rsid w:val="00386D3D"/>
    <w:rsid w:val="00392E1A"/>
    <w:rsid w:val="00394AB2"/>
    <w:rsid w:val="00396C49"/>
    <w:rsid w:val="003C4D38"/>
    <w:rsid w:val="003F2421"/>
    <w:rsid w:val="00400250"/>
    <w:rsid w:val="004064CD"/>
    <w:rsid w:val="00415048"/>
    <w:rsid w:val="0043051E"/>
    <w:rsid w:val="004344D2"/>
    <w:rsid w:val="004910F1"/>
    <w:rsid w:val="00496480"/>
    <w:rsid w:val="004A4D59"/>
    <w:rsid w:val="004C1745"/>
    <w:rsid w:val="004D665D"/>
    <w:rsid w:val="004E4175"/>
    <w:rsid w:val="005558D8"/>
    <w:rsid w:val="0055599A"/>
    <w:rsid w:val="00582CC5"/>
    <w:rsid w:val="00586D9B"/>
    <w:rsid w:val="005A12F0"/>
    <w:rsid w:val="005A18EB"/>
    <w:rsid w:val="005B228F"/>
    <w:rsid w:val="005C0B25"/>
    <w:rsid w:val="005D52C5"/>
    <w:rsid w:val="005E7131"/>
    <w:rsid w:val="006324BE"/>
    <w:rsid w:val="00645FEE"/>
    <w:rsid w:val="00650631"/>
    <w:rsid w:val="006544A3"/>
    <w:rsid w:val="0067679C"/>
    <w:rsid w:val="00681E3E"/>
    <w:rsid w:val="00690D87"/>
    <w:rsid w:val="006A1D84"/>
    <w:rsid w:val="006B08CF"/>
    <w:rsid w:val="006C129D"/>
    <w:rsid w:val="006E185D"/>
    <w:rsid w:val="006E510A"/>
    <w:rsid w:val="006F1FA4"/>
    <w:rsid w:val="006F77EB"/>
    <w:rsid w:val="007056B6"/>
    <w:rsid w:val="0071076D"/>
    <w:rsid w:val="00751B2A"/>
    <w:rsid w:val="00766ACE"/>
    <w:rsid w:val="0077166B"/>
    <w:rsid w:val="00776D7F"/>
    <w:rsid w:val="007C1445"/>
    <w:rsid w:val="007C7F65"/>
    <w:rsid w:val="007D223E"/>
    <w:rsid w:val="007D4F86"/>
    <w:rsid w:val="007D717A"/>
    <w:rsid w:val="007E2EF9"/>
    <w:rsid w:val="007E7908"/>
    <w:rsid w:val="007F2D73"/>
    <w:rsid w:val="00804F2A"/>
    <w:rsid w:val="00807934"/>
    <w:rsid w:val="00835BDB"/>
    <w:rsid w:val="00836CCF"/>
    <w:rsid w:val="008402E2"/>
    <w:rsid w:val="0084239A"/>
    <w:rsid w:val="008556D9"/>
    <w:rsid w:val="00860479"/>
    <w:rsid w:val="0087666D"/>
    <w:rsid w:val="008869F8"/>
    <w:rsid w:val="008C3D39"/>
    <w:rsid w:val="008C42EF"/>
    <w:rsid w:val="008D2E35"/>
    <w:rsid w:val="008F5E30"/>
    <w:rsid w:val="009049F3"/>
    <w:rsid w:val="00927E99"/>
    <w:rsid w:val="00940556"/>
    <w:rsid w:val="009535AD"/>
    <w:rsid w:val="009573D4"/>
    <w:rsid w:val="00960562"/>
    <w:rsid w:val="0096133A"/>
    <w:rsid w:val="00970036"/>
    <w:rsid w:val="00973CAB"/>
    <w:rsid w:val="00987E24"/>
    <w:rsid w:val="009B7F57"/>
    <w:rsid w:val="00A02CFA"/>
    <w:rsid w:val="00A2299F"/>
    <w:rsid w:val="00A75B10"/>
    <w:rsid w:val="00AA6EDB"/>
    <w:rsid w:val="00AB147B"/>
    <w:rsid w:val="00AC417D"/>
    <w:rsid w:val="00B14130"/>
    <w:rsid w:val="00B31496"/>
    <w:rsid w:val="00B339D6"/>
    <w:rsid w:val="00B4651C"/>
    <w:rsid w:val="00B51E4A"/>
    <w:rsid w:val="00B56B13"/>
    <w:rsid w:val="00B65770"/>
    <w:rsid w:val="00BA0D61"/>
    <w:rsid w:val="00BB53A2"/>
    <w:rsid w:val="00BD4E46"/>
    <w:rsid w:val="00BF6DE8"/>
    <w:rsid w:val="00C11E49"/>
    <w:rsid w:val="00C11EC0"/>
    <w:rsid w:val="00C618C0"/>
    <w:rsid w:val="00C64006"/>
    <w:rsid w:val="00C84C41"/>
    <w:rsid w:val="00C9439D"/>
    <w:rsid w:val="00CC7CCF"/>
    <w:rsid w:val="00DA2DF1"/>
    <w:rsid w:val="00DB4C9D"/>
    <w:rsid w:val="00DB5A99"/>
    <w:rsid w:val="00DB5AF8"/>
    <w:rsid w:val="00DB7C58"/>
    <w:rsid w:val="00DD1002"/>
    <w:rsid w:val="00DE144E"/>
    <w:rsid w:val="00DF4D08"/>
    <w:rsid w:val="00E02925"/>
    <w:rsid w:val="00E15D12"/>
    <w:rsid w:val="00E25BBF"/>
    <w:rsid w:val="00E53DE2"/>
    <w:rsid w:val="00E73F57"/>
    <w:rsid w:val="00EA294A"/>
    <w:rsid w:val="00EC6E14"/>
    <w:rsid w:val="00ED64B9"/>
    <w:rsid w:val="00EE02D9"/>
    <w:rsid w:val="00F1011D"/>
    <w:rsid w:val="00F3221A"/>
    <w:rsid w:val="00F5026C"/>
    <w:rsid w:val="00F57318"/>
    <w:rsid w:val="00F76EB4"/>
    <w:rsid w:val="00F85009"/>
    <w:rsid w:val="00F85833"/>
    <w:rsid w:val="00FC3D9D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character" w:customStyle="1" w:styleId="docaccesstitle">
    <w:name w:val="docaccess_title"/>
    <w:basedOn w:val="a0"/>
    <w:rsid w:val="000407B0"/>
  </w:style>
  <w:style w:type="character" w:customStyle="1" w:styleId="docaccessactnever">
    <w:name w:val="docaccess_act_never"/>
    <w:basedOn w:val="a0"/>
    <w:rsid w:val="000407B0"/>
  </w:style>
  <w:style w:type="character" w:customStyle="1" w:styleId="docaccessbase">
    <w:name w:val="docaccess_base"/>
    <w:basedOn w:val="a0"/>
    <w:rsid w:val="000407B0"/>
  </w:style>
  <w:style w:type="paragraph" w:customStyle="1" w:styleId="ConsTitle">
    <w:name w:val="ConsTitle"/>
    <w:rsid w:val="00AA6EDB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9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Тищенко</cp:lastModifiedBy>
  <cp:revision>20</cp:revision>
  <cp:lastPrinted>2017-05-03T13:09:00Z</cp:lastPrinted>
  <dcterms:created xsi:type="dcterms:W3CDTF">2016-07-18T09:34:00Z</dcterms:created>
  <dcterms:modified xsi:type="dcterms:W3CDTF">2017-05-03T01:43:00Z</dcterms:modified>
</cp:coreProperties>
</file>