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7AE" w:rsidRPr="00585787" w:rsidRDefault="008A37AE" w:rsidP="008A37AE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8A37AE" w:rsidRPr="00585787" w:rsidRDefault="008A37AE" w:rsidP="008A37AE">
      <w:pPr>
        <w:jc w:val="center"/>
        <w:rPr>
          <w:b/>
          <w:sz w:val="28"/>
          <w:szCs w:val="28"/>
        </w:rPr>
      </w:pPr>
    </w:p>
    <w:p w:rsidR="008A37AE" w:rsidRPr="00585787" w:rsidRDefault="008A37AE" w:rsidP="008A37AE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8A37AE" w:rsidRPr="00585787" w:rsidTr="00280C39">
        <w:trPr>
          <w:trHeight w:val="80"/>
        </w:trPr>
        <w:tc>
          <w:tcPr>
            <w:tcW w:w="675" w:type="dxa"/>
          </w:tcPr>
          <w:p w:rsidR="008A37AE" w:rsidRPr="00585787" w:rsidRDefault="00BA502A" w:rsidP="00280C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8A37AE" w:rsidRPr="00585787" w:rsidRDefault="00BA502A" w:rsidP="00280C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8A37AE" w:rsidRPr="00585787" w:rsidRDefault="008A37AE" w:rsidP="00280C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585787">
              <w:rPr>
                <w:sz w:val="28"/>
                <w:szCs w:val="28"/>
              </w:rPr>
              <w:t>2021  года</w:t>
            </w:r>
            <w:proofErr w:type="gramEnd"/>
          </w:p>
        </w:tc>
        <w:tc>
          <w:tcPr>
            <w:tcW w:w="4253" w:type="dxa"/>
          </w:tcPr>
          <w:p w:rsidR="008A37AE" w:rsidRPr="00585787" w:rsidRDefault="008A37AE" w:rsidP="00280C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A37AE" w:rsidRPr="00585787" w:rsidRDefault="008A37AE" w:rsidP="00280C3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8A37AE" w:rsidRPr="00585787" w:rsidRDefault="00BA502A" w:rsidP="00280C3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1073</w:t>
            </w:r>
          </w:p>
        </w:tc>
      </w:tr>
    </w:tbl>
    <w:p w:rsidR="00E2596E" w:rsidRDefault="00E2596E" w:rsidP="00D72A1A"/>
    <w:p w:rsidR="00957A4C" w:rsidRDefault="00957A4C" w:rsidP="00D72A1A"/>
    <w:p w:rsidR="00957A4C" w:rsidRDefault="00957A4C" w:rsidP="00D72A1A"/>
    <w:p w:rsidR="00D72A1A" w:rsidRDefault="00D72A1A" w:rsidP="00D72A1A"/>
    <w:p w:rsidR="004B4020" w:rsidRPr="00FD0ECC" w:rsidRDefault="001239A7" w:rsidP="00FD0E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FD0ECC">
        <w:rPr>
          <w:sz w:val="28"/>
          <w:szCs w:val="28"/>
        </w:rPr>
        <w:t xml:space="preserve">Об утверждении </w:t>
      </w:r>
      <w:r w:rsidR="00FD0ECC" w:rsidRPr="00FD0ECC">
        <w:rPr>
          <w:sz w:val="28"/>
          <w:szCs w:val="28"/>
          <w:lang w:eastAsia="zh-CN"/>
        </w:rPr>
        <w:t>Перечня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bookmarkEnd w:id="0"/>
    <w:p w:rsidR="004B4020" w:rsidRDefault="004B4020" w:rsidP="00FD0ECC">
      <w:pPr>
        <w:spacing w:line="240" w:lineRule="exact"/>
        <w:jc w:val="both"/>
        <w:rPr>
          <w:sz w:val="28"/>
          <w:szCs w:val="28"/>
        </w:rPr>
      </w:pPr>
    </w:p>
    <w:p w:rsidR="00FD0ECC" w:rsidRDefault="00FD0ECC" w:rsidP="00FD0ECC">
      <w:pPr>
        <w:spacing w:line="240" w:lineRule="exact"/>
        <w:jc w:val="both"/>
        <w:rPr>
          <w:sz w:val="28"/>
          <w:szCs w:val="28"/>
        </w:rPr>
      </w:pPr>
    </w:p>
    <w:p w:rsidR="00636150" w:rsidRDefault="00636150" w:rsidP="00FD0ECC">
      <w:pPr>
        <w:spacing w:line="240" w:lineRule="exact"/>
        <w:jc w:val="both"/>
        <w:rPr>
          <w:sz w:val="28"/>
          <w:szCs w:val="28"/>
        </w:rPr>
      </w:pPr>
    </w:p>
    <w:p w:rsidR="00636150" w:rsidRPr="00FD0ECC" w:rsidRDefault="00636150" w:rsidP="00FD0ECC">
      <w:pPr>
        <w:spacing w:line="240" w:lineRule="exact"/>
        <w:jc w:val="both"/>
        <w:rPr>
          <w:sz w:val="28"/>
          <w:szCs w:val="28"/>
        </w:rPr>
      </w:pPr>
    </w:p>
    <w:p w:rsidR="004B4020" w:rsidRPr="00FD0ECC" w:rsidRDefault="004B4020" w:rsidP="00FD0EC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ECC">
        <w:rPr>
          <w:rFonts w:ascii="Times New Roman" w:hAnsi="Times New Roman" w:cs="Times New Roman"/>
          <w:sz w:val="28"/>
          <w:szCs w:val="28"/>
        </w:rPr>
        <w:t xml:space="preserve">В соответствии со статьей 18 Федерального закона от 24 июля 2007 года № 209-ФЗ «О развитии малого и среднего предпринимательства в Российской Федерации», </w:t>
      </w:r>
      <w:r w:rsidR="00844DD1" w:rsidRPr="00FD0ECC">
        <w:rPr>
          <w:rFonts w:ascii="Times New Roman" w:hAnsi="Times New Roman" w:cs="Times New Roman"/>
          <w:sz w:val="28"/>
          <w:szCs w:val="28"/>
        </w:rPr>
        <w:t>Порядк</w:t>
      </w:r>
      <w:r w:rsidR="00844DD1">
        <w:rPr>
          <w:rFonts w:ascii="Times New Roman" w:hAnsi="Times New Roman" w:cs="Times New Roman"/>
          <w:sz w:val="28"/>
          <w:szCs w:val="28"/>
        </w:rPr>
        <w:t>ом</w:t>
      </w:r>
      <w:r w:rsidR="00844DD1" w:rsidRPr="00FD0ECC">
        <w:rPr>
          <w:rFonts w:ascii="Times New Roman" w:hAnsi="Times New Roman" w:cs="Times New Roman"/>
          <w:sz w:val="28"/>
          <w:szCs w:val="28"/>
        </w:rPr>
        <w:t xml:space="preserve"> формирования, ведения, ежегодного дополнения и опубликования Перечня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44DD1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решением С</w:t>
      </w:r>
      <w:r w:rsidRPr="00FD0ECC">
        <w:rPr>
          <w:rFonts w:ascii="Times New Roman" w:hAnsi="Times New Roman" w:cs="Times New Roman"/>
          <w:sz w:val="28"/>
          <w:szCs w:val="28"/>
        </w:rPr>
        <w:t>овета</w:t>
      </w:r>
      <w:r w:rsidR="004C17C7" w:rsidRPr="00FD0ECC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FD0ECC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D0ECC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957A4C">
        <w:rPr>
          <w:rFonts w:ascii="Times New Roman" w:hAnsi="Times New Roman" w:cs="Times New Roman"/>
          <w:sz w:val="28"/>
          <w:szCs w:val="28"/>
        </w:rPr>
        <w:t xml:space="preserve">14 апреля 2020 года </w:t>
      </w:r>
      <w:r w:rsidRPr="00FD0ECC">
        <w:rPr>
          <w:rFonts w:ascii="Times New Roman" w:hAnsi="Times New Roman" w:cs="Times New Roman"/>
          <w:sz w:val="28"/>
          <w:szCs w:val="28"/>
        </w:rPr>
        <w:t xml:space="preserve"> № </w:t>
      </w:r>
      <w:r w:rsidR="00957A4C">
        <w:rPr>
          <w:rFonts w:ascii="Times New Roman" w:hAnsi="Times New Roman" w:cs="Times New Roman"/>
          <w:sz w:val="28"/>
          <w:szCs w:val="28"/>
        </w:rPr>
        <w:t>334</w:t>
      </w:r>
      <w:r w:rsidRPr="00FD0ECC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D0EC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FD0ECC" w:rsidRDefault="004B4020" w:rsidP="00FD0ECC">
      <w:pPr>
        <w:ind w:firstLine="709"/>
        <w:jc w:val="both"/>
        <w:rPr>
          <w:sz w:val="28"/>
          <w:szCs w:val="28"/>
        </w:rPr>
      </w:pPr>
    </w:p>
    <w:p w:rsidR="00434694" w:rsidRPr="00FD0ECC" w:rsidRDefault="00434694" w:rsidP="00FD0ECC">
      <w:pPr>
        <w:ind w:firstLine="709"/>
        <w:jc w:val="both"/>
        <w:rPr>
          <w:sz w:val="28"/>
          <w:szCs w:val="28"/>
        </w:rPr>
      </w:pPr>
    </w:p>
    <w:p w:rsidR="004B4020" w:rsidRDefault="004B4020" w:rsidP="004B4020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Default="00085554" w:rsidP="004B4020">
      <w:pPr>
        <w:jc w:val="both"/>
        <w:rPr>
          <w:sz w:val="28"/>
          <w:szCs w:val="28"/>
        </w:rPr>
      </w:pPr>
    </w:p>
    <w:p w:rsidR="00EA20E3" w:rsidRPr="00EC723C" w:rsidRDefault="00EA20E3" w:rsidP="004B4020">
      <w:pPr>
        <w:jc w:val="both"/>
        <w:rPr>
          <w:sz w:val="28"/>
          <w:szCs w:val="28"/>
        </w:rPr>
      </w:pPr>
    </w:p>
    <w:p w:rsidR="001C2DFB" w:rsidRDefault="001C2DFB" w:rsidP="00FD0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Утвердить прилагаемый </w:t>
      </w:r>
      <w:r w:rsidR="00FD0ECC" w:rsidRPr="00FD0ECC">
        <w:rPr>
          <w:sz w:val="28"/>
          <w:szCs w:val="28"/>
          <w:lang w:eastAsia="zh-CN"/>
        </w:rPr>
        <w:t>Переч</w:t>
      </w:r>
      <w:r w:rsidR="00FD0ECC">
        <w:rPr>
          <w:sz w:val="28"/>
          <w:szCs w:val="28"/>
          <w:lang w:eastAsia="zh-CN"/>
        </w:rPr>
        <w:t>е</w:t>
      </w:r>
      <w:r w:rsidR="00FD0ECC" w:rsidRPr="00FD0ECC">
        <w:rPr>
          <w:sz w:val="28"/>
          <w:szCs w:val="28"/>
          <w:lang w:eastAsia="zh-CN"/>
        </w:rPr>
        <w:t>н</w:t>
      </w:r>
      <w:r w:rsidR="00FD0ECC">
        <w:rPr>
          <w:sz w:val="28"/>
          <w:szCs w:val="28"/>
          <w:lang w:eastAsia="zh-CN"/>
        </w:rPr>
        <w:t>ь</w:t>
      </w:r>
      <w:r w:rsidR="00FD0ECC" w:rsidRPr="00FD0ECC">
        <w:rPr>
          <w:sz w:val="28"/>
          <w:szCs w:val="28"/>
          <w:lang w:eastAsia="zh-CN"/>
        </w:rPr>
        <w:t xml:space="preserve">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D0ECC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 xml:space="preserve"> (далее – Перечень).</w:t>
      </w:r>
    </w:p>
    <w:p w:rsidR="00EA20E3" w:rsidRDefault="00EA20E3" w:rsidP="001C2DFB">
      <w:pPr>
        <w:ind w:firstLine="709"/>
        <w:jc w:val="both"/>
        <w:rPr>
          <w:sz w:val="28"/>
          <w:szCs w:val="28"/>
        </w:rPr>
      </w:pPr>
    </w:p>
    <w:p w:rsidR="001C2DFB" w:rsidRDefault="001C2DFB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napToGrid w:val="0"/>
          <w:sz w:val="28"/>
          <w:szCs w:val="28"/>
        </w:rPr>
        <w:t>2</w:t>
      </w:r>
      <w:r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Pr="00D56434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 xml:space="preserve">подлежит опубликованию </w:t>
      </w:r>
      <w:r w:rsidRPr="00395FD3">
        <w:rPr>
          <w:sz w:val="28"/>
          <w:szCs w:val="28"/>
        </w:rPr>
        <w:t>в газете «</w:t>
      </w:r>
      <w:r>
        <w:rPr>
          <w:sz w:val="28"/>
          <w:szCs w:val="28"/>
        </w:rPr>
        <w:t>Известия Благодарненского городского округа Ставропольского края</w:t>
      </w:r>
      <w:r w:rsidRPr="00395FD3">
        <w:rPr>
          <w:sz w:val="28"/>
          <w:szCs w:val="28"/>
        </w:rPr>
        <w:t>» и размещени</w:t>
      </w:r>
      <w:r>
        <w:rPr>
          <w:sz w:val="28"/>
          <w:szCs w:val="28"/>
        </w:rPr>
        <w:t>ю</w:t>
      </w:r>
      <w:r w:rsidRPr="00395FD3">
        <w:rPr>
          <w:sz w:val="28"/>
          <w:szCs w:val="28"/>
        </w:rPr>
        <w:t xml:space="preserve"> на официальном сайте администрации Благодарненского </w:t>
      </w:r>
      <w:r>
        <w:rPr>
          <w:sz w:val="28"/>
          <w:szCs w:val="28"/>
        </w:rPr>
        <w:lastRenderedPageBreak/>
        <w:t>городского округа Ставропольского края</w:t>
      </w:r>
      <w:r w:rsidRPr="00395FD3">
        <w:rPr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eastAsia="zh-CN"/>
        </w:rPr>
        <w:t>в информационно-</w:t>
      </w:r>
      <w:r w:rsidRPr="00395FD3">
        <w:rPr>
          <w:rFonts w:eastAsia="SimSun"/>
          <w:sz w:val="28"/>
          <w:szCs w:val="28"/>
          <w:lang w:eastAsia="zh-CN"/>
        </w:rPr>
        <w:t>телекоммуникационной сети «Интернет»</w:t>
      </w:r>
      <w:r>
        <w:rPr>
          <w:rFonts w:eastAsia="SimSun"/>
          <w:sz w:val="28"/>
          <w:szCs w:val="28"/>
          <w:lang w:eastAsia="zh-CN"/>
        </w:rPr>
        <w:t>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1239A7" w:rsidRDefault="001239A7" w:rsidP="001239A7">
      <w:pPr>
        <w:ind w:firstLine="709"/>
        <w:jc w:val="both"/>
        <w:rPr>
          <w:rStyle w:val="FontStyle17"/>
          <w:sz w:val="28"/>
          <w:szCs w:val="28"/>
        </w:rPr>
      </w:pPr>
      <w:r>
        <w:rPr>
          <w:bCs/>
          <w:color w:val="000000"/>
          <w:sz w:val="28"/>
          <w:szCs w:val="28"/>
        </w:rPr>
        <w:t>3.</w:t>
      </w:r>
      <w:r>
        <w:rPr>
          <w:bCs/>
          <w:color w:val="000000"/>
          <w:sz w:val="28"/>
          <w:szCs w:val="28"/>
        </w:rPr>
        <w:tab/>
        <w:t xml:space="preserve">Признать утратившим силу постановление администрации Благодарненского </w:t>
      </w:r>
      <w:r w:rsidR="00445DA6" w:rsidRPr="00FD0ECC">
        <w:rPr>
          <w:sz w:val="28"/>
          <w:szCs w:val="28"/>
          <w:lang w:eastAsia="zh-CN"/>
        </w:rPr>
        <w:t xml:space="preserve">городского округа </w:t>
      </w:r>
      <w:r w:rsidR="00445DA6">
        <w:rPr>
          <w:sz w:val="28"/>
          <w:szCs w:val="28"/>
          <w:lang w:eastAsia="zh-CN"/>
        </w:rPr>
        <w:t xml:space="preserve"> </w:t>
      </w:r>
      <w:r>
        <w:rPr>
          <w:bCs/>
          <w:color w:val="000000"/>
          <w:sz w:val="28"/>
          <w:szCs w:val="28"/>
        </w:rPr>
        <w:t>Ста</w:t>
      </w:r>
      <w:r w:rsidR="00445DA6">
        <w:rPr>
          <w:bCs/>
          <w:color w:val="000000"/>
          <w:sz w:val="28"/>
          <w:szCs w:val="28"/>
        </w:rPr>
        <w:t>вропольского края от</w:t>
      </w:r>
      <w:r>
        <w:rPr>
          <w:bCs/>
          <w:color w:val="000000"/>
          <w:sz w:val="28"/>
          <w:szCs w:val="28"/>
        </w:rPr>
        <w:t xml:space="preserve"> </w:t>
      </w:r>
      <w:r w:rsidR="00957A4C">
        <w:rPr>
          <w:bCs/>
          <w:color w:val="000000"/>
          <w:sz w:val="28"/>
          <w:szCs w:val="28"/>
        </w:rPr>
        <w:t>14</w:t>
      </w:r>
      <w:r>
        <w:rPr>
          <w:bCs/>
          <w:color w:val="000000"/>
          <w:sz w:val="28"/>
          <w:szCs w:val="28"/>
        </w:rPr>
        <w:t xml:space="preserve"> </w:t>
      </w:r>
      <w:r w:rsidR="00771EAF">
        <w:rPr>
          <w:bCs/>
          <w:color w:val="000000"/>
          <w:sz w:val="28"/>
          <w:szCs w:val="28"/>
        </w:rPr>
        <w:t>сентября</w:t>
      </w:r>
      <w:r>
        <w:rPr>
          <w:bCs/>
          <w:color w:val="000000"/>
          <w:sz w:val="28"/>
          <w:szCs w:val="28"/>
        </w:rPr>
        <w:t xml:space="preserve"> 20</w:t>
      </w:r>
      <w:r w:rsidR="00957A4C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 xml:space="preserve"> года № </w:t>
      </w:r>
      <w:r w:rsidR="00957A4C">
        <w:rPr>
          <w:bCs/>
          <w:color w:val="000000"/>
          <w:sz w:val="28"/>
          <w:szCs w:val="28"/>
        </w:rPr>
        <w:t>1195</w:t>
      </w:r>
      <w:r>
        <w:rPr>
          <w:bCs/>
          <w:color w:val="000000"/>
          <w:sz w:val="28"/>
          <w:szCs w:val="28"/>
        </w:rPr>
        <w:t xml:space="preserve"> «</w:t>
      </w:r>
      <w:r w:rsidR="00771EAF" w:rsidRPr="00FD0ECC">
        <w:rPr>
          <w:sz w:val="28"/>
          <w:szCs w:val="28"/>
        </w:rPr>
        <w:t xml:space="preserve">Об утверждении </w:t>
      </w:r>
      <w:r w:rsidR="00771EAF" w:rsidRPr="00FD0ECC">
        <w:rPr>
          <w:sz w:val="28"/>
          <w:szCs w:val="28"/>
          <w:lang w:eastAsia="zh-CN"/>
        </w:rPr>
        <w:t>Перечня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Style w:val="FontStyle17"/>
          <w:sz w:val="28"/>
          <w:szCs w:val="28"/>
        </w:rPr>
        <w:t>».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1239A7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</w:t>
      </w:r>
      <w:r w:rsidR="00771EAF" w:rsidRPr="00667660">
        <w:rPr>
          <w:sz w:val="28"/>
          <w:szCs w:val="28"/>
        </w:rPr>
        <w:t xml:space="preserve">Контроль за выполнением настоящего постановления </w:t>
      </w:r>
      <w:r w:rsidR="00771EAF" w:rsidRPr="00F0012C">
        <w:rPr>
          <w:sz w:val="28"/>
          <w:szCs w:val="28"/>
        </w:rPr>
        <w:t xml:space="preserve">возложить на </w:t>
      </w:r>
      <w:r w:rsidR="00771EAF">
        <w:rPr>
          <w:sz w:val="28"/>
          <w:szCs w:val="28"/>
        </w:rPr>
        <w:t xml:space="preserve">заместителя главы администрации </w:t>
      </w:r>
      <w:r w:rsidR="00957A4C">
        <w:rPr>
          <w:sz w:val="28"/>
          <w:szCs w:val="28"/>
        </w:rPr>
        <w:t xml:space="preserve">- </w:t>
      </w:r>
      <w:r w:rsidR="00771EAF">
        <w:rPr>
          <w:sz w:val="28"/>
          <w:szCs w:val="28"/>
        </w:rPr>
        <w:t>начальника финансового управления администрации Благодарненского городского округа Ставропольского края Кузнецову Л.В.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1239A7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DFB">
        <w:rPr>
          <w:sz w:val="28"/>
          <w:szCs w:val="28"/>
        </w:rPr>
        <w:t xml:space="preserve">. Настоящее постановление вступает в силу </w:t>
      </w:r>
      <w:r w:rsidR="00434694">
        <w:rPr>
          <w:sz w:val="28"/>
          <w:szCs w:val="28"/>
        </w:rPr>
        <w:t>на следующий день после его официального опубликования</w:t>
      </w:r>
      <w:r w:rsidR="001C2DFB">
        <w:rPr>
          <w:sz w:val="28"/>
          <w:szCs w:val="28"/>
        </w:rPr>
        <w:t>.</w:t>
      </w:r>
    </w:p>
    <w:p w:rsidR="001C2DFB" w:rsidRPr="005B1B7A" w:rsidRDefault="001C2DFB" w:rsidP="001C2DFB">
      <w:pPr>
        <w:ind w:firstLine="705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EA20E3" w:rsidRDefault="00EA20E3" w:rsidP="001C2DFB">
      <w:pPr>
        <w:ind w:firstLine="709"/>
        <w:jc w:val="both"/>
        <w:rPr>
          <w:sz w:val="28"/>
          <w:szCs w:val="28"/>
        </w:rPr>
      </w:pPr>
    </w:p>
    <w:p w:rsidR="00636150" w:rsidRDefault="00636150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39A7" w:rsidTr="00771EAF">
        <w:tc>
          <w:tcPr>
            <w:tcW w:w="4785" w:type="dxa"/>
          </w:tcPr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785" w:type="dxa"/>
          </w:tcPr>
          <w:p w:rsidR="001239A7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А.И. Теньков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 w:rsidSect="008A37AE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4508" w:type="dxa"/>
        <w:tblLook w:val="01E0" w:firstRow="1" w:lastRow="1" w:firstColumn="1" w:lastColumn="1" w:noHBand="0" w:noVBand="0"/>
      </w:tblPr>
      <w:tblGrid>
        <w:gridCol w:w="7196"/>
        <w:gridCol w:w="7312"/>
      </w:tblGrid>
      <w:tr w:rsidR="00434694" w:rsidRPr="00922C0F" w:rsidTr="00922C0F">
        <w:tc>
          <w:tcPr>
            <w:tcW w:w="7196" w:type="dxa"/>
            <w:shd w:val="clear" w:color="auto" w:fill="auto"/>
          </w:tcPr>
          <w:p w:rsidR="00434694" w:rsidRPr="00922C0F" w:rsidRDefault="00434694" w:rsidP="00C3399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312" w:type="dxa"/>
            <w:shd w:val="clear" w:color="auto" w:fill="auto"/>
          </w:tcPr>
          <w:p w:rsidR="00434694" w:rsidRPr="00922C0F" w:rsidRDefault="00434694" w:rsidP="00C339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УТВЕРЖДЕН</w:t>
            </w:r>
          </w:p>
          <w:p w:rsidR="00434694" w:rsidRPr="00922C0F" w:rsidRDefault="00434694" w:rsidP="00C339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постановлением администрации</w:t>
            </w:r>
          </w:p>
          <w:p w:rsidR="00922C0F" w:rsidRDefault="00434694" w:rsidP="00C339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434694" w:rsidRPr="00922C0F" w:rsidRDefault="00434694" w:rsidP="00C3399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Ставропольского края</w:t>
            </w:r>
          </w:p>
          <w:p w:rsidR="00434694" w:rsidRPr="00922C0F" w:rsidRDefault="00BA502A" w:rsidP="00957A4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 сентября 2021 года № 1073</w:t>
            </w:r>
          </w:p>
        </w:tc>
      </w:tr>
    </w:tbl>
    <w:p w:rsidR="00434694" w:rsidRPr="00922C0F" w:rsidRDefault="00434694" w:rsidP="00434694">
      <w:pPr>
        <w:spacing w:line="240" w:lineRule="exact"/>
        <w:jc w:val="both"/>
        <w:rPr>
          <w:sz w:val="28"/>
          <w:szCs w:val="28"/>
        </w:rPr>
      </w:pPr>
    </w:p>
    <w:p w:rsidR="008A37AE" w:rsidRPr="00922C0F" w:rsidRDefault="008A37AE" w:rsidP="00873791">
      <w:pPr>
        <w:spacing w:line="240" w:lineRule="exact"/>
        <w:jc w:val="both"/>
        <w:rPr>
          <w:sz w:val="28"/>
          <w:szCs w:val="28"/>
        </w:rPr>
      </w:pPr>
    </w:p>
    <w:p w:rsidR="00434694" w:rsidRPr="00922C0F" w:rsidRDefault="00434694" w:rsidP="00873791">
      <w:pPr>
        <w:spacing w:line="240" w:lineRule="exact"/>
        <w:jc w:val="center"/>
        <w:rPr>
          <w:sz w:val="28"/>
          <w:szCs w:val="28"/>
        </w:rPr>
      </w:pPr>
      <w:r w:rsidRPr="00922C0F">
        <w:rPr>
          <w:sz w:val="28"/>
          <w:szCs w:val="28"/>
        </w:rPr>
        <w:t>ПЕРЕЧЕНЬ</w:t>
      </w:r>
    </w:p>
    <w:p w:rsidR="00434694" w:rsidRPr="00922C0F" w:rsidRDefault="00873791" w:rsidP="00873791">
      <w:pPr>
        <w:spacing w:line="240" w:lineRule="exact"/>
        <w:jc w:val="center"/>
        <w:rPr>
          <w:sz w:val="28"/>
          <w:szCs w:val="28"/>
          <w:lang w:eastAsia="zh-CN"/>
        </w:rPr>
      </w:pPr>
      <w:r w:rsidRPr="00922C0F">
        <w:rPr>
          <w:sz w:val="28"/>
          <w:szCs w:val="28"/>
          <w:lang w:eastAsia="zh-CN"/>
        </w:rPr>
        <w:t>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73791" w:rsidRPr="00922C0F" w:rsidRDefault="00873791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p w:rsidR="00873791" w:rsidRPr="00922C0F" w:rsidRDefault="00873791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2127"/>
        <w:gridCol w:w="2551"/>
        <w:gridCol w:w="2552"/>
        <w:gridCol w:w="1842"/>
        <w:gridCol w:w="1418"/>
      </w:tblGrid>
      <w:tr w:rsidR="00873791" w:rsidRPr="00922C0F" w:rsidTr="008A37AE">
        <w:trPr>
          <w:trHeight w:val="269"/>
        </w:trPr>
        <w:tc>
          <w:tcPr>
            <w:tcW w:w="675" w:type="dxa"/>
            <w:vMerge w:val="restart"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№</w:t>
            </w:r>
          </w:p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п/п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Адрес (местоположение) объекта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вид объекта недвижимости; тип движимого имущества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873791" w:rsidRPr="00922C0F" w:rsidRDefault="00873791" w:rsidP="00922C0F">
            <w:pPr>
              <w:widowControl w:val="0"/>
              <w:autoSpaceDE w:val="0"/>
              <w:autoSpaceDN w:val="0"/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наименование объекта учета</w:t>
            </w:r>
          </w:p>
        </w:tc>
        <w:tc>
          <w:tcPr>
            <w:tcW w:w="5812" w:type="dxa"/>
            <w:gridSpan w:val="3"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сведения о недвижимом имуществе</w:t>
            </w:r>
          </w:p>
        </w:tc>
      </w:tr>
      <w:tr w:rsidR="00873791" w:rsidRPr="00922C0F" w:rsidTr="008A37AE">
        <w:trPr>
          <w:trHeight w:val="240"/>
        </w:trPr>
        <w:tc>
          <w:tcPr>
            <w:tcW w:w="675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основная характеристика объекта недвижимости</w:t>
            </w:r>
          </w:p>
        </w:tc>
      </w:tr>
      <w:tr w:rsidR="004E064B" w:rsidRPr="00922C0F" w:rsidTr="008A37AE">
        <w:trPr>
          <w:trHeight w:val="240"/>
        </w:trPr>
        <w:tc>
          <w:tcPr>
            <w:tcW w:w="675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873791" w:rsidRPr="00922C0F" w:rsidRDefault="00873791" w:rsidP="00922C0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тип (площадь - для земельных участков, зданий, помещений; протяженность, объем, площадь, глубина залегания – для сооружений;</w:t>
            </w:r>
            <w:r w:rsidR="004E064B" w:rsidRPr="00922C0F">
              <w:rPr>
                <w:sz w:val="28"/>
                <w:szCs w:val="28"/>
              </w:rPr>
              <w:t xml:space="preserve"> </w:t>
            </w:r>
            <w:r w:rsidRPr="00922C0F">
              <w:rPr>
                <w:sz w:val="28"/>
                <w:szCs w:val="28"/>
              </w:rPr>
              <w:t>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1842" w:type="dxa"/>
            <w:shd w:val="clear" w:color="auto" w:fill="auto"/>
          </w:tcPr>
          <w:p w:rsidR="00922C0F" w:rsidRDefault="00873791" w:rsidP="000551C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фактическое значение</w:t>
            </w:r>
            <w:r w:rsidR="004E064B" w:rsidRPr="00922C0F">
              <w:rPr>
                <w:sz w:val="28"/>
                <w:szCs w:val="28"/>
              </w:rPr>
              <w:t xml:space="preserve"> </w:t>
            </w:r>
            <w:r w:rsidRPr="00922C0F">
              <w:rPr>
                <w:sz w:val="28"/>
                <w:szCs w:val="28"/>
              </w:rPr>
              <w:t>/</w:t>
            </w:r>
            <w:proofErr w:type="spellStart"/>
            <w:r w:rsidRPr="00922C0F">
              <w:rPr>
                <w:sz w:val="28"/>
                <w:szCs w:val="28"/>
              </w:rPr>
              <w:t>проектиру</w:t>
            </w:r>
            <w:proofErr w:type="spellEnd"/>
          </w:p>
          <w:p w:rsidR="00922C0F" w:rsidRDefault="00873791" w:rsidP="000551C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емое</w:t>
            </w:r>
            <w:proofErr w:type="spellEnd"/>
            <w:r w:rsidRPr="00922C0F">
              <w:rPr>
                <w:sz w:val="28"/>
                <w:szCs w:val="28"/>
              </w:rPr>
              <w:t xml:space="preserve"> </w:t>
            </w:r>
            <w:proofErr w:type="spellStart"/>
            <w:r w:rsidRPr="00922C0F">
              <w:rPr>
                <w:sz w:val="28"/>
                <w:szCs w:val="28"/>
              </w:rPr>
              <w:t>значе</w:t>
            </w:r>
            <w:proofErr w:type="spellEnd"/>
          </w:p>
          <w:p w:rsidR="00922C0F" w:rsidRDefault="00873791" w:rsidP="00922C0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922C0F">
              <w:rPr>
                <w:sz w:val="28"/>
                <w:szCs w:val="28"/>
              </w:rPr>
              <w:t>ние</w:t>
            </w:r>
            <w:proofErr w:type="spellEnd"/>
            <w:r w:rsidR="004E064B" w:rsidRPr="00922C0F">
              <w:rPr>
                <w:sz w:val="28"/>
                <w:szCs w:val="28"/>
              </w:rPr>
              <w:t xml:space="preserve"> </w:t>
            </w:r>
            <w:r w:rsidRPr="00922C0F">
              <w:rPr>
                <w:sz w:val="28"/>
                <w:szCs w:val="28"/>
              </w:rPr>
              <w:t xml:space="preserve"> (</w:t>
            </w:r>
            <w:proofErr w:type="gramEnd"/>
            <w:r w:rsidRPr="00922C0F">
              <w:rPr>
                <w:sz w:val="28"/>
                <w:szCs w:val="28"/>
              </w:rPr>
              <w:t xml:space="preserve">для </w:t>
            </w:r>
            <w:r w:rsidR="004E064B" w:rsidRPr="00922C0F">
              <w:rPr>
                <w:sz w:val="28"/>
                <w:szCs w:val="28"/>
              </w:rPr>
              <w:t xml:space="preserve"> </w:t>
            </w:r>
            <w:r w:rsidRPr="00922C0F">
              <w:rPr>
                <w:sz w:val="28"/>
                <w:szCs w:val="28"/>
              </w:rPr>
              <w:t xml:space="preserve">объектов </w:t>
            </w:r>
            <w:proofErr w:type="spellStart"/>
            <w:r w:rsidRPr="00922C0F">
              <w:rPr>
                <w:sz w:val="28"/>
                <w:szCs w:val="28"/>
              </w:rPr>
              <w:t>незавершен</w:t>
            </w:r>
            <w:proofErr w:type="spellEnd"/>
          </w:p>
          <w:p w:rsidR="00922C0F" w:rsidRDefault="00873791" w:rsidP="00922C0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ного</w:t>
            </w:r>
            <w:proofErr w:type="spellEnd"/>
            <w:r w:rsidRPr="00922C0F">
              <w:rPr>
                <w:sz w:val="28"/>
                <w:szCs w:val="28"/>
              </w:rPr>
              <w:t xml:space="preserve"> строи</w:t>
            </w:r>
          </w:p>
          <w:p w:rsidR="00873791" w:rsidRPr="00922C0F" w:rsidRDefault="00873791" w:rsidP="00922C0F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тельства</w:t>
            </w:r>
            <w:proofErr w:type="spellEnd"/>
            <w:r w:rsidRPr="00922C0F">
              <w:rPr>
                <w:sz w:val="28"/>
                <w:szCs w:val="28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873791" w:rsidRPr="00922C0F" w:rsidRDefault="00873791" w:rsidP="00922C0F">
            <w:pPr>
              <w:widowControl w:val="0"/>
              <w:autoSpaceDE w:val="0"/>
              <w:autoSpaceDN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единица измерения (для площади – кв. м; для протяженности – м; для </w:t>
            </w:r>
            <w:proofErr w:type="gramStart"/>
            <w:r w:rsidRPr="00922C0F">
              <w:rPr>
                <w:sz w:val="28"/>
                <w:szCs w:val="28"/>
              </w:rPr>
              <w:t>глубины  залегания</w:t>
            </w:r>
            <w:proofErr w:type="gramEnd"/>
            <w:r w:rsidRPr="00922C0F">
              <w:rPr>
                <w:sz w:val="28"/>
                <w:szCs w:val="28"/>
              </w:rPr>
              <w:t xml:space="preserve"> – м; для объема – куб. м)</w:t>
            </w:r>
          </w:p>
        </w:tc>
      </w:tr>
      <w:tr w:rsidR="004E064B" w:rsidRPr="00922C0F" w:rsidTr="008A37AE">
        <w:tc>
          <w:tcPr>
            <w:tcW w:w="67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г. Благодарный,</w:t>
            </w:r>
          </w:p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пл. Строителей, 12</w:t>
            </w:r>
          </w:p>
        </w:tc>
        <w:tc>
          <w:tcPr>
            <w:tcW w:w="212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нежилые помещения</w:t>
            </w:r>
          </w:p>
        </w:tc>
        <w:tc>
          <w:tcPr>
            <w:tcW w:w="255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нежилые помещения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№ 39,50,67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20,5 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кв. м.</w:t>
            </w:r>
          </w:p>
        </w:tc>
      </w:tr>
      <w:tr w:rsidR="004E064B" w:rsidRPr="00922C0F" w:rsidTr="008A37AE">
        <w:tc>
          <w:tcPr>
            <w:tcW w:w="67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402" w:type="dxa"/>
            <w:shd w:val="clear" w:color="auto" w:fill="auto"/>
          </w:tcPr>
          <w:p w:rsidR="00EA20E3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г. Благодарный,</w:t>
            </w:r>
          </w:p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пл. Строителей, 12</w:t>
            </w:r>
          </w:p>
        </w:tc>
        <w:tc>
          <w:tcPr>
            <w:tcW w:w="212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нежилые помещения</w:t>
            </w:r>
          </w:p>
        </w:tc>
        <w:tc>
          <w:tcPr>
            <w:tcW w:w="2551" w:type="dxa"/>
            <w:shd w:val="clear" w:color="auto" w:fill="auto"/>
          </w:tcPr>
          <w:p w:rsidR="00873791" w:rsidRPr="00922C0F" w:rsidRDefault="00FC5319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</w:t>
            </w:r>
            <w:r w:rsidR="00873791" w:rsidRPr="00922C0F">
              <w:rPr>
                <w:sz w:val="28"/>
                <w:szCs w:val="28"/>
              </w:rPr>
              <w:t xml:space="preserve">ежилые помещения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№ 70-87, 92, 93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345,6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кв. м.</w:t>
            </w:r>
          </w:p>
        </w:tc>
      </w:tr>
      <w:tr w:rsidR="004E064B" w:rsidRPr="00922C0F" w:rsidTr="008A37AE">
        <w:tc>
          <w:tcPr>
            <w:tcW w:w="67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EA20E3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г. Благодарный,</w:t>
            </w:r>
          </w:p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пл. Строителей, 12</w:t>
            </w:r>
          </w:p>
        </w:tc>
        <w:tc>
          <w:tcPr>
            <w:tcW w:w="212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нежилые помещения</w:t>
            </w:r>
          </w:p>
        </w:tc>
        <w:tc>
          <w:tcPr>
            <w:tcW w:w="255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нежилые помещения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№ 36,36,40,57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129,0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кв. м.</w:t>
            </w:r>
          </w:p>
        </w:tc>
      </w:tr>
      <w:tr w:rsidR="004E064B" w:rsidRPr="00922C0F" w:rsidTr="008A37AE">
        <w:tc>
          <w:tcPr>
            <w:tcW w:w="67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EA20E3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г. Благодарный,</w:t>
            </w:r>
          </w:p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пл. Строителей, 12</w:t>
            </w:r>
          </w:p>
        </w:tc>
        <w:tc>
          <w:tcPr>
            <w:tcW w:w="212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255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17/100 долей в праве на земельный участок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5848,0 </w:t>
            </w:r>
          </w:p>
          <w:p w:rsidR="00873791" w:rsidRPr="00922C0F" w:rsidRDefault="00873791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(17/100 долей)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кв. м.</w:t>
            </w:r>
          </w:p>
        </w:tc>
      </w:tr>
      <w:tr w:rsidR="004E064B" w:rsidRPr="00922C0F" w:rsidTr="008A37AE">
        <w:tc>
          <w:tcPr>
            <w:tcW w:w="67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EA20E3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EA20E3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с. Бурлацкое,</w:t>
            </w:r>
          </w:p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ул. Пролетарская, 72</w:t>
            </w:r>
          </w:p>
        </w:tc>
        <w:tc>
          <w:tcPr>
            <w:tcW w:w="212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нежилое здание</w:t>
            </w:r>
          </w:p>
        </w:tc>
        <w:tc>
          <w:tcPr>
            <w:tcW w:w="255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нежилое здание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189,2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73791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кв. м.</w:t>
            </w:r>
          </w:p>
        </w:tc>
      </w:tr>
      <w:tr w:rsidR="00873791" w:rsidRPr="00922C0F" w:rsidTr="008A37AE">
        <w:tc>
          <w:tcPr>
            <w:tcW w:w="67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6.</w:t>
            </w:r>
          </w:p>
        </w:tc>
        <w:tc>
          <w:tcPr>
            <w:tcW w:w="3402" w:type="dxa"/>
            <w:shd w:val="clear" w:color="auto" w:fill="auto"/>
          </w:tcPr>
          <w:p w:rsidR="00873791" w:rsidRPr="00922C0F" w:rsidRDefault="00F93172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F93172" w:rsidRPr="00922C0F" w:rsidRDefault="00F93172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с. Алексеевское,</w:t>
            </w:r>
          </w:p>
          <w:p w:rsidR="00F93172" w:rsidRPr="00922C0F" w:rsidRDefault="00F93172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ул. Ленина, 126</w:t>
            </w:r>
          </w:p>
        </w:tc>
        <w:tc>
          <w:tcPr>
            <w:tcW w:w="2127" w:type="dxa"/>
            <w:shd w:val="clear" w:color="auto" w:fill="auto"/>
          </w:tcPr>
          <w:p w:rsidR="00873791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нежилое здание</w:t>
            </w:r>
          </w:p>
        </w:tc>
        <w:tc>
          <w:tcPr>
            <w:tcW w:w="2551" w:type="dxa"/>
            <w:shd w:val="clear" w:color="auto" w:fill="auto"/>
          </w:tcPr>
          <w:p w:rsidR="00873791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дом быта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873791" w:rsidRPr="00922C0F" w:rsidRDefault="00F93172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77,4 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873791" w:rsidRPr="00922C0F" w:rsidRDefault="00F93172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кв. м.</w:t>
            </w:r>
          </w:p>
        </w:tc>
      </w:tr>
      <w:tr w:rsidR="00771EAF" w:rsidRPr="00922C0F" w:rsidTr="008A37AE">
        <w:tc>
          <w:tcPr>
            <w:tcW w:w="675" w:type="dxa"/>
            <w:shd w:val="clear" w:color="auto" w:fill="auto"/>
          </w:tcPr>
          <w:p w:rsidR="00771EAF" w:rsidRPr="00922C0F" w:rsidRDefault="00771EAF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7.</w:t>
            </w:r>
          </w:p>
        </w:tc>
        <w:tc>
          <w:tcPr>
            <w:tcW w:w="3402" w:type="dxa"/>
            <w:shd w:val="clear" w:color="auto" w:fill="auto"/>
          </w:tcPr>
          <w:p w:rsidR="00771EAF" w:rsidRPr="00922C0F" w:rsidRDefault="00771EAF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Ставропольский край, Благодарненский район,</w:t>
            </w:r>
          </w:p>
          <w:p w:rsidR="00922C0F" w:rsidRDefault="00771EAF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г. Благодарный,</w:t>
            </w:r>
          </w:p>
          <w:p w:rsidR="00771EAF" w:rsidRPr="00922C0F" w:rsidRDefault="00771EAF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пл. Строителей</w:t>
            </w:r>
          </w:p>
        </w:tc>
        <w:tc>
          <w:tcPr>
            <w:tcW w:w="2127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2551" w:type="dxa"/>
            <w:shd w:val="clear" w:color="auto" w:fill="auto"/>
          </w:tcPr>
          <w:p w:rsidR="00771EAF" w:rsidRPr="00922C0F" w:rsidRDefault="00771EAF" w:rsidP="00771EA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 земельный участок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771EAF" w:rsidRPr="00922C0F" w:rsidRDefault="00771EAF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490</w:t>
            </w:r>
          </w:p>
        </w:tc>
        <w:tc>
          <w:tcPr>
            <w:tcW w:w="1842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71EAF" w:rsidRPr="00922C0F" w:rsidRDefault="00771EAF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кв. м.</w:t>
            </w:r>
          </w:p>
        </w:tc>
      </w:tr>
      <w:tr w:rsidR="00957A4C" w:rsidRPr="00922C0F" w:rsidTr="008A37AE">
        <w:tc>
          <w:tcPr>
            <w:tcW w:w="675" w:type="dxa"/>
            <w:shd w:val="clear" w:color="auto" w:fill="auto"/>
          </w:tcPr>
          <w:p w:rsidR="00957A4C" w:rsidRPr="00922C0F" w:rsidRDefault="00957A4C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402" w:type="dxa"/>
            <w:shd w:val="clear" w:color="auto" w:fill="auto"/>
          </w:tcPr>
          <w:p w:rsidR="008A37AE" w:rsidRDefault="00957A4C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F2416">
              <w:rPr>
                <w:sz w:val="28"/>
                <w:szCs w:val="28"/>
              </w:rPr>
              <w:t xml:space="preserve">Ставропольский край, Благодарненский район, п. Ставропольский, </w:t>
            </w:r>
          </w:p>
          <w:p w:rsidR="00957A4C" w:rsidRPr="00922C0F" w:rsidRDefault="00957A4C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F2416">
              <w:rPr>
                <w:sz w:val="28"/>
                <w:szCs w:val="28"/>
              </w:rPr>
              <w:t>ул. Кооперативная, 3 А</w:t>
            </w:r>
          </w:p>
        </w:tc>
        <w:tc>
          <w:tcPr>
            <w:tcW w:w="2127" w:type="dxa"/>
            <w:shd w:val="clear" w:color="auto" w:fill="auto"/>
          </w:tcPr>
          <w:p w:rsidR="00957A4C" w:rsidRDefault="00957A4C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нежилое </w:t>
            </w:r>
          </w:p>
          <w:p w:rsidR="00957A4C" w:rsidRPr="00922C0F" w:rsidRDefault="00957A4C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</w:t>
            </w:r>
          </w:p>
        </w:tc>
        <w:tc>
          <w:tcPr>
            <w:tcW w:w="2551" w:type="dxa"/>
            <w:shd w:val="clear" w:color="auto" w:fill="auto"/>
          </w:tcPr>
          <w:p w:rsidR="00957A4C" w:rsidRPr="00922C0F" w:rsidRDefault="00957A4C" w:rsidP="00771EA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школы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957A4C" w:rsidRPr="00922C0F" w:rsidRDefault="00957A4C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188,4 </w:t>
            </w:r>
          </w:p>
        </w:tc>
        <w:tc>
          <w:tcPr>
            <w:tcW w:w="1842" w:type="dxa"/>
            <w:shd w:val="clear" w:color="auto" w:fill="auto"/>
          </w:tcPr>
          <w:p w:rsidR="00957A4C" w:rsidRPr="00922C0F" w:rsidRDefault="00957A4C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57A4C" w:rsidRPr="00922C0F" w:rsidRDefault="00957A4C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кв. м</w:t>
            </w:r>
          </w:p>
        </w:tc>
      </w:tr>
      <w:tr w:rsidR="00957A4C" w:rsidRPr="00922C0F" w:rsidTr="008A37AE">
        <w:tc>
          <w:tcPr>
            <w:tcW w:w="675" w:type="dxa"/>
            <w:shd w:val="clear" w:color="auto" w:fill="auto"/>
          </w:tcPr>
          <w:p w:rsidR="00957A4C" w:rsidRDefault="00957A4C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402" w:type="dxa"/>
            <w:shd w:val="clear" w:color="auto" w:fill="auto"/>
          </w:tcPr>
          <w:p w:rsidR="00957A4C" w:rsidRPr="00922C0F" w:rsidRDefault="00957A4C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F2416">
              <w:rPr>
                <w:sz w:val="28"/>
                <w:szCs w:val="28"/>
              </w:rPr>
              <w:t>Ставропольский край, Благодарненский район, п. Ставропольский, ул. Кооперативная, 3 А</w:t>
            </w:r>
          </w:p>
        </w:tc>
        <w:tc>
          <w:tcPr>
            <w:tcW w:w="2127" w:type="dxa"/>
            <w:shd w:val="clear" w:color="auto" w:fill="auto"/>
          </w:tcPr>
          <w:p w:rsidR="00957A4C" w:rsidRPr="00922C0F" w:rsidRDefault="00957A4C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2551" w:type="dxa"/>
            <w:shd w:val="clear" w:color="auto" w:fill="auto"/>
          </w:tcPr>
          <w:p w:rsidR="00957A4C" w:rsidRPr="00922C0F" w:rsidRDefault="00957A4C" w:rsidP="00771EA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957A4C" w:rsidRPr="00922C0F" w:rsidRDefault="00957A4C" w:rsidP="008A37AE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2007 </w:t>
            </w:r>
          </w:p>
        </w:tc>
        <w:tc>
          <w:tcPr>
            <w:tcW w:w="1842" w:type="dxa"/>
            <w:shd w:val="clear" w:color="auto" w:fill="auto"/>
          </w:tcPr>
          <w:p w:rsidR="00957A4C" w:rsidRPr="00922C0F" w:rsidRDefault="00957A4C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957A4C" w:rsidRPr="00922C0F" w:rsidRDefault="00957A4C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кв. м</w:t>
            </w:r>
          </w:p>
        </w:tc>
      </w:tr>
    </w:tbl>
    <w:p w:rsidR="009A03C4" w:rsidRPr="00922C0F" w:rsidRDefault="009A03C4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771EAF" w:rsidRDefault="00771EAF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8A37AE" w:rsidRPr="00922C0F" w:rsidRDefault="008A37AE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701"/>
        <w:gridCol w:w="1843"/>
        <w:gridCol w:w="1701"/>
        <w:gridCol w:w="2693"/>
        <w:gridCol w:w="1276"/>
        <w:gridCol w:w="567"/>
        <w:gridCol w:w="709"/>
        <w:gridCol w:w="1559"/>
      </w:tblGrid>
      <w:tr w:rsidR="00873791" w:rsidRPr="00922C0F" w:rsidTr="00636150">
        <w:trPr>
          <w:trHeight w:val="120"/>
        </w:trPr>
        <w:tc>
          <w:tcPr>
            <w:tcW w:w="10456" w:type="dxa"/>
            <w:gridSpan w:val="5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Сведения о недвижимом имуществе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873791" w:rsidRPr="00922C0F" w:rsidRDefault="00922C0F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873791" w:rsidRPr="00922C0F">
              <w:rPr>
                <w:sz w:val="28"/>
                <w:szCs w:val="28"/>
              </w:rPr>
              <w:t>ведения о движимом имуществе</w:t>
            </w:r>
          </w:p>
        </w:tc>
      </w:tr>
      <w:tr w:rsidR="009A03C4" w:rsidRPr="00922C0F" w:rsidTr="008A37AE">
        <w:trPr>
          <w:trHeight w:val="268"/>
        </w:trPr>
        <w:tc>
          <w:tcPr>
            <w:tcW w:w="4219" w:type="dxa"/>
            <w:gridSpan w:val="2"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73791" w:rsidRPr="00922C0F" w:rsidRDefault="00873791" w:rsidP="00E47DAB">
            <w:pPr>
              <w:widowControl w:val="0"/>
              <w:autoSpaceDE w:val="0"/>
              <w:autoSpaceDN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техническое состояние объекта недвижимости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вид</w:t>
            </w:r>
          </w:p>
          <w:p w:rsid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разрешенно</w:t>
            </w:r>
            <w:proofErr w:type="spellEnd"/>
          </w:p>
          <w:p w:rsid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го</w:t>
            </w:r>
            <w:proofErr w:type="spellEnd"/>
            <w:r w:rsidRPr="00922C0F">
              <w:rPr>
                <w:sz w:val="28"/>
                <w:szCs w:val="28"/>
              </w:rPr>
              <w:t xml:space="preserve"> </w:t>
            </w:r>
            <w:proofErr w:type="spellStart"/>
            <w:r w:rsidRPr="00922C0F">
              <w:rPr>
                <w:sz w:val="28"/>
                <w:szCs w:val="28"/>
              </w:rPr>
              <w:t>использова</w:t>
            </w:r>
            <w:proofErr w:type="spellEnd"/>
          </w:p>
          <w:p w:rsidR="00873791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ния</w:t>
            </w:r>
            <w:proofErr w:type="spellEnd"/>
          </w:p>
          <w:p w:rsidR="00636150" w:rsidRPr="00922C0F" w:rsidRDefault="00636150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36150" w:rsidRDefault="00873791" w:rsidP="00636150">
            <w:pPr>
              <w:widowControl w:val="0"/>
              <w:autoSpaceDE w:val="0"/>
              <w:autoSpaceDN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государст</w:t>
            </w:r>
            <w:proofErr w:type="spellEnd"/>
          </w:p>
          <w:p w:rsidR="00636150" w:rsidRDefault="00873791" w:rsidP="0063615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венный регистр</w:t>
            </w:r>
          </w:p>
          <w:p w:rsidR="00873791" w:rsidRDefault="00873791" w:rsidP="0063615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ацион</w:t>
            </w:r>
            <w:r w:rsidR="00636150">
              <w:rPr>
                <w:sz w:val="28"/>
                <w:szCs w:val="28"/>
              </w:rPr>
              <w:t>й</w:t>
            </w:r>
            <w:proofErr w:type="spellEnd"/>
          </w:p>
          <w:p w:rsidR="00636150" w:rsidRDefault="00636150" w:rsidP="0063615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636150" w:rsidRPr="00922C0F" w:rsidRDefault="00636150" w:rsidP="0063615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марка, модель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год выпуска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состав (принадлежности) имущества</w:t>
            </w:r>
          </w:p>
        </w:tc>
      </w:tr>
      <w:tr w:rsidR="00FC5319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номер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636150">
            <w:pPr>
              <w:widowControl w:val="0"/>
              <w:autoSpaceDE w:val="0"/>
              <w:autoSpaceDN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тип (кадастровый</w:t>
            </w:r>
            <w:r w:rsidR="00F93172" w:rsidRPr="00922C0F">
              <w:rPr>
                <w:sz w:val="28"/>
                <w:szCs w:val="28"/>
              </w:rPr>
              <w:t>,</w:t>
            </w:r>
            <w:r w:rsidRPr="00922C0F">
              <w:rPr>
                <w:sz w:val="28"/>
                <w:szCs w:val="28"/>
              </w:rPr>
              <w:t xml:space="preserve"> условный)</w:t>
            </w:r>
          </w:p>
        </w:tc>
        <w:tc>
          <w:tcPr>
            <w:tcW w:w="1843" w:type="dxa"/>
            <w:vMerge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73791" w:rsidRPr="00922C0F" w:rsidRDefault="00873791" w:rsidP="009A03C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FC5319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26:13:100104:675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0551C1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873791" w:rsidRPr="00922C0F">
              <w:rPr>
                <w:sz w:val="28"/>
                <w:szCs w:val="28"/>
              </w:rPr>
              <w:t>довлетвори</w:t>
            </w:r>
          </w:p>
          <w:p w:rsidR="00873791" w:rsidRPr="00922C0F" w:rsidRDefault="000551C1" w:rsidP="000551C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</w:t>
            </w:r>
            <w:r w:rsidR="00873791" w:rsidRPr="00922C0F">
              <w:rPr>
                <w:sz w:val="28"/>
                <w:szCs w:val="28"/>
              </w:rPr>
              <w:t>ельное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2693" w:type="dxa"/>
            <w:shd w:val="clear" w:color="auto" w:fill="auto"/>
          </w:tcPr>
          <w:p w:rsidR="00636150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276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FC5319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26:13:100104:678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636150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2693" w:type="dxa"/>
            <w:shd w:val="clear" w:color="auto" w:fill="auto"/>
          </w:tcPr>
          <w:p w:rsidR="00636150" w:rsidRDefault="00636150" w:rsidP="0063615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873791" w:rsidRPr="00922C0F" w:rsidRDefault="00636150" w:rsidP="0063615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276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36150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26:13:100104:676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636150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2693" w:type="dxa"/>
            <w:shd w:val="clear" w:color="auto" w:fill="auto"/>
          </w:tcPr>
          <w:p w:rsidR="00636150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636150" w:rsidRPr="00922C0F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276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36150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26:13:100104:81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636150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2693" w:type="dxa"/>
            <w:shd w:val="clear" w:color="auto" w:fill="auto"/>
          </w:tcPr>
          <w:p w:rsidR="00636150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636150" w:rsidRPr="00922C0F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276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36150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26:13:150201:854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636150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земельный участок не сформирован</w:t>
            </w:r>
          </w:p>
        </w:tc>
        <w:tc>
          <w:tcPr>
            <w:tcW w:w="2693" w:type="dxa"/>
            <w:shd w:val="clear" w:color="auto" w:fill="auto"/>
          </w:tcPr>
          <w:p w:rsidR="00636150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636150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  <w:p w:rsidR="008A37AE" w:rsidRPr="00922C0F" w:rsidRDefault="008A37AE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36150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lastRenderedPageBreak/>
              <w:t>26:13:020701:1248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636150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земельный участок не сформирован</w:t>
            </w:r>
          </w:p>
        </w:tc>
        <w:tc>
          <w:tcPr>
            <w:tcW w:w="2693" w:type="dxa"/>
            <w:shd w:val="clear" w:color="auto" w:fill="auto"/>
          </w:tcPr>
          <w:p w:rsidR="00636150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636150" w:rsidRPr="00922C0F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276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636150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636150" w:rsidRPr="00922C0F" w:rsidRDefault="00636150" w:rsidP="00771EA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26:13:100104:1702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636150" w:rsidRDefault="00636150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636150" w:rsidRPr="00922C0F" w:rsidRDefault="00636150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636150" w:rsidRPr="00922C0F" w:rsidRDefault="00636150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2693" w:type="dxa"/>
            <w:shd w:val="clear" w:color="auto" w:fill="auto"/>
          </w:tcPr>
          <w:p w:rsidR="00636150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636150" w:rsidRPr="00922C0F" w:rsidRDefault="00636150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276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636150" w:rsidRPr="00922C0F" w:rsidRDefault="00636150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DE115E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DE115E" w:rsidRPr="00922C0F" w:rsidRDefault="00DE115E" w:rsidP="00771EA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CF2416">
              <w:rPr>
                <w:sz w:val="28"/>
                <w:szCs w:val="28"/>
              </w:rPr>
              <w:t>26:13:000000:2</w:t>
            </w:r>
            <w:r>
              <w:rPr>
                <w:sz w:val="28"/>
                <w:szCs w:val="28"/>
              </w:rPr>
              <w:t>537</w:t>
            </w:r>
          </w:p>
        </w:tc>
        <w:tc>
          <w:tcPr>
            <w:tcW w:w="1701" w:type="dxa"/>
            <w:shd w:val="clear" w:color="auto" w:fill="auto"/>
          </w:tcPr>
          <w:p w:rsidR="00DE115E" w:rsidRPr="00922C0F" w:rsidRDefault="00DE115E" w:rsidP="00636150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DE115E" w:rsidRDefault="00DE115E" w:rsidP="00DE11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DE115E" w:rsidRPr="00922C0F" w:rsidRDefault="00DE115E" w:rsidP="00DE115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2693" w:type="dxa"/>
            <w:shd w:val="clear" w:color="auto" w:fill="auto"/>
          </w:tcPr>
          <w:p w:rsidR="00DE115E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для </w:t>
            </w:r>
            <w:proofErr w:type="spellStart"/>
            <w:r w:rsidRPr="00922C0F">
              <w:rPr>
                <w:sz w:val="28"/>
                <w:szCs w:val="28"/>
              </w:rPr>
              <w:t>предпри</w:t>
            </w:r>
            <w:proofErr w:type="spellEnd"/>
          </w:p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нимательской</w:t>
            </w:r>
            <w:proofErr w:type="spellEnd"/>
            <w:r w:rsidRPr="00922C0F">
              <w:rPr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276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DE115E" w:rsidRPr="00922C0F" w:rsidTr="008A37AE">
        <w:trPr>
          <w:trHeight w:val="480"/>
        </w:trPr>
        <w:tc>
          <w:tcPr>
            <w:tcW w:w="2518" w:type="dxa"/>
            <w:shd w:val="clear" w:color="auto" w:fill="auto"/>
          </w:tcPr>
          <w:p w:rsidR="00DE115E" w:rsidRPr="00922C0F" w:rsidRDefault="00DE115E" w:rsidP="00771EAF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26:13:140501:49</w:t>
            </w:r>
          </w:p>
        </w:tc>
        <w:tc>
          <w:tcPr>
            <w:tcW w:w="1701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</w:t>
            </w:r>
          </w:p>
        </w:tc>
        <w:tc>
          <w:tcPr>
            <w:tcW w:w="1843" w:type="dxa"/>
            <w:shd w:val="clear" w:color="auto" w:fill="auto"/>
          </w:tcPr>
          <w:p w:rsidR="00DE115E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удовлетвори</w:t>
            </w:r>
          </w:p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тельное</w:t>
            </w:r>
          </w:p>
        </w:tc>
        <w:tc>
          <w:tcPr>
            <w:tcW w:w="1701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земли населенных пунктов</w:t>
            </w:r>
          </w:p>
        </w:tc>
        <w:tc>
          <w:tcPr>
            <w:tcW w:w="2693" w:type="dxa"/>
            <w:shd w:val="clear" w:color="auto" w:fill="auto"/>
          </w:tcPr>
          <w:p w:rsidR="00DE115E" w:rsidRPr="00922C0F" w:rsidRDefault="00DE115E" w:rsidP="00B233E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общего пользования</w:t>
            </w:r>
          </w:p>
        </w:tc>
        <w:tc>
          <w:tcPr>
            <w:tcW w:w="1276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DE115E" w:rsidRPr="00922C0F" w:rsidRDefault="00DE115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873791" w:rsidRPr="00922C0F" w:rsidRDefault="00873791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Pr="00922C0F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2977"/>
        <w:gridCol w:w="1701"/>
        <w:gridCol w:w="2268"/>
        <w:gridCol w:w="1276"/>
        <w:gridCol w:w="2268"/>
      </w:tblGrid>
      <w:tr w:rsidR="00873791" w:rsidRPr="00922C0F" w:rsidTr="00FC5319">
        <w:tc>
          <w:tcPr>
            <w:tcW w:w="14567" w:type="dxa"/>
            <w:gridSpan w:val="7"/>
            <w:shd w:val="clear" w:color="auto" w:fill="auto"/>
          </w:tcPr>
          <w:p w:rsidR="00873791" w:rsidRPr="00922C0F" w:rsidRDefault="00EA20E3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</w:t>
            </w:r>
            <w:r w:rsidR="00873791" w:rsidRPr="00922C0F">
              <w:rPr>
                <w:sz w:val="28"/>
                <w:szCs w:val="28"/>
              </w:rPr>
              <w:t>ведения о правообладателях и о правах третьих лиц на имущество</w:t>
            </w:r>
          </w:p>
        </w:tc>
      </w:tr>
      <w:tr w:rsidR="00873791" w:rsidRPr="00922C0F" w:rsidTr="008A37AE">
        <w:trPr>
          <w:trHeight w:val="120"/>
        </w:trPr>
        <w:tc>
          <w:tcPr>
            <w:tcW w:w="4077" w:type="dxa"/>
            <w:gridSpan w:val="2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для договора аренды и безвозмездного пользования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наименование правообладателя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20E3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наличие ограничен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ного</w:t>
            </w:r>
            <w:proofErr w:type="spellEnd"/>
            <w:r w:rsidRPr="00922C0F">
              <w:rPr>
                <w:sz w:val="28"/>
                <w:szCs w:val="28"/>
              </w:rPr>
              <w:t xml:space="preserve"> вещного права на имущество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ИНН правообладателя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A37AE" w:rsidRDefault="00873791" w:rsidP="00EA20E3">
            <w:pPr>
              <w:widowControl w:val="0"/>
              <w:autoSpaceDE w:val="0"/>
              <w:autoSpaceDN w:val="0"/>
              <w:spacing w:line="240" w:lineRule="exact"/>
              <w:ind w:left="-108" w:right="-57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контакт</w:t>
            </w:r>
          </w:p>
          <w:p w:rsidR="00873791" w:rsidRPr="00922C0F" w:rsidRDefault="00873791" w:rsidP="00EA20E3">
            <w:pPr>
              <w:widowControl w:val="0"/>
              <w:autoSpaceDE w:val="0"/>
              <w:autoSpaceDN w:val="0"/>
              <w:spacing w:line="240" w:lineRule="exact"/>
              <w:ind w:left="-108" w:right="-57"/>
              <w:jc w:val="center"/>
              <w:rPr>
                <w:sz w:val="28"/>
                <w:szCs w:val="28"/>
              </w:rPr>
            </w:pPr>
            <w:proofErr w:type="spellStart"/>
            <w:r w:rsidRPr="00922C0F">
              <w:rPr>
                <w:sz w:val="28"/>
                <w:szCs w:val="28"/>
              </w:rPr>
              <w:t>ный</w:t>
            </w:r>
            <w:proofErr w:type="spellEnd"/>
            <w:r w:rsidRPr="00922C0F">
              <w:rPr>
                <w:sz w:val="28"/>
                <w:szCs w:val="28"/>
              </w:rPr>
              <w:t xml:space="preserve"> номер телефона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адрес электронной почты</w:t>
            </w:r>
          </w:p>
        </w:tc>
      </w:tr>
      <w:tr w:rsidR="004E064B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наличие права аренды или права безвозмездного пользования на имущество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дата окончания срока действия договора (при наличии)</w:t>
            </w:r>
          </w:p>
        </w:tc>
        <w:tc>
          <w:tcPr>
            <w:tcW w:w="2977" w:type="dxa"/>
            <w:vMerge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4E064B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да</w:t>
            </w:r>
          </w:p>
        </w:tc>
        <w:tc>
          <w:tcPr>
            <w:tcW w:w="1842" w:type="dxa"/>
            <w:shd w:val="clear" w:color="auto" w:fill="auto"/>
          </w:tcPr>
          <w:p w:rsidR="00FC5319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18 ноября </w:t>
            </w:r>
          </w:p>
          <w:p w:rsidR="00873791" w:rsidRPr="00922C0F" w:rsidRDefault="008A37A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года</w:t>
            </w:r>
          </w:p>
        </w:tc>
        <w:tc>
          <w:tcPr>
            <w:tcW w:w="297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FC5319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922C0F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922C0F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873791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  <w:p w:rsidR="008A37AE" w:rsidRPr="00922C0F" w:rsidRDefault="008A37AE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FC5319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922C0F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922C0F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lastRenderedPageBreak/>
              <w:t>да</w:t>
            </w:r>
          </w:p>
        </w:tc>
        <w:tc>
          <w:tcPr>
            <w:tcW w:w="1842" w:type="dxa"/>
            <w:shd w:val="clear" w:color="auto" w:fill="auto"/>
          </w:tcPr>
          <w:p w:rsidR="00FC5319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18 ноября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2023 </w:t>
            </w:r>
            <w:r w:rsidR="008A37AE">
              <w:rPr>
                <w:sz w:val="28"/>
                <w:szCs w:val="28"/>
              </w:rPr>
              <w:t>года</w:t>
            </w:r>
          </w:p>
        </w:tc>
        <w:tc>
          <w:tcPr>
            <w:tcW w:w="297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FC5319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922C0F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922C0F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да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(7/100 долей в праве)</w:t>
            </w:r>
          </w:p>
        </w:tc>
        <w:tc>
          <w:tcPr>
            <w:tcW w:w="1842" w:type="dxa"/>
            <w:shd w:val="clear" w:color="auto" w:fill="auto"/>
          </w:tcPr>
          <w:p w:rsidR="00FC5319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18 ноября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2023 </w:t>
            </w:r>
            <w:r w:rsidR="008A37AE">
              <w:rPr>
                <w:sz w:val="28"/>
                <w:szCs w:val="28"/>
              </w:rPr>
              <w:t>года</w:t>
            </w:r>
          </w:p>
        </w:tc>
        <w:tc>
          <w:tcPr>
            <w:tcW w:w="2977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FC5319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922C0F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922C0F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4E064B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771EAF" w:rsidRPr="00922C0F" w:rsidRDefault="00873791" w:rsidP="008A37A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873791" w:rsidRPr="00922C0F" w:rsidRDefault="00873791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uizoabgosk@mail.ru</w:t>
            </w:r>
          </w:p>
        </w:tc>
      </w:tr>
      <w:tr w:rsidR="00F93172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  <w:shd w:val="clear" w:color="auto" w:fill="auto"/>
          </w:tcPr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F93172" w:rsidRPr="00922C0F" w:rsidRDefault="00F93172" w:rsidP="00F13107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uizoabgosk@mail.ru</w:t>
            </w:r>
          </w:p>
        </w:tc>
      </w:tr>
      <w:tr w:rsidR="00771EAF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922C0F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922C0F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771EAF" w:rsidRPr="00922C0F" w:rsidRDefault="00771EAF" w:rsidP="00054CBE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DE115E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922C0F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922C0F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  <w:tr w:rsidR="00DE115E" w:rsidRPr="00922C0F" w:rsidTr="008A37AE">
        <w:trPr>
          <w:trHeight w:val="120"/>
        </w:trPr>
        <w:tc>
          <w:tcPr>
            <w:tcW w:w="2235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1842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  <w:tc>
          <w:tcPr>
            <w:tcW w:w="1701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нет</w:t>
            </w:r>
          </w:p>
        </w:tc>
        <w:tc>
          <w:tcPr>
            <w:tcW w:w="2268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886549 </w:t>
            </w:r>
          </w:p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2-15-46</w:t>
            </w:r>
          </w:p>
        </w:tc>
        <w:tc>
          <w:tcPr>
            <w:tcW w:w="2268" w:type="dxa"/>
            <w:shd w:val="clear" w:color="auto" w:fill="auto"/>
          </w:tcPr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rStyle w:val="x-phmenubutton"/>
                <w:iCs/>
                <w:sz w:val="28"/>
                <w:szCs w:val="28"/>
              </w:rPr>
            </w:pPr>
            <w:proofErr w:type="spellStart"/>
            <w:r w:rsidRPr="00922C0F">
              <w:rPr>
                <w:rStyle w:val="x-phmenubutton"/>
                <w:iCs/>
                <w:sz w:val="28"/>
                <w:szCs w:val="28"/>
              </w:rPr>
              <w:t>uizoabgosk</w:t>
            </w:r>
            <w:proofErr w:type="spellEnd"/>
            <w:r w:rsidRPr="00922C0F">
              <w:rPr>
                <w:rStyle w:val="x-phmenubutton"/>
                <w:iCs/>
                <w:sz w:val="28"/>
                <w:szCs w:val="28"/>
              </w:rPr>
              <w:t>@</w:t>
            </w:r>
          </w:p>
          <w:p w:rsidR="00DE115E" w:rsidRPr="00922C0F" w:rsidRDefault="00DE115E" w:rsidP="003A70B8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922C0F">
              <w:rPr>
                <w:rStyle w:val="x-phmenubutton"/>
                <w:iCs/>
                <w:sz w:val="28"/>
                <w:szCs w:val="28"/>
              </w:rPr>
              <w:t>mail.ru</w:t>
            </w:r>
          </w:p>
        </w:tc>
      </w:tr>
    </w:tbl>
    <w:p w:rsidR="00873791" w:rsidRPr="00922C0F" w:rsidRDefault="00873791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9A03C4" w:rsidRPr="00922C0F" w:rsidRDefault="009A03C4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EA20E3" w:rsidRDefault="00EA20E3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636150" w:rsidRDefault="00636150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636150" w:rsidRPr="00922C0F" w:rsidRDefault="00636150" w:rsidP="00873791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873791" w:rsidRPr="00922C0F" w:rsidRDefault="00873791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7938"/>
        <w:gridCol w:w="6237"/>
      </w:tblGrid>
      <w:tr w:rsidR="00FC5319" w:rsidRPr="00922C0F" w:rsidTr="00EA20E3">
        <w:tc>
          <w:tcPr>
            <w:tcW w:w="7938" w:type="dxa"/>
          </w:tcPr>
          <w:p w:rsidR="00FC5319" w:rsidRPr="00922C0F" w:rsidRDefault="00771EAF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З</w:t>
            </w:r>
            <w:r w:rsidR="00FC5319" w:rsidRPr="00922C0F">
              <w:rPr>
                <w:sz w:val="28"/>
                <w:szCs w:val="28"/>
              </w:rPr>
              <w:t>аместителя главы администрации</w:t>
            </w:r>
          </w:p>
          <w:p w:rsidR="00FC5319" w:rsidRPr="00922C0F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771EAF" w:rsidRPr="00922C0F" w:rsidRDefault="00FC5319" w:rsidP="00771EA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>Ставропольского края</w:t>
            </w:r>
          </w:p>
          <w:p w:rsidR="00FC5319" w:rsidRPr="00922C0F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FC5319" w:rsidRPr="00922C0F" w:rsidRDefault="00FC5319" w:rsidP="00F1310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  </w:t>
            </w:r>
          </w:p>
          <w:p w:rsidR="00771EAF" w:rsidRPr="00922C0F" w:rsidRDefault="00771EAF" w:rsidP="00EA20E3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FC5319" w:rsidRPr="00922C0F" w:rsidRDefault="00FC5319" w:rsidP="00EA20E3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922C0F">
              <w:rPr>
                <w:sz w:val="28"/>
                <w:szCs w:val="28"/>
              </w:rPr>
              <w:t xml:space="preserve">                </w:t>
            </w:r>
            <w:r w:rsidR="007054CF" w:rsidRPr="00922C0F">
              <w:rPr>
                <w:sz w:val="28"/>
                <w:szCs w:val="28"/>
              </w:rPr>
              <w:t xml:space="preserve">                   </w:t>
            </w:r>
            <w:r w:rsidR="004E064B" w:rsidRPr="00922C0F">
              <w:rPr>
                <w:sz w:val="28"/>
                <w:szCs w:val="28"/>
              </w:rPr>
              <w:t xml:space="preserve">   </w:t>
            </w:r>
            <w:r w:rsidR="00EA20E3" w:rsidRPr="00922C0F">
              <w:rPr>
                <w:sz w:val="28"/>
                <w:szCs w:val="28"/>
              </w:rPr>
              <w:t xml:space="preserve">   </w:t>
            </w:r>
            <w:r w:rsidRPr="00922C0F">
              <w:rPr>
                <w:sz w:val="28"/>
                <w:szCs w:val="28"/>
              </w:rPr>
              <w:t xml:space="preserve">  Н.Д. Федюнина</w:t>
            </w:r>
          </w:p>
        </w:tc>
      </w:tr>
    </w:tbl>
    <w:p w:rsidR="00FC5319" w:rsidRDefault="00FC5319" w:rsidP="00434694">
      <w:pPr>
        <w:spacing w:line="240" w:lineRule="exact"/>
        <w:jc w:val="center"/>
        <w:rPr>
          <w:sz w:val="28"/>
          <w:szCs w:val="28"/>
          <w:lang w:eastAsia="zh-CN"/>
        </w:rPr>
      </w:pPr>
    </w:p>
    <w:sectPr w:rsidR="00FC5319" w:rsidSect="008A37AE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31C0C"/>
    <w:rsid w:val="000451E4"/>
    <w:rsid w:val="000551C1"/>
    <w:rsid w:val="00085554"/>
    <w:rsid w:val="000D7F1A"/>
    <w:rsid w:val="001239A7"/>
    <w:rsid w:val="001C0FBB"/>
    <w:rsid w:val="001C24DE"/>
    <w:rsid w:val="001C2DFB"/>
    <w:rsid w:val="0027438B"/>
    <w:rsid w:val="002E3321"/>
    <w:rsid w:val="00430A65"/>
    <w:rsid w:val="00434694"/>
    <w:rsid w:val="00445DA6"/>
    <w:rsid w:val="00464531"/>
    <w:rsid w:val="004B4020"/>
    <w:rsid w:val="004C17C7"/>
    <w:rsid w:val="004E064B"/>
    <w:rsid w:val="00636150"/>
    <w:rsid w:val="007054CF"/>
    <w:rsid w:val="00771EAF"/>
    <w:rsid w:val="007C59ED"/>
    <w:rsid w:val="00844DD1"/>
    <w:rsid w:val="00850053"/>
    <w:rsid w:val="00873791"/>
    <w:rsid w:val="00883E40"/>
    <w:rsid w:val="008A37AE"/>
    <w:rsid w:val="008B0999"/>
    <w:rsid w:val="008E5D85"/>
    <w:rsid w:val="00922C0F"/>
    <w:rsid w:val="00957A4C"/>
    <w:rsid w:val="009A03C4"/>
    <w:rsid w:val="009C6F71"/>
    <w:rsid w:val="00A47998"/>
    <w:rsid w:val="00BA502A"/>
    <w:rsid w:val="00C145A6"/>
    <w:rsid w:val="00CF2815"/>
    <w:rsid w:val="00D72A1A"/>
    <w:rsid w:val="00DC7567"/>
    <w:rsid w:val="00DE115E"/>
    <w:rsid w:val="00E165FA"/>
    <w:rsid w:val="00E2596E"/>
    <w:rsid w:val="00E47DAB"/>
    <w:rsid w:val="00E6328C"/>
    <w:rsid w:val="00EA20E3"/>
    <w:rsid w:val="00EE6C47"/>
    <w:rsid w:val="00F93172"/>
    <w:rsid w:val="00FA26AD"/>
    <w:rsid w:val="00FC5319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45893-6703-4C9A-B610-B196CCF1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FD0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x-phmenubutton">
    <w:name w:val="x-ph__menu__button"/>
    <w:basedOn w:val="a0"/>
    <w:rsid w:val="00873791"/>
  </w:style>
  <w:style w:type="table" w:customStyle="1" w:styleId="2">
    <w:name w:val="Сетка таблицы2"/>
    <w:basedOn w:val="a1"/>
    <w:next w:val="a3"/>
    <w:rsid w:val="008A37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4</cp:revision>
  <cp:lastPrinted>2021-10-04T11:14:00Z</cp:lastPrinted>
  <dcterms:created xsi:type="dcterms:W3CDTF">2021-08-05T07:44:00Z</dcterms:created>
  <dcterms:modified xsi:type="dcterms:W3CDTF">2021-10-04T11:14:00Z</dcterms:modified>
</cp:coreProperties>
</file>